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FB4" w:rsidRDefault="00E46FB4" w:rsidP="00CE43AC">
      <w:pPr>
        <w:jc w:val="right"/>
        <w:rPr>
          <w:sz w:val="36"/>
          <w:szCs w:val="36"/>
          <w:rtl/>
          <w:lang w:bidi="ar-DZ"/>
        </w:rPr>
      </w:pPr>
      <w:r>
        <w:rPr>
          <w:rFonts w:hint="cs"/>
          <w:sz w:val="36"/>
          <w:szCs w:val="36"/>
          <w:rtl/>
          <w:lang w:bidi="ar-DZ"/>
        </w:rPr>
        <w:t>كلية الحقوق والعلوم السياسية</w:t>
      </w:r>
    </w:p>
    <w:p w:rsidR="00E46FB4" w:rsidRDefault="00E46FB4" w:rsidP="00CE43AC">
      <w:pPr>
        <w:jc w:val="right"/>
        <w:rPr>
          <w:sz w:val="36"/>
          <w:szCs w:val="36"/>
          <w:rtl/>
          <w:lang w:bidi="ar-DZ"/>
        </w:rPr>
      </w:pPr>
    </w:p>
    <w:p w:rsidR="00E46FB4" w:rsidRDefault="00E46FB4" w:rsidP="00CE43AC">
      <w:pPr>
        <w:jc w:val="right"/>
        <w:rPr>
          <w:sz w:val="36"/>
          <w:szCs w:val="36"/>
          <w:rtl/>
          <w:lang w:bidi="ar-DZ"/>
        </w:rPr>
      </w:pPr>
      <w:r>
        <w:rPr>
          <w:rFonts w:hint="cs"/>
          <w:sz w:val="36"/>
          <w:szCs w:val="36"/>
          <w:rtl/>
          <w:lang w:bidi="ar-DZ"/>
        </w:rPr>
        <w:t>مقياس :النظرية العامة للجريمة</w:t>
      </w:r>
    </w:p>
    <w:p w:rsidR="00E46FB4" w:rsidRDefault="00E46FB4" w:rsidP="00CE43AC">
      <w:pPr>
        <w:jc w:val="right"/>
        <w:rPr>
          <w:sz w:val="36"/>
          <w:szCs w:val="36"/>
          <w:rtl/>
          <w:lang w:bidi="ar-DZ"/>
        </w:rPr>
      </w:pPr>
      <w:r>
        <w:rPr>
          <w:rFonts w:hint="cs"/>
          <w:sz w:val="36"/>
          <w:szCs w:val="36"/>
          <w:rtl/>
          <w:lang w:bidi="ar-DZ"/>
        </w:rPr>
        <w:t>نشاط 2 (تابع):</w:t>
      </w:r>
    </w:p>
    <w:p w:rsidR="00E46FB4" w:rsidRDefault="00E46FB4" w:rsidP="00CE43AC">
      <w:pPr>
        <w:jc w:val="right"/>
        <w:rPr>
          <w:rFonts w:hint="cs"/>
          <w:sz w:val="36"/>
          <w:szCs w:val="36"/>
          <w:rtl/>
          <w:lang w:bidi="ar-DZ"/>
        </w:rPr>
      </w:pPr>
      <w:r>
        <w:rPr>
          <w:rFonts w:hint="cs"/>
          <w:sz w:val="36"/>
          <w:szCs w:val="36"/>
          <w:rtl/>
          <w:lang w:bidi="ar-DZ"/>
        </w:rPr>
        <w:t xml:space="preserve">السؤال: </w:t>
      </w:r>
      <w:r w:rsidR="00CE43AC">
        <w:rPr>
          <w:rFonts w:hint="cs"/>
          <w:sz w:val="36"/>
          <w:szCs w:val="36"/>
          <w:rtl/>
          <w:lang w:bidi="ar-DZ"/>
        </w:rPr>
        <w:t>يتجه كثير من الناس في المجتمعات  المعاصرة تحت ضغط الظاهرة الإجرامية ،إلى ابتداع طرق جديدة في الدفاع عن الأموال ،بنصب فخ أوتوماتيكي داخل المنازل والمحلات قادرا على صعق كل من يشرع ،بالمفهوم القانوني للكلمة ،في انتهاك حرمة هذه المنازل أو المحلات في لحظة الانتهاك  ذاتها,سواء بالكهرباء أو بمقذوف ناري مركب ومجهز التشغيل بتوجيه ميكانيكي ,مع تطوير الفعل .</w:t>
      </w:r>
    </w:p>
    <w:p w:rsidR="00CE43AC" w:rsidRPr="00CE43AC" w:rsidRDefault="00CE43AC" w:rsidP="00CE43AC">
      <w:pPr>
        <w:jc w:val="right"/>
        <w:rPr>
          <w:b/>
          <w:bCs/>
          <w:sz w:val="36"/>
          <w:szCs w:val="36"/>
          <w:lang w:val="en-GB" w:bidi="ar-DZ"/>
        </w:rPr>
      </w:pPr>
      <w:r w:rsidRPr="00CE43AC">
        <w:rPr>
          <w:rFonts w:hint="cs"/>
          <w:b/>
          <w:bCs/>
          <w:sz w:val="36"/>
          <w:szCs w:val="36"/>
          <w:rtl/>
          <w:lang w:bidi="ar-DZ"/>
        </w:rPr>
        <w:t>هل ترى هذه الأساليب مبررة لاستعمالها كصورة من صور الدفاع الشرعي؟</w:t>
      </w:r>
    </w:p>
    <w:p w:rsidR="00A014D1" w:rsidRDefault="00A014D1" w:rsidP="00CE43AC">
      <w:pPr>
        <w:jc w:val="right"/>
        <w:rPr>
          <w:lang w:bidi="ar-DZ"/>
        </w:rPr>
      </w:pPr>
      <w:r>
        <w:rPr>
          <w:rFonts w:hint="cs"/>
          <w:sz w:val="36"/>
          <w:szCs w:val="36"/>
          <w:rtl/>
          <w:lang w:bidi="ar-DZ"/>
        </w:rPr>
        <w:t>......................................................................................................................................................................................................................................................................................................................................................................................................................................................................................................................................................................................................................................................................................................................................................................................................................................................................................................................................................................................................................................................................................................................................................................................................................................................................................................................................................................................................</w:t>
      </w:r>
      <w:r>
        <w:rPr>
          <w:rFonts w:hint="cs"/>
          <w:sz w:val="36"/>
          <w:szCs w:val="36"/>
          <w:rtl/>
          <w:lang w:bidi="ar-DZ"/>
        </w:rPr>
        <w:lastRenderedPageBreak/>
        <w:t>...............................................................................................................................................................................................................................................................................</w:t>
      </w:r>
      <w:r w:rsidR="00E46FB4">
        <w:rPr>
          <w:rFonts w:hint="cs"/>
          <w:sz w:val="36"/>
          <w:szCs w:val="36"/>
          <w:rtl/>
          <w:lang w:bidi="ar-DZ"/>
        </w:rPr>
        <w:t>.........................................................................................</w:t>
      </w:r>
    </w:p>
    <w:sectPr w:rsidR="00A014D1" w:rsidSect="00C029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700" w:rsidRDefault="00040700" w:rsidP="00E46FB4">
      <w:pPr>
        <w:spacing w:after="0" w:line="240" w:lineRule="auto"/>
      </w:pPr>
      <w:r>
        <w:separator/>
      </w:r>
    </w:p>
  </w:endnote>
  <w:endnote w:type="continuationSeparator" w:id="1">
    <w:p w:rsidR="00040700" w:rsidRDefault="00040700" w:rsidP="00E46F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700" w:rsidRDefault="00040700" w:rsidP="00E46FB4">
      <w:pPr>
        <w:spacing w:after="0" w:line="240" w:lineRule="auto"/>
      </w:pPr>
      <w:r>
        <w:separator/>
      </w:r>
    </w:p>
  </w:footnote>
  <w:footnote w:type="continuationSeparator" w:id="1">
    <w:p w:rsidR="00040700" w:rsidRDefault="00040700" w:rsidP="00E46F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characterSpacingControl w:val="doNotCompress"/>
  <w:footnotePr>
    <w:footnote w:id="0"/>
    <w:footnote w:id="1"/>
  </w:footnotePr>
  <w:endnotePr>
    <w:endnote w:id="0"/>
    <w:endnote w:id="1"/>
  </w:endnotePr>
  <w:compat/>
  <w:rsids>
    <w:rsidRoot w:val="006F2B4C"/>
    <w:rsid w:val="00040700"/>
    <w:rsid w:val="00447309"/>
    <w:rsid w:val="0064330A"/>
    <w:rsid w:val="006F2B4C"/>
    <w:rsid w:val="00A014D1"/>
    <w:rsid w:val="00B456C6"/>
    <w:rsid w:val="00C02917"/>
    <w:rsid w:val="00CE43AC"/>
    <w:rsid w:val="00E46FB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91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E46FB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46FB4"/>
  </w:style>
  <w:style w:type="paragraph" w:styleId="Pieddepage">
    <w:name w:val="footer"/>
    <w:basedOn w:val="Normal"/>
    <w:link w:val="PieddepageCar"/>
    <w:uiPriority w:val="99"/>
    <w:semiHidden/>
    <w:unhideWhenUsed/>
    <w:rsid w:val="00E46FB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46F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339</Words>
  <Characters>1870</Characters>
  <Application>Microsoft Office Word</Application>
  <DocSecurity>0</DocSecurity>
  <Lines>15</Lines>
  <Paragraphs>4</Paragraphs>
  <ScaleCrop>false</ScaleCrop>
  <Company>Hewlett-Packard Company</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cte31</dc:creator>
  <cp:keywords/>
  <dc:description/>
  <cp:lastModifiedBy>bel</cp:lastModifiedBy>
  <cp:revision>4</cp:revision>
  <dcterms:created xsi:type="dcterms:W3CDTF">2017-05-15T14:20:00Z</dcterms:created>
  <dcterms:modified xsi:type="dcterms:W3CDTF">2017-05-17T05:45:00Z</dcterms:modified>
</cp:coreProperties>
</file>