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0" w:rsidRDefault="00A83FD8" w:rsidP="006D658A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83FD8">
        <w:rPr>
          <w:rFonts w:ascii="Simplified Arabic" w:hAnsi="Simplified Arabic" w:cs="Simplified Arabic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75pt;height:47.7pt" fillcolor="#fc9">
            <v:fill r:id="rId4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وضعية إدماجية"/>
          </v:shape>
        </w:pict>
      </w:r>
    </w:p>
    <w:p w:rsidR="002F6110" w:rsidRPr="002F6110" w:rsidRDefault="002F6110" w:rsidP="002F6110">
      <w:pP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proofErr w:type="gramStart"/>
      <w:r w:rsidRPr="002F611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السند :</w:t>
      </w:r>
      <w:proofErr w:type="gramEnd"/>
    </w:p>
    <w:p w:rsidR="002F6110" w:rsidRDefault="002F6110" w:rsidP="002F611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أحمد خياط فتح ورشة منذ 10 سنوات ليعمل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فيها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اعتاد أحمد شراء القماش ومستلزمات الخياطة من عند عمر وهو تاجر جملة.</w:t>
      </w:r>
    </w:p>
    <w:p w:rsidR="002F6110" w:rsidRDefault="002F6110" w:rsidP="002F611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27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جانفي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2020 اشترى أحمد من عند عمر سلعة قيمتها 150000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،دفع أحمد نصف المبلغ واتفق مع عمر أن يسدد بقية المبلغ بعد شهر .وعند نهاية المدة طالب عمر أحمد بدفع كامل المبلغ (150000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) ،بعث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اعذار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لأحمد لكنه رفض دفع كامل المبلغ بحجة أنه دفع نصفه عند شراء السلعة.</w:t>
      </w:r>
    </w:p>
    <w:p w:rsidR="002F6110" w:rsidRDefault="002F6110" w:rsidP="006D658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رفع عمر دعوى قضائية ضد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أحمد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مطالبا إياه بدينه.</w:t>
      </w:r>
    </w:p>
    <w:p w:rsidR="002F6110" w:rsidRDefault="002F6110" w:rsidP="002F6110">
      <w:p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2F611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التعليمة :</w:t>
      </w:r>
      <w:proofErr w:type="gramEnd"/>
      <w:r w:rsidR="001D0708" w:rsidRPr="001D0708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1D07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بين </w:t>
      </w:r>
    </w:p>
    <w:p w:rsidR="002F6110" w:rsidRDefault="002F6110" w:rsidP="002F611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2F6110">
        <w:rPr>
          <w:rFonts w:ascii="Simplified Arabic" w:hAnsi="Simplified Arabic" w:cs="Simplified Arabic" w:hint="cs"/>
          <w:sz w:val="32"/>
          <w:szCs w:val="32"/>
          <w:rtl/>
        </w:rPr>
        <w:t>1_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طبيعة عمل كل من أحمد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وعمر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وطبيعة العقد الذي جمعهما.</w:t>
      </w:r>
    </w:p>
    <w:p w:rsidR="002F6110" w:rsidRDefault="001D0708" w:rsidP="002F611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2_ مدى التزام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 xml:space="preserve">أحمد </w:t>
      </w:r>
      <w:r w:rsidR="002F6110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القيد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السجل التجاري ،ولماذا ؟</w:t>
      </w:r>
    </w:p>
    <w:p w:rsidR="002F6110" w:rsidRDefault="001D0708" w:rsidP="002F611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3_مدى التزام عمر بالقيد في السجل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التجاري ،</w:t>
      </w:r>
      <w:proofErr w:type="gramEnd"/>
      <w:r w:rsidR="002F6110">
        <w:rPr>
          <w:rFonts w:ascii="Simplified Arabic" w:hAnsi="Simplified Arabic" w:cs="Simplified Arabic" w:hint="cs"/>
          <w:sz w:val="32"/>
          <w:szCs w:val="32"/>
          <w:rtl/>
        </w:rPr>
        <w:t>ولماذا ؟</w:t>
      </w:r>
      <w:r w:rsidR="002F6110" w:rsidRPr="002F61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6110">
        <w:rPr>
          <w:rFonts w:ascii="Simplified Arabic" w:hAnsi="Simplified Arabic" w:cs="Simplified Arabic" w:hint="cs"/>
          <w:sz w:val="32"/>
          <w:szCs w:val="32"/>
          <w:rtl/>
        </w:rPr>
        <w:t xml:space="preserve">موضحا الأساس القانوني في </w:t>
      </w:r>
      <w:proofErr w:type="gramStart"/>
      <w:r w:rsidR="002F6110">
        <w:rPr>
          <w:rFonts w:ascii="Simplified Arabic" w:hAnsi="Simplified Arabic" w:cs="Simplified Arabic" w:hint="cs"/>
          <w:sz w:val="32"/>
          <w:szCs w:val="32"/>
          <w:rtl/>
        </w:rPr>
        <w:t>ذلك .</w:t>
      </w:r>
      <w:proofErr w:type="gramEnd"/>
    </w:p>
    <w:p w:rsidR="002F6110" w:rsidRDefault="002F6110" w:rsidP="002F611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4_إلى أي قسم يؤول</w:t>
      </w:r>
      <w:r w:rsidR="001D0708">
        <w:rPr>
          <w:rFonts w:ascii="Simplified Arabic" w:hAnsi="Simplified Arabic" w:cs="Simplified Arabic" w:hint="cs"/>
          <w:sz w:val="32"/>
          <w:szCs w:val="32"/>
          <w:rtl/>
        </w:rPr>
        <w:t xml:space="preserve"> الاختصاص النوعي في نظر النزاع .</w:t>
      </w:r>
    </w:p>
    <w:p w:rsidR="002F6110" w:rsidRDefault="001D0708" w:rsidP="002F611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5_اشرح </w:t>
      </w:r>
      <w:proofErr w:type="gramStart"/>
      <w:r w:rsidR="002F6110">
        <w:rPr>
          <w:rFonts w:ascii="Simplified Arabic" w:hAnsi="Simplified Arabic" w:cs="Simplified Arabic" w:hint="cs"/>
          <w:sz w:val="32"/>
          <w:szCs w:val="32"/>
          <w:rtl/>
        </w:rPr>
        <w:t>طرق</w:t>
      </w:r>
      <w:proofErr w:type="gramEnd"/>
      <w:r w:rsidR="002F6110">
        <w:rPr>
          <w:rFonts w:ascii="Simplified Arabic" w:hAnsi="Simplified Arabic" w:cs="Simplified Arabic" w:hint="cs"/>
          <w:sz w:val="32"/>
          <w:szCs w:val="32"/>
          <w:rtl/>
        </w:rPr>
        <w:t xml:space="preserve"> الإثبات التي يمكن لكل طرف استعماله</w:t>
      </w:r>
      <w:r>
        <w:rPr>
          <w:rFonts w:ascii="Simplified Arabic" w:hAnsi="Simplified Arabic" w:cs="Simplified Arabic" w:hint="cs"/>
          <w:sz w:val="32"/>
          <w:szCs w:val="32"/>
          <w:rtl/>
        </w:rPr>
        <w:t>ا في مواجهة الطرف الآخر.</w:t>
      </w:r>
    </w:p>
    <w:p w:rsidR="002F6110" w:rsidRDefault="006D658A" w:rsidP="002F611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لو طلب القاضي من التاجر تقدي</w:t>
      </w:r>
      <w:r w:rsidR="001D0708">
        <w:rPr>
          <w:rFonts w:ascii="Simplified Arabic" w:hAnsi="Simplified Arabic" w:cs="Simplified Arabic" w:hint="cs"/>
          <w:sz w:val="32"/>
          <w:szCs w:val="32"/>
          <w:rtl/>
        </w:rPr>
        <w:t xml:space="preserve">م دفاتره التجارية في هذا </w:t>
      </w:r>
      <w:proofErr w:type="gramStart"/>
      <w:r w:rsidR="001D0708">
        <w:rPr>
          <w:rFonts w:ascii="Simplified Arabic" w:hAnsi="Simplified Arabic" w:cs="Simplified Arabic" w:hint="cs"/>
          <w:sz w:val="32"/>
          <w:szCs w:val="32"/>
          <w:rtl/>
        </w:rPr>
        <w:t>النزاع ،</w:t>
      </w:r>
      <w:proofErr w:type="gramEnd"/>
      <w:r w:rsidR="001D0708" w:rsidRPr="001D07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بين</w:t>
      </w:r>
      <w:r w:rsidR="001D0708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6D658A" w:rsidRDefault="001D0708" w:rsidP="006D658A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1- طريقة تقديمها أمام القضاء </w:t>
      </w:r>
    </w:p>
    <w:p w:rsidR="006D658A" w:rsidRDefault="001D0708" w:rsidP="006D658A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2_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امكانية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استعمالها لمصلحة التاجر </w:t>
      </w:r>
    </w:p>
    <w:p w:rsidR="006D658A" w:rsidRPr="006D658A" w:rsidRDefault="006D658A" w:rsidP="006D658A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3_</w:t>
      </w:r>
      <w:r w:rsidRPr="006D658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D0708">
        <w:rPr>
          <w:rFonts w:ascii="Simplified Arabic" w:hAnsi="Simplified Arabic" w:cs="Simplified Arabic" w:hint="cs"/>
          <w:sz w:val="32"/>
          <w:szCs w:val="32"/>
          <w:rtl/>
        </w:rPr>
        <w:t>امكانية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استعمالها ضده ؟</w:t>
      </w:r>
    </w:p>
    <w:sectPr w:rsidR="006D658A" w:rsidRPr="006D658A" w:rsidSect="002F6110">
      <w:pgSz w:w="11906" w:h="16838"/>
      <w:pgMar w:top="1417" w:right="1417" w:bottom="1417" w:left="1417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6110"/>
    <w:rsid w:val="00091987"/>
    <w:rsid w:val="001D0708"/>
    <w:rsid w:val="002F6110"/>
    <w:rsid w:val="006D658A"/>
    <w:rsid w:val="00A83FD8"/>
    <w:rsid w:val="00D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2021-03-27T16:16:00Z</dcterms:created>
  <dcterms:modified xsi:type="dcterms:W3CDTF">2021-03-27T16:16:00Z</dcterms:modified>
</cp:coreProperties>
</file>