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41" w:rsidRDefault="00755941" w:rsidP="00755941">
      <w:pPr>
        <w:bidi w:val="0"/>
      </w:pPr>
    </w:p>
    <w:p w:rsidR="00755941" w:rsidRDefault="00755941" w:rsidP="00755941">
      <w:pPr>
        <w:rPr>
          <w:rFonts w:hint="cs"/>
          <w:sz w:val="36"/>
          <w:szCs w:val="36"/>
          <w:rtl/>
        </w:rPr>
      </w:pPr>
      <w:proofErr w:type="gramStart"/>
      <w:r w:rsidRPr="00755941">
        <w:rPr>
          <w:rFonts w:hint="cs"/>
          <w:sz w:val="36"/>
          <w:szCs w:val="36"/>
          <w:highlight w:val="yellow"/>
          <w:rtl/>
        </w:rPr>
        <w:t>الموضوع  التاسع</w:t>
      </w:r>
      <w:proofErr w:type="gramEnd"/>
      <w:r w:rsidRPr="00755941">
        <w:rPr>
          <w:rFonts w:hint="cs"/>
          <w:sz w:val="36"/>
          <w:szCs w:val="36"/>
          <w:highlight w:val="yellow"/>
          <w:rtl/>
        </w:rPr>
        <w:t>:</w:t>
      </w:r>
      <w:r>
        <w:rPr>
          <w:rFonts w:hint="cs"/>
          <w:sz w:val="36"/>
          <w:szCs w:val="36"/>
          <w:rtl/>
        </w:rPr>
        <w:t xml:space="preserve"> </w:t>
      </w:r>
    </w:p>
    <w:p w:rsidR="00755941" w:rsidRDefault="00755941" w:rsidP="00755941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من خلال هذا النص يمكن للطالب التعرف على مختلف التوجهات الفكرية للفلاسفة الذين ساهموا في تشكيل معالم الفكر الفلسفي العربي الإسلامي .</w:t>
      </w:r>
    </w:p>
    <w:p w:rsidR="004B7F77" w:rsidRDefault="004B7F77" w:rsidP="00755941">
      <w:pPr>
        <w:rPr>
          <w:rFonts w:hint="cs"/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على</w:t>
      </w:r>
      <w:proofErr w:type="gramEnd"/>
      <w:r>
        <w:rPr>
          <w:rFonts w:hint="cs"/>
          <w:sz w:val="36"/>
          <w:szCs w:val="36"/>
          <w:rtl/>
        </w:rPr>
        <w:t xml:space="preserve"> ضوء ما جاء في هذا النص اكتب مقال فلسفي تتوسع من خلاله في تحديد العوامل التي ساهمت في نشوء الفكر الفلسفي العربي الإسلامي.</w:t>
      </w:r>
    </w:p>
    <w:p w:rsidR="00755941" w:rsidRPr="00755941" w:rsidRDefault="00755941" w:rsidP="00755941">
      <w:pPr>
        <w:rPr>
          <w:sz w:val="36"/>
          <w:szCs w:val="36"/>
        </w:rPr>
      </w:pPr>
    </w:p>
    <w:p w:rsidR="00755941" w:rsidRDefault="00755941" w:rsidP="00755941">
      <w:pPr>
        <w:bidi w:val="0"/>
      </w:pPr>
    </w:p>
    <w:p w:rsidR="00755941" w:rsidRDefault="00755941" w:rsidP="00755941">
      <w:pPr>
        <w:bidi w:val="0"/>
      </w:pPr>
    </w:p>
    <w:p w:rsidR="00755941" w:rsidRDefault="00755941" w:rsidP="00755941">
      <w:pPr>
        <w:bidi w:val="0"/>
      </w:pPr>
    </w:p>
    <w:p w:rsidR="00755941" w:rsidRDefault="00755941" w:rsidP="00755941">
      <w:pPr>
        <w:bidi w:val="0"/>
      </w:pPr>
    </w:p>
    <w:p w:rsidR="00755941" w:rsidRDefault="00755941" w:rsidP="00755941">
      <w:pPr>
        <w:bidi w:val="0"/>
      </w:pPr>
    </w:p>
    <w:p w:rsidR="00755941" w:rsidRDefault="00755941" w:rsidP="00755941">
      <w:pPr>
        <w:bidi w:val="0"/>
      </w:pPr>
    </w:p>
    <w:p w:rsidR="00755941" w:rsidRDefault="00755941" w:rsidP="00755941">
      <w:pPr>
        <w:bidi w:val="0"/>
      </w:pPr>
    </w:p>
    <w:p w:rsidR="00755941" w:rsidRDefault="00755941" w:rsidP="00755941">
      <w:pPr>
        <w:bidi w:val="0"/>
      </w:pPr>
    </w:p>
    <w:p w:rsidR="00755941" w:rsidRDefault="00755941" w:rsidP="00755941">
      <w:pPr>
        <w:bidi w:val="0"/>
      </w:pPr>
    </w:p>
    <w:p w:rsidR="00755941" w:rsidRDefault="00755941" w:rsidP="00755941">
      <w:pPr>
        <w:bidi w:val="0"/>
      </w:pPr>
    </w:p>
    <w:p w:rsidR="00755941" w:rsidRDefault="00755941" w:rsidP="00755941">
      <w:pPr>
        <w:bidi w:val="0"/>
      </w:pPr>
    </w:p>
    <w:p w:rsidR="00755941" w:rsidRDefault="00755941" w:rsidP="00755941">
      <w:pPr>
        <w:bidi w:val="0"/>
      </w:pPr>
    </w:p>
    <w:p w:rsidR="00755941" w:rsidRDefault="00755941" w:rsidP="00755941">
      <w:pPr>
        <w:bidi w:val="0"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441160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941" w:rsidRPr="00755941" w:rsidRDefault="00755941" w:rsidP="00755941">
      <w:pPr>
        <w:bidi w:val="0"/>
      </w:pPr>
    </w:p>
    <w:p w:rsidR="00755941" w:rsidRDefault="00755941" w:rsidP="00755941">
      <w:pPr>
        <w:bidi w:val="0"/>
      </w:pPr>
    </w:p>
    <w:p w:rsidR="002938DD" w:rsidRPr="00755941" w:rsidRDefault="00755941" w:rsidP="00755941">
      <w:pPr>
        <w:tabs>
          <w:tab w:val="left" w:pos="3450"/>
        </w:tabs>
        <w:bidi w:val="0"/>
      </w:pPr>
      <w:r>
        <w:rPr>
          <w:noProof/>
        </w:rPr>
        <w:lastRenderedPageBreak/>
        <w:drawing>
          <wp:inline distT="0" distB="0" distL="0" distR="0">
            <wp:extent cx="5274310" cy="7441160"/>
            <wp:effectExtent l="1905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sectPr w:rsidR="002938DD" w:rsidRPr="00755941" w:rsidSect="000B33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941"/>
    <w:rsid w:val="000B33B0"/>
    <w:rsid w:val="003E60DB"/>
    <w:rsid w:val="004B7F77"/>
    <w:rsid w:val="005B1A7F"/>
    <w:rsid w:val="00755941"/>
    <w:rsid w:val="00783A67"/>
    <w:rsid w:val="00A67B9C"/>
    <w:rsid w:val="00E5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A67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A67B9C"/>
    <w:pPr>
      <w:tabs>
        <w:tab w:val="right" w:pos="567"/>
      </w:tabs>
      <w:ind w:right="283" w:firstLine="0"/>
      <w:outlineLvl w:val="0"/>
    </w:pPr>
    <w:rPr>
      <w:rFonts w:asciiTheme="minorBidi" w:hAnsiTheme="minorBidi"/>
      <w:b/>
      <w:bCs/>
      <w:sz w:val="32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67B9C"/>
    <w:pPr>
      <w:spacing w:after="200"/>
      <w:ind w:firstLine="0"/>
      <w:outlineLvl w:val="2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ple">
    <w:name w:val="Subtle Reference"/>
    <w:uiPriority w:val="31"/>
    <w:qFormat/>
    <w:rsid w:val="00A67B9C"/>
    <w:rPr>
      <w:rFonts w:cstheme="minorBidi"/>
      <w:color w:val="auto"/>
      <w:szCs w:val="32"/>
      <w:u w:val="none" w:color="9BBB59" w:themeColor="accent3"/>
    </w:rPr>
  </w:style>
  <w:style w:type="character" w:styleId="Rfrenceintense">
    <w:name w:val="Intense Reference"/>
    <w:basedOn w:val="Policepardfaut"/>
    <w:uiPriority w:val="32"/>
    <w:qFormat/>
    <w:rsid w:val="00A67B9C"/>
    <w:rPr>
      <w:rFonts w:cstheme="minorBidi"/>
      <w:b/>
      <w:bCs/>
      <w:color w:val="000000" w:themeColor="text1"/>
      <w:szCs w:val="32"/>
      <w:u w:val="none" w:color="9BBB59" w:themeColor="accent3"/>
    </w:rPr>
  </w:style>
  <w:style w:type="character" w:customStyle="1" w:styleId="Titre1Car">
    <w:name w:val="Titre 1 Car"/>
    <w:basedOn w:val="Policepardfaut"/>
    <w:link w:val="Titre1"/>
    <w:uiPriority w:val="9"/>
    <w:rsid w:val="00A67B9C"/>
    <w:rPr>
      <w:rFonts w:asciiTheme="minorBidi" w:hAnsiTheme="minorBidi"/>
      <w:b/>
      <w:bCs/>
      <w:sz w:val="32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A67B9C"/>
    <w:rPr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5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2020-04-04T17:15:00Z</dcterms:created>
  <dcterms:modified xsi:type="dcterms:W3CDTF">2020-04-04T17:58:00Z</dcterms:modified>
</cp:coreProperties>
</file>