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88" w:rsidRDefault="00937732" w:rsidP="00C406F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 w:rsidRPr="00C406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مقياس القانون الدستوري</w:t>
      </w:r>
    </w:p>
    <w:p w:rsidR="00066765" w:rsidRDefault="00066765" w:rsidP="0006676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</w:p>
    <w:p w:rsidR="00066765" w:rsidRDefault="00066765" w:rsidP="00066765">
      <w:pPr>
        <w:bidi/>
        <w:rPr>
          <w:rFonts w:ascii="Simplified Arabic" w:hAnsi="Simplified Arabic" w:cs="Simplified Arabic"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الكاتب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 الا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ستاذة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عيادي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سعاد استاذة مقياس القانون الدستوري تخصص ماجستير قانون دستوري سنة ثالثة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دكتراه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.</w:t>
      </w:r>
    </w:p>
    <w:p w:rsidR="00066765" w:rsidRPr="00066765" w:rsidRDefault="00066765" w:rsidP="00066765">
      <w:pPr>
        <w:bidi/>
        <w:rPr>
          <w:rFonts w:ascii="Simplified Arabic" w:hAnsi="Simplified Arabic" w:cs="Simplified Arabic"/>
          <w:sz w:val="32"/>
          <w:szCs w:val="32"/>
          <w:rtl/>
          <w:lang w:bidi="ar-AE"/>
        </w:rPr>
      </w:pPr>
      <w:r w:rsidRPr="000667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الفئة المستهدفة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: طلبة السنة الاولى حقوق و كل باحث مهتم بالقانون الدستوري </w:t>
      </w:r>
    </w:p>
    <w:p w:rsidR="00066765" w:rsidRDefault="0048743B" w:rsidP="00066765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0667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الاهداف العامة :</w:t>
      </w:r>
      <w:r w:rsidRPr="0048743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اكتساب اساسيات القانون و المبادئ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 w:rsidRPr="0048743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محاولة تكوين فكر قانوني  للطالب حتى يتسنى له التحكم اكثر في المصطلحات القانونية لكي يستعملها عند دراسة المواد الاخرى بتعمق.</w:t>
      </w:r>
      <w:r w:rsidR="0006676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48743B" w:rsidRPr="0048743B" w:rsidRDefault="0048743B" w:rsidP="0048743B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0667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المكتسبات </w:t>
      </w:r>
      <w:proofErr w:type="spellStart"/>
      <w:r w:rsidRPr="000667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القبلية: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يجب ان يكون الطالب مزودا بثقافة عامة تؤهله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لاستعاب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مواد القانون  و ذلك من خلال انفتاحه على العلوم القانونية  و تطورها </w:t>
      </w:r>
      <w:r w:rsidR="005518C1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357588" w:rsidRDefault="00357588" w:rsidP="00357588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مخطط الدراسة </w:t>
      </w:r>
      <w:r w:rsidR="002843CA"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</w:t>
      </w:r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النظرية العامة للدولة </w:t>
      </w:r>
    </w:p>
    <w:p w:rsidR="00357588" w:rsidRDefault="00357588" w:rsidP="00357588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المبحث</w:t>
      </w:r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الاول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نظريات نشأة الدولة </w:t>
      </w:r>
    </w:p>
    <w:p w:rsidR="00357588" w:rsidRDefault="00357588" w:rsidP="00357588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المطلب الاول :</w:t>
      </w:r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النظريات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الغير قانونية (النظريات الاستبدادية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الاول :النظرية الدينية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نظرية القوة و الغلبة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الفرع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الثالث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gramEnd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نظرية التطور العائلي</w:t>
      </w:r>
    </w:p>
    <w:p w:rsidR="002843CA" w:rsidRDefault="00357588" w:rsidP="00357588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النظريات القانونية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(</w:t>
      </w:r>
      <w:proofErr w:type="spellEnd"/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الديمقراطية</w:t>
      </w:r>
      <w:proofErr w:type="spellStart"/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الاول : نظرية العقد الاجتماعي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نظرية التطور التاريخي</w:t>
      </w:r>
    </w:p>
    <w:p w:rsidR="00357588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المبحث الثاني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 اركان الدولة و خصائصها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lastRenderedPageBreak/>
        <w:t xml:space="preserve">المطلب الاول : اركان الدولة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 الاول : الشعب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الثاني :الاقليم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الثالث: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السلطة السياسية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خصائص الدولة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 الاول : الشخصية المعنوية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السيادة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الثالث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الخضوع للقانون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المبحث الثالث : اشكال الدولة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المطلب الاول</w:t>
      </w:r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الدولة البسيطة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الاول :تعريفها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الفرع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</w:t>
      </w:r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خصائصها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</w:t>
      </w:r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الدولة المركبة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 الاول</w:t>
      </w:r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الاتحادات التقليدية </w:t>
      </w:r>
    </w:p>
    <w:p w:rsidR="002843CA" w:rsidRDefault="002843CA" w:rsidP="002843CA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الفرع الثاني</w:t>
      </w:r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الاتحادات الحديثة </w:t>
      </w:r>
    </w:p>
    <w:p w:rsidR="00F71B59" w:rsidRDefault="00F71B59" w:rsidP="00F71B59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ملخص : يعتبر مقياس القانون الدستوري من اهم المقاييس التي يدرسها طلبة الحقوق سنة اولى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لان هذا المقياس يقوم بتحديد الشكل الحكم الذي تتبعه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(ملكي،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جمهوري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انه يحدد لنا اهم السلطات في الدولة وهي السلطة التنفيذية و التشريعية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القضائية،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بحدد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اختصاصات كل سلطة و العلاقة بينهما كما يحدد لنا حقوق و حريات الأفراد وتعتبر الدولة محورا اساسيا في هذا المقياس لمعرفة مفهوم الدولة و كيف ظهرت و اهم الاركان التي تقوم عيها و اهم الخصائص التي تمييزها عن الاشخاص المعنوية الخاصة و من جهة اخري نسعى من اجل الاطلاع على اهم الدول في العالم و ذلك بالتطرق الى اشكال الدول. </w:t>
      </w:r>
    </w:p>
    <w:p w:rsidR="00937732" w:rsidRDefault="00937732" w:rsidP="002843C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2843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الدرس الاول</w:t>
      </w:r>
      <w:r w:rsidR="00E80E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2843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</w:t>
      </w:r>
      <w:r w:rsidR="00357588" w:rsidRPr="002843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2843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نظرية نشأة الدولة</w:t>
      </w:r>
    </w:p>
    <w:p w:rsidR="00F71B59" w:rsidRPr="00866837" w:rsidRDefault="00F71B59" w:rsidP="00F71B59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الاهداف الخاصة : </w:t>
      </w:r>
      <w:r w:rsidRP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تمكن الطالب من معرفة اهم النظريات التي تحدثت عن اصل نشأة الدول </w:t>
      </w:r>
    </w:p>
    <w:p w:rsidR="00F71B59" w:rsidRPr="00866837" w:rsidRDefault="00F71B59" w:rsidP="00866837">
      <w:pPr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668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الاهداف الاجرائية</w:t>
      </w:r>
      <w:r w:rsidRP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 محاول تحديد الفروق بين النظريات غير الديمقراطية و النظريات الديمقراطية </w:t>
      </w:r>
      <w:r w:rsid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ذلك ب</w:t>
      </w:r>
      <w:r w:rsidR="00866837" w:rsidRP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تحديد مفهوم كل نظرية بدقة </w:t>
      </w:r>
    </w:p>
    <w:p w:rsidR="00937732" w:rsidRDefault="00937732" w:rsidP="00937732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يمكن تقسين النظريات التي تحدثت عن اصل نشأة الدولة الى نوعين النظريات الاستبدادية (غير القانونية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نظريات ديمقراطية (قانونية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 w:rsidR="00E80EC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937732" w:rsidRDefault="00937732" w:rsidP="00937732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أولا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النظريات الاستبدادية: ترجع هذه النظريات اصل نشأة الدولة الى اسس </w:t>
      </w:r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متعددة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2843C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فالبعض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منها يرجع اصلها الى اسباب غيبية دينية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النظريات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التيوقراطية)</w:t>
      </w:r>
      <w:proofErr w:type="spellEnd"/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 البعض الاحر يرجع اصل نشأة الدولة الى عامل القوة و الغلبة (نظرية القوة و الغلبة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حين يرجعها الى فكرة التطور العائلي.</w:t>
      </w:r>
      <w:r w:rsid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BA38CD" w:rsidRDefault="00937732" w:rsidP="002843CA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</w:t>
      </w:r>
      <w:r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_ </w:t>
      </w:r>
      <w:r w:rsidR="00680E98"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النظرية</w:t>
      </w:r>
      <w:r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الدينية أو </w:t>
      </w:r>
      <w:proofErr w:type="spellStart"/>
      <w:r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التيوقراطية</w:t>
      </w:r>
      <w:proofErr w:type="spellEnd"/>
      <w:r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ترجع هذه النظرية اصل نشأة الدولة الى المشيئة الالهية فالدولة حسبهم من خلق الله و على الحاكم ان يحكم من عند الله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لا يجوز التعرض للدولة و لا للحاكم و على الفرد ان يخضع للدولة و لقوانينها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لأنها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 عند الله و حق من حقوقه يهبها لمن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يشاء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نجد بان انصار هذه النظرية متفقون </w:t>
      </w:r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حول من يختار الحاكم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انهم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اختلفوا</w:t>
      </w:r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كيفية اختيار الحاكم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هذا ما ادى الى ظهور ثلاث نظريات و هي </w:t>
      </w:r>
      <w:proofErr w:type="spellStart"/>
      <w:r w:rsidR="00BA38C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</w:p>
    <w:p w:rsidR="00BA38CD" w:rsidRDefault="00BA38CD" w:rsidP="00BA38CD">
      <w:pPr>
        <w:pStyle w:val="Paragraphedeliste"/>
        <w:numPr>
          <w:ilvl w:val="0"/>
          <w:numId w:val="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نظرية الطبيعة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الإلهية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أو نظرية تاليه الحاكم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ترى هذه النظرية ان الدولة من حلق الله و ان الحاكم يحمل صفات معينة من صفات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الإله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اي ان الحاكم هو الاله يعبد و يطاع وتعليماته و حي منزل لا تجوز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مخالفتها،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قد سادت هذه النظرية حضارات قديمة مثل الحضارة الفرعونية في الهند و روما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الصين  ولكن </w:t>
      </w:r>
      <w:proofErr w:type="spellStart"/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بمجئ</w:t>
      </w:r>
      <w:proofErr w:type="spellEnd"/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المسيحية ساع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دت على اعادة كرامة الانسان ودعت الى نجنب عبادة الملوك و الحد من سلطانهم مما ادى الى ظهور نظريات اقل حدة</w:t>
      </w:r>
    </w:p>
    <w:p w:rsidR="00BA38CD" w:rsidRDefault="00BA38CD" w:rsidP="00BA38CD">
      <w:pPr>
        <w:pStyle w:val="Paragraphedeliste"/>
        <w:numPr>
          <w:ilvl w:val="0"/>
          <w:numId w:val="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نظرية التفويض(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الاختيار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الاله المباشر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ترى هذه النظرية ان الملك ليس اله بل هو بشر يستمد سلطته من الله بمعنى ان الارادة الالهية هي التي تختار او تعين مباشرة الحاكم و فوض اليه حكم رعياه.</w:t>
      </w:r>
    </w:p>
    <w:p w:rsidR="002F2919" w:rsidRDefault="00BA38CD" w:rsidP="00C406F4">
      <w:pPr>
        <w:pStyle w:val="Paragraphedeliste"/>
        <w:numPr>
          <w:ilvl w:val="0"/>
          <w:numId w:val="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نظرية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التفويض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الاله الغير مباشر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 مضمون هذه النظرية هو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 الله لا يتدخل في اختار الحاكم مباشرة و انما يرجع ذلك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للأفراد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الله يوجه عنايته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للتأثير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 ال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فراد و الحوادث عند اختيار اشخاص السلطة.</w:t>
      </w:r>
    </w:p>
    <w:p w:rsidR="002F2919" w:rsidRDefault="002F2919" w:rsidP="00C406F4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ق بين هذه ا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لنظرية و نظرية التفويض الله الم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شر هو ان الله يختار الملوك بصورة غير مباشرة وذلك هن طريق توجيه ارادة الافراد.</w:t>
      </w:r>
    </w:p>
    <w:p w:rsidR="002F2919" w:rsidRDefault="002F2919" w:rsidP="00C406F4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سادت هذه النظريات في القديم و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بدأت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تختفي اثارها مع بداية القرن 20 فلم يعد منطقها مقبول في هذا الوقت امام تقدم التشريعات الداخلية و الدولية الداعية الى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تقديس حقوق و حريات الانسان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937732" w:rsidRDefault="00BA38CD" w:rsidP="00C406F4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937732" w:rsidRP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2F2919"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2_ نظرية القوة و </w:t>
      </w:r>
      <w:proofErr w:type="spellStart"/>
      <w:r w:rsidR="002F2919" w:rsidRPr="00C406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الغلبة:</w:t>
      </w:r>
      <w:proofErr w:type="spellEnd"/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ترجع هذه النظرية اصل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نشأة الدولة الى عام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 القوة و الغلبة و القهر و الانتصار فرد او جماعة على حساب فرد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او جماعة بعد صراعات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دامية</w:t>
      </w:r>
      <w:r w:rsidR="002F291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ادت هذه الصراعات الى انتصار جماعة على جماعة اخرى بعنى اصبح هناك غالب يفرض ارادته على المغلوب و يمد سلطاته على اقليم معين.</w:t>
      </w:r>
    </w:p>
    <w:p w:rsidR="002F2919" w:rsidRDefault="002F2919" w:rsidP="002F2919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انصار هذه النظرية القدماء قالو ان طبيعة القوة هي مادية فقط في حين محدثي هذه النظرية </w:t>
      </w:r>
      <w:r w:rsidR="00F811D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قالو بان طبيعة القوة قد تكون مادية او ادبية او فكرية او اقتصادية او عسكرية.</w:t>
      </w:r>
    </w:p>
    <w:p w:rsidR="00F811DF" w:rsidRDefault="00680E98" w:rsidP="00F811DF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 تتمحو</w:t>
      </w:r>
      <w:r w:rsidR="00F811DF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ر هذه النظرية في ثلاث نظريات و </w:t>
      </w:r>
      <w:proofErr w:type="gramStart"/>
      <w:r w:rsidR="00F811DF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</w:t>
      </w:r>
      <w:proofErr w:type="gramEnd"/>
      <w:r w:rsidR="00F811DF"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</w:p>
    <w:p w:rsidR="00F811DF" w:rsidRDefault="00F811DF" w:rsidP="00F811DF">
      <w:pPr>
        <w:pStyle w:val="Paragraphedeliste"/>
        <w:numPr>
          <w:ilvl w:val="0"/>
          <w:numId w:val="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نظرية ابن خلدون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 ارجع ابن خلدون اصل نشأة الدولة الى القوة و اقهر و ذلك بتوفر ثلاث عوامل عامل الزعامة و عامل العصبية و عامل العقيدة.</w:t>
      </w:r>
    </w:p>
    <w:p w:rsidR="00F811DF" w:rsidRDefault="00F811DF" w:rsidP="00F811DF">
      <w:pPr>
        <w:pStyle w:val="Paragraphedeliste"/>
        <w:numPr>
          <w:ilvl w:val="0"/>
          <w:numId w:val="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النظرية </w:t>
      </w:r>
      <w:proofErr w:type="spellStart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الماركسية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الماركسية تعتبر احدى النظريات السياسية الحديثة التي ترجع اصل 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نشأة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الدولة الى القوة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الغلبة،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يرى الفكر الماركسي بان الدولة 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ما هي </w:t>
      </w:r>
      <w:proofErr w:type="spellStart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اداة او جهاز و </w:t>
      </w:r>
      <w:proofErr w:type="spellStart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ظيفته</w:t>
      </w:r>
      <w:proofErr w:type="spellEnd"/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</w:t>
      </w:r>
      <w:r w:rsidR="00B9110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كريس مكاسب الطبقة الاقوى فالدولة عند لينين مثلا يقول بان الدولة ما هي </w:t>
      </w:r>
      <w:proofErr w:type="spellStart"/>
      <w:r w:rsidR="00B9110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 w:rsidR="00B9110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عبارة عن عنف منظم تستتر بمظاهر الديمقراطية و احترام حقوق الانسان و حرياته,</w:t>
      </w:r>
    </w:p>
    <w:p w:rsidR="00815E44" w:rsidRDefault="00B9110E" w:rsidP="00B9110E">
      <w:pPr>
        <w:pStyle w:val="Paragraphedeliste"/>
        <w:numPr>
          <w:ilvl w:val="0"/>
          <w:numId w:val="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نظرية التضامن </w:t>
      </w:r>
      <w:r w:rsidR="00680E98"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من انصارها ليون دوجي فهذه النظرية لا تقتصر على القوة المادية فقط بل تشمل النفوذ </w:t>
      </w:r>
      <w:r w:rsidR="00680E9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الأدبي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ترى بان الدولة نتاج اربعة عناصر و هي كالتالي:     </w:t>
      </w:r>
    </w:p>
    <w:p w:rsidR="00815E44" w:rsidRDefault="00815E44" w:rsidP="00815E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عامل انقسام الجماعة الى اقوياء و ضعفاء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r w:rsidR="00B9110E"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بحيث يفرض الاقوياء ارادتهم على الضعفاء مما يؤدي الى ظهور طبقتين هم الحكام الطبقة القوية و المحكومين الطبقة الضعيفة .</w:t>
      </w:r>
    </w:p>
    <w:p w:rsidR="00815E44" w:rsidRDefault="00C406F4" w:rsidP="00815E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عامل الاخ</w:t>
      </w:r>
      <w:r w:rsid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تلاف</w:t>
      </w:r>
      <w:r w:rsidR="00B9110E"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السياسي</w:t>
      </w:r>
      <w:r w:rsidR="00B9110E"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>:بمعنى ان الدولة تظهر عندما يكون هناك اختلافات سياسية و استحواذ لخذى طبقاتها على السلطة.</w:t>
      </w:r>
    </w:p>
    <w:p w:rsidR="00815E44" w:rsidRDefault="00815E44" w:rsidP="00815E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عامل الاكراه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 قوة الدولة تكمن في سلطتها التي تمكنها من فرض ارادتها بالقوة التي لا تقاوم عن طريق الاكراه المادي.</w:t>
      </w:r>
    </w:p>
    <w:p w:rsidR="00815E44" w:rsidRDefault="00815E44" w:rsidP="00815E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عامل التضامن الاجتماعي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و يعتبره الفقيه </w:t>
      </w:r>
      <w:r w:rsidR="00C406F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بأنه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العامل الاساسي للسلطة و مشروعيتها الذي يجب غلى الجميع العمل علة تحقيقه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فهو العامل الذي يسمو على قوة الاقوياء و ضف الضعفاء</w:t>
      </w:r>
      <w:r w:rsidR="0003049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فهو الذي يجمع بين الطبقتين معا في ظل  دولة واحدة.</w:t>
      </w:r>
    </w:p>
    <w:p w:rsidR="00D21553" w:rsidRDefault="00815E44" w:rsidP="00815E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نقد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الواقع يثبت ان هناك دول ظهرت بفعل القوة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 w:rsidR="00D2155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انه لا يمكن ارجاع اصل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نشأة</w:t>
      </w:r>
      <w:r w:rsidR="00D2155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الدولة الى عامل القوة فقط لان الدول الحديثة في اسيا ة افريقيا نشأة نتيجة الاستقلال المستعمرات و ليس بناء على القوة.</w:t>
      </w:r>
      <w:r w:rsidR="00B9110E"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 </w:t>
      </w:r>
    </w:p>
    <w:p w:rsidR="00D21553" w:rsidRDefault="00D21553" w:rsidP="00D2155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123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3_ نظرية التطور العائلي</w:t>
      </w:r>
      <w:r w:rsidR="00F0206A" w:rsidRPr="008123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تردع اصول هذه النظرية الى فلاسفة الغريق الذين يرون ان الدولة ما هي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اسرة تطورت و نمت بشكل تدريجي،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فالأسرة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عندهم هي الخلية الاولى في المجتمع توسعت الى ان ظهرت العشيرة و القبيلة ومن ائتلاف القبائل تكونت الدولة .</w:t>
      </w:r>
    </w:p>
    <w:p w:rsidR="00D21553" w:rsidRDefault="00D21553" w:rsidP="00D2155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نفد: </w:t>
      </w:r>
    </w:p>
    <w:p w:rsidR="00D21553" w:rsidRDefault="00D21553" w:rsidP="00866837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هناك اختلاف بين السلطة الابوية و سلطة الدولة لان هذه الاخيرة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تيق</w:t>
      </w:r>
      <w:r w:rsidR="00866837">
        <w:rPr>
          <w:rFonts w:ascii="Simplified Arabic" w:hAnsi="Simplified Arabic" w:cs="Simplified Arabic" w:hint="cs"/>
          <w:sz w:val="28"/>
          <w:szCs w:val="28"/>
          <w:rtl/>
          <w:lang w:bidi="ar-AE"/>
        </w:rPr>
        <w:t>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دائمة و مستمرة اما السلطة الابوية فتزول بوفاة الاب.</w:t>
      </w:r>
    </w:p>
    <w:p w:rsidR="00D21553" w:rsidRDefault="00D21553" w:rsidP="00D2155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هناك عوامل اخرى تساهم في تشكيل الدولة مثل الاقتصادية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التاريخية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الدينية .</w:t>
      </w:r>
    </w:p>
    <w:p w:rsidR="00D21553" w:rsidRDefault="00D21553" w:rsidP="00D2155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اصحاب هذه النظرية ينادون بالسلطة المطلقة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ينكرون في نفس الوقت ان داخل الدولة يوجد صراع بين الطبقات الاجتماعية.</w:t>
      </w:r>
    </w:p>
    <w:p w:rsidR="00866837" w:rsidRDefault="00866837" w:rsidP="00866837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وضعية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1: </w:t>
      </w:r>
    </w:p>
    <w:p w:rsidR="006517E8" w:rsidRDefault="0004101B" w:rsidP="006517E8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123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ثانيا</w:t>
      </w:r>
      <w:r w:rsidR="00D21553" w:rsidRPr="008123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النظريات الديمقراطية:</w:t>
      </w:r>
      <w:r w:rsidR="00D2155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ترجع هذه النظريات اصل نشأة الدولة الى ارادة الشعب </w:t>
      </w:r>
      <w:r w:rsidR="006517E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ان السلطة لا تكون مشروعة </w:t>
      </w:r>
      <w:proofErr w:type="spellStart"/>
      <w:r w:rsidR="006517E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 w:rsidR="006517E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اذا كانت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بيد</w:t>
      </w:r>
      <w:r w:rsidR="006517E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ارادة الشعوب، و قد ظهرت هذه النظريات كرد فعل على مزاعم السلطة المطلقة و الملكية المستبدة وسعيا من ارجل ارساء الحكم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الديمقراطي</w:t>
      </w:r>
      <w:r w:rsidR="006517E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ظهرت معالمها في نهاية القرن 17 و بداية القرن 18 تتمثل هذه النظريات في العقد الاجتماعي و نظرية التطور التاريخي.باعتبارها الاقرب الى الصواب.</w:t>
      </w:r>
    </w:p>
    <w:p w:rsidR="006517E8" w:rsidRDefault="006517E8" w:rsidP="0004101B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نظريات العقد الاجتماعي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يتفق فقهاء هذه النظرية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ولوك و جون جاك روسو في افتراض حالة من الفطرة قبل 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نشأة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الدول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ة </w:t>
      </w:r>
      <w:proofErr w:type="spellStart"/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اتفقوا على ال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اصل التعاقدي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لكن 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اختلفوا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حول طبيعة الحياة البدائ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ة(الفطرة)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التي كان يعيشها ال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فراد و الاطراف المتعاقدة و كذا حول اثار العقد او النتائج المتوصل اليها .</w:t>
      </w:r>
    </w:p>
    <w:p w:rsidR="006517E8" w:rsidRDefault="006517E8" w:rsidP="006517E8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1_ </w:t>
      </w: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نظرية العقد الاجتماعي عند توماس </w:t>
      </w: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ظهرت نظريته في انجلترا في فترة زمنية جد مؤثرة صراع العائلة الملكية منادية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بضرورة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فصل الدولة عن الدين اي استبعاد الكنيسة على ام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ور الدولة و على هذا الاساس </w:t>
      </w:r>
      <w:proofErr w:type="spellStart"/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تاثرت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الافكار التي اتى بها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بهذه الظروف.</w:t>
      </w:r>
    </w:p>
    <w:p w:rsidR="006517E8" w:rsidRDefault="006517E8" w:rsidP="006517E8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على هذا الاساس يرى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حالى الفطرة التي سبقت ظهور الدولة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سيطرت عليها القوة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التنافس و الصراع و الخوف و الاحساس المستمر بالخطر فكل انسان هو عدو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للأخر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لان كل انسان يسعى الى تحقيق رغبته الذاتية التي لا تتحقق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 حساب الاخرين و على هذا ال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ساس قرر الافراد الخروج من هذه الحياة و قامو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 بإبرام عقد بينهم للانتقال لحي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اة افضل .</w:t>
      </w:r>
    </w:p>
    <w:p w:rsidR="006517E8" w:rsidRDefault="006517E8" w:rsidP="008123EE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فهبز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يرى بان ال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اف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اد اتفقوا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تعاقدو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بينهم دون ان يكون الملك معهم و تنازل الافراد على جميع حقوقهم الطبيعة  فمدام الملك لا يعت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بر طرفا في العقد فهو لا يلتزم بأ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شيء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فالقد لا يلزم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أطرافة و الشعب لا يست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طيع الرجوع على الملك او محاسبته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يدعو الى السلطة المطلقة</w:t>
      </w:r>
    </w:p>
    <w:p w:rsidR="006517E8" w:rsidRDefault="006517E8" w:rsidP="006517E8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2_ العقد الاجتماعي عند جون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r w:rsidR="006F459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هو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6F459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فيلسو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</w:t>
      </w:r>
      <w:r w:rsidR="006F459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انجليزي ع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6F459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ش قي قترة خاضت بلاده تجارب سياسية جد قاسية توجت بثورة 1688 و هي الثورة التي انتهت بانتصار البرلما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ن على الملك و تم القضاء على الم</w:t>
      </w:r>
      <w:r w:rsidR="006F459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لكيات الاستبدادية و ظهور الملكيات الديمقراطية،</w:t>
      </w:r>
    </w:p>
    <w:p w:rsidR="006F459B" w:rsidRDefault="006F459B" w:rsidP="00BA27F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جون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اتى بصيغة جديدة للعقد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متأثرا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بالظروف التي كان يعيشها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يرى بان الحياة كانت جد سعيدة تتسم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بالمساواة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السلام و الحرية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فبالرغم ان الحياة كانت تتسم بالعدالة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انها لا تخلو من الافات  و التي تتمثل في ان كل فرد في المجتمع هو الخصم و هو الحكم في ان واحد لذا قرروا الخروج من هذه الحياة و انشاء نجتمع مدني منظم و ذلك </w:t>
      </w:r>
      <w:r w:rsidR="008123E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بإبرام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عقد اطرافه هم الافراد و الملك بتنازل فيه الافراد عن بعض حقوقهم فقط وليس كلها و هلى الحاكم ان يسعى الى تحقيق المصالح العامة و احترام باقي حقوق الأفر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اد الخاصة و في حالة الاخلاف </w:t>
      </w:r>
      <w:proofErr w:type="spellStart"/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زامته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يحق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للإفراد فسخ العق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د و الثورة ضده بمعنى اخر السيادة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مقيدة و ليست مطلقة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6F459B" w:rsidRDefault="006F459B" w:rsidP="006F459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3_ </w:t>
      </w: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نظرية العقد الاجتماعي عند جون جاك </w:t>
      </w: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روسو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هو فيلسوف فرنسي </w:t>
      </w:r>
      <w:proofErr w:type="spellStart"/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يوا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قف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هوبز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 الصيغة التعاقدية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انه يرفض الصيغ  النيابية ويدعو اللى الديمقراطية القائمة على السيادة الشعبية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يفترض روسو ان الحياة البدائية تتسم بالخير و السعادة و الفضيلة و ان ال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نسان يولد فضلا و انما تفسده الملكية الخاصة </w:t>
      </w:r>
      <w:proofErr w:type="spellStart"/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مما دفع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بالأفراد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الى التعاقد من اجل حياة افضل يسود فيها العدل.</w:t>
      </w:r>
    </w:p>
    <w:p w:rsidR="0056504A" w:rsidRDefault="00B90C99" w:rsidP="0056504A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فالأفراد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عند روسو تنازلو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عن حقوقهم الطبيعية لصالح المجموع او ما يسمى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بالإرادة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العامة التي لها الحق و حدها في ادارة الدولة مقابل حصولهم على حقوق مدنية </w:t>
      </w:r>
      <w:proofErr w:type="spellStart"/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فروسو يقدم سلطان الجماعة على سلطان الفرد الواحد.</w:t>
      </w:r>
    </w:p>
    <w:p w:rsidR="0056504A" w:rsidRDefault="0056504A" w:rsidP="0056504A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نقاط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الاتفاق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بين الفقهاء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4284"/>
        <w:gridCol w:w="4284"/>
      </w:tblGrid>
      <w:tr w:rsidR="0056504A" w:rsidTr="00EF0395">
        <w:tc>
          <w:tcPr>
            <w:tcW w:w="8568" w:type="dxa"/>
            <w:gridSpan w:val="2"/>
          </w:tcPr>
          <w:p w:rsidR="0056504A" w:rsidRDefault="0056504A" w:rsidP="0056504A">
            <w:pPr>
              <w:bidi/>
              <w:ind w:right="-99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نقاط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="00F020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الاتفاق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  <w:tr w:rsidR="0056504A" w:rsidTr="0056504A">
        <w:tc>
          <w:tcPr>
            <w:tcW w:w="4284" w:type="dxa"/>
          </w:tcPr>
          <w:p w:rsidR="0056504A" w:rsidRDefault="0056504A" w:rsidP="0056504A">
            <w:pPr>
              <w:bidi/>
              <w:ind w:right="-993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وجود حياة بدائ</w:t>
            </w:r>
            <w:r w:rsidR="00F0206A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ة </w:t>
            </w:r>
          </w:p>
        </w:tc>
        <w:tc>
          <w:tcPr>
            <w:tcW w:w="4284" w:type="dxa"/>
          </w:tcPr>
          <w:p w:rsidR="0056504A" w:rsidRDefault="0056504A" w:rsidP="0056504A">
            <w:pPr>
              <w:bidi/>
              <w:ind w:right="-993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ظهور الدولة عن طريق العقد </w:t>
            </w:r>
          </w:p>
        </w:tc>
      </w:tr>
    </w:tbl>
    <w:p w:rsidR="0056504A" w:rsidRDefault="0056504A" w:rsidP="0056504A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56504A" w:rsidRDefault="00B9110E" w:rsidP="00D2155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نقاط </w:t>
      </w:r>
      <w:r w:rsidR="00F0206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الاختلاف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بين الفقهاء: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856"/>
        <w:gridCol w:w="2856"/>
        <w:gridCol w:w="2856"/>
      </w:tblGrid>
      <w:tr w:rsidR="0056504A" w:rsidTr="00F76F39">
        <w:tc>
          <w:tcPr>
            <w:tcW w:w="8568" w:type="dxa"/>
            <w:gridSpan w:val="3"/>
          </w:tcPr>
          <w:p w:rsidR="0056504A" w:rsidRDefault="0056504A" w:rsidP="0056504A">
            <w:pPr>
              <w:bidi/>
              <w:ind w:right="-99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نقاط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="000410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الاختلاف</w:t>
            </w:r>
          </w:p>
        </w:tc>
      </w:tr>
      <w:tr w:rsidR="0056504A" w:rsidTr="0056504A">
        <w:tc>
          <w:tcPr>
            <w:tcW w:w="2856" w:type="dxa"/>
          </w:tcPr>
          <w:p w:rsidR="0056504A" w:rsidRDefault="0056504A" w:rsidP="00D21553">
            <w:pPr>
              <w:bidi/>
              <w:ind w:right="-993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أطراف العقد </w:t>
            </w:r>
          </w:p>
        </w:tc>
        <w:tc>
          <w:tcPr>
            <w:tcW w:w="2856" w:type="dxa"/>
          </w:tcPr>
          <w:p w:rsidR="0056504A" w:rsidRDefault="0056504A" w:rsidP="00D21553">
            <w:pPr>
              <w:bidi/>
              <w:ind w:right="-993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طبيعة الحياة البدائية </w:t>
            </w:r>
          </w:p>
        </w:tc>
        <w:tc>
          <w:tcPr>
            <w:tcW w:w="2856" w:type="dxa"/>
          </w:tcPr>
          <w:p w:rsidR="0056504A" w:rsidRDefault="0056504A" w:rsidP="00D21553">
            <w:pPr>
              <w:bidi/>
              <w:ind w:right="-993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اثار العقد</w:t>
            </w:r>
          </w:p>
        </w:tc>
      </w:tr>
    </w:tbl>
    <w:p w:rsidR="0056504A" w:rsidRDefault="00B90C99" w:rsidP="0056504A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نقد : </w:t>
      </w:r>
      <w:r w:rsidR="00041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</w:t>
      </w:r>
      <w:r w:rsidR="00CE5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جه نقد لهذه النظرية و قيل بأنها اكبر اكذوبة عرفتها البشرية لان الفكرة التي اتت بها فكرة خيالية قائمة على افتراض هذا من جهة و من جهة اخرى</w:t>
      </w:r>
      <w:r w:rsidR="0056504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CE50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فكرة التعاقد غير متصورة من الناحية العملية لعدم امكانية الحصول على رضا الجميع .</w:t>
      </w:r>
    </w:p>
    <w:p w:rsidR="00CE501B" w:rsidRDefault="00CE501B" w:rsidP="00CE501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فكرة العقد في الإسلام يعتبر الكثير من الفقهاء بان الاسلام هو اول من انشأ الدولة عن طريق العقد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حيث ان الرسول صلى الله عليه وسلم حين هاجر للمدينة  لم يؤسس الدولة الاسلامية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بعد عقد ابرمه بينه و بين الانصار على نصرته و العمل على تعاليم الدين و هذا من حلال بيعة العقبة الثانية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على هذا الاساس تعتبر البيعة هي اساس ظهور الدولة الاسلامية و اخذ بها الخلفاء بعد الرسول صلى الله عليه وسلم.</w:t>
      </w:r>
    </w:p>
    <w:p w:rsidR="00CE501B" w:rsidRDefault="00CE501B" w:rsidP="00CE501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تعريف البيعة: هي عبارة عن عقد رضائي يتم بين طرفين هم الامة التي تعتبر مصدر لكل السلطات و المتمثلة في اهل العقد و الحل و من جهة اخرى الحاكم و في هذه الحالة الحاكم لا يحصل على اية امتيازات تجعله احسن من غيره و تحضرنا في هذا المقام مقولة اي بكر الصديق رضي الله عنه(وعليت عليكم و لست بأحسن منكم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).</w:t>
      </w:r>
      <w:proofErr w:type="spellEnd"/>
    </w:p>
    <w:p w:rsidR="0004101B" w:rsidRDefault="0004101B" w:rsidP="00B90C99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2 _ </w:t>
      </w: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نظرية التطور </w:t>
      </w:r>
      <w:proofErr w:type="spellStart"/>
      <w:r w:rsidR="00B90C99"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التاريخي: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تعد هذه النظرية حديثة وتعد موضوع قبول لدى فقهاء القانون الدستوري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تعتبر الدولة ظاهرة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طبيعية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 ظواهر الاجتماع ال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نساني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جاءت نتيجة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تطور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اجتماعي طويل و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بالتالي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فهي لم تظهر نتيجة عامل القوة أو التطور العائلي أو العامل الديني اي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العقيدة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انما يمكن رد اصل نشأة الدولة الى عدة عوامل تدخلت عبر الزمن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فالدولة نتاج للتفاعل و التطور التاريخي الطويل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على هذا الاساس قد تتمثل هذه العوا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 في القوة الحكمة الدين المال و الشعور بالمصالح المشتركة </w:t>
      </w:r>
      <w:r w:rsidR="001D53D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وغيرها من العوامل </w:t>
      </w:r>
      <w:proofErr w:type="spellStart"/>
      <w:r w:rsidR="001D53DD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1D53D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تأثير</w:t>
      </w:r>
      <w:r w:rsidR="001D53DD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هذه العوامل في نشأة الدولة يختلف من دولة الى اخرى بحسب ظروفها الاجتماعية </w:t>
      </w:r>
      <w:r w:rsid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636B94" w:rsidRDefault="00636B94" w:rsidP="00952DCF">
      <w:pPr>
        <w:bidi/>
        <w:ind w:left="720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الدرس الثاني</w:t>
      </w:r>
      <w:r w:rsidR="00B90C99"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 اركان الدولة</w:t>
      </w:r>
    </w:p>
    <w:p w:rsidR="00866837" w:rsidRDefault="00866837" w:rsidP="00BA27F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الاهداف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التعرف على الدولة و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معرفة الاركان التي تقوم عليها الدولة والتي تتمثل في ثلاثة اركان الشعب الاقليم و السلطة السياسية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866837" w:rsidRPr="00866837" w:rsidRDefault="00866837" w:rsidP="00BA27FB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الاهداف الاجرائية :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محاولة تحديد مفهوم الشعب و التمييزه بينه و بين السكان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تحديد الفرق بين الشعب و الأمة الاطلاع و معرفة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مشتملات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الاقليم و الوقوف على تحديد مفهوم السلطة السياسية </w:t>
      </w:r>
    </w:p>
    <w:p w:rsidR="00636B94" w:rsidRDefault="00B90C99" w:rsidP="00636B9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نتناول</w:t>
      </w:r>
      <w:r w:rsid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هذا الدرس تعريف الدولة وبعدها نعرج على اركانها .</w:t>
      </w:r>
    </w:p>
    <w:p w:rsidR="00636B94" w:rsidRDefault="00636B94" w:rsidP="00636B9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أولا تعريف </w:t>
      </w:r>
      <w:proofErr w:type="gram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</w:t>
      </w:r>
      <w:proofErr w:type="gramEnd"/>
    </w:p>
    <w:p w:rsidR="00636B94" w:rsidRDefault="00B90C99" w:rsidP="00636B94">
      <w:pPr>
        <w:pStyle w:val="Paragraphedeliste"/>
        <w:numPr>
          <w:ilvl w:val="0"/>
          <w:numId w:val="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تعريف الدولة عند الليبرالي</w:t>
      </w:r>
      <w:r w:rsidRP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ين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636B94" w:rsidRP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</w:t>
      </w:r>
      <w:r w:rsid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يرى اليبراليون بان الدولة عبارة عن مجموعة بشرية مستقرة على اقيم معيين تتبع نظاما يهدف الى الصالح العام لها سلطة مزودة بصلاحيات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كراه.</w:t>
      </w:r>
    </w:p>
    <w:p w:rsidR="00636B94" w:rsidRDefault="00636B94" w:rsidP="00636B94">
      <w:pPr>
        <w:pStyle w:val="Paragraphedeliste"/>
        <w:numPr>
          <w:ilvl w:val="0"/>
          <w:numId w:val="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تعريف الدولة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الماركسيين: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ذلك التنظيم الذي انشأته الطبقة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المسيطرة،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هذا التنظيم حسبهم لا يعمل سوى على تر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جمة تلك السيطرة و التعبير عن تل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 الطبقة.</w:t>
      </w:r>
    </w:p>
    <w:p w:rsidR="00636B94" w:rsidRDefault="00636B94" w:rsidP="00636B94">
      <w:pPr>
        <w:pStyle w:val="Paragraphedeliste"/>
        <w:numPr>
          <w:ilvl w:val="0"/>
          <w:numId w:val="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فقهاء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الإسلام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تلك الامة التي تؤمن بالعقيدة و الشريعة و تقطن ارضا و تخضع لسلطة سياسية عليا و تطبق احكام الشريعة الاسلامية .</w:t>
      </w:r>
    </w:p>
    <w:p w:rsidR="00636B94" w:rsidRDefault="00636B94" w:rsidP="00B90C99">
      <w:pPr>
        <w:pStyle w:val="Paragraphedeliste"/>
        <w:numPr>
          <w:ilvl w:val="0"/>
          <w:numId w:val="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اختلفت التعاريف الواردة حول الدولة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لأنها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ظاهرة جد معقدة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الاجماع يوشك ان يكون بان الدولة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مجموعة من الناس مستقرة على اقليم معين تحت سلطة منظمة.</w:t>
      </w:r>
    </w:p>
    <w:p w:rsidR="00636B94" w:rsidRDefault="00636B94" w:rsidP="00636B94">
      <w:pPr>
        <w:bidi/>
        <w:ind w:left="1177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</w:t>
      </w:r>
      <w:r w:rsidRPr="00636B9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من خلال هذه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التعريف يمكن ان نستشف بان للدولة ثلاثة اركان و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الشعب الاقليم و السلطة السياسية.</w:t>
      </w:r>
    </w:p>
    <w:p w:rsidR="00636B94" w:rsidRDefault="00636B94" w:rsidP="00636B94">
      <w:pPr>
        <w:bidi/>
        <w:ind w:left="1177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2E20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أولا </w:t>
      </w:r>
      <w:r w:rsidR="00B90C99" w:rsidRPr="002E20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الشعب :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يعتبر الشعب شرط اساسي و مهم لقيام الدولة </w:t>
      </w:r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وبالرغم من ذلك لا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يشترط</w:t>
      </w:r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فيه عددا معين أو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محددا </w:t>
      </w:r>
      <w:proofErr w:type="spellStart"/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بالرغم ان للعدد اهمية</w:t>
      </w:r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كبيرة على المستوى الدولي </w:t>
      </w:r>
      <w:proofErr w:type="spellStart"/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فله اثر كبير في قوة الدولة و مركزها على المستوى الخارجي خاصة </w:t>
      </w:r>
      <w:proofErr w:type="spellStart"/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4E247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حين قد يشكل كثرة عدد افراد الدولة الى انتشار الفقر و البؤس و الجهل  و المرض و الديون الخارجية و غيرها من الافات الاجتماعية و على ها الاساس يستحسن ان يكون العدد متوسط .</w:t>
      </w:r>
    </w:p>
    <w:p w:rsidR="004E2479" w:rsidRDefault="004E2479" w:rsidP="001E3C09">
      <w:pPr>
        <w:bidi/>
        <w:ind w:left="28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 العوامل التي تساعد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 تماسك افراد الشعب الواحد الدين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الاصل العادات التقاليد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رغبة العيش معا الماضي المشترك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نجد بان الشعب يرتبط بدولته برابطة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قانونية سياسية تعتبر هي القاسم المشترك بين جميع المواطنين دون النظر الى اجناسهم او دينهم و هي التي تمييز المواطنين و ارعايا دولة اخرى تسمي هذه ارابطة بالجنسية.</w:t>
      </w:r>
    </w:p>
    <w:p w:rsidR="004E2479" w:rsidRDefault="004E2479" w:rsidP="001E3C09">
      <w:pPr>
        <w:bidi/>
        <w:ind w:left="28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من هنا يجب التمييز بين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المصطلحات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التالية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</w:p>
    <w:p w:rsidR="004E2479" w:rsidRDefault="004E2479" w:rsidP="001E3C09">
      <w:pPr>
        <w:pStyle w:val="Paragraphedeliste"/>
        <w:numPr>
          <w:ilvl w:val="0"/>
          <w:numId w:val="6"/>
        </w:numPr>
        <w:bidi/>
        <w:ind w:left="282" w:right="-993" w:firstLine="0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الشعب الاجتماعي و الشعب السياسي:</w:t>
      </w:r>
    </w:p>
    <w:p w:rsidR="004E2479" w:rsidRDefault="004E2479" w:rsidP="001E3C09">
      <w:pPr>
        <w:pStyle w:val="Paragraphedeliste"/>
        <w:numPr>
          <w:ilvl w:val="0"/>
          <w:numId w:val="7"/>
        </w:numPr>
        <w:bidi/>
        <w:ind w:left="282" w:right="-993" w:firstLine="0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الشعب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الاجتماعي: يتحدد مفهومة بالسكان الدولة الذين يقطنون اقليمها و ينتمون اليها و يتمتعون بجنسيتها.</w:t>
      </w:r>
    </w:p>
    <w:p w:rsidR="00B90C99" w:rsidRPr="004E2479" w:rsidRDefault="00B90C99" w:rsidP="001E3C09">
      <w:pPr>
        <w:pStyle w:val="Paragraphedeliste"/>
        <w:numPr>
          <w:ilvl w:val="0"/>
          <w:numId w:val="7"/>
        </w:numPr>
        <w:bidi/>
        <w:ind w:left="282" w:right="-993" w:firstLine="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الشعب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السياسي:</w:t>
      </w:r>
      <w:proofErr w:type="spellEnd"/>
      <w:r w:rsidR="001E3C0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يقصد به مجموعة الاشخاص الذين يتمتعون بحق ممارسة الحقوق السياسية و على الاخص حق الانتخاب جمهور الناحبين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يخرج باقي الشعب الذين لا يتمتعون بحق الممارسة السياسة  من مضمون الشعب السياسي؟</w:t>
      </w:r>
    </w:p>
    <w:p w:rsidR="004E2479" w:rsidRPr="00BA27FB" w:rsidRDefault="004E2479" w:rsidP="001E3C09">
      <w:pPr>
        <w:pStyle w:val="Paragraphedeliste"/>
        <w:numPr>
          <w:ilvl w:val="0"/>
          <w:numId w:val="5"/>
        </w:numPr>
        <w:bidi/>
        <w:ind w:left="282" w:right="-993" w:firstLine="0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الشعب و السكان :</w:t>
      </w:r>
    </w:p>
    <w:p w:rsidR="004E2479" w:rsidRPr="00B90C99" w:rsidRDefault="00B90C99" w:rsidP="001E3C09">
      <w:pPr>
        <w:pStyle w:val="Paragraphedeliste"/>
        <w:numPr>
          <w:ilvl w:val="0"/>
          <w:numId w:val="7"/>
        </w:numPr>
        <w:bidi/>
        <w:ind w:left="282" w:right="-993" w:firstLine="0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spellStart"/>
      <w:r w:rsidRP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 w:rsidR="004E2479" w:rsidRP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لشعب:</w:t>
      </w:r>
      <w:proofErr w:type="spellEnd"/>
      <w:r w:rsidR="004E2479" w:rsidRP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 مجموعة من الافراد الذين يخضعون لسلطة الدولة و يتمتعون بجنسيتها </w:t>
      </w:r>
    </w:p>
    <w:p w:rsidR="004E2479" w:rsidRDefault="004E2479" w:rsidP="001E3C09">
      <w:pPr>
        <w:bidi/>
        <w:ind w:left="28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السكان يشمل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جميع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الأفراد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المقيمين على اقليم الدولة سواء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كانوا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رعاياها الذين يتمتعون بجنسيتها أو 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كانوا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اجانب</w:t>
      </w:r>
      <w:r w:rsidR="00B90C99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4E2479" w:rsidRDefault="004E2479" w:rsidP="00BA27FB">
      <w:pPr>
        <w:bidi/>
        <w:ind w:left="28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ايها اشمل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؟</w:t>
      </w:r>
      <w:proofErr w:type="spellEnd"/>
    </w:p>
    <w:p w:rsidR="001E3C09" w:rsidRPr="00BA27FB" w:rsidRDefault="001E3C09" w:rsidP="001E3C09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الفرق بين الشعب و الامة: </w:t>
      </w:r>
    </w:p>
    <w:p w:rsidR="001E3C09" w:rsidRDefault="001E3C09" w:rsidP="001E3C09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الشعب: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هم المنظمون تنظيما قانونيا داخل اقليم معين.</w:t>
      </w:r>
    </w:p>
    <w:p w:rsidR="001E3C09" w:rsidRDefault="001E3C09" w:rsidP="001E3C09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الامة: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هم الافراد المرتبطون يبعضهم البعض ارتباطا بسيكولوجي (اللغة الدين التاريخ المشترك المصالح الواحدة)و لهم ارادة العيش معا حاضرا و مستقبلا .</w:t>
      </w:r>
    </w:p>
    <w:p w:rsidR="001E3C09" w:rsidRDefault="001E3C09" w:rsidP="001E3C09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معناه الامة تقوم على ركنين أو عنصرين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فقطو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العنصر المادي و الذي يعني الاستقرار على اقليم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معين،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اما العنصر</w:t>
      </w:r>
      <w:r w:rsidR="002E205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المعنوي فنقصد منها رغبة العيش 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عا.</w:t>
      </w:r>
    </w:p>
    <w:p w:rsidR="002E205E" w:rsidRDefault="002E205E" w:rsidP="002E205E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فالرابطة التي تجمع بين افراد الامة رابطة طبيعية معنوية تستند لعوامل مختلفة لا يترتب عليها اي اثر قانوني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اما الرابطة بين افراد شعب الدولة فهي رابطة سياسية قانونية تفرض عليهم الولاء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للدولتهم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.</w:t>
      </w:r>
    </w:p>
    <w:p w:rsidR="001E3C09" w:rsidRDefault="001E3C09" w:rsidP="001E3C09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و نجد بهذا الخصوص ظهرت نظريتين تصارعت في هذا الميدان النظرية الالمانية و النظرية الفرنسية بسبب الصراع التاريخي بين المانيا و فرنسا حول منطقتي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الالزاس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اللورين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1E3C09" w:rsidRDefault="001E3C09" w:rsidP="001E3C09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أولا النظرية الالمانية (النظرية الموضوعية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قالت بان و حدة اللغة و الاصل المشترك و العرق تعتبر العوامل الاساسية لقام الامة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لان اهل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الالزاس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ورين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يتحدثون اللغة الالمانية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 بالتالي فهم ينتمون الى الامة الالمانية .</w:t>
      </w:r>
    </w:p>
    <w:p w:rsidR="001E3C09" w:rsidRDefault="001E3C09" w:rsidP="002E205E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ثانيا النظرية الفرنسية(النظرية الشخصية</w:t>
      </w: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)</w:t>
      </w:r>
      <w:proofErr w:type="spellEnd"/>
      <w:r w:rsidR="00524BA5"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</w:t>
      </w:r>
      <w:r w:rsidR="002E205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ترى هذه النظرية بان العامل السياسي لتكوين الأمة هو ارادة العيش معا اي ان عنصر الارادة و المشيئة اي العامل النفسي هو العنصر الاساسي لقيام الامة.</w:t>
      </w:r>
    </w:p>
    <w:p w:rsidR="002E205E" w:rsidRDefault="002E205E" w:rsidP="002E205E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مفهوم الامة في الفكر السياسي الجزائري :المشرع الجزائري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تأثر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بالنظرية الشخصية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نجد مختلف النصوص التي تخللت الثورة الجزائرية و مختلف المواثيق التي تلتها مثال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ميثاق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الجزائر و الم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ثاق الوطني لسنة 1986 يعطي تعريفا شخصيا او ذاتيا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للأمة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اي يركزون على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العامل النفسي المتمثل في الاشتراك في نفس الامال و نفس المحن و نفس الطموحات.</w:t>
      </w:r>
    </w:p>
    <w:p w:rsidR="002E205E" w:rsidRDefault="002E205E" w:rsidP="002E205E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مفهوم الامة عند فقهاء </w:t>
      </w:r>
      <w:r w:rsidR="00BA27FB"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الإسلام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 مفهوم الامة في الاسلام يقوم على اساس وحدة العقيدة الدينية التي تربط بين المسلمين كافة على اختلاف الوانهم و اجناسهم و لغاتهم و اوطانهم سواء من يعيش معهم في داخل الدولة الاسلامية اي داخل الدولة الاسلامية أو من يقيم خارجه. </w:t>
      </w:r>
    </w:p>
    <w:p w:rsidR="002E205E" w:rsidRDefault="002E205E" w:rsidP="002E205E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ثانيا الاقليم : يعتبر الاقليم ركنا طبيعيا لقيام الدولة </w:t>
      </w:r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هو ذلك الجزء الذي تباشر عليه الدولة سلطتها و سيادتها بمفردها دون ان تنازعها دولة </w:t>
      </w:r>
      <w:proofErr w:type="spellStart"/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اخرلى</w:t>
      </w:r>
      <w:proofErr w:type="spellEnd"/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الاختصاص التشريعي أو </w:t>
      </w:r>
      <w:proofErr w:type="spellStart"/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الانفيذي</w:t>
      </w:r>
      <w:proofErr w:type="spellEnd"/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او القضائي </w:t>
      </w:r>
      <w:proofErr w:type="spellStart"/>
      <w:r w:rsidR="007440E3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  <w:proofErr w:type="spellEnd"/>
    </w:p>
    <w:p w:rsidR="007440E3" w:rsidRDefault="007440E3" w:rsidP="007440E3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لا يشترط في الاقليم ان يكون كبير المساحة او صغيرا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كبر المساحة يشكل عنصر قوة الدولة  اقتصاديا و عسكريا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لا يشترط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يكون متصل الاجزاء أو منفصلا فقد يكون عبارة عن مجموعة جزر تتخللها الانهار او بحر او محيط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كايابان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اندونيسيا.</w:t>
      </w:r>
    </w:p>
    <w:p w:rsidR="007440E3" w:rsidRDefault="007440E3" w:rsidP="007440E3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يشترط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الالقليم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يكون ثابتا و محددا و معيينا سواء كانت الحدود طبيعية كالبحار و الجبال أو صناعية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كالأسوار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الاسلاك و ذلك لمعرفة المطاق القانوني الكفيل بتبيان اختصاص سيادة الدولة .</w:t>
      </w:r>
    </w:p>
    <w:p w:rsidR="007440E3" w:rsidRDefault="007440E3" w:rsidP="007440E3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_ </w:t>
      </w: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مشتملات</w:t>
      </w:r>
      <w:proofErr w:type="spellEnd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الاقليم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</w:p>
    <w:p w:rsidR="007440E3" w:rsidRDefault="007440E3" w:rsidP="007440E3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الاقليم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الارضي: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 المساحة  الارضية التي  تبسط الدولة عليها سيادتها بما يتضمنه من سهول و هضاب ووديان و انهار و بحيرات داخلية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لا تتوقف عند القشرة الارضية السطحية و انما تمتد الى باطن الارض حتى عمق يصل الى مركز الكرة الارضية.</w:t>
      </w:r>
    </w:p>
    <w:p w:rsidR="007440E3" w:rsidRDefault="007440E3" w:rsidP="007440E3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الاقليم المائي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هي المياه المجاورة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للاقليم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الارضي من البحار و المحيطات و تسمي بالمياه الاقليمية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تحدد معظم الدول مياهها الاق</w:t>
      </w:r>
      <w:r w:rsidR="005E30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ليمية ب 12 ميل بحري و 1 ميل يقابله 18.52 كلم.</w:t>
      </w:r>
    </w:p>
    <w:p w:rsidR="005E3068" w:rsidRDefault="005E3068" w:rsidP="005E3068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الاقليم الجوي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و هي المساحة التي تعلو الاقليم الارضي و الاقليم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المائي،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فسلطة الدولة تمتد الى طبقات الهواء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بالتالي هي التي تنظم حركة المرور فيها وفقا لمصالحها و متطلبات امنها وسلامتها,</w:t>
      </w:r>
    </w:p>
    <w:p w:rsidR="005E3068" w:rsidRDefault="005E3068" w:rsidP="005E3068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الطبيعة القانونية </w:t>
      </w:r>
      <w:proofErr w:type="spellStart"/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للإقليم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او علاقة الدولة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بالإقليم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ظهر في هذا الصدد عدة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أراء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فالفقة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التقليدي يكيف العلاقة بين الدولة و اقليمها على اساس انها علاقة ملكية فالدولة حسبهم تملك الاقليم و تملك ما في باطنها و تملك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فوقه،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هذا الرأي مهجور لان ملكية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للاقليم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يؤدي الى منازعات مع ملكيات الافراد اي الملكية الخاصة </w:t>
      </w:r>
    </w:p>
    <w:p w:rsidR="005E3068" w:rsidRDefault="005E3068" w:rsidP="005E3068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فذهب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اخر الى القول بان العلاقة هي علاقة او حق سيادة و انتقد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بحكم ان السيادة تكون على ال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شخاص و ليس على الاشياء.</w:t>
      </w:r>
    </w:p>
    <w:p w:rsidR="005E3068" w:rsidRDefault="005E3068" w:rsidP="005E3068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اما الاتجاه القوي في فقه القانون العام فيذهب الى ان التكييف الصحيح للعلاقة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بالاقليم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هو ان الدولة تمارس على اقليمها نوعا من الاختصاصات تتفق مع طبيعة الدولة و الغرض من </w:t>
      </w:r>
      <w:proofErr w:type="spellStart"/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زجودها</w:t>
      </w:r>
      <w:proofErr w:type="spellEnd"/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65722A" w:rsidRDefault="0065722A" w:rsidP="0065722A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ثالثا السلطة السياسية :</w:t>
      </w:r>
      <w:r w:rsidRP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يجب اولا ان تمييز بين السلطة و السلطة السياسية</w:t>
      </w:r>
    </w:p>
    <w:p w:rsidR="0065722A" w:rsidRDefault="0065722A" w:rsidP="0065722A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السلطة يقصد بها ايه سلطة في جماعة معينة (الاسرة _الحزب _الشركة_ النقابة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معناه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يبكن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ان تظهر في الي تنظيم بمعني ان 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كن فرد من فرد ارادته على فرد اخر.</w:t>
      </w:r>
    </w:p>
    <w:p w:rsidR="0065722A" w:rsidRDefault="0065722A" w:rsidP="00BA27FB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اما السلطة الس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اسية فهي صلاحية تسيير الشؤون العامة في الدولة نيابة عن الشعب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د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خل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الإقليم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فمثلا هي التي تشرع هي التي تنفذكما تسهر على تحقيق العدل و المساواة .</w:t>
      </w:r>
    </w:p>
    <w:p w:rsidR="0065722A" w:rsidRDefault="00BA27FB" w:rsidP="0065722A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فالسلطة تع</w:t>
      </w:r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تبر ملك للدولة و الحكام يمارسونها وفق قواعد موضوعية </w:t>
      </w:r>
      <w:proofErr w:type="gramStart"/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عامة </w:t>
      </w:r>
      <w:proofErr w:type="spellStart"/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proofErr w:type="gramEnd"/>
      <w:r w:rsidR="0065722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نجد بان السلطة تتجسد في ثلاث سلطات فرعية هي السلطة التنفيذية و السلطة التشريعية و القضائية.</w:t>
      </w:r>
    </w:p>
    <w:p w:rsidR="0065722A" w:rsidRDefault="0065722A" w:rsidP="0065722A">
      <w:pPr>
        <w:bidi/>
        <w:ind w:left="64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مميزات السلطة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السياسية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تتميز بمجموعة من الخصائص التي تمييزها عن غيرها من السلطات :</w:t>
      </w:r>
    </w:p>
    <w:p w:rsidR="0065722A" w:rsidRDefault="0065722A" w:rsidP="0065722A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انها سلطة عليا تسمو على غيرها من السلطات في الدولة .</w:t>
      </w:r>
    </w:p>
    <w:p w:rsidR="0065722A" w:rsidRDefault="0065722A" w:rsidP="0065722A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انها سلطة اصبية 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لأنها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 تستمد اصلها من غيرها </w:t>
      </w:r>
    </w:p>
    <w:p w:rsidR="0065722A" w:rsidRDefault="0065722A" w:rsidP="0065722A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انها سلطة فعلية اي انها تملك حق ممارسة اختصاصاتها و صلاحياتها دون ان تنازعها سلطة اخرى</w:t>
      </w:r>
    </w:p>
    <w:p w:rsidR="0065722A" w:rsidRDefault="0065722A" w:rsidP="0065722A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سلطة تتميز بطابع الاكراه </w:t>
      </w:r>
      <w:r w:rsid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بحكم انها تحتكر كل وسائل القوة المادية (الجيش _ الشرطة_ قوة عسكرية)فتنفرد بوضع القوانين و توقيع الجزاء على مخالفيها</w:t>
      </w:r>
    </w:p>
    <w:p w:rsidR="00357588" w:rsidRPr="0065722A" w:rsidRDefault="00357588" w:rsidP="00357588">
      <w:pPr>
        <w:pStyle w:val="Paragraphedeliste"/>
        <w:numPr>
          <w:ilvl w:val="0"/>
          <w:numId w:val="9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انها سلطة شاملة بمعنى تمارس جميع رعاياها و اقليمها                                                            </w:t>
      </w:r>
    </w:p>
    <w:p w:rsidR="00357588" w:rsidRDefault="00357588" w:rsidP="00357588">
      <w:pPr>
        <w:bidi/>
        <w:ind w:left="-285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هناك من الفقهاء من يضيف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ركن  آخر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للدولة وهو ركن الاعتراف بالدولة و في هذا الشأن ظهرت نظريتين:</w:t>
      </w:r>
    </w:p>
    <w:p w:rsidR="0065722A" w:rsidRDefault="00357588" w:rsidP="00357588">
      <w:pPr>
        <w:pStyle w:val="Paragraphedeliste"/>
        <w:numPr>
          <w:ilvl w:val="0"/>
          <w:numId w:val="1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النظرية الانشائية (المنشاة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 مفاد هذه النظرية ان الاعتراف الدولي بالدولة يعتبر ركن رابع لقيام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الدولة،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فبدونه لا يصح القول بالقيام القانوني للدولة</w:t>
      </w:r>
    </w:p>
    <w:p w:rsidR="001E3C09" w:rsidRDefault="00357588" w:rsidP="00357588">
      <w:pPr>
        <w:pStyle w:val="Paragraphedeliste"/>
        <w:numPr>
          <w:ilvl w:val="0"/>
          <w:numId w:val="1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النظرية التقريرية </w:t>
      </w:r>
      <w:proofErr w:type="spellStart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(</w:t>
      </w:r>
      <w:proofErr w:type="spellEnd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الكاشفة</w:t>
      </w:r>
      <w:proofErr w:type="spellStart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تقول هذه النظرية بان الاعتراف الدولي مجرد اجراء قانوني يتم بمقتضاه ادماج الدولة في المجتمع الدولي </w:t>
      </w:r>
      <w:proofErr w:type="spellStart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فالاعتراف الدولي يكشف عن قيام دولة جديدة ولا ينشئها و يعد هذا </w:t>
      </w:r>
      <w:proofErr w:type="spellStart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الراي</w:t>
      </w:r>
      <w:proofErr w:type="spellEnd"/>
      <w:r w:rsidRPr="0035758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 الراجح في الفقه الدستوري و القانون الدولي.    </w:t>
      </w:r>
    </w:p>
    <w:p w:rsidR="00BA27FB" w:rsidRDefault="00BA27FB" w:rsidP="00BA27FB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BA27FB" w:rsidRDefault="00BA27FB" w:rsidP="00BA27FB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BA27FB" w:rsidRPr="00BA27FB" w:rsidRDefault="00BA27FB" w:rsidP="00BA27FB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E3C09" w:rsidRDefault="00952DCF" w:rsidP="00952DCF">
      <w:pPr>
        <w:bidi/>
        <w:ind w:left="-2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proofErr w:type="gramStart"/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الدرس</w:t>
      </w:r>
      <w:proofErr w:type="gramEnd"/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proofErr w:type="spellStart"/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الثالث:</w:t>
      </w:r>
      <w:proofErr w:type="spellEnd"/>
      <w:r w:rsidRPr="00952D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خصائص الدولة</w:t>
      </w:r>
    </w:p>
    <w:p w:rsidR="00BA27FB" w:rsidRDefault="00BA27FB" w:rsidP="00BA27FB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الاهداف الخاصة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تحديد الخصائص التي تقوم عليها الدولة </w:t>
      </w:r>
    </w:p>
    <w:p w:rsidR="00BA27FB" w:rsidRPr="00BA27FB" w:rsidRDefault="00BA27FB" w:rsidP="00BA27FB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الاهداف الخاصة : تمييز الخصائص التي تقوم عليها الدولة عن غيرها من المنظمات و الاحزاب و النقابات</w:t>
      </w:r>
    </w:p>
    <w:p w:rsidR="00BA27FB" w:rsidRPr="00952DCF" w:rsidRDefault="00BA27FB" w:rsidP="00BA27FB">
      <w:pPr>
        <w:bidi/>
        <w:ind w:left="-2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</w:p>
    <w:p w:rsidR="00952DCF" w:rsidRDefault="00952DCF" w:rsidP="00952DCF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تتمييز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الدولة عن غيرها من الاشخاص المعنوية الاخرى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كالمنظمالت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الاحزاب و النقابات و الشركات بخصائص رئيسية تمييزها عنهم لعل اهمها الشخصية المعنوية و السيادة و الخضوع للقانون.</w:t>
      </w:r>
    </w:p>
    <w:p w:rsidR="00952DCF" w:rsidRPr="00A127B6" w:rsidRDefault="00952DCF" w:rsidP="00A127B6">
      <w:pPr>
        <w:pStyle w:val="Paragraphedeliste"/>
        <w:numPr>
          <w:ilvl w:val="0"/>
          <w:numId w:val="15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الشخصية </w:t>
      </w: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المعنوية:</w:t>
      </w:r>
      <w:proofErr w:type="spellEnd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الشخص في غير المجال القانوني هو الانسان اما الشخص في نظر القانون فهو كل كائن صالح لان تكون له حقوق ويتحمل الالتزامات فهو يشمل الانسان و يسمي الشخص الطبيعي </w:t>
      </w:r>
      <w:proofErr w:type="spellStart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يشمل جماعة من الاموال او مجموعة افراد فيسمى في هذه الحالة الشخص الاعتباري او الشخص المعنوي.</w:t>
      </w:r>
    </w:p>
    <w:p w:rsidR="00952DCF" w:rsidRDefault="00952DCF" w:rsidP="00952DCF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فالشخصية المعنوية : في نظر القانون هي القدرة و الاهلية للتمتع بالحقوق و تحمل الالتزامات و عندما تتمتع الدولة بالشخصية المعنوية تكون اهلا لاكتساب الحقوق و تحمل الالتزامات </w:t>
      </w:r>
      <w:r w:rsidR="00BA5902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مثلها مثل الاشخاص الطبيعية.</w:t>
      </w:r>
    </w:p>
    <w:p w:rsidR="00BA5902" w:rsidRDefault="00BA5902" w:rsidP="00BA5902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مدى اعتراف الفقه الدولي بالشخصية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المعنوية: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هناك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اتجاهين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</w:p>
    <w:p w:rsidR="00BA5902" w:rsidRDefault="00BA5902" w:rsidP="00BA5902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الاتجاه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المنكر: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هذا الاتجاه بنكر الشخصية المعنوية على الجولة و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راسهم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الفقيه الفرنسي ليون دوجي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جييز،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فاالدولة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رايهم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ليست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جهاز انشئ لخدمة الجماعة فالجماعة هي اصل الموضوع.</w:t>
      </w:r>
    </w:p>
    <w:p w:rsidR="00BA5902" w:rsidRDefault="00BA5902" w:rsidP="00BA5902">
      <w:pPr>
        <w:bidi/>
        <w:ind w:left="358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يرى ليون دوجي بان الدولة لا تتمتع بالشخصية المعنوية انطلاقا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المظرية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القائلة على اساس التضامن الاجتماعي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عنده الدولة ما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ظاهرة اجتماعية طبيعية على اساس التضامن الاجتماعي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الدولة حسبه ما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ظاهرة اجتماعية طبيعية ظهرت للوجود بانقسام الجماعة الى فئة حاكمة و اخرى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محكومة،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ان الذي يضع القوانين و يفرض تطبيقها الفئة الحاكمة و ليس هذا الجهاز المسمى بالدولة .</w:t>
      </w:r>
    </w:p>
    <w:p w:rsidR="00BA5902" w:rsidRDefault="00BA5902" w:rsidP="00BA5902">
      <w:pPr>
        <w:bidi/>
        <w:ind w:left="358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جاييز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لديه مقولة مشهورة في هذا الصدد اذ يقول لم يسبق لي ان تناولت وجبت غداء مع شخص معنوي.</w:t>
      </w:r>
    </w:p>
    <w:p w:rsidR="00BA5902" w:rsidRDefault="00BA5902" w:rsidP="00BA5902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الاتجاه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المؤييد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و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الاصوب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الرجح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يعترف للدولة بالشخصية المعنوية لان الشخصية المعنوية للدولة حقيقة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قانوةنية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ضرورية و اساسية تفرضها وجود الدولة.</w:t>
      </w:r>
    </w:p>
    <w:p w:rsidR="00BA5902" w:rsidRDefault="00BA5902" w:rsidP="00BA5902">
      <w:pPr>
        <w:bidi/>
        <w:ind w:left="-143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خصائص الشخصية المعنوية التي تتمتع بها الدولة:</w:t>
      </w:r>
    </w:p>
    <w:p w:rsidR="00BA5902" w:rsidRDefault="00BA5902" w:rsidP="00BA5902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شخصة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انية و حالية توجد او تتمتع بها الدولة دون حاجة الى نص قانوني ينص عليها</w:t>
      </w:r>
    </w:p>
    <w:p w:rsidR="0086351B" w:rsidRDefault="0086351B" w:rsidP="0086351B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غير مقيدة بهدف او مجموعة من الاهداف عكس الاشخاص المعنوية الخاصة تظهر لتحقيق هدف معين و تنتهي لمجرد تحقيق ذلك الهدف</w:t>
      </w:r>
    </w:p>
    <w:p w:rsidR="0086351B" w:rsidRDefault="0086351B" w:rsidP="0086351B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شخصية اصلية</w:t>
      </w:r>
    </w:p>
    <w:p w:rsidR="0086351B" w:rsidRPr="0086351B" w:rsidRDefault="0086351B" w:rsidP="0086351B">
      <w:pPr>
        <w:pStyle w:val="Paragraphedeliste"/>
        <w:numPr>
          <w:ilvl w:val="0"/>
          <w:numId w:val="11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6351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تتمتع </w:t>
      </w:r>
      <w:proofErr w:type="spellStart"/>
      <w:r w:rsidRPr="0086351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بالمتيازات</w:t>
      </w:r>
      <w:proofErr w:type="spellEnd"/>
      <w:r w:rsidRPr="0086351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السلطة العامة و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هذا من اجل تحقيق المصلحة العامة.                                                                                  </w:t>
      </w:r>
    </w:p>
    <w:p w:rsidR="0086351B" w:rsidRDefault="0086351B" w:rsidP="0086351B">
      <w:pPr>
        <w:bidi/>
        <w:ind w:left="-143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_ نتائج تمتع الدولة بالشخصية المعنوية :</w:t>
      </w:r>
    </w:p>
    <w:p w:rsidR="0086351B" w:rsidRDefault="0086351B" w:rsidP="0086351B">
      <w:pPr>
        <w:pStyle w:val="Paragraphedeliste"/>
        <w:numPr>
          <w:ilvl w:val="0"/>
          <w:numId w:val="1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دوام الدولة و استمرارها فزوال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الشخاص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الحكام لا يؤثر في بقاء الدولة و استمرارها فمثلا قوانينها تبقى سارية المفعول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تبقى ملتزمة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بالتزماتها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ارتبطتها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التي تعهدت بها  بصرف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المظر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 ما يقع من تغيرات في الدولة</w:t>
      </w:r>
    </w:p>
    <w:p w:rsidR="0086351B" w:rsidRDefault="0086351B" w:rsidP="0086351B">
      <w:pPr>
        <w:pStyle w:val="Paragraphedeliste"/>
        <w:numPr>
          <w:ilvl w:val="0"/>
          <w:numId w:val="1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تمتع الدولة بالذمة المالية المستقلة عن ذمم الاشخاص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المكونينو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المسيرين لها لان التصرفات التي يقوم بها الحكام تعود الى الذمة المالية للدولة و ليس للذمم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للاشخاص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الحاكمين</w:t>
      </w:r>
    </w:p>
    <w:p w:rsidR="0086351B" w:rsidRDefault="0086351B" w:rsidP="0086351B">
      <w:pPr>
        <w:pStyle w:val="Paragraphedeliste"/>
        <w:numPr>
          <w:ilvl w:val="0"/>
          <w:numId w:val="1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حق التقاضي فاها ان تقاضي و يقضيها الافراد</w:t>
      </w:r>
    </w:p>
    <w:p w:rsidR="0086351B" w:rsidRDefault="0086351B" w:rsidP="0086351B">
      <w:pPr>
        <w:pStyle w:val="Paragraphedeliste"/>
        <w:numPr>
          <w:ilvl w:val="0"/>
          <w:numId w:val="14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حق التعاقد 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الافرادأو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 الدول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المنظماتالدولية</w:t>
      </w:r>
      <w:proofErr w:type="spellEnd"/>
    </w:p>
    <w:p w:rsidR="0086351B" w:rsidRPr="0086351B" w:rsidRDefault="0086351B" w:rsidP="0086351B">
      <w:pPr>
        <w:pStyle w:val="Paragraphedeliste"/>
        <w:numPr>
          <w:ilvl w:val="0"/>
          <w:numId w:val="14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المساواة بين الدول في الحقوق و الواجبات لان الاعتراف بالشخصية المعنوية يترتب عنها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ظمور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شخص قانوني </w:t>
      </w:r>
      <w:r w:rsid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دولي جديد </w:t>
      </w:r>
      <w:proofErr w:type="spellStart"/>
      <w:r w:rsid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يتساوي</w:t>
      </w:r>
      <w:proofErr w:type="spellEnd"/>
      <w:r w:rsid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 الدول الاخرى في الحقوق و الواجبات.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</w:p>
    <w:p w:rsidR="004E2479" w:rsidRDefault="00A127B6" w:rsidP="00A127B6">
      <w:pPr>
        <w:bidi/>
        <w:ind w:left="217" w:right="-993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proofErr w:type="gramStart"/>
      <w:r w:rsidRPr="00A127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2 . السيا</w:t>
      </w:r>
      <w:proofErr w:type="gramEnd"/>
      <w:r w:rsidRPr="00A127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دة :</w:t>
      </w:r>
    </w:p>
    <w:p w:rsidR="00A127B6" w:rsidRPr="00A127B6" w:rsidRDefault="00A127B6" w:rsidP="00A127B6">
      <w:pPr>
        <w:bidi/>
        <w:ind w:left="217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ظهرت السيادة </w:t>
      </w:r>
      <w:proofErr w:type="spellStart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كردت</w:t>
      </w:r>
      <w:proofErr w:type="spellEnd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فعل للسلطات المطلقة التي كان يتمتع بها البابا و الامبراطور و لقد مهد جون </w:t>
      </w:r>
      <w:proofErr w:type="spellStart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بودان</w:t>
      </w:r>
      <w:proofErr w:type="spellEnd"/>
      <w:r w:rsidRPr="00A127B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لظهورها </w:t>
      </w:r>
    </w:p>
    <w:p w:rsidR="00A127B6" w:rsidRDefault="00A127B6" w:rsidP="00A127B6">
      <w:pPr>
        <w:bidi/>
        <w:ind w:left="217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يفصد بالسيادة ان الدولة حرة في التصرف داخل و خارج اقليمها في اطار ما تفرضه قواعد القانون الدولي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الداخليو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للسيادة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شكبيين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</w:p>
    <w:p w:rsidR="00A127B6" w:rsidRDefault="00A127B6" w:rsidP="00A127B6">
      <w:pPr>
        <w:pStyle w:val="Paragraphedeliste"/>
        <w:numPr>
          <w:ilvl w:val="0"/>
          <w:numId w:val="16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السيادة القانونية : و هي تعني الن الدولة ممثلة في مؤسساتها سلطة اصدار القوانين و تنفيذها و حق معاقبة كل من يخالف هذه القوانين.</w:t>
      </w:r>
    </w:p>
    <w:p w:rsidR="00A127B6" w:rsidRPr="00A127B6" w:rsidRDefault="00A127B6" w:rsidP="00A127B6">
      <w:pPr>
        <w:pStyle w:val="Paragraphedeliste"/>
        <w:numPr>
          <w:ilvl w:val="0"/>
          <w:numId w:val="16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السيادة السياسية : و هي ملك للشعب فقط و الشهب هنا يؤخذ بمفهومه السياسي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الذي يقتصر على مجموعة الافراد الذين يحق لهم التمتع بالحقوق السياسية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يمرسونها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وه</w:t>
      </w:r>
      <w:r w:rsidR="00D44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ذه السيادة تكون اسبق على السياد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ة القانونية  </w:t>
      </w:r>
      <w:r w:rsidR="00D44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4E2479" w:rsidRDefault="00D44B8A" w:rsidP="00D44B8A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أوجه السيادة : لها وجهان:</w:t>
      </w:r>
    </w:p>
    <w:p w:rsidR="00D44B8A" w:rsidRDefault="00D44B8A" w:rsidP="00D44B8A">
      <w:pPr>
        <w:pStyle w:val="Paragraphedeliste"/>
        <w:numPr>
          <w:ilvl w:val="0"/>
          <w:numId w:val="1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الداخلية: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معناها ان للدولة السلطة العليا و المطلقة على الافراد و الهيئات التي تقع في حدودها اقليمها الجغرافي وعلى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هؤولاء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الافراد احترام و طاعة الاوامر و التوجيهات ذات الصفة الالزامية التي تصدرها الدولة</w:t>
      </w:r>
    </w:p>
    <w:p w:rsidR="00D44B8A" w:rsidRDefault="00D44B8A" w:rsidP="00D44B8A">
      <w:pPr>
        <w:pStyle w:val="Paragraphedeliste"/>
        <w:numPr>
          <w:ilvl w:val="0"/>
          <w:numId w:val="1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السيادة الخارجية : يعني عدم خضوع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سلطة اجنبية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بالتلي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مساوتها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بين الدول و استقلالها عنها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فالدولة صاحبة السيادة لا تتلقى اوامر و توجيهات من الخارج و في المقابل لا يحق لها التدخل قي الشؤون الداخلية للدول الاخرى ذات سيادة .</w:t>
      </w:r>
    </w:p>
    <w:p w:rsidR="00D44B8A" w:rsidRDefault="00D44B8A" w:rsidP="00D44B8A">
      <w:pPr>
        <w:bidi/>
        <w:ind w:left="358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spellStart"/>
      <w:r w:rsidRPr="00D44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ملاحظة:</w:t>
      </w:r>
      <w:proofErr w:type="spellEnd"/>
      <w:r w:rsidRPr="00D44B8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نوجد دول ناقصة السيادة و هي الدول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المحميو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الواقعة تحت الانتداب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الوصاية فهي دول لا تتمتع بكامل اختصاصاتها على المستوى الخارجي و نوعا ما تتمتع على المستوى الداخلي إلا المستعمرة فتفقدها من الناحية الداخلية و الخارجية .</w:t>
      </w:r>
    </w:p>
    <w:p w:rsidR="00D44B8A" w:rsidRDefault="000C1250" w:rsidP="000C1250">
      <w:pPr>
        <w:bidi/>
        <w:ind w:left="358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proofErr w:type="spellStart"/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D44B8A"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صاحب السيادة في </w:t>
      </w:r>
      <w:proofErr w:type="spellStart"/>
      <w:r w:rsidR="00D44B8A"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الدولة:</w:t>
      </w:r>
      <w:proofErr w:type="spellEnd"/>
      <w:r w:rsidR="00D44B8A"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بمعنى اخر من له حق ممارسة السلطة في الدولة </w:t>
      </w:r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</w:t>
      </w:r>
      <w:proofErr w:type="spellStart"/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للاجابة</w:t>
      </w:r>
      <w:proofErr w:type="spellEnd"/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على هذا </w:t>
      </w:r>
      <w:proofErr w:type="spellStart"/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الؤال</w:t>
      </w:r>
      <w:proofErr w:type="spellEnd"/>
      <w:r w:rsidRPr="000C1250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ظهرت نظريتان نظرية سيادة الامة و نظرية سيادة الشعب و كلاهما يتفق على رد السيادة لمجمو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 الافراد لكن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الاحتلاف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يظهر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</w:p>
    <w:p w:rsidR="000C1250" w:rsidRDefault="000C1250" w:rsidP="000C1250">
      <w:pPr>
        <w:pStyle w:val="Paragraphedeliste"/>
        <w:numPr>
          <w:ilvl w:val="0"/>
          <w:numId w:val="18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نظرية سيادة الامة : ظهرت هذه النظرية على انقاض الملكية المطلقة و محاربة النظام الاستبدادي وترى هذه النظرية بان السيادة لا يمتلكها المواطنين كافة بل هي ملك جماعة من المواطنين نيابة عن الامة باعتبارها كيان مستقل ومتميز عن الافراد و عاجز عن التعبير عن نفسها .</w:t>
      </w:r>
    </w:p>
    <w:p w:rsidR="000C1250" w:rsidRDefault="000C1250" w:rsidP="000C1250">
      <w:pPr>
        <w:pStyle w:val="Paragraphedeliste"/>
        <w:numPr>
          <w:ilvl w:val="0"/>
          <w:numId w:val="19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التنائج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المترتبة عن الاخذ بهذه النظرية:</w:t>
      </w:r>
    </w:p>
    <w:p w:rsidR="000C1250" w:rsidRDefault="000C5EA5" w:rsidP="000C5EA5">
      <w:pPr>
        <w:pStyle w:val="Paragraphedeliste"/>
        <w:numPr>
          <w:ilvl w:val="0"/>
          <w:numId w:val="2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 الانتخاب مجرد وظيفة ولا يمكن ان يكون لكافة المواطنين و انما يمنح لمن له هو اهلا و اكثر جارة </w:t>
      </w:r>
    </w:p>
    <w:p w:rsidR="000C5EA5" w:rsidRDefault="000C5EA5" w:rsidP="000C5EA5">
      <w:pPr>
        <w:pStyle w:val="Paragraphedeliste"/>
        <w:numPr>
          <w:ilvl w:val="0"/>
          <w:numId w:val="2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بعبر المنتخبون  عن مجموع الامة بموجب وكالة تمثيلية عامة (الوكالة العامة معناها انه لا يمكن محاسبته و لا تستطيع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عزله،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بمثل عامة الامة غير ملتزم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بتعلمات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ناخبيه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</w:p>
    <w:p w:rsidR="000C5EA5" w:rsidRDefault="000C5EA5" w:rsidP="000C5EA5">
      <w:pPr>
        <w:pStyle w:val="Paragraphedeliste"/>
        <w:numPr>
          <w:ilvl w:val="0"/>
          <w:numId w:val="2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السيادة وحدة واحدة  غير قابلة للتجزئة و لا يمكن التصرف  فيها أو التنازل عنها و الامة و حدها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المالة</w:t>
      </w:r>
      <w:proofErr w:type="spellEnd"/>
    </w:p>
    <w:p w:rsidR="000C5EA5" w:rsidRDefault="000C5EA5" w:rsidP="000C5EA5">
      <w:pPr>
        <w:pStyle w:val="Paragraphedeliste"/>
        <w:numPr>
          <w:ilvl w:val="0"/>
          <w:numId w:val="2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الاخذ بهذه النظرية يؤدي الى تقرير مبدأ الاقتراع المقيد بشرط مثلا النصاب المالي أو الاصل أو الجنس</w:t>
      </w:r>
    </w:p>
    <w:p w:rsidR="000C5EA5" w:rsidRDefault="000C5EA5" w:rsidP="000C5EA5">
      <w:pPr>
        <w:pStyle w:val="Paragraphedeliste"/>
        <w:numPr>
          <w:ilvl w:val="0"/>
          <w:numId w:val="20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المنتخب أو الناخب ممثل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ليس مجرد نائب عن دائرته الانتخابية.</w:t>
      </w:r>
    </w:p>
    <w:p w:rsidR="000C5EA5" w:rsidRDefault="000C5EA5" w:rsidP="000C5EA5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تكريس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مبدا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سيدة الامة ادى الى استبداد الممثلين بالحكم و منه اهدار للحقوق و الحريات.</w:t>
      </w:r>
    </w:p>
    <w:p w:rsidR="000C5EA5" w:rsidRPr="009D0995" w:rsidRDefault="000C5EA5" w:rsidP="009D0995">
      <w:pPr>
        <w:pStyle w:val="Paragraphedeliste"/>
        <w:numPr>
          <w:ilvl w:val="0"/>
          <w:numId w:val="21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نظرية سيادة الشعب : ترى هذه النظرية على ان كل مواطن له ان يشارك في اختيار 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خكامه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تعبيرا عن امتلاكه جزء من السيادة 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فالسيادة وفق هذه النظرية 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تتجزء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تقسم على افراد الشعب فليست بوحدة واحدة (المقصود بالشعب الشعب السياسي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هذا ما عبر عنه جون جاك روسو في العقد الاجتماعي بقوله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(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لو افترضنا ان الدولة تتكون من عشرة 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الاف</w:t>
      </w:r>
      <w:proofErr w:type="spellEnd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مواطن فإن كل مواطن يملك جزء من عشرة آلاف جزء من السلطة</w:t>
      </w:r>
      <w:r w:rsidR="009D0995"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ذات سيادة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r w:rsidR="009D0995"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  <w:proofErr w:type="spellEnd"/>
    </w:p>
    <w:p w:rsidR="009D0995" w:rsidRDefault="009D0995" w:rsidP="009D0995">
      <w:pPr>
        <w:pStyle w:val="Paragraphedeliste"/>
        <w:numPr>
          <w:ilvl w:val="0"/>
          <w:numId w:val="18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النتائج المترتبة عن هذه النظرية : </w:t>
      </w:r>
    </w:p>
    <w:p w:rsidR="009D0995" w:rsidRDefault="009D0995" w:rsidP="009D0995">
      <w:pPr>
        <w:pStyle w:val="Paragraphedeliste"/>
        <w:numPr>
          <w:ilvl w:val="0"/>
          <w:numId w:val="22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الانتخابات حق للمواطنين و ليس وظيفة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فهو حق لكل فرد من افراد الشعب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يملك جزء من السيادة </w:t>
      </w:r>
    </w:p>
    <w:p w:rsidR="009D0995" w:rsidRDefault="009D0995" w:rsidP="009D0995">
      <w:pPr>
        <w:pStyle w:val="Paragraphedeliste"/>
        <w:numPr>
          <w:ilvl w:val="0"/>
          <w:numId w:val="22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النائب في هذه النظرية وكيل عن الناخبين وممثل لدائرته الانتخابية و بالتالي يرتبط بهم بموجب وكالة الزامية(الاحلال بالالتزام يعرضه للعزل من طرف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المتخبين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يستطعون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عزله عندما يرتكب خطأ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</w:p>
    <w:p w:rsidR="009D0995" w:rsidRDefault="009D0995" w:rsidP="009D0995">
      <w:pPr>
        <w:pStyle w:val="Paragraphedeliste"/>
        <w:numPr>
          <w:ilvl w:val="0"/>
          <w:numId w:val="22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السيادة قابلة للتجزئة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كل فرد يملك جزء</w:t>
      </w:r>
    </w:p>
    <w:p w:rsidR="009D0995" w:rsidRDefault="009D0995" w:rsidP="009D0995">
      <w:pPr>
        <w:pStyle w:val="Paragraphedeliste"/>
        <w:numPr>
          <w:ilvl w:val="0"/>
          <w:numId w:val="22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الاخذ بهذه النظرية يؤدي الى الاخذ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بمبدا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الاقتراع العام (معناه غير مقيد بشروط</w:t>
      </w:r>
      <w:proofErr w:type="spellStart"/>
      <w:r w:rsidRPr="009D0995"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</w:p>
    <w:p w:rsidR="009D0995" w:rsidRDefault="009D0995" w:rsidP="009D0995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هذه النظرية تعرف بما يسمى بالديمقراطية المباشرة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انه وجه لها نقد بحكم ان النائب يرتبط بدائرته اكثر ما يرتبط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بالامة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مما يجعله يغلب مصالح دائرته الانتخابية </w:t>
      </w:r>
      <w:r w:rsidR="00D578B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الضيقة 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على حساب </w:t>
      </w:r>
      <w:r w:rsidR="00D578B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الصالح العام.</w:t>
      </w:r>
    </w:p>
    <w:p w:rsidR="00D578B4" w:rsidRDefault="00D578B4" w:rsidP="00D578B4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_ بالنسبة للرجحان الواقع لا يرجح اية نظرية عن الاخرى بل الممارسة الدستورية في الكثير من الدول عملت على الدمج بينهما و هو ما اخذ به المشرع الفرنسي و كذلك المشرع الجزائري عمل على الدمج بين النظريتين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اخذ بالاقتراع العام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متاثرا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بنظرية سيادة الشعب ألا انه جعل من الوكالة عامة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تاثر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بنظرية سيادة الامة و عند استعمال كلمة الجمهورية معناه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تاثر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بنظرية سيادة الشعب ....</w:t>
      </w:r>
    </w:p>
    <w:p w:rsidR="00D578B4" w:rsidRPr="00BA27FB" w:rsidRDefault="00D578B4" w:rsidP="00D578B4">
      <w:pPr>
        <w:bidi/>
        <w:ind w:left="-2" w:right="-993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proofErr w:type="spellStart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ثالثا</w:t>
      </w:r>
      <w:r w:rsid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:</w:t>
      </w:r>
      <w:proofErr w:type="spellEnd"/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خضوع الدولة للقانون</w:t>
      </w:r>
    </w:p>
    <w:p w:rsidR="00D578B4" w:rsidRDefault="00D578B4" w:rsidP="00D578B4">
      <w:pPr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اتت هذه الخاصية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كردت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فعل على السلطة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النطلقة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التي يتمتع بها الحاكم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الذيت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يكونو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يخضعون لقواعد تسمو عليهم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ويقصد بالخضوع الدولة للقانون ان تكون جميع نشاطاتها خاضعة للقواعد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القانونية،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تعتبر هذه الخاصية ضمانة اساسية لحماية حقوق الافراد و تحقيق مشروعية السلطة في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من ضمانات تحقيقه:</w:t>
      </w:r>
    </w:p>
    <w:p w:rsidR="00D578B4" w:rsidRDefault="00D578B4" w:rsidP="00D578B4">
      <w:pPr>
        <w:pStyle w:val="Paragraphedeliste"/>
        <w:numPr>
          <w:ilvl w:val="0"/>
          <w:numId w:val="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وجود دستور مكتوب يبين السلطات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الاساية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وينضمها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ويحدد اختصاصاتها و علاقاتها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ببعضها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يبن حقوق و حريات الافراد الاساسية.</w:t>
      </w:r>
    </w:p>
    <w:p w:rsidR="00D578B4" w:rsidRDefault="00D578B4" w:rsidP="00D578B4">
      <w:pPr>
        <w:pStyle w:val="Paragraphedeliste"/>
        <w:numPr>
          <w:ilvl w:val="0"/>
          <w:numId w:val="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تدرج القواعد القانونية و ذلك بان تخضع القاعدة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الادني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درجة للقاعدة الاعلى منها درجة وتطابقها في الشكل و المضمون</w:t>
      </w:r>
    </w:p>
    <w:p w:rsidR="00BA27FB" w:rsidRPr="00BA27FB" w:rsidRDefault="00D578B4" w:rsidP="00BA27FB">
      <w:pPr>
        <w:pStyle w:val="Paragraphedeliste"/>
        <w:numPr>
          <w:ilvl w:val="0"/>
          <w:numId w:val="7"/>
        </w:num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وجوب خضوع نشاطات السلطات الى رقابة سواء كانت الرقابة ادارية ام سياسية ام قضائية و هذه الاخيرة تعد اكثر رقابة نجاحا في الخضوع الى القانون.</w:t>
      </w:r>
    </w:p>
    <w:p w:rsidR="006E4244" w:rsidRDefault="006E4244" w:rsidP="00BA27FB">
      <w:pPr>
        <w:bidi/>
        <w:ind w:left="720" w:right="-99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BA27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الدرس الرابع : اشكال الدول</w:t>
      </w:r>
    </w:p>
    <w:p w:rsidR="00BA27FB" w:rsidRPr="00BA27FB" w:rsidRDefault="00BA27FB" w:rsidP="00BA27FB">
      <w:pPr>
        <w:bidi/>
        <w:ind w:left="720" w:right="-993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الاهداف الخاصة </w:t>
      </w:r>
      <w:r w:rsidRP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r w:rsidR="001F01DB" w:rsidRP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التعرف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r w:rsidR="001F01DB" w:rsidRP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 اشكال الدولة من حيث تركيبة السلطة السياسية</w:t>
      </w:r>
      <w:r w:rsidR="001F0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</w:p>
    <w:p w:rsidR="006E4244" w:rsidRDefault="001F01DB" w:rsidP="006E42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1F01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الاهداف الخاصة :</w:t>
      </w:r>
      <w:r w:rsidR="00BA27F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سن</w:t>
      </w:r>
      <w:r w:rsidR="006E4244">
        <w:rPr>
          <w:rFonts w:ascii="Simplified Arabic" w:hAnsi="Simplified Arabic" w:cs="Simplified Arabic" w:hint="cs"/>
          <w:sz w:val="28"/>
          <w:szCs w:val="28"/>
          <w:rtl/>
          <w:lang w:bidi="ar-AE"/>
        </w:rPr>
        <w:t>حاول الاجابة على الاشكال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</w:t>
      </w:r>
      <w:r w:rsidR="006E42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ة التالية هل السلطة في الدولة واحدة ام انها مجزئة و مقسمة بين هيئات </w:t>
      </w:r>
      <w:proofErr w:type="spellStart"/>
      <w:r w:rsidR="006E4244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محتلفة</w:t>
      </w:r>
      <w:proofErr w:type="spellEnd"/>
      <w:r w:rsidR="006E42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مركزية ومحلية و ما يترتب عن ذلك من وحدة القانون او تعدده .</w:t>
      </w:r>
    </w:p>
    <w:p w:rsidR="006E4244" w:rsidRDefault="006E4244" w:rsidP="006E42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ونجد بان الدول تنقسم الى قسمين :</w:t>
      </w:r>
    </w:p>
    <w:p w:rsidR="006E4244" w:rsidRDefault="006E4244" w:rsidP="006E42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الدولة البسيطة (الموحدة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: يقصد بها كما يدل عليها اسنها الدول التي تبدو في ابسط صورها ككتلة واحدة من الناحية الداخلية و الخارجية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حيث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تتمييز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بميزة واحدة و هي الوحدة السياسية بمعني ان السلطات الثلاث التنفيذية و التشريعية 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القضائة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غير مجزئة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بحيث فيها جهاز تنفيذي واحد و هيئة تشريعية واحدة و منظمة قضائ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ة واحدة و لها دستور واحد وهيئة تشريعية واحدة وشخصيو وسيادة واحدة  .</w:t>
      </w:r>
    </w:p>
    <w:p w:rsidR="006E4244" w:rsidRDefault="006E4244" w:rsidP="006E4244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فالدولة البسيطة هي ذات النظام الواحد و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هذا مهما كان شكل الحكم الذي تتب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ناه سواء كان جمهوري او ملكي او ديكتاتوري</w:t>
      </w:r>
      <w:r w:rsidR="00B12EF3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B12EF3" w:rsidRDefault="00B12EF3" w:rsidP="00B12EF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كما ان وحدة الدستور و القانون لا يتنافى  مع وحدة التنظيم الاداري (المرونة الادارية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لا مانع يمنع الدولة الموحدة ان تتعدد الاجهزة التي تقوم بالوظيفة الادارية أو تبقى الوظيفة الادارية دائما بيد الجهاز المركزي في عاصمة الدولة.</w:t>
      </w:r>
    </w:p>
    <w:p w:rsidR="00B12EF3" w:rsidRDefault="00B12EF3" w:rsidP="00B12EF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بعنى اخر قد تأخذ الدولة الموحدة بنظام المركزية الادارية أو نظام 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اللامركزية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فالوحدة السياسية للدولة لا تتعارض مع تبني احد هاذيين التنظيمين الاداريين.</w:t>
      </w:r>
    </w:p>
    <w:p w:rsidR="001F01DB" w:rsidRDefault="00B12EF3" w:rsidP="00B12EF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ملاحظ : نظام عدم  التركيز يقصد به ان السلطات الادارية المركزية تتنازل عن جزء من اختصاصاتها للموظ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فين معين</w:t>
      </w:r>
    </w:p>
    <w:p w:rsidR="00B12EF3" w:rsidRDefault="00B12EF3" w:rsidP="001F01DB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ين من طرفها على المستوى الاقليمي بشرط ان يبقى 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هؤلاء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خاضعين لرقابتها و توجيهات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ها عن طريق ما يسمى بالرقابة التس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</w:t>
      </w:r>
      <w:r w:rsidR="001F01DB">
        <w:rPr>
          <w:rFonts w:ascii="Simplified Arabic" w:hAnsi="Simplified Arabic" w:cs="Simplified Arabic" w:hint="cs"/>
          <w:sz w:val="28"/>
          <w:szCs w:val="28"/>
          <w:rtl/>
          <w:lang w:bidi="ar-AE"/>
        </w:rPr>
        <w:t>سلي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ة او الرئاسية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اما نظام المركزية فيقصد به اعطاء حرية التصرف في حدود معينة للهيئات غير ممركزة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بحيث الخطوط العريضة و الاطار العام تحدده الاجهزة ال</w:t>
      </w:r>
      <w:r w:rsidR="007A66EA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مركزية على ان يترك </w:t>
      </w:r>
      <w:proofErr w:type="spellStart"/>
      <w:r w:rsidR="007A66EA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التم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فيذ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للاجهزة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المحلية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  <w:proofErr w:type="spellEnd"/>
    </w:p>
    <w:p w:rsidR="00B12EF3" w:rsidRDefault="00B12EF3" w:rsidP="00B12EF3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ان نظام المركزية و اللامركزية لا تمس بشكل الدولة البسيطة </w:t>
      </w:r>
      <w:r w:rsidR="007A66EA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7A66EA" w:rsidRDefault="007A66EA" w:rsidP="007A66EA">
      <w:pPr>
        <w:bidi/>
        <w:ind w:left="72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خصائص الدولة البسيطة:</w:t>
      </w:r>
    </w:p>
    <w:p w:rsidR="007A66EA" w:rsidRDefault="007A66EA" w:rsidP="007A66EA">
      <w:pPr>
        <w:pStyle w:val="Paragraphedeliste"/>
        <w:numPr>
          <w:ilvl w:val="0"/>
          <w:numId w:val="2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فهي واحدة في تركيبتها من حيث ممارسة السلطة اذ لا يوجد بها سوى جهاز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حكوكي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واحد.</w:t>
      </w:r>
    </w:p>
    <w:p w:rsidR="007A66EA" w:rsidRDefault="007A66EA" w:rsidP="007A66EA">
      <w:pPr>
        <w:pStyle w:val="Paragraphedeliste"/>
        <w:numPr>
          <w:ilvl w:val="0"/>
          <w:numId w:val="2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هي واحدة في عنصرها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البشري،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اذ ان السلطة تخاطب جماعة متجانسة موحدة بالرغم ما قد يوجد بين هذه الجماعة من اختلافات عرقية او دينية </w:t>
      </w:r>
    </w:p>
    <w:p w:rsidR="007A66EA" w:rsidRDefault="007A66EA" w:rsidP="007A66EA">
      <w:pPr>
        <w:pStyle w:val="Paragraphedeliste"/>
        <w:numPr>
          <w:ilvl w:val="0"/>
          <w:numId w:val="23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هي واحدة في حدودها الإقليمية اذ يمتد سلطات الدولة لتشمل كل الرقعة الجغرافية </w:t>
      </w:r>
    </w:p>
    <w:p w:rsidR="007A66EA" w:rsidRDefault="007A66EA" w:rsidP="007A66EA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ملاحظة:قد يحدث و استثناءا و لظروف خاصة أو ظروف تاريخية جغرافية معينة أن تخرج الدولة الموحدة عن قاعدة القانون الواحد بالنسبة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للاقليم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كله،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ذلك عندما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تظطر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الى وضع تنظيمات و قوانين خاصة ببعض سكان مناطق حدودها على ان يبقى هذا على سبيل الاستثناء المؤقت الذي لا يمكن ان يتخذ صفة القاعدة العامة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؟</w:t>
      </w:r>
      <w:proofErr w:type="spellEnd"/>
    </w:p>
    <w:p w:rsidR="007A66EA" w:rsidRDefault="007A66EA" w:rsidP="007A66EA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الدولة المركبة  او المتحدة: </w:t>
      </w:r>
    </w:p>
    <w:p w:rsidR="007A66EA" w:rsidRDefault="007A66EA" w:rsidP="0099612C">
      <w:pPr>
        <w:bidi/>
        <w:ind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99612C">
        <w:rPr>
          <w:rFonts w:ascii="Simplified Arabic" w:hAnsi="Simplified Arabic" w:cs="Simplified Arabic" w:hint="cs"/>
          <w:sz w:val="28"/>
          <w:szCs w:val="28"/>
          <w:rtl/>
          <w:lang w:bidi="ar-AE"/>
        </w:rPr>
        <w:t>هي تلك الدولة التي تنشأ عن اتحاد دولتين أو اكثر بغرض تحقيق غايات مشتركة و يتولد عن هذا الاتحاد سلطة مشتركة تضيق و تتسع وفقا لنوع الاتحاد ووفقا لظروف كل مجموعة</w:t>
      </w:r>
      <w:r w:rsidR="0099612C" w:rsidRPr="0099612C">
        <w:rPr>
          <w:rFonts w:ascii="Simplified Arabic" w:hAnsi="Simplified Arabic" w:cs="Simplified Arabic" w:hint="cs"/>
          <w:sz w:val="28"/>
          <w:szCs w:val="28"/>
          <w:rtl/>
          <w:lang w:bidi="ar-AE"/>
        </w:rPr>
        <w:t>.</w:t>
      </w:r>
    </w:p>
    <w:p w:rsidR="0099612C" w:rsidRDefault="0099612C" w:rsidP="0099612C">
      <w:pPr>
        <w:pStyle w:val="Paragraphedeliste"/>
        <w:numPr>
          <w:ilvl w:val="0"/>
          <w:numId w:val="25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الاتحاد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الشخصي: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يتمثل هذا النوع في اتحاد دولتين فأكثر تحت تاج واحد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بمعنى ان العلامة الوحيدة على اتحاد هذه الدول هو وجود شخص واحد يتربع على قمة السلطة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الدولتين،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الغالب يظهر هذا الاتحاد اذا ارتبطت الاسرة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المالطة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بروابط المصاهرة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كان قانون توارث العرش قي الدولتين يجيز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ذلك،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كذلك قد يتحقق هذا النوع من الاتحاد عن طريق الاتفاق .</w:t>
      </w:r>
    </w:p>
    <w:p w:rsidR="0099612C" w:rsidRDefault="0099612C" w:rsidP="0099612C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يعد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الاتحاداضعف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انواع الاتحادات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لانه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 يترتب عليه قيامه المساس بسيادة اي من الدولتين من الناحية الداخلية و الخارجية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تبقى كل دولة ملتزمة بتصرفاتها و معاهداتها هي وحدها و لا تسأل الدول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الاخرى،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الحرب المعلنة على احدى دول الاتحاد لا يعني على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الاخرىالداخلة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الاتحاد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اما اذا قامت حرب بين الدولتين المتحدتين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فإننها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تعتبر حربا دولية وليست اهلية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؟</w:t>
      </w:r>
      <w:proofErr w:type="spellEnd"/>
    </w:p>
    <w:p w:rsidR="0099612C" w:rsidRDefault="0099612C" w:rsidP="0099612C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مثال:الاتحاد الشخصي الذي تم بين عدة جمهوريات عندما اختير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بولفار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رئيس جمهورية لثلاث دول في نفس الوقت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البيرو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1813،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كولومبيا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1814،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فنزويلا 1816.</w:t>
      </w:r>
    </w:p>
    <w:p w:rsidR="0099612C" w:rsidRDefault="0099612C" w:rsidP="0099612C">
      <w:pPr>
        <w:pStyle w:val="Paragraphedeliste"/>
        <w:numPr>
          <w:ilvl w:val="0"/>
          <w:numId w:val="25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الاتحاد الفعلي(الحقيقي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 اتحاد دولتين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يؤدي هذا الاتحاد الى ظهور </w:t>
      </w:r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شخص دولي جديد و هو دولة الاتحاد التي تعتبر دولة وحيدة على الصعيد الدولي فهي التي تتولى الشؤون الخارجية و الدبلوماسية و الدفاع و القيادة العمليات </w:t>
      </w:r>
      <w:proofErr w:type="spellStart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العسكرية،</w:t>
      </w:r>
      <w:proofErr w:type="spellEnd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تبقى الدول الداخلة في الاتحاد كما كانت قبل ان تدخل في الاتحاد فلكل دولة سيادتها الداخلية كاملة </w:t>
      </w:r>
      <w:proofErr w:type="spellStart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لها </w:t>
      </w:r>
      <w:proofErr w:type="spellStart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دستورها،</w:t>
      </w:r>
      <w:proofErr w:type="spellEnd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تشريعها الخاص و حكومتها الخاصة. بترتب على هذا الاتحاد ان الحرب التي تقوم بين دول الاتحاد نعتبر حربا اهلية و ليست حربا دولية نتيجة لوحدتها في الشخصية </w:t>
      </w:r>
      <w:proofErr w:type="spellStart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الدولية،</w:t>
      </w:r>
      <w:proofErr w:type="spellEnd"/>
      <w:r w:rsid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 حين الخرب المعلنة على الدول الاعضاء في الاتحاد تعد حربا على اعضاء الاتحاد كله وليس على دولة واحدة .</w:t>
      </w:r>
    </w:p>
    <w:p w:rsidR="00EB3B68" w:rsidRPr="00EB3B68" w:rsidRDefault="00EB3B68" w:rsidP="00EB3B68">
      <w:pPr>
        <w:bidi/>
        <w:ind w:left="360" w:right="-993"/>
        <w:rPr>
          <w:rFonts w:ascii="Simplified Arabic" w:hAnsi="Simplified Arabic" w:cs="Simplified Arabic"/>
          <w:sz w:val="28"/>
          <w:szCs w:val="28"/>
          <w:lang w:bidi="ar-AE"/>
        </w:rPr>
      </w:pPr>
      <w:r w:rsidRPr="00EB3B68">
        <w:rPr>
          <w:rFonts w:ascii="Simplified Arabic" w:hAnsi="Simplified Arabic" w:cs="Simplified Arabic" w:hint="cs"/>
          <w:sz w:val="28"/>
          <w:szCs w:val="28"/>
          <w:rtl/>
          <w:lang w:bidi="ar-AE"/>
        </w:rPr>
        <w:t>ومن امثلة الاتحاد الحقيقي الذي قام بين النمسا و المجر سنة 1867.</w:t>
      </w:r>
    </w:p>
    <w:p w:rsidR="00EB3B68" w:rsidRDefault="00EB3B68" w:rsidP="00EB3B68">
      <w:pPr>
        <w:pStyle w:val="Paragraphedeliste"/>
        <w:numPr>
          <w:ilvl w:val="0"/>
          <w:numId w:val="25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الاتحاد التعاهدي أو الاستقلالي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الكونفدرالي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: و هو عبارة عن اتحاد دولتين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بقصد تحقيق اغراض معينة مشتركة في مجال او مجالات محددة للدول الداخلة في الاتحاد كضمان امنها و حماية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سلانتها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أو تحقيق مصالح اقتصادية بينها.</w:t>
      </w:r>
    </w:p>
    <w:p w:rsidR="00EB3B68" w:rsidRDefault="00EB3B68" w:rsidP="00EB3B68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لا ينتج عن هذا الاتحاد نشوء رابطة قوية اذ تبقى كل دولة المتحدة محتفظة بشخصيتها و سيادتها الدولية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الداخلية،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فيبقى المواطنين في كل دولة محتفظون بجنسيتهم </w:t>
      </w:r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الخاصة </w:t>
      </w:r>
      <w:proofErr w:type="spellStart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كما </w:t>
      </w:r>
      <w:proofErr w:type="spellStart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تبقيى</w:t>
      </w:r>
      <w:proofErr w:type="spellEnd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مستقلة عن بعضها من الناحية الخارجية فتتمتع بشخصيتها الدولية الكاملة اذ لكل </w:t>
      </w:r>
      <w:proofErr w:type="spellStart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>منههما</w:t>
      </w:r>
      <w:proofErr w:type="spellEnd"/>
      <w:r w:rsidR="004E4D2E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حق الانفراد بعقد المعاهدات الدولية و الانفراد بالتمثيل الدبلوماسي.</w:t>
      </w:r>
    </w:p>
    <w:p w:rsidR="004E4D2E" w:rsidRDefault="004E4D2E" w:rsidP="004E4D2E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ما ينجم عن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الاتخاد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 ظهور هيئة خاصة يطلق عليها اسم مؤتمر او جمعية او مجلس يتكون من مندوبين ممثلين عن دولهم على قدم المساواة دون النظر الى قوة الدولة او مساحتها او عدد سكانها.</w:t>
      </w:r>
    </w:p>
    <w:p w:rsidR="004E4D2E" w:rsidRDefault="004E4D2E" w:rsidP="004E4D2E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يترتب عن هذا الاتحاد عدم فقدان الدول الاعضاء للسيدة الداخلية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الخارجية،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 و ان الحرب القائمة بينهم تعد حربا 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ان الحرب المعلنة على احدى دول الاتحاد تعتبر معلنة على تلك الدولة فقط و لا تعد حربا على الاتحاد ككل.</w:t>
      </w:r>
    </w:p>
    <w:p w:rsidR="004E4D2E" w:rsidRDefault="004E4D2E" w:rsidP="004E4D2E">
      <w:pPr>
        <w:pStyle w:val="Paragraphedeliste"/>
        <w:numPr>
          <w:ilvl w:val="0"/>
          <w:numId w:val="25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الاتحاد المركزي 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الفدرالي: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هو كغيره من الاتحادات ينشا عن طري اتحاد دولتين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فاكثر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لكن هذه المرة على اساس الدستور و ليس على اساس التعاقد او التعاهد لهذا يعد من اقوى انواع الاتحادات.</w:t>
      </w:r>
    </w:p>
    <w:p w:rsidR="004E4D2E" w:rsidRDefault="004E4D2E" w:rsidP="004E4D2E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 مثل هذا الاتحاد تفقد الدويلات المشكلة له شخصيتها الدولية و سيادتها الخ</w:t>
      </w:r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رجية </w:t>
      </w:r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تظهر بعد ذلك شخصية دولة جديدة هي دولة الاتحاد صاحبة السيدة في المجال الدولي و عليه فإن اي نزاع يثور بين الدويلات تعد حربا اهلية تحل وفقا لنصوص </w:t>
      </w:r>
      <w:proofErr w:type="spellStart"/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الاتحاد،</w:t>
      </w:r>
      <w:proofErr w:type="spellEnd"/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لهذا نجد رعايا دولة الاتحاد يتمتعون </w:t>
      </w:r>
      <w:proofErr w:type="spellStart"/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>بجنسيو</w:t>
      </w:r>
      <w:proofErr w:type="spellEnd"/>
      <w:r w:rsidR="00C37023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واحدة و هي جنسية دولة الاتحاد.</w:t>
      </w:r>
    </w:p>
    <w:p w:rsidR="00C37023" w:rsidRDefault="00C37023" w:rsidP="00C37023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ان المسؤولية الدولية تقع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على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عاتق الحكومة المركزية دون الدويلات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اما ما يتعلق بالسيدة الداخلية فإنها تعد شركة بين الولايات و الحكومة المركزية فالولايات لا تستقل استقلالا تاما بسيادتها الداخلية و انما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بنتقص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منها لمصلحة الاتحاد بحيث يترك لكل ولاية دستورها الخاص و تشريعاتها و هيئاتها التنفيذية و التشريعية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القضائة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الخاصة بشرط ان لا تتعرض مع القوانين الاتحادية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الى جانب ذلك للحكومة المركزية الدستور الاعلى(دستور الاتحاد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هيئة تنفيذية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قذائة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 سلطة تشريعية تتكون من مجلسي مجلس يمثل المواطنين و مجلس يمثل الولايات.</w:t>
      </w:r>
    </w:p>
    <w:p w:rsidR="00610F63" w:rsidRDefault="00610F63" w:rsidP="00610F63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ملاحظة هناك بعض الاختصاصات تعتبر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احتصاصات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الكيان العام للدولة وهي:</w:t>
      </w:r>
    </w:p>
    <w:p w:rsidR="00610F63" w:rsidRDefault="00610F63" w:rsidP="00610F63">
      <w:pPr>
        <w:pStyle w:val="Paragraphedeliste"/>
        <w:numPr>
          <w:ilvl w:val="0"/>
          <w:numId w:val="2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الاقليم: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يعتبرككتلة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واحدة غير قابلة للتجزئة</w:t>
      </w:r>
    </w:p>
    <w:p w:rsidR="00610F63" w:rsidRDefault="00610F63" w:rsidP="00610F63">
      <w:pPr>
        <w:pStyle w:val="Paragraphedeliste"/>
        <w:numPr>
          <w:ilvl w:val="0"/>
          <w:numId w:val="2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الجنسية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هناك جنسية واحدة </w:t>
      </w:r>
    </w:p>
    <w:p w:rsidR="00610F63" w:rsidRDefault="00610F63" w:rsidP="00610F63">
      <w:pPr>
        <w:pStyle w:val="Paragraphedeliste"/>
        <w:numPr>
          <w:ilvl w:val="0"/>
          <w:numId w:val="2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التمثيل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الدبلوماسي: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لا توجد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وزارة خارجية واحدة فسويرا مثلا لا ترسل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سفيرا واحدا في العواصم الاجنبية كما انها لا تعتمد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سفيرا واحدا عن كل دولة اجنبية</w:t>
      </w:r>
    </w:p>
    <w:p w:rsidR="00610F63" w:rsidRDefault="00610F63" w:rsidP="00610F63">
      <w:pPr>
        <w:pStyle w:val="Paragraphedeliste"/>
        <w:numPr>
          <w:ilvl w:val="0"/>
          <w:numId w:val="2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و حدة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العملة: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فالدولار الامريكي واحد</w:t>
      </w:r>
    </w:p>
    <w:p w:rsidR="00610F63" w:rsidRPr="00610F63" w:rsidRDefault="00610F63" w:rsidP="00610F63">
      <w:pPr>
        <w:pStyle w:val="Paragraphedeliste"/>
        <w:numPr>
          <w:ilvl w:val="0"/>
          <w:numId w:val="27"/>
        </w:numPr>
        <w:bidi/>
        <w:ind w:right="-993"/>
        <w:rPr>
          <w:rFonts w:ascii="Simplified Arabic" w:hAnsi="Simplified Arabic" w:cs="Simplified Arabic"/>
          <w:sz w:val="28"/>
          <w:szCs w:val="28"/>
          <w:lang w:bidi="ar-AE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الجيش: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جزء من الاجزاء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النكونة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للاتحاد الفدرالي لا يملك جيشا خاصا به ,</w:t>
      </w:r>
    </w:p>
    <w:p w:rsidR="004E4D2E" w:rsidRPr="004E4D2E" w:rsidRDefault="004E4D2E" w:rsidP="004E4D2E">
      <w:pPr>
        <w:bidi/>
        <w:ind w:left="360" w:right="-993"/>
        <w:rPr>
          <w:rFonts w:ascii="Simplified Arabic" w:hAnsi="Simplified Arabic" w:cs="Simplified Arabic"/>
          <w:sz w:val="28"/>
          <w:szCs w:val="28"/>
          <w:lang w:bidi="ar-AE"/>
        </w:rPr>
      </w:pPr>
    </w:p>
    <w:p w:rsidR="00EB3B68" w:rsidRPr="00EB3B68" w:rsidRDefault="00EB3B68" w:rsidP="00EB3B68">
      <w:pPr>
        <w:bidi/>
        <w:ind w:left="360" w:right="-993"/>
        <w:rPr>
          <w:rFonts w:ascii="Simplified Arabic" w:hAnsi="Simplified Arabic" w:cs="Simplified Arabic"/>
          <w:sz w:val="28"/>
          <w:szCs w:val="28"/>
          <w:lang w:bidi="ar-AE"/>
        </w:rPr>
      </w:pPr>
    </w:p>
    <w:p w:rsidR="00EB3B68" w:rsidRPr="004E4D2E" w:rsidRDefault="00EB3B68" w:rsidP="004E4D2E">
      <w:pPr>
        <w:bidi/>
        <w:ind w:left="360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B9110E" w:rsidRPr="00815E44" w:rsidRDefault="00B9110E" w:rsidP="006E4244">
      <w:pPr>
        <w:tabs>
          <w:tab w:val="right" w:pos="0"/>
        </w:tabs>
        <w:bidi/>
        <w:ind w:left="-2" w:right="-993"/>
        <w:rPr>
          <w:rFonts w:ascii="Simplified Arabic" w:hAnsi="Simplified Arabic" w:cs="Simplified Arabic"/>
          <w:sz w:val="28"/>
          <w:szCs w:val="28"/>
          <w:rtl/>
          <w:lang w:bidi="ar-AE"/>
        </w:rPr>
      </w:pPr>
      <w:r w:rsidRPr="00815E44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                                                </w:t>
      </w:r>
    </w:p>
    <w:p w:rsidR="00B9110E" w:rsidRPr="00B9110E" w:rsidRDefault="00B9110E" w:rsidP="00815E44">
      <w:pPr>
        <w:tabs>
          <w:tab w:val="left" w:pos="8205"/>
        </w:tabs>
        <w:rPr>
          <w:rtl/>
          <w:lang w:bidi="ar-AE"/>
        </w:rPr>
      </w:pPr>
    </w:p>
    <w:p w:rsidR="00815E44" w:rsidRPr="00B9110E" w:rsidRDefault="00815E44">
      <w:pPr>
        <w:tabs>
          <w:tab w:val="left" w:pos="8205"/>
        </w:tabs>
        <w:rPr>
          <w:lang w:bidi="ar-AE"/>
        </w:rPr>
      </w:pPr>
    </w:p>
    <w:sectPr w:rsidR="00815E44" w:rsidRPr="00B9110E" w:rsidSect="0004101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34" w:rsidRDefault="00122334" w:rsidP="00866837">
      <w:pPr>
        <w:spacing w:after="0" w:line="240" w:lineRule="auto"/>
      </w:pPr>
      <w:r>
        <w:separator/>
      </w:r>
    </w:p>
  </w:endnote>
  <w:endnote w:type="continuationSeparator" w:id="0">
    <w:p w:rsidR="00122334" w:rsidRDefault="00122334" w:rsidP="0086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34" w:rsidRDefault="00122334" w:rsidP="00866837">
      <w:pPr>
        <w:spacing w:after="0" w:line="240" w:lineRule="auto"/>
      </w:pPr>
      <w:r>
        <w:separator/>
      </w:r>
    </w:p>
  </w:footnote>
  <w:footnote w:type="continuationSeparator" w:id="0">
    <w:p w:rsidR="00122334" w:rsidRDefault="00122334" w:rsidP="0086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49B"/>
    <w:multiLevelType w:val="hybridMultilevel"/>
    <w:tmpl w:val="CBB0B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6B1"/>
    <w:multiLevelType w:val="hybridMultilevel"/>
    <w:tmpl w:val="36ACF7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D4C"/>
    <w:multiLevelType w:val="hybridMultilevel"/>
    <w:tmpl w:val="596870A2"/>
    <w:lvl w:ilvl="0" w:tplc="040C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>
    <w:nsid w:val="11D2538E"/>
    <w:multiLevelType w:val="hybridMultilevel"/>
    <w:tmpl w:val="6E34621C"/>
    <w:lvl w:ilvl="0" w:tplc="DC424E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1778D"/>
    <w:multiLevelType w:val="hybridMultilevel"/>
    <w:tmpl w:val="5504FAD2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24120439"/>
    <w:multiLevelType w:val="hybridMultilevel"/>
    <w:tmpl w:val="D904ED1C"/>
    <w:lvl w:ilvl="0" w:tplc="B790877E">
      <w:start w:val="2"/>
      <w:numFmt w:val="bullet"/>
      <w:lvlText w:val="-"/>
      <w:lvlJc w:val="left"/>
      <w:pPr>
        <w:ind w:left="189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6">
    <w:nsid w:val="24923063"/>
    <w:multiLevelType w:val="hybridMultilevel"/>
    <w:tmpl w:val="2A80B5D0"/>
    <w:lvl w:ilvl="0" w:tplc="040C000F">
      <w:start w:val="1"/>
      <w:numFmt w:val="decimal"/>
      <w:lvlText w:val="%1."/>
      <w:lvlJc w:val="left"/>
      <w:pPr>
        <w:ind w:left="1220" w:hanging="360"/>
      </w:pPr>
    </w:lvl>
    <w:lvl w:ilvl="1" w:tplc="040C0019" w:tentative="1">
      <w:start w:val="1"/>
      <w:numFmt w:val="lowerLetter"/>
      <w:lvlText w:val="%2."/>
      <w:lvlJc w:val="left"/>
      <w:pPr>
        <w:ind w:left="1940" w:hanging="360"/>
      </w:pPr>
    </w:lvl>
    <w:lvl w:ilvl="2" w:tplc="040C001B" w:tentative="1">
      <w:start w:val="1"/>
      <w:numFmt w:val="lowerRoman"/>
      <w:lvlText w:val="%3."/>
      <w:lvlJc w:val="right"/>
      <w:pPr>
        <w:ind w:left="2660" w:hanging="180"/>
      </w:pPr>
    </w:lvl>
    <w:lvl w:ilvl="3" w:tplc="040C000F" w:tentative="1">
      <w:start w:val="1"/>
      <w:numFmt w:val="decimal"/>
      <w:lvlText w:val="%4."/>
      <w:lvlJc w:val="left"/>
      <w:pPr>
        <w:ind w:left="3380" w:hanging="360"/>
      </w:pPr>
    </w:lvl>
    <w:lvl w:ilvl="4" w:tplc="040C0019" w:tentative="1">
      <w:start w:val="1"/>
      <w:numFmt w:val="lowerLetter"/>
      <w:lvlText w:val="%5."/>
      <w:lvlJc w:val="left"/>
      <w:pPr>
        <w:ind w:left="4100" w:hanging="360"/>
      </w:pPr>
    </w:lvl>
    <w:lvl w:ilvl="5" w:tplc="040C001B" w:tentative="1">
      <w:start w:val="1"/>
      <w:numFmt w:val="lowerRoman"/>
      <w:lvlText w:val="%6."/>
      <w:lvlJc w:val="right"/>
      <w:pPr>
        <w:ind w:left="4820" w:hanging="180"/>
      </w:pPr>
    </w:lvl>
    <w:lvl w:ilvl="6" w:tplc="040C000F" w:tentative="1">
      <w:start w:val="1"/>
      <w:numFmt w:val="decimal"/>
      <w:lvlText w:val="%7."/>
      <w:lvlJc w:val="left"/>
      <w:pPr>
        <w:ind w:left="5540" w:hanging="360"/>
      </w:pPr>
    </w:lvl>
    <w:lvl w:ilvl="7" w:tplc="040C0019" w:tentative="1">
      <w:start w:val="1"/>
      <w:numFmt w:val="lowerLetter"/>
      <w:lvlText w:val="%8."/>
      <w:lvlJc w:val="left"/>
      <w:pPr>
        <w:ind w:left="6260" w:hanging="360"/>
      </w:pPr>
    </w:lvl>
    <w:lvl w:ilvl="8" w:tplc="040C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26E26126"/>
    <w:multiLevelType w:val="hybridMultilevel"/>
    <w:tmpl w:val="5E345BCA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98F1D63"/>
    <w:multiLevelType w:val="hybridMultilevel"/>
    <w:tmpl w:val="516622E0"/>
    <w:lvl w:ilvl="0" w:tplc="040C000F">
      <w:start w:val="1"/>
      <w:numFmt w:val="decimal"/>
      <w:lvlText w:val="%1."/>
      <w:lvlJc w:val="left"/>
      <w:pPr>
        <w:ind w:left="806" w:hanging="360"/>
      </w:pPr>
    </w:lvl>
    <w:lvl w:ilvl="1" w:tplc="040C0019" w:tentative="1">
      <w:start w:val="1"/>
      <w:numFmt w:val="lowerLetter"/>
      <w:lvlText w:val="%2."/>
      <w:lvlJc w:val="left"/>
      <w:pPr>
        <w:ind w:left="1526" w:hanging="360"/>
      </w:pPr>
    </w:lvl>
    <w:lvl w:ilvl="2" w:tplc="040C001B" w:tentative="1">
      <w:start w:val="1"/>
      <w:numFmt w:val="lowerRoman"/>
      <w:lvlText w:val="%3."/>
      <w:lvlJc w:val="right"/>
      <w:pPr>
        <w:ind w:left="2246" w:hanging="180"/>
      </w:pPr>
    </w:lvl>
    <w:lvl w:ilvl="3" w:tplc="040C000F" w:tentative="1">
      <w:start w:val="1"/>
      <w:numFmt w:val="decimal"/>
      <w:lvlText w:val="%4."/>
      <w:lvlJc w:val="left"/>
      <w:pPr>
        <w:ind w:left="2966" w:hanging="360"/>
      </w:pPr>
    </w:lvl>
    <w:lvl w:ilvl="4" w:tplc="040C0019" w:tentative="1">
      <w:start w:val="1"/>
      <w:numFmt w:val="lowerLetter"/>
      <w:lvlText w:val="%5."/>
      <w:lvlJc w:val="left"/>
      <w:pPr>
        <w:ind w:left="3686" w:hanging="360"/>
      </w:pPr>
    </w:lvl>
    <w:lvl w:ilvl="5" w:tplc="040C001B" w:tentative="1">
      <w:start w:val="1"/>
      <w:numFmt w:val="lowerRoman"/>
      <w:lvlText w:val="%6."/>
      <w:lvlJc w:val="right"/>
      <w:pPr>
        <w:ind w:left="4406" w:hanging="180"/>
      </w:pPr>
    </w:lvl>
    <w:lvl w:ilvl="6" w:tplc="040C000F" w:tentative="1">
      <w:start w:val="1"/>
      <w:numFmt w:val="decimal"/>
      <w:lvlText w:val="%7."/>
      <w:lvlJc w:val="left"/>
      <w:pPr>
        <w:ind w:left="5126" w:hanging="360"/>
      </w:pPr>
    </w:lvl>
    <w:lvl w:ilvl="7" w:tplc="040C0019" w:tentative="1">
      <w:start w:val="1"/>
      <w:numFmt w:val="lowerLetter"/>
      <w:lvlText w:val="%8."/>
      <w:lvlJc w:val="left"/>
      <w:pPr>
        <w:ind w:left="5846" w:hanging="360"/>
      </w:pPr>
    </w:lvl>
    <w:lvl w:ilvl="8" w:tplc="040C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>
    <w:nsid w:val="2E773A73"/>
    <w:multiLevelType w:val="hybridMultilevel"/>
    <w:tmpl w:val="9E968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43C77"/>
    <w:multiLevelType w:val="hybridMultilevel"/>
    <w:tmpl w:val="53EAA104"/>
    <w:lvl w:ilvl="0" w:tplc="040C0001">
      <w:start w:val="1"/>
      <w:numFmt w:val="bullet"/>
      <w:lvlText w:val=""/>
      <w:lvlJc w:val="left"/>
      <w:pPr>
        <w:ind w:left="5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1">
    <w:nsid w:val="318C7F07"/>
    <w:multiLevelType w:val="hybridMultilevel"/>
    <w:tmpl w:val="CFF45550"/>
    <w:lvl w:ilvl="0" w:tplc="040C000F">
      <w:start w:val="1"/>
      <w:numFmt w:val="decimal"/>
      <w:lvlText w:val="%1."/>
      <w:lvlJc w:val="left"/>
      <w:pPr>
        <w:ind w:left="577" w:hanging="360"/>
      </w:pPr>
    </w:lvl>
    <w:lvl w:ilvl="1" w:tplc="040C0019" w:tentative="1">
      <w:start w:val="1"/>
      <w:numFmt w:val="lowerLetter"/>
      <w:lvlText w:val="%2."/>
      <w:lvlJc w:val="left"/>
      <w:pPr>
        <w:ind w:left="1297" w:hanging="360"/>
      </w:pPr>
    </w:lvl>
    <w:lvl w:ilvl="2" w:tplc="040C001B" w:tentative="1">
      <w:start w:val="1"/>
      <w:numFmt w:val="lowerRoman"/>
      <w:lvlText w:val="%3."/>
      <w:lvlJc w:val="right"/>
      <w:pPr>
        <w:ind w:left="2017" w:hanging="180"/>
      </w:pPr>
    </w:lvl>
    <w:lvl w:ilvl="3" w:tplc="040C000F" w:tentative="1">
      <w:start w:val="1"/>
      <w:numFmt w:val="decimal"/>
      <w:lvlText w:val="%4."/>
      <w:lvlJc w:val="left"/>
      <w:pPr>
        <w:ind w:left="2737" w:hanging="360"/>
      </w:pPr>
    </w:lvl>
    <w:lvl w:ilvl="4" w:tplc="040C0019" w:tentative="1">
      <w:start w:val="1"/>
      <w:numFmt w:val="lowerLetter"/>
      <w:lvlText w:val="%5."/>
      <w:lvlJc w:val="left"/>
      <w:pPr>
        <w:ind w:left="3457" w:hanging="360"/>
      </w:pPr>
    </w:lvl>
    <w:lvl w:ilvl="5" w:tplc="040C001B" w:tentative="1">
      <w:start w:val="1"/>
      <w:numFmt w:val="lowerRoman"/>
      <w:lvlText w:val="%6."/>
      <w:lvlJc w:val="right"/>
      <w:pPr>
        <w:ind w:left="4177" w:hanging="180"/>
      </w:pPr>
    </w:lvl>
    <w:lvl w:ilvl="6" w:tplc="040C000F" w:tentative="1">
      <w:start w:val="1"/>
      <w:numFmt w:val="decimal"/>
      <w:lvlText w:val="%7."/>
      <w:lvlJc w:val="left"/>
      <w:pPr>
        <w:ind w:left="4897" w:hanging="360"/>
      </w:pPr>
    </w:lvl>
    <w:lvl w:ilvl="7" w:tplc="040C0019" w:tentative="1">
      <w:start w:val="1"/>
      <w:numFmt w:val="lowerLetter"/>
      <w:lvlText w:val="%8."/>
      <w:lvlJc w:val="left"/>
      <w:pPr>
        <w:ind w:left="5617" w:hanging="360"/>
      </w:pPr>
    </w:lvl>
    <w:lvl w:ilvl="8" w:tplc="04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35B92B74"/>
    <w:multiLevelType w:val="hybridMultilevel"/>
    <w:tmpl w:val="740EB962"/>
    <w:lvl w:ilvl="0" w:tplc="DC424E6C">
      <w:start w:val="1"/>
      <w:numFmt w:val="bullet"/>
      <w:lvlText w:val=""/>
      <w:lvlJc w:val="left"/>
      <w:pPr>
        <w:ind w:left="1897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3">
    <w:nsid w:val="3DB74D19"/>
    <w:multiLevelType w:val="hybridMultilevel"/>
    <w:tmpl w:val="FF82ACAA"/>
    <w:lvl w:ilvl="0" w:tplc="DC424E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5C4EBE"/>
    <w:multiLevelType w:val="hybridMultilevel"/>
    <w:tmpl w:val="3AD452B0"/>
    <w:lvl w:ilvl="0" w:tplc="040C000D">
      <w:start w:val="1"/>
      <w:numFmt w:val="bullet"/>
      <w:lvlText w:val=""/>
      <w:lvlJc w:val="left"/>
      <w:pPr>
        <w:ind w:left="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>
    <w:nsid w:val="47641792"/>
    <w:multiLevelType w:val="hybridMultilevel"/>
    <w:tmpl w:val="EA14A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109F9"/>
    <w:multiLevelType w:val="hybridMultilevel"/>
    <w:tmpl w:val="888CF3CE"/>
    <w:lvl w:ilvl="0" w:tplc="DC424E6C">
      <w:start w:val="1"/>
      <w:numFmt w:val="bullet"/>
      <w:lvlText w:val=""/>
      <w:lvlJc w:val="left"/>
      <w:pPr>
        <w:ind w:left="1537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7">
    <w:nsid w:val="53C042FD"/>
    <w:multiLevelType w:val="hybridMultilevel"/>
    <w:tmpl w:val="72721BF8"/>
    <w:lvl w:ilvl="0" w:tplc="040C000F">
      <w:start w:val="1"/>
      <w:numFmt w:val="decimal"/>
      <w:lvlText w:val="%1."/>
      <w:lvlJc w:val="left"/>
      <w:pPr>
        <w:ind w:left="860" w:hanging="360"/>
      </w:p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F5B7518"/>
    <w:multiLevelType w:val="hybridMultilevel"/>
    <w:tmpl w:val="1662080A"/>
    <w:lvl w:ilvl="0" w:tplc="DC424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87384"/>
    <w:multiLevelType w:val="hybridMultilevel"/>
    <w:tmpl w:val="9B1851C2"/>
    <w:lvl w:ilvl="0" w:tplc="B790877E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783B54"/>
    <w:multiLevelType w:val="hybridMultilevel"/>
    <w:tmpl w:val="A15E10CE"/>
    <w:lvl w:ilvl="0" w:tplc="040C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CA11E26"/>
    <w:multiLevelType w:val="hybridMultilevel"/>
    <w:tmpl w:val="9EEAFFC0"/>
    <w:lvl w:ilvl="0" w:tplc="040C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>
    <w:nsid w:val="7063503F"/>
    <w:multiLevelType w:val="hybridMultilevel"/>
    <w:tmpl w:val="6B0054A6"/>
    <w:lvl w:ilvl="0" w:tplc="040C000F">
      <w:start w:val="1"/>
      <w:numFmt w:val="decimal"/>
      <w:lvlText w:val="%1."/>
      <w:lvlJc w:val="left"/>
      <w:pPr>
        <w:ind w:left="937" w:hanging="360"/>
      </w:p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>
    <w:nsid w:val="72E21687"/>
    <w:multiLevelType w:val="hybridMultilevel"/>
    <w:tmpl w:val="F648B9A4"/>
    <w:lvl w:ilvl="0" w:tplc="040C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4">
    <w:nsid w:val="783C6433"/>
    <w:multiLevelType w:val="hybridMultilevel"/>
    <w:tmpl w:val="AE2C487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426287"/>
    <w:multiLevelType w:val="hybridMultilevel"/>
    <w:tmpl w:val="DDF205E8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>
    <w:nsid w:val="7E276531"/>
    <w:multiLevelType w:val="hybridMultilevel"/>
    <w:tmpl w:val="8594F38E"/>
    <w:lvl w:ilvl="0" w:tplc="DC424E6C">
      <w:start w:val="1"/>
      <w:numFmt w:val="bullet"/>
      <w:lvlText w:val=""/>
      <w:lvlJc w:val="left"/>
      <w:pPr>
        <w:ind w:left="1897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6"/>
  </w:num>
  <w:num w:numId="5">
    <w:abstractNumId w:val="26"/>
  </w:num>
  <w:num w:numId="6">
    <w:abstractNumId w:val="12"/>
  </w:num>
  <w:num w:numId="7">
    <w:abstractNumId w:val="5"/>
  </w:num>
  <w:num w:numId="8">
    <w:abstractNumId w:val="23"/>
  </w:num>
  <w:num w:numId="9">
    <w:abstractNumId w:val="4"/>
  </w:num>
  <w:num w:numId="10">
    <w:abstractNumId w:val="10"/>
  </w:num>
  <w:num w:numId="11">
    <w:abstractNumId w:val="25"/>
  </w:num>
  <w:num w:numId="12">
    <w:abstractNumId w:val="2"/>
  </w:num>
  <w:num w:numId="13">
    <w:abstractNumId w:val="20"/>
  </w:num>
  <w:num w:numId="14">
    <w:abstractNumId w:val="11"/>
  </w:num>
  <w:num w:numId="15">
    <w:abstractNumId w:val="8"/>
  </w:num>
  <w:num w:numId="16">
    <w:abstractNumId w:val="22"/>
  </w:num>
  <w:num w:numId="17">
    <w:abstractNumId w:val="7"/>
  </w:num>
  <w:num w:numId="18">
    <w:abstractNumId w:val="14"/>
  </w:num>
  <w:num w:numId="19">
    <w:abstractNumId w:val="21"/>
  </w:num>
  <w:num w:numId="20">
    <w:abstractNumId w:val="6"/>
  </w:num>
  <w:num w:numId="21">
    <w:abstractNumId w:val="15"/>
  </w:num>
  <w:num w:numId="22">
    <w:abstractNumId w:val="17"/>
  </w:num>
  <w:num w:numId="23">
    <w:abstractNumId w:val="24"/>
  </w:num>
  <w:num w:numId="24">
    <w:abstractNumId w:val="1"/>
  </w:num>
  <w:num w:numId="25">
    <w:abstractNumId w:val="9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7732"/>
    <w:rsid w:val="00030493"/>
    <w:rsid w:val="0004101B"/>
    <w:rsid w:val="00066765"/>
    <w:rsid w:val="000C1250"/>
    <w:rsid w:val="000C5EA5"/>
    <w:rsid w:val="00122334"/>
    <w:rsid w:val="001D53DD"/>
    <w:rsid w:val="001E3519"/>
    <w:rsid w:val="001E3C09"/>
    <w:rsid w:val="001F01DB"/>
    <w:rsid w:val="002843CA"/>
    <w:rsid w:val="002E205E"/>
    <w:rsid w:val="002F2919"/>
    <w:rsid w:val="00357588"/>
    <w:rsid w:val="0048743B"/>
    <w:rsid w:val="004E2479"/>
    <w:rsid w:val="004E4D2E"/>
    <w:rsid w:val="00524BA5"/>
    <w:rsid w:val="005518C1"/>
    <w:rsid w:val="0056504A"/>
    <w:rsid w:val="005E3068"/>
    <w:rsid w:val="00610F63"/>
    <w:rsid w:val="00636B94"/>
    <w:rsid w:val="006517E8"/>
    <w:rsid w:val="0065722A"/>
    <w:rsid w:val="00680E98"/>
    <w:rsid w:val="006E4244"/>
    <w:rsid w:val="006F459B"/>
    <w:rsid w:val="007440E3"/>
    <w:rsid w:val="007A66EA"/>
    <w:rsid w:val="008123EE"/>
    <w:rsid w:val="00815E44"/>
    <w:rsid w:val="00823DBA"/>
    <w:rsid w:val="008448F6"/>
    <w:rsid w:val="0086351B"/>
    <w:rsid w:val="00866837"/>
    <w:rsid w:val="008F2088"/>
    <w:rsid w:val="00937732"/>
    <w:rsid w:val="0094522E"/>
    <w:rsid w:val="00952DCF"/>
    <w:rsid w:val="0099612C"/>
    <w:rsid w:val="009D0995"/>
    <w:rsid w:val="00A127B6"/>
    <w:rsid w:val="00B12EF3"/>
    <w:rsid w:val="00B23CB5"/>
    <w:rsid w:val="00B90C99"/>
    <w:rsid w:val="00B9110E"/>
    <w:rsid w:val="00BA27FB"/>
    <w:rsid w:val="00BA38CD"/>
    <w:rsid w:val="00BA5902"/>
    <w:rsid w:val="00C036AD"/>
    <w:rsid w:val="00C37023"/>
    <w:rsid w:val="00C406F4"/>
    <w:rsid w:val="00CE501B"/>
    <w:rsid w:val="00D21553"/>
    <w:rsid w:val="00D44B8A"/>
    <w:rsid w:val="00D578B4"/>
    <w:rsid w:val="00E80ECE"/>
    <w:rsid w:val="00EB3B68"/>
    <w:rsid w:val="00F0206A"/>
    <w:rsid w:val="00F71B59"/>
    <w:rsid w:val="00F8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8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68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68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68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BBDB0-5AEC-48EB-9D91-4693B0B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4958</Words>
  <Characters>27272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2</cp:revision>
  <dcterms:created xsi:type="dcterms:W3CDTF">2017-02-18T12:28:00Z</dcterms:created>
  <dcterms:modified xsi:type="dcterms:W3CDTF">2017-02-18T12:28:00Z</dcterms:modified>
</cp:coreProperties>
</file>