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17" w:rsidRPr="00252017" w:rsidRDefault="00252017" w:rsidP="00252017">
      <w:pPr>
        <w:pStyle w:val="Paragraphedeliste"/>
        <w:spacing w:line="312" w:lineRule="auto"/>
        <w:ind w:left="0"/>
        <w:rPr>
          <w:rFonts w:asciiTheme="minorBidi" w:hAnsiTheme="minorBidi" w:cstheme="minorBidi"/>
          <w:b/>
          <w:bCs/>
          <w:color w:val="FF0000"/>
          <w:sz w:val="28"/>
          <w:szCs w:val="28"/>
          <w:rtl/>
          <w:lang w:bidi="ar-DZ"/>
        </w:rPr>
      </w:pPr>
      <w:r w:rsidRPr="00252017">
        <w:rPr>
          <w:rFonts w:asciiTheme="minorBidi" w:hAnsiTheme="minorBidi" w:cstheme="minorBidi"/>
          <w:b/>
          <w:bCs/>
          <w:color w:val="FF0000"/>
          <w:sz w:val="28"/>
          <w:szCs w:val="28"/>
          <w:rtl/>
          <w:lang w:bidi="ar-DZ"/>
        </w:rPr>
        <w:t>الإعداد البدني للاعب كرة القدم :</w:t>
      </w:r>
    </w:p>
    <w:p w:rsidR="00252017" w:rsidRPr="00252017" w:rsidRDefault="00252017" w:rsidP="00252017">
      <w:pPr>
        <w:pStyle w:val="Paragraphedeliste"/>
        <w:tabs>
          <w:tab w:val="right" w:pos="425"/>
        </w:tabs>
        <w:spacing w:line="312" w:lineRule="auto"/>
        <w:ind w:left="0"/>
        <w:rPr>
          <w:rFonts w:asciiTheme="minorBidi" w:hAnsiTheme="minorBidi" w:cstheme="minorBidi"/>
          <w:sz w:val="28"/>
          <w:szCs w:val="28"/>
          <w:lang w:bidi="ar-DZ"/>
        </w:rPr>
      </w:pPr>
      <w:r w:rsidRPr="004A01DB">
        <w:rPr>
          <w:rFonts w:asciiTheme="minorBidi" w:hAnsiTheme="minorBidi" w:cstheme="minorBidi"/>
          <w:b/>
          <w:bCs/>
          <w:color w:val="FF0000"/>
          <w:sz w:val="32"/>
          <w:szCs w:val="32"/>
          <w:rtl/>
          <w:lang w:bidi="ar-DZ"/>
        </w:rPr>
        <w:t>الإعداد البدني العام</w:t>
      </w:r>
      <w:r w:rsidRPr="00252017">
        <w:rPr>
          <w:rFonts w:asciiTheme="minorBidi" w:hAnsiTheme="minorBidi" w:cstheme="minorBidi"/>
          <w:b/>
          <w:bCs/>
          <w:sz w:val="28"/>
          <w:szCs w:val="28"/>
          <w:rtl/>
          <w:lang w:bidi="ar-DZ"/>
        </w:rPr>
        <w:t xml:space="preserve"> </w:t>
      </w:r>
      <w:r w:rsidRPr="00252017">
        <w:rPr>
          <w:rFonts w:asciiTheme="minorBidi" w:hAnsiTheme="minorBidi" w:cstheme="minorBidi"/>
          <w:sz w:val="28"/>
          <w:szCs w:val="28"/>
          <w:rtl/>
          <w:lang w:bidi="ar-DZ"/>
        </w:rPr>
        <w:t>:</w:t>
      </w:r>
      <w:r w:rsidRPr="00252017">
        <w:rPr>
          <w:rFonts w:asciiTheme="minorBidi" w:hAnsiTheme="minorBidi" w:cstheme="minorBidi"/>
          <w:b/>
          <w:bCs/>
          <w:sz w:val="28"/>
          <w:szCs w:val="28"/>
          <w:rtl/>
          <w:lang w:bidi="ar-DZ"/>
        </w:rPr>
        <w:t xml:space="preserve"> </w:t>
      </w:r>
      <w:r w:rsidRPr="00252017">
        <w:rPr>
          <w:rFonts w:asciiTheme="minorBidi" w:hAnsiTheme="minorBidi" w:cstheme="minorBidi"/>
          <w:sz w:val="28"/>
          <w:szCs w:val="28"/>
          <w:rtl/>
          <w:lang w:bidi="ar-DZ"/>
        </w:rPr>
        <w:t xml:space="preserve">تبدأ تدريبات الإعداد البدني العام في بداية فترة الإعداد، و تختلف نسبة توزيعها الزمني على مدار فترة الإعداد، و </w:t>
      </w:r>
      <w:r w:rsidRPr="00252017">
        <w:rPr>
          <w:rFonts w:asciiTheme="minorBidi" w:hAnsiTheme="minorBidi" w:cstheme="minorBidi"/>
          <w:color w:val="FF0000"/>
          <w:sz w:val="28"/>
          <w:szCs w:val="28"/>
          <w:rtl/>
          <w:lang w:bidi="ar-DZ"/>
        </w:rPr>
        <w:t>يزداد زمن تدريبها</w:t>
      </w:r>
      <w:r w:rsidRPr="00252017">
        <w:rPr>
          <w:rFonts w:asciiTheme="minorBidi" w:hAnsiTheme="minorBidi" w:cstheme="minorBidi"/>
          <w:sz w:val="28"/>
          <w:szCs w:val="28"/>
          <w:rtl/>
          <w:lang w:bidi="ar-DZ"/>
        </w:rPr>
        <w:t xml:space="preserve"> في المرحلة الأولى و الثانية من المرحلة الإعدادية و </w:t>
      </w:r>
      <w:r w:rsidRPr="00252017">
        <w:rPr>
          <w:rFonts w:asciiTheme="minorBidi" w:hAnsiTheme="minorBidi" w:cstheme="minorBidi"/>
          <w:color w:val="FF0000"/>
          <w:sz w:val="28"/>
          <w:szCs w:val="28"/>
          <w:rtl/>
          <w:lang w:bidi="ar-DZ"/>
        </w:rPr>
        <w:t>تقل في المرحلة الأخيرة</w:t>
      </w:r>
      <w:r w:rsidRPr="00252017">
        <w:rPr>
          <w:rFonts w:asciiTheme="minorBidi" w:hAnsiTheme="minorBidi" w:cstheme="minorBidi"/>
          <w:sz w:val="28"/>
          <w:szCs w:val="28"/>
          <w:rtl/>
          <w:lang w:bidi="ar-DZ"/>
        </w:rPr>
        <w:t xml:space="preserve"> من فترة الإعداد حيث تنشأ المقدمات الضرورية في تطوير الإعداد الخاص بمساعدة الإعداد العام، و هي مرحلة أساسية تأتي في المقدمة من حيث الترتيب في برامج التدريب و الغرض منها رفع مستوى اللياقة البدنية للاعب بصفة عامة بالتنمية الشاملة و المتزنة للعناصر البدنية لتحمل متطلبات المباراة و القدرة على استعادة الشفاء برفع كفاءة الأجهزة الوظيفية من خلال التمارين ذات الصفات التطويرية العامة و التي تتم في الملعب أو الصالات ,</w:t>
      </w:r>
    </w:p>
    <w:p w:rsidR="00252017" w:rsidRPr="00B137CE" w:rsidRDefault="00252017" w:rsidP="004A01DB">
      <w:pPr>
        <w:pStyle w:val="Paragraphedeliste"/>
        <w:spacing w:line="312" w:lineRule="auto"/>
        <w:ind w:left="0"/>
        <w:rPr>
          <w:rFonts w:ascii="Traditional Arabic" w:hAnsi="Traditional Arabic" w:cs="Traditional Arabic"/>
          <w:sz w:val="28"/>
          <w:szCs w:val="28"/>
          <w:rtl/>
          <w:lang w:bidi="ar-DZ"/>
        </w:rPr>
      </w:pPr>
      <w:r w:rsidRPr="00252017">
        <w:rPr>
          <w:rFonts w:asciiTheme="minorBidi" w:hAnsiTheme="minorBidi" w:cstheme="minorBidi"/>
          <w:sz w:val="28"/>
          <w:szCs w:val="28"/>
          <w:rtl/>
          <w:lang w:bidi="ar-DZ"/>
        </w:rPr>
        <w:t xml:space="preserve">و من الوسائل المهمة في الإعداد البدني العام استخدام تدريبات للتطوير البدني العام من الألعاب الرياضية الأخرى المساعدة في تطوير القدرات البدنية العامة و التي تؤثر في جسم اللاعب و تعمل على تقوية </w:t>
      </w:r>
      <w:r w:rsidRPr="004A01DB">
        <w:rPr>
          <w:rFonts w:asciiTheme="minorBidi" w:hAnsiTheme="minorBidi" w:cstheme="minorBidi"/>
          <w:color w:val="FF0000"/>
          <w:sz w:val="28"/>
          <w:szCs w:val="28"/>
          <w:rtl/>
          <w:lang w:bidi="ar-DZ"/>
        </w:rPr>
        <w:t>الجهاز العصبي العضلي</w:t>
      </w:r>
      <w:r w:rsidRPr="00252017">
        <w:rPr>
          <w:rFonts w:asciiTheme="minorBidi" w:hAnsiTheme="minorBidi" w:cstheme="minorBidi"/>
          <w:sz w:val="28"/>
          <w:szCs w:val="28"/>
          <w:rtl/>
          <w:lang w:bidi="ar-DZ"/>
        </w:rPr>
        <w:t xml:space="preserve"> و تحسين كفاءة وظائفية الداخلية و كذلك تطوير </w:t>
      </w:r>
      <w:r w:rsidRPr="004A01DB">
        <w:rPr>
          <w:rFonts w:asciiTheme="minorBidi" w:hAnsiTheme="minorBidi" w:cstheme="minorBidi"/>
          <w:color w:val="FF0000"/>
          <w:sz w:val="28"/>
          <w:szCs w:val="28"/>
          <w:rtl/>
          <w:lang w:bidi="ar-DZ"/>
        </w:rPr>
        <w:t>التوافق الحركي</w:t>
      </w:r>
      <w:r w:rsidRPr="00252017">
        <w:rPr>
          <w:rFonts w:asciiTheme="minorBidi" w:hAnsiTheme="minorBidi" w:cstheme="minorBidi"/>
          <w:sz w:val="28"/>
          <w:szCs w:val="28"/>
          <w:rtl/>
          <w:lang w:bidi="ar-DZ"/>
        </w:rPr>
        <w:t xml:space="preserve"> بهدف رفع المستوى العام للقدرات الحركية الأساسية و</w:t>
      </w:r>
      <w:r w:rsidRPr="00B137CE">
        <w:rPr>
          <w:rFonts w:ascii="Traditional Arabic" w:hAnsi="Traditional Arabic" w:cs="Traditional Arabic"/>
          <w:sz w:val="28"/>
          <w:szCs w:val="28"/>
          <w:rtl/>
          <w:lang w:bidi="ar-DZ"/>
        </w:rPr>
        <w:t xml:space="preserve"> </w:t>
      </w:r>
      <w:r w:rsidRPr="004A01DB">
        <w:rPr>
          <w:rFonts w:asciiTheme="minorBidi" w:hAnsiTheme="minorBidi" w:cstheme="minorBidi"/>
          <w:sz w:val="28"/>
          <w:szCs w:val="28"/>
          <w:rtl/>
          <w:lang w:bidi="ar-DZ"/>
        </w:rPr>
        <w:t xml:space="preserve">ذلك باستخدام التمرينات البنائية العامة </w:t>
      </w:r>
    </w:p>
    <w:p w:rsidR="00252017" w:rsidRPr="004A01DB" w:rsidRDefault="00252017" w:rsidP="004A01DB">
      <w:pPr>
        <w:bidi/>
        <w:spacing w:after="0" w:line="312" w:lineRule="auto"/>
        <w:rPr>
          <w:rFonts w:asciiTheme="minorBidi" w:hAnsiTheme="minorBidi"/>
          <w:sz w:val="28"/>
          <w:szCs w:val="28"/>
          <w:rtl/>
          <w:lang w:bidi="ar-DZ"/>
        </w:rPr>
      </w:pPr>
      <w:r>
        <w:rPr>
          <w:rFonts w:ascii="Traditional Arabic" w:hAnsi="Traditional Arabic" w:cs="Traditional Arabic" w:hint="cs"/>
          <w:b/>
          <w:bCs/>
          <w:sz w:val="28"/>
          <w:szCs w:val="28"/>
          <w:rtl/>
          <w:lang w:bidi="ar-DZ"/>
        </w:rPr>
        <w:t>أ-</w:t>
      </w:r>
      <w:r w:rsidRPr="001561FD">
        <w:rPr>
          <w:rFonts w:ascii="Traditional Arabic" w:hAnsi="Traditional Arabic" w:cs="Traditional Arabic" w:hint="cs"/>
          <w:b/>
          <w:bCs/>
          <w:sz w:val="28"/>
          <w:szCs w:val="28"/>
          <w:rtl/>
          <w:lang w:bidi="ar-DZ"/>
        </w:rPr>
        <w:t xml:space="preserve"> </w:t>
      </w:r>
      <w:r w:rsidRPr="004A01DB">
        <w:rPr>
          <w:rFonts w:asciiTheme="minorBidi" w:hAnsiTheme="minorBidi"/>
          <w:b/>
          <w:bCs/>
          <w:color w:val="FF0000"/>
          <w:sz w:val="32"/>
          <w:szCs w:val="32"/>
          <w:rtl/>
          <w:lang w:bidi="ar-DZ"/>
        </w:rPr>
        <w:t>الإعداد البدني الخاص</w:t>
      </w:r>
      <w:r w:rsidRPr="004A01DB">
        <w:rPr>
          <w:rFonts w:asciiTheme="minorBidi" w:hAnsiTheme="minorBidi"/>
          <w:b/>
          <w:bCs/>
          <w:sz w:val="32"/>
          <w:szCs w:val="32"/>
          <w:rtl/>
          <w:lang w:bidi="ar-DZ"/>
        </w:rPr>
        <w:t xml:space="preserve"> :</w:t>
      </w:r>
      <w:r w:rsidRPr="004A01DB">
        <w:rPr>
          <w:rFonts w:asciiTheme="minorBidi" w:hAnsiTheme="minorBidi"/>
          <w:b/>
          <w:bCs/>
          <w:sz w:val="28"/>
          <w:szCs w:val="28"/>
          <w:rtl/>
          <w:lang w:bidi="ar-DZ"/>
        </w:rPr>
        <w:t xml:space="preserve"> </w:t>
      </w:r>
      <w:r w:rsidRPr="004A01DB">
        <w:rPr>
          <w:rFonts w:asciiTheme="minorBidi" w:hAnsiTheme="minorBidi"/>
          <w:sz w:val="28"/>
          <w:szCs w:val="28"/>
          <w:rtl/>
          <w:lang w:bidi="ar-DZ"/>
        </w:rPr>
        <w:t>و هو موج</w:t>
      </w:r>
      <w:r w:rsidR="004A01DB">
        <w:rPr>
          <w:rFonts w:asciiTheme="minorBidi" w:hAnsiTheme="minorBidi" w:hint="cs"/>
          <w:sz w:val="28"/>
          <w:szCs w:val="28"/>
          <w:rtl/>
          <w:lang w:bidi="ar-DZ"/>
        </w:rPr>
        <w:t>ه</w:t>
      </w:r>
      <w:r w:rsidRPr="004A01DB">
        <w:rPr>
          <w:rFonts w:asciiTheme="minorBidi" w:hAnsiTheme="minorBidi"/>
          <w:sz w:val="28"/>
          <w:szCs w:val="28"/>
          <w:rtl/>
          <w:lang w:bidi="ar-DZ"/>
        </w:rPr>
        <w:t xml:space="preserve"> نحو تقوية</w:t>
      </w:r>
      <w:r w:rsidR="004A01DB">
        <w:rPr>
          <w:rFonts w:asciiTheme="minorBidi" w:hAnsiTheme="minorBidi" w:hint="cs"/>
          <w:sz w:val="28"/>
          <w:szCs w:val="28"/>
          <w:rtl/>
          <w:lang w:bidi="ar-DZ"/>
        </w:rPr>
        <w:t xml:space="preserve"> </w:t>
      </w:r>
      <w:r w:rsidRPr="004A01DB">
        <w:rPr>
          <w:rFonts w:asciiTheme="minorBidi" w:hAnsiTheme="minorBidi"/>
          <w:sz w:val="28"/>
          <w:szCs w:val="28"/>
          <w:rtl/>
          <w:lang w:bidi="ar-DZ"/>
        </w:rPr>
        <w:t xml:space="preserve">أنظمة و أجهزة الجسم، و زيادة القدرة الوظيفية طبقا لمتطلبات المباراة في كرة القدم أي </w:t>
      </w:r>
      <w:r w:rsidRPr="004A01DB">
        <w:rPr>
          <w:rFonts w:asciiTheme="minorBidi" w:hAnsiTheme="minorBidi"/>
          <w:color w:val="FF0000"/>
          <w:sz w:val="28"/>
          <w:szCs w:val="28"/>
          <w:rtl/>
          <w:lang w:bidi="ar-DZ"/>
        </w:rPr>
        <w:t>تطوير الصفات المميزة للاعب</w:t>
      </w:r>
      <w:r w:rsidRPr="004A01DB">
        <w:rPr>
          <w:rFonts w:asciiTheme="minorBidi" w:hAnsiTheme="minorBidi"/>
          <w:sz w:val="28"/>
          <w:szCs w:val="28"/>
          <w:rtl/>
          <w:lang w:bidi="ar-DZ"/>
        </w:rPr>
        <w:t xml:space="preserve"> مثل التحمل الدوري التنفسي و سرعة رد الفعل و المرونة الخاصة  و السرعة لمسافات قصيرة و القوة المميزة للسرعة الرجلين، و الرشاقة و تحمل السرعة و هذه الصفات مرتبطة مع بعضها فمثلا العدو لمسافة 30متر لتحسين السرعة، أو الجري لمسافة محدودة، بطريقة التناوب و تقل تدريبات الإعداد البدني الخاص في فترة الإعداد مقارنة بالإعداد العام حيث تصل لأعلى نسبة لها في مرحلة الإعداد الخاص، </w:t>
      </w:r>
      <w:r w:rsidRPr="004A01DB">
        <w:rPr>
          <w:rFonts w:asciiTheme="minorBidi" w:hAnsiTheme="minorBidi"/>
          <w:color w:val="FF0000"/>
          <w:sz w:val="28"/>
          <w:szCs w:val="28"/>
          <w:rtl/>
          <w:lang w:bidi="ar-DZ"/>
        </w:rPr>
        <w:t>الاستعداد للمباريات</w:t>
      </w:r>
    </w:p>
    <w:p w:rsidR="00252017" w:rsidRPr="00F6398E" w:rsidRDefault="00252017" w:rsidP="004A01DB">
      <w:pPr>
        <w:bidi/>
        <w:spacing w:after="0" w:line="312" w:lineRule="auto"/>
        <w:rPr>
          <w:rFonts w:asciiTheme="minorBidi" w:hAnsiTheme="minorBidi"/>
          <w:sz w:val="28"/>
          <w:szCs w:val="28"/>
          <w:rtl/>
          <w:lang w:bidi="ar-DZ"/>
        </w:rPr>
      </w:pPr>
      <w:r w:rsidRPr="004A01DB">
        <w:rPr>
          <w:rFonts w:asciiTheme="minorBidi" w:hAnsiTheme="minorBidi"/>
          <w:sz w:val="28"/>
          <w:szCs w:val="28"/>
          <w:rtl/>
          <w:lang w:bidi="ar-DZ"/>
        </w:rPr>
        <w:t xml:space="preserve">و مقارنة بالإعداد العام تزداد تدريجيا و </w:t>
      </w:r>
      <w:proofErr w:type="gramStart"/>
      <w:r w:rsidRPr="004A01DB">
        <w:rPr>
          <w:rFonts w:asciiTheme="minorBidi" w:hAnsiTheme="minorBidi"/>
          <w:sz w:val="28"/>
          <w:szCs w:val="28"/>
          <w:rtl/>
          <w:lang w:bidi="ar-DZ"/>
        </w:rPr>
        <w:t>يقل</w:t>
      </w:r>
      <w:proofErr w:type="gramEnd"/>
      <w:r w:rsidRPr="004A01DB">
        <w:rPr>
          <w:rFonts w:asciiTheme="minorBidi" w:hAnsiTheme="minorBidi"/>
          <w:sz w:val="28"/>
          <w:szCs w:val="28"/>
          <w:rtl/>
          <w:lang w:bidi="ar-DZ"/>
        </w:rPr>
        <w:t xml:space="preserve"> حجم الإعداد العام بنسب متفاوتة حسب مراحل الإعداد.كذلك يعمل الإعداد البدني الخاص في كرة القدم على تحسين الصفات و القدرات الحركية للاعب لتعويد جسمه التكيف على الجهد البدني العالي في ظروف المباراة، و أن هذا الهدف يتحقق من </w:t>
      </w:r>
      <w:r w:rsidRPr="004A01DB">
        <w:rPr>
          <w:rFonts w:asciiTheme="minorBidi" w:hAnsiTheme="minorBidi"/>
          <w:color w:val="FF0000"/>
          <w:sz w:val="28"/>
          <w:szCs w:val="28"/>
          <w:rtl/>
          <w:lang w:bidi="ar-DZ"/>
        </w:rPr>
        <w:t>خلال تخطيط التدريب</w:t>
      </w:r>
      <w:r w:rsidRPr="004A01DB">
        <w:rPr>
          <w:rFonts w:asciiTheme="minorBidi" w:hAnsiTheme="minorBidi"/>
          <w:sz w:val="28"/>
          <w:szCs w:val="28"/>
          <w:rtl/>
          <w:lang w:bidi="ar-DZ"/>
        </w:rPr>
        <w:t xml:space="preserve"> للموسم التدريبي، في فترة الإعداد الخاص للفترة الإعدادية و في بداية مرحلة المنافسات، و التي يجب المحافظة فيها على مستوى الإعداد البدني الخاص إلى نهاية فترة المنافسات، و بصورة عامة </w:t>
      </w:r>
      <w:proofErr w:type="spellStart"/>
      <w:r w:rsidRPr="004A01DB">
        <w:rPr>
          <w:rFonts w:asciiTheme="minorBidi" w:hAnsiTheme="minorBidi"/>
          <w:sz w:val="28"/>
          <w:szCs w:val="28"/>
          <w:rtl/>
          <w:lang w:bidi="ar-DZ"/>
        </w:rPr>
        <w:t>لايجب</w:t>
      </w:r>
      <w:proofErr w:type="spellEnd"/>
      <w:r w:rsidRPr="004A01DB">
        <w:rPr>
          <w:rFonts w:asciiTheme="minorBidi" w:hAnsiTheme="minorBidi"/>
          <w:sz w:val="28"/>
          <w:szCs w:val="28"/>
          <w:rtl/>
          <w:lang w:bidi="ar-DZ"/>
        </w:rPr>
        <w:t xml:space="preserve"> الفصل بين كل من الإعداد البدني العام و الخاص لأن كلا منهما يكمل الآخر من خلال تخطيط الموسم التدريبي الذي يبدأ بمرحلة الإعداد البدني العام ثم إلى الإعداد البدني الخاص للارتقاء بالقدرات البدنية و الحركية الخاصة </w:t>
      </w:r>
      <w:r w:rsidRPr="00F6398E">
        <w:rPr>
          <w:rFonts w:asciiTheme="minorBidi" w:hAnsiTheme="minorBidi"/>
          <w:sz w:val="28"/>
          <w:szCs w:val="28"/>
          <w:rtl/>
          <w:lang w:bidi="ar-DZ"/>
        </w:rPr>
        <w:t xml:space="preserve">بلاعبي كرة القدم </w:t>
      </w:r>
    </w:p>
    <w:p w:rsidR="00252017" w:rsidRPr="004A01DB" w:rsidRDefault="00252017" w:rsidP="004A01DB">
      <w:pPr>
        <w:tabs>
          <w:tab w:val="right" w:pos="425"/>
        </w:tabs>
        <w:bidi/>
        <w:spacing w:after="0" w:line="312" w:lineRule="auto"/>
        <w:contextualSpacing/>
        <w:rPr>
          <w:rFonts w:asciiTheme="minorBidi" w:hAnsiTheme="minorBidi"/>
          <w:sz w:val="28"/>
          <w:szCs w:val="28"/>
          <w:lang w:bidi="ar-DZ"/>
        </w:rPr>
      </w:pPr>
      <w:r w:rsidRPr="00F6398E">
        <w:rPr>
          <w:rFonts w:asciiTheme="minorBidi" w:hAnsiTheme="minorBidi"/>
          <w:b/>
          <w:bCs/>
          <w:sz w:val="28"/>
          <w:szCs w:val="28"/>
          <w:rtl/>
          <w:lang w:bidi="ar-DZ"/>
        </w:rPr>
        <w:t>ب-</w:t>
      </w:r>
      <w:r w:rsidR="004A01DB" w:rsidRPr="00F6398E">
        <w:rPr>
          <w:rFonts w:asciiTheme="minorBidi" w:hAnsiTheme="minorBidi"/>
          <w:b/>
          <w:bCs/>
          <w:sz w:val="28"/>
          <w:szCs w:val="28"/>
          <w:rtl/>
          <w:lang w:bidi="ar-DZ"/>
        </w:rPr>
        <w:t xml:space="preserve"> </w:t>
      </w:r>
      <w:r w:rsidRPr="00F6398E">
        <w:rPr>
          <w:rFonts w:asciiTheme="minorBidi" w:hAnsiTheme="minorBidi"/>
          <w:b/>
          <w:bCs/>
          <w:color w:val="FF0000"/>
          <w:sz w:val="28"/>
          <w:szCs w:val="28"/>
          <w:rtl/>
          <w:lang w:bidi="ar-DZ"/>
        </w:rPr>
        <w:t>الإعداد البدني في مرحلة المسابقات:</w:t>
      </w:r>
      <w:r w:rsidRPr="00F6398E">
        <w:rPr>
          <w:rFonts w:asciiTheme="minorBidi" w:hAnsiTheme="minorBidi"/>
          <w:b/>
          <w:bCs/>
          <w:sz w:val="28"/>
          <w:szCs w:val="28"/>
          <w:rtl/>
          <w:lang w:bidi="ar-DZ"/>
        </w:rPr>
        <w:t xml:space="preserve"> </w:t>
      </w:r>
      <w:r w:rsidRPr="00F6398E">
        <w:rPr>
          <w:rFonts w:asciiTheme="minorBidi" w:hAnsiTheme="minorBidi"/>
          <w:sz w:val="28"/>
          <w:szCs w:val="28"/>
          <w:rtl/>
          <w:lang w:bidi="ar-DZ"/>
        </w:rPr>
        <w:t>و في هذه المرحلة يكون الاهتمام موجها نحو تطوير</w:t>
      </w:r>
      <w:r w:rsidRPr="004A01DB">
        <w:rPr>
          <w:rFonts w:asciiTheme="minorBidi" w:hAnsiTheme="minorBidi"/>
          <w:sz w:val="28"/>
          <w:szCs w:val="28"/>
          <w:rtl/>
          <w:lang w:bidi="ar-DZ"/>
        </w:rPr>
        <w:t xml:space="preserve"> </w:t>
      </w:r>
      <w:r w:rsidRPr="00D262A0">
        <w:rPr>
          <w:rFonts w:asciiTheme="minorBidi" w:hAnsiTheme="minorBidi"/>
          <w:color w:val="FF0000"/>
          <w:sz w:val="28"/>
          <w:szCs w:val="28"/>
          <w:rtl/>
          <w:lang w:bidi="ar-DZ"/>
        </w:rPr>
        <w:t>الصفات البدنية الخاصة</w:t>
      </w:r>
      <w:r w:rsidRPr="004A01DB">
        <w:rPr>
          <w:rFonts w:asciiTheme="minorBidi" w:hAnsiTheme="minorBidi"/>
          <w:sz w:val="28"/>
          <w:szCs w:val="28"/>
          <w:rtl/>
          <w:lang w:bidi="ar-DZ"/>
        </w:rPr>
        <w:t xml:space="preserve"> بكرة القدم بشكل رئيسي و تصل نسبة الإعداد العام من 10-20%، بينما الإعداد الخاص من 80-90% من الإعداد البدني، و على المدرب التأكيد على التدريبات </w:t>
      </w:r>
      <w:r w:rsidRPr="004A01DB">
        <w:rPr>
          <w:rFonts w:asciiTheme="minorBidi" w:hAnsiTheme="minorBidi"/>
          <w:sz w:val="28"/>
          <w:szCs w:val="28"/>
          <w:rtl/>
          <w:lang w:bidi="ar-DZ"/>
        </w:rPr>
        <w:lastRenderedPageBreak/>
        <w:t xml:space="preserve">البدنية </w:t>
      </w:r>
      <w:proofErr w:type="spellStart"/>
      <w:r w:rsidRPr="004A01DB">
        <w:rPr>
          <w:rFonts w:asciiTheme="minorBidi" w:hAnsiTheme="minorBidi"/>
          <w:sz w:val="28"/>
          <w:szCs w:val="28"/>
          <w:rtl/>
          <w:lang w:bidi="ar-DZ"/>
        </w:rPr>
        <w:t>المهارية</w:t>
      </w:r>
      <w:proofErr w:type="spellEnd"/>
      <w:r w:rsidRPr="004A01DB">
        <w:rPr>
          <w:rFonts w:asciiTheme="minorBidi" w:hAnsiTheme="minorBidi"/>
          <w:sz w:val="28"/>
          <w:szCs w:val="28"/>
          <w:rtl/>
          <w:lang w:bidi="ar-DZ"/>
        </w:rPr>
        <w:t xml:space="preserve"> حيث دمج بينهما، كما يجب عليه مراعاة توزيع عناصر اللياقة البدنية عند تنمية الخصائص البدنية في دورة الحمل الأسبوعية بما يتناسب و معطيات علوم لضمان التأثير الإيجابي على مستوى اللاعب. و </w:t>
      </w:r>
      <w:proofErr w:type="gramStart"/>
      <w:r w:rsidRPr="004A01DB">
        <w:rPr>
          <w:rFonts w:asciiTheme="minorBidi" w:hAnsiTheme="minorBidi"/>
          <w:sz w:val="28"/>
          <w:szCs w:val="28"/>
          <w:rtl/>
          <w:lang w:bidi="ar-DZ"/>
        </w:rPr>
        <w:t>من</w:t>
      </w:r>
      <w:proofErr w:type="gramEnd"/>
      <w:r w:rsidRPr="004A01DB">
        <w:rPr>
          <w:rFonts w:asciiTheme="minorBidi" w:hAnsiTheme="minorBidi"/>
          <w:sz w:val="28"/>
          <w:szCs w:val="28"/>
          <w:rtl/>
          <w:lang w:bidi="ar-DZ"/>
        </w:rPr>
        <w:t xml:space="preserve"> خلال ما ذكره الباحثون و علماء التدريب سيستخلص الطالب الباحث بعض النقاط العامة و الهامة التي يستخدمها مدربي كرة القدم للمستويات العالية خلال فترة المسابقات، و هي على النحو التالي:</w:t>
      </w:r>
    </w:p>
    <w:p w:rsidR="00252017" w:rsidRPr="004A01DB" w:rsidRDefault="00252017" w:rsidP="004A01DB">
      <w:pPr>
        <w:pStyle w:val="Paragraphedeliste"/>
        <w:numPr>
          <w:ilvl w:val="0"/>
          <w:numId w:val="2"/>
        </w:numPr>
        <w:tabs>
          <w:tab w:val="right" w:pos="283"/>
        </w:tabs>
        <w:spacing w:line="312" w:lineRule="auto"/>
        <w:ind w:left="0" w:firstLine="0"/>
        <w:contextualSpacing/>
        <w:rPr>
          <w:rFonts w:asciiTheme="minorBidi" w:hAnsiTheme="minorBidi" w:cstheme="minorBidi"/>
          <w:sz w:val="28"/>
          <w:szCs w:val="28"/>
          <w:lang w:bidi="ar-DZ"/>
        </w:rPr>
      </w:pPr>
      <w:r w:rsidRPr="004A01DB">
        <w:rPr>
          <w:rFonts w:asciiTheme="minorBidi" w:hAnsiTheme="minorBidi" w:cstheme="minorBidi"/>
          <w:sz w:val="28"/>
          <w:szCs w:val="28"/>
          <w:rtl/>
          <w:lang w:bidi="ar-DZ"/>
        </w:rPr>
        <w:t xml:space="preserve"> يفضل تخصيص الوحدات التدريبية في الأسبوع لتنمية عناصر اللياقة البدنية و </w:t>
      </w:r>
      <w:proofErr w:type="spellStart"/>
      <w:r w:rsidRPr="004A01DB">
        <w:rPr>
          <w:rFonts w:asciiTheme="minorBidi" w:hAnsiTheme="minorBidi" w:cstheme="minorBidi"/>
          <w:sz w:val="28"/>
          <w:szCs w:val="28"/>
          <w:rtl/>
          <w:lang w:bidi="ar-DZ"/>
        </w:rPr>
        <w:t>المهارية</w:t>
      </w:r>
      <w:proofErr w:type="spellEnd"/>
      <w:r w:rsidRPr="004A01DB">
        <w:rPr>
          <w:rFonts w:asciiTheme="minorBidi" w:hAnsiTheme="minorBidi" w:cstheme="minorBidi"/>
          <w:sz w:val="28"/>
          <w:szCs w:val="28"/>
          <w:rtl/>
          <w:lang w:bidi="ar-DZ"/>
        </w:rPr>
        <w:t>.</w:t>
      </w:r>
    </w:p>
    <w:p w:rsidR="00252017" w:rsidRPr="004A01DB" w:rsidRDefault="00252017" w:rsidP="004A01DB">
      <w:pPr>
        <w:pStyle w:val="Paragraphedeliste"/>
        <w:numPr>
          <w:ilvl w:val="0"/>
          <w:numId w:val="2"/>
        </w:numPr>
        <w:tabs>
          <w:tab w:val="right" w:pos="283"/>
        </w:tabs>
        <w:spacing w:line="312" w:lineRule="auto"/>
        <w:ind w:left="0" w:firstLine="0"/>
        <w:contextualSpacing/>
        <w:rPr>
          <w:rFonts w:asciiTheme="minorBidi" w:hAnsiTheme="minorBidi" w:cstheme="minorBidi"/>
          <w:sz w:val="28"/>
          <w:szCs w:val="28"/>
          <w:lang w:bidi="ar-DZ"/>
        </w:rPr>
      </w:pPr>
      <w:proofErr w:type="gramStart"/>
      <w:r w:rsidRPr="004A01DB">
        <w:rPr>
          <w:rFonts w:asciiTheme="minorBidi" w:hAnsiTheme="minorBidi" w:cstheme="minorBidi"/>
          <w:sz w:val="28"/>
          <w:szCs w:val="28"/>
          <w:rtl/>
          <w:lang w:bidi="ar-DZ"/>
        </w:rPr>
        <w:t>تخصيص</w:t>
      </w:r>
      <w:proofErr w:type="gramEnd"/>
      <w:r w:rsidRPr="004A01DB">
        <w:rPr>
          <w:rFonts w:asciiTheme="minorBidi" w:hAnsiTheme="minorBidi" w:cstheme="minorBidi"/>
          <w:sz w:val="28"/>
          <w:szCs w:val="28"/>
          <w:rtl/>
          <w:lang w:bidi="ar-DZ"/>
        </w:rPr>
        <w:t xml:space="preserve"> جزء من الوحدات التدريبية الأخرى لتنمية الرشاقة و المرونة و السرعة.</w:t>
      </w:r>
    </w:p>
    <w:p w:rsidR="00252017" w:rsidRPr="004A01DB" w:rsidRDefault="00252017" w:rsidP="004A01DB">
      <w:pPr>
        <w:pStyle w:val="Paragraphedeliste"/>
        <w:numPr>
          <w:ilvl w:val="0"/>
          <w:numId w:val="2"/>
        </w:numPr>
        <w:tabs>
          <w:tab w:val="right" w:pos="283"/>
        </w:tabs>
        <w:spacing w:line="312" w:lineRule="auto"/>
        <w:ind w:left="0" w:firstLine="0"/>
        <w:contextualSpacing/>
        <w:rPr>
          <w:rFonts w:asciiTheme="minorBidi" w:hAnsiTheme="minorBidi" w:cstheme="minorBidi"/>
          <w:sz w:val="28"/>
          <w:szCs w:val="28"/>
          <w:lang w:bidi="ar-DZ"/>
        </w:rPr>
      </w:pPr>
      <w:r w:rsidRPr="004A01DB">
        <w:rPr>
          <w:rFonts w:asciiTheme="minorBidi" w:hAnsiTheme="minorBidi" w:cstheme="minorBidi"/>
          <w:sz w:val="28"/>
          <w:szCs w:val="28"/>
          <w:rtl/>
          <w:lang w:bidi="ar-DZ"/>
        </w:rPr>
        <w:t>يحدد نصيب تدريبات السرعة و القوة و الرشاقة في النصف الأول من الدورة.</w:t>
      </w:r>
    </w:p>
    <w:p w:rsidR="00252017" w:rsidRPr="004A01DB" w:rsidRDefault="00252017" w:rsidP="004A01DB">
      <w:pPr>
        <w:pStyle w:val="Paragraphedeliste"/>
        <w:numPr>
          <w:ilvl w:val="0"/>
          <w:numId w:val="2"/>
        </w:numPr>
        <w:tabs>
          <w:tab w:val="right" w:pos="283"/>
        </w:tabs>
        <w:spacing w:line="312" w:lineRule="auto"/>
        <w:ind w:left="0" w:firstLine="0"/>
        <w:contextualSpacing/>
        <w:rPr>
          <w:rFonts w:asciiTheme="minorBidi" w:hAnsiTheme="minorBidi" w:cstheme="minorBidi"/>
          <w:sz w:val="28"/>
          <w:szCs w:val="28"/>
          <w:lang w:bidi="ar-DZ"/>
        </w:rPr>
      </w:pPr>
      <w:r w:rsidRPr="004A01DB">
        <w:rPr>
          <w:rFonts w:asciiTheme="minorBidi" w:hAnsiTheme="minorBidi" w:cstheme="minorBidi"/>
          <w:sz w:val="28"/>
          <w:szCs w:val="28"/>
          <w:rtl/>
          <w:lang w:bidi="ar-DZ"/>
        </w:rPr>
        <w:t xml:space="preserve">التدريب على تحمل السرعة مرة </w:t>
      </w:r>
      <w:proofErr w:type="gramStart"/>
      <w:r w:rsidRPr="004A01DB">
        <w:rPr>
          <w:rFonts w:asciiTheme="minorBidi" w:hAnsiTheme="minorBidi" w:cstheme="minorBidi"/>
          <w:sz w:val="28"/>
          <w:szCs w:val="28"/>
          <w:rtl/>
          <w:lang w:bidi="ar-DZ"/>
        </w:rPr>
        <w:t>واحدة</w:t>
      </w:r>
      <w:proofErr w:type="gramEnd"/>
      <w:r w:rsidRPr="004A01DB">
        <w:rPr>
          <w:rFonts w:asciiTheme="minorBidi" w:hAnsiTheme="minorBidi" w:cstheme="minorBidi"/>
          <w:sz w:val="28"/>
          <w:szCs w:val="28"/>
          <w:rtl/>
          <w:lang w:bidi="ar-DZ"/>
        </w:rPr>
        <w:t xml:space="preserve"> في الأسبوع. </w:t>
      </w:r>
      <w:proofErr w:type="gramStart"/>
      <w:r w:rsidRPr="004A01DB">
        <w:rPr>
          <w:rFonts w:asciiTheme="minorBidi" w:hAnsiTheme="minorBidi" w:cstheme="minorBidi"/>
          <w:sz w:val="28"/>
          <w:szCs w:val="28"/>
          <w:rtl/>
          <w:lang w:bidi="ar-DZ"/>
        </w:rPr>
        <w:t>بينما</w:t>
      </w:r>
      <w:proofErr w:type="gramEnd"/>
      <w:r w:rsidRPr="004A01DB">
        <w:rPr>
          <w:rFonts w:asciiTheme="minorBidi" w:hAnsiTheme="minorBidi" w:cstheme="minorBidi"/>
          <w:sz w:val="28"/>
          <w:szCs w:val="28"/>
          <w:rtl/>
          <w:lang w:bidi="ar-DZ"/>
        </w:rPr>
        <w:t xml:space="preserve"> التحمل العام مرة كل أسبوعين.</w:t>
      </w:r>
    </w:p>
    <w:p w:rsidR="00252017" w:rsidRPr="004A01DB" w:rsidRDefault="00252017" w:rsidP="004A01DB">
      <w:pPr>
        <w:pStyle w:val="Paragraphedeliste"/>
        <w:numPr>
          <w:ilvl w:val="0"/>
          <w:numId w:val="2"/>
        </w:numPr>
        <w:tabs>
          <w:tab w:val="right" w:pos="283"/>
        </w:tabs>
        <w:spacing w:line="312" w:lineRule="auto"/>
        <w:ind w:left="0" w:firstLine="0"/>
        <w:contextualSpacing/>
        <w:rPr>
          <w:rFonts w:asciiTheme="minorBidi" w:hAnsiTheme="minorBidi" w:cstheme="minorBidi"/>
          <w:sz w:val="28"/>
          <w:szCs w:val="28"/>
          <w:lang w:bidi="ar-DZ"/>
        </w:rPr>
      </w:pPr>
      <w:r w:rsidRPr="004A01DB">
        <w:rPr>
          <w:rFonts w:asciiTheme="minorBidi" w:hAnsiTheme="minorBidi" w:cstheme="minorBidi"/>
          <w:sz w:val="28"/>
          <w:szCs w:val="28"/>
          <w:rtl/>
          <w:lang w:bidi="ar-DZ"/>
        </w:rPr>
        <w:t xml:space="preserve">التدريب على السرعة بأنواعها </w:t>
      </w:r>
      <w:proofErr w:type="gramStart"/>
      <w:r w:rsidRPr="004A01DB">
        <w:rPr>
          <w:rFonts w:asciiTheme="minorBidi" w:hAnsiTheme="minorBidi" w:cstheme="minorBidi"/>
          <w:sz w:val="28"/>
          <w:szCs w:val="28"/>
          <w:rtl/>
          <w:lang w:bidi="ar-DZ"/>
        </w:rPr>
        <w:t>مرتين</w:t>
      </w:r>
      <w:proofErr w:type="gramEnd"/>
      <w:r w:rsidRPr="004A01DB">
        <w:rPr>
          <w:rFonts w:asciiTheme="minorBidi" w:hAnsiTheme="minorBidi" w:cstheme="minorBidi"/>
          <w:sz w:val="28"/>
          <w:szCs w:val="28"/>
          <w:rtl/>
          <w:lang w:bidi="ar-DZ"/>
        </w:rPr>
        <w:t xml:space="preserve"> في الأسبوع.</w:t>
      </w:r>
    </w:p>
    <w:p w:rsidR="00252017" w:rsidRPr="004A01DB" w:rsidRDefault="00252017" w:rsidP="004A01DB">
      <w:pPr>
        <w:pStyle w:val="Paragraphedeliste"/>
        <w:numPr>
          <w:ilvl w:val="0"/>
          <w:numId w:val="2"/>
        </w:numPr>
        <w:tabs>
          <w:tab w:val="right" w:pos="283"/>
        </w:tabs>
        <w:spacing w:line="312" w:lineRule="auto"/>
        <w:ind w:left="0" w:firstLine="0"/>
        <w:contextualSpacing/>
        <w:rPr>
          <w:rFonts w:asciiTheme="minorBidi" w:hAnsiTheme="minorBidi" w:cstheme="minorBidi"/>
          <w:sz w:val="28"/>
          <w:szCs w:val="28"/>
          <w:lang w:bidi="ar-DZ"/>
        </w:rPr>
      </w:pPr>
      <w:r w:rsidRPr="004A01DB">
        <w:rPr>
          <w:rFonts w:asciiTheme="minorBidi" w:hAnsiTheme="minorBidi" w:cstheme="minorBidi"/>
          <w:sz w:val="28"/>
          <w:szCs w:val="28"/>
          <w:rtl/>
          <w:lang w:bidi="ar-DZ"/>
        </w:rPr>
        <w:t xml:space="preserve">التدريب على القوة المميزة بالسرعة يوميا بحيث تكون ذات طابع </w:t>
      </w:r>
      <w:proofErr w:type="spellStart"/>
      <w:r w:rsidRPr="004A01DB">
        <w:rPr>
          <w:rFonts w:asciiTheme="minorBidi" w:hAnsiTheme="minorBidi" w:cstheme="minorBidi"/>
          <w:sz w:val="28"/>
          <w:szCs w:val="28"/>
          <w:rtl/>
          <w:lang w:bidi="ar-DZ"/>
        </w:rPr>
        <w:t>مهاري</w:t>
      </w:r>
      <w:proofErr w:type="spellEnd"/>
      <w:r w:rsidRPr="004A01DB">
        <w:rPr>
          <w:rFonts w:asciiTheme="minorBidi" w:hAnsiTheme="minorBidi" w:cstheme="minorBidi"/>
          <w:sz w:val="28"/>
          <w:szCs w:val="28"/>
          <w:rtl/>
          <w:lang w:bidi="ar-DZ"/>
        </w:rPr>
        <w:t>.</w:t>
      </w:r>
    </w:p>
    <w:p w:rsidR="00252017" w:rsidRPr="004A01DB" w:rsidRDefault="00252017" w:rsidP="00D262A0">
      <w:pPr>
        <w:pStyle w:val="Paragraphedeliste"/>
        <w:numPr>
          <w:ilvl w:val="0"/>
          <w:numId w:val="2"/>
        </w:numPr>
        <w:tabs>
          <w:tab w:val="right" w:pos="283"/>
        </w:tabs>
        <w:spacing w:line="312" w:lineRule="auto"/>
        <w:ind w:left="0" w:firstLine="0"/>
        <w:contextualSpacing/>
        <w:rPr>
          <w:rFonts w:asciiTheme="minorBidi" w:hAnsiTheme="minorBidi" w:cstheme="minorBidi"/>
          <w:sz w:val="28"/>
          <w:szCs w:val="28"/>
          <w:lang w:bidi="ar-DZ"/>
        </w:rPr>
      </w:pPr>
      <w:r w:rsidRPr="004A01DB">
        <w:rPr>
          <w:rFonts w:asciiTheme="minorBidi" w:hAnsiTheme="minorBidi" w:cstheme="minorBidi"/>
          <w:sz w:val="28"/>
          <w:szCs w:val="28"/>
          <w:rtl/>
          <w:lang w:bidi="ar-DZ"/>
        </w:rPr>
        <w:t xml:space="preserve">التدريب على الرشاقة الخاصة مرتين في الأسبوع. أما التدريب المرونة فيكون </w:t>
      </w:r>
      <w:proofErr w:type="gramStart"/>
      <w:r w:rsidRPr="004A01DB">
        <w:rPr>
          <w:rFonts w:asciiTheme="minorBidi" w:hAnsiTheme="minorBidi" w:cstheme="minorBidi"/>
          <w:sz w:val="28"/>
          <w:szCs w:val="28"/>
          <w:rtl/>
          <w:lang w:bidi="ar-DZ"/>
        </w:rPr>
        <w:t xml:space="preserve">يوميا  </w:t>
      </w:r>
      <w:proofErr w:type="gramEnd"/>
    </w:p>
    <w:p w:rsidR="00252017" w:rsidRPr="004A01DB" w:rsidRDefault="00252017" w:rsidP="00D262A0">
      <w:pPr>
        <w:bidi/>
        <w:spacing w:after="0"/>
        <w:rPr>
          <w:rFonts w:asciiTheme="minorBidi" w:hAnsiTheme="minorBidi"/>
          <w:sz w:val="28"/>
          <w:szCs w:val="28"/>
          <w:lang w:bidi="ar-DZ"/>
        </w:rPr>
      </w:pPr>
      <w:r w:rsidRPr="004A01DB">
        <w:rPr>
          <w:rFonts w:asciiTheme="minorBidi" w:hAnsiTheme="minorBidi"/>
          <w:b/>
          <w:bCs/>
          <w:sz w:val="28"/>
          <w:szCs w:val="28"/>
          <w:rtl/>
          <w:lang w:bidi="ar-DZ"/>
        </w:rPr>
        <w:t>ت-</w:t>
      </w:r>
      <w:r w:rsidR="00D262A0">
        <w:rPr>
          <w:rFonts w:asciiTheme="minorBidi" w:hAnsiTheme="minorBidi" w:hint="cs"/>
          <w:b/>
          <w:bCs/>
          <w:sz w:val="28"/>
          <w:szCs w:val="28"/>
          <w:rtl/>
          <w:lang w:bidi="ar-DZ"/>
        </w:rPr>
        <w:t xml:space="preserve"> </w:t>
      </w:r>
      <w:r w:rsidRPr="00D262A0">
        <w:rPr>
          <w:rFonts w:asciiTheme="minorBidi" w:hAnsiTheme="minorBidi"/>
          <w:b/>
          <w:bCs/>
          <w:color w:val="FF0000"/>
          <w:sz w:val="32"/>
          <w:szCs w:val="32"/>
          <w:rtl/>
          <w:lang w:bidi="ar-DZ"/>
        </w:rPr>
        <w:t>الإعداد البدني في المرحلة الانتقالية :</w:t>
      </w:r>
      <w:r w:rsidRPr="004A01DB">
        <w:rPr>
          <w:rFonts w:asciiTheme="minorBidi" w:hAnsiTheme="minorBidi"/>
          <w:sz w:val="28"/>
          <w:szCs w:val="28"/>
          <w:rtl/>
          <w:lang w:bidi="ar-DZ"/>
        </w:rPr>
        <w:t xml:space="preserve"> و هي المرحلة الأخيرة من إعداد لاعب كرة القدم و يرافقه هبوط في مستوى شدة التدريب، و في هذه المرحلة تأخذ تمرينات الإعداد البدني طابعا خاصا و مشوقا من خلال الألعاب الترفيهية</w:t>
      </w:r>
      <w:r w:rsidR="00D262A0">
        <w:rPr>
          <w:rFonts w:asciiTheme="minorBidi" w:hAnsiTheme="minorBidi" w:hint="cs"/>
          <w:sz w:val="28"/>
          <w:szCs w:val="28"/>
          <w:rtl/>
          <w:lang w:bidi="ar-DZ"/>
        </w:rPr>
        <w:t xml:space="preserve"> ك</w:t>
      </w:r>
      <w:r w:rsidRPr="004A01DB">
        <w:rPr>
          <w:rFonts w:asciiTheme="minorBidi" w:hAnsiTheme="minorBidi"/>
          <w:sz w:val="28"/>
          <w:szCs w:val="28"/>
          <w:rtl/>
          <w:lang w:bidi="ar-DZ"/>
        </w:rPr>
        <w:t>السباحة ...</w:t>
      </w:r>
      <w:proofErr w:type="spellStart"/>
      <w:r w:rsidRPr="004A01DB">
        <w:rPr>
          <w:rFonts w:asciiTheme="minorBidi" w:hAnsiTheme="minorBidi"/>
          <w:sz w:val="28"/>
          <w:szCs w:val="28"/>
          <w:rtl/>
          <w:lang w:bidi="ar-DZ"/>
        </w:rPr>
        <w:t>إلخ</w:t>
      </w:r>
      <w:proofErr w:type="spellEnd"/>
      <w:r w:rsidRPr="004A01DB">
        <w:rPr>
          <w:rFonts w:asciiTheme="minorBidi" w:hAnsiTheme="minorBidi"/>
          <w:sz w:val="28"/>
          <w:szCs w:val="28"/>
          <w:rtl/>
          <w:lang w:bidi="ar-DZ"/>
        </w:rPr>
        <w:t xml:space="preserve">. و مما سبق يستخلص أن الإعداد البدني يعد واحدا من أهم متطلبات الإعداد اللاعب كرة القدم و التي تتجه نحو تطوير النوعيات و القدرات البدنية الأساسين كما يؤكد على ذلك ياسر حسن نقلا عن أنا </w:t>
      </w:r>
      <w:proofErr w:type="spellStart"/>
      <w:r w:rsidRPr="004A01DB">
        <w:rPr>
          <w:rFonts w:asciiTheme="minorBidi" w:hAnsiTheme="minorBidi"/>
          <w:sz w:val="28"/>
          <w:szCs w:val="28"/>
          <w:rtl/>
          <w:lang w:bidi="ar-DZ"/>
        </w:rPr>
        <w:t>اسكار</w:t>
      </w:r>
      <w:proofErr w:type="spellEnd"/>
      <w:r w:rsidR="00D262A0">
        <w:rPr>
          <w:rFonts w:asciiTheme="minorBidi" w:hAnsiTheme="minorBidi" w:hint="cs"/>
          <w:sz w:val="28"/>
          <w:szCs w:val="28"/>
          <w:rtl/>
          <w:lang w:bidi="ar-DZ"/>
        </w:rPr>
        <w:t xml:space="preserve"> </w:t>
      </w:r>
      <w:proofErr w:type="spellStart"/>
      <w:r w:rsidRPr="004A01DB">
        <w:rPr>
          <w:rFonts w:asciiTheme="minorBidi" w:hAnsiTheme="minorBidi"/>
          <w:sz w:val="28"/>
          <w:szCs w:val="28"/>
          <w:rtl/>
          <w:lang w:bidi="ar-DZ"/>
        </w:rPr>
        <w:t>وديموفا</w:t>
      </w:r>
      <w:proofErr w:type="spellEnd"/>
      <w:r w:rsidRPr="004A01DB">
        <w:rPr>
          <w:rFonts w:asciiTheme="minorBidi" w:hAnsiTheme="minorBidi"/>
          <w:sz w:val="28"/>
          <w:szCs w:val="28"/>
          <w:rtl/>
          <w:lang w:bidi="ar-DZ"/>
        </w:rPr>
        <w:t xml:space="preserve"> و إن مستوى تطوير هذه النوعيات يتم خلال مراحل الإعداد للاعبين و الذي يكون ضمن قياسات موضوعية موحدة بمساعد الاختبارات المقننة</w:t>
      </w:r>
    </w:p>
    <w:p w:rsidR="00D262A0" w:rsidRDefault="00252017" w:rsidP="00D262A0">
      <w:pPr>
        <w:pStyle w:val="Paragraphedeliste"/>
        <w:tabs>
          <w:tab w:val="right" w:pos="2268"/>
        </w:tabs>
        <w:spacing w:line="312" w:lineRule="auto"/>
        <w:ind w:left="0"/>
        <w:jc w:val="lowKashida"/>
        <w:rPr>
          <w:rFonts w:asciiTheme="minorBidi" w:hAnsiTheme="minorBidi" w:cstheme="minorBidi"/>
          <w:b/>
          <w:bCs/>
          <w:color w:val="FF0000"/>
          <w:sz w:val="28"/>
          <w:szCs w:val="28"/>
          <w:rtl/>
          <w:lang w:bidi="ar-DZ"/>
        </w:rPr>
      </w:pPr>
      <w:r w:rsidRPr="00D262A0">
        <w:rPr>
          <w:rFonts w:asciiTheme="minorBidi" w:hAnsiTheme="minorBidi" w:cstheme="minorBidi"/>
          <w:b/>
          <w:bCs/>
          <w:color w:val="FF0000"/>
          <w:sz w:val="28"/>
          <w:szCs w:val="28"/>
          <w:rtl/>
          <w:lang w:bidi="ar-DZ"/>
        </w:rPr>
        <w:t xml:space="preserve">فترة التدريب الخاصة بالإعداد </w:t>
      </w:r>
      <w:proofErr w:type="spellStart"/>
      <w:r w:rsidRPr="00D262A0">
        <w:rPr>
          <w:rFonts w:asciiTheme="minorBidi" w:hAnsiTheme="minorBidi" w:cstheme="minorBidi"/>
          <w:b/>
          <w:bCs/>
          <w:color w:val="FF0000"/>
          <w:sz w:val="28"/>
          <w:szCs w:val="28"/>
          <w:rtl/>
          <w:lang w:bidi="ar-DZ"/>
        </w:rPr>
        <w:t>المهاري</w:t>
      </w:r>
      <w:proofErr w:type="spellEnd"/>
      <w:r w:rsidRPr="00D262A0">
        <w:rPr>
          <w:rFonts w:asciiTheme="minorBidi" w:hAnsiTheme="minorBidi" w:cstheme="minorBidi"/>
          <w:b/>
          <w:bCs/>
          <w:color w:val="FF0000"/>
          <w:sz w:val="28"/>
          <w:szCs w:val="28"/>
          <w:rtl/>
          <w:lang w:bidi="ar-DZ"/>
        </w:rPr>
        <w:t xml:space="preserve"> باستخدام التمارين المندمجة :</w:t>
      </w:r>
    </w:p>
    <w:p w:rsidR="00252017" w:rsidRPr="00D262A0" w:rsidRDefault="00252017" w:rsidP="00D262A0">
      <w:pPr>
        <w:pStyle w:val="Paragraphedeliste"/>
        <w:tabs>
          <w:tab w:val="right" w:pos="2268"/>
        </w:tabs>
        <w:spacing w:line="312" w:lineRule="auto"/>
        <w:ind w:left="0"/>
        <w:jc w:val="lowKashida"/>
        <w:rPr>
          <w:rFonts w:asciiTheme="minorBidi" w:hAnsiTheme="minorBidi" w:cstheme="minorBidi"/>
          <w:b/>
          <w:bCs/>
          <w:color w:val="FF0000"/>
          <w:sz w:val="28"/>
          <w:szCs w:val="28"/>
          <w:rtl/>
          <w:lang w:bidi="ar-DZ"/>
        </w:rPr>
      </w:pPr>
      <w:r w:rsidRPr="00D262A0">
        <w:rPr>
          <w:rFonts w:asciiTheme="minorBidi" w:hAnsiTheme="minorBidi" w:cstheme="minorBidi"/>
          <w:b/>
          <w:bCs/>
          <w:sz w:val="28"/>
          <w:szCs w:val="28"/>
          <w:rtl/>
          <w:lang w:bidi="ar-DZ"/>
        </w:rPr>
        <w:t xml:space="preserve"> </w:t>
      </w:r>
      <w:r w:rsidRPr="00D262A0">
        <w:rPr>
          <w:rFonts w:asciiTheme="minorBidi" w:hAnsiTheme="minorBidi" w:cstheme="minorBidi"/>
          <w:b/>
          <w:bCs/>
          <w:color w:val="FF0000"/>
          <w:sz w:val="28"/>
          <w:szCs w:val="28"/>
          <w:rtl/>
          <w:lang w:bidi="ar-DZ"/>
        </w:rPr>
        <w:t xml:space="preserve">الإعداد </w:t>
      </w:r>
      <w:proofErr w:type="spellStart"/>
      <w:r w:rsidRPr="00D262A0">
        <w:rPr>
          <w:rFonts w:asciiTheme="minorBidi" w:hAnsiTheme="minorBidi" w:cstheme="minorBidi"/>
          <w:b/>
          <w:bCs/>
          <w:color w:val="FF0000"/>
          <w:sz w:val="28"/>
          <w:szCs w:val="28"/>
          <w:rtl/>
          <w:lang w:bidi="ar-DZ"/>
        </w:rPr>
        <w:t>المهاري</w:t>
      </w:r>
      <w:proofErr w:type="spellEnd"/>
      <w:r w:rsidRPr="00D262A0">
        <w:rPr>
          <w:rFonts w:asciiTheme="minorBidi" w:hAnsiTheme="minorBidi" w:cstheme="minorBidi"/>
          <w:b/>
          <w:bCs/>
          <w:sz w:val="28"/>
          <w:szCs w:val="28"/>
          <w:rtl/>
          <w:lang w:bidi="ar-DZ"/>
        </w:rPr>
        <w:t xml:space="preserve"> :</w:t>
      </w:r>
      <w:r w:rsidRPr="00D262A0">
        <w:rPr>
          <w:rFonts w:asciiTheme="minorBidi" w:hAnsiTheme="minorBidi" w:cstheme="minorBidi"/>
          <w:sz w:val="28"/>
          <w:szCs w:val="28"/>
          <w:rtl/>
          <w:lang w:bidi="ar-DZ"/>
        </w:rPr>
        <w:t xml:space="preserve">يعتبر الإعداد </w:t>
      </w:r>
      <w:proofErr w:type="spellStart"/>
      <w:r w:rsidRPr="00D262A0">
        <w:rPr>
          <w:rFonts w:asciiTheme="minorBidi" w:hAnsiTheme="minorBidi" w:cstheme="minorBidi"/>
          <w:sz w:val="28"/>
          <w:szCs w:val="28"/>
          <w:rtl/>
          <w:lang w:bidi="ar-DZ"/>
        </w:rPr>
        <w:t>المهاري</w:t>
      </w:r>
      <w:proofErr w:type="spellEnd"/>
      <w:r w:rsidRPr="00D262A0">
        <w:rPr>
          <w:rFonts w:asciiTheme="minorBidi" w:hAnsiTheme="minorBidi" w:cstheme="minorBidi"/>
          <w:sz w:val="28"/>
          <w:szCs w:val="28"/>
          <w:rtl/>
          <w:lang w:bidi="ar-DZ"/>
        </w:rPr>
        <w:t xml:space="preserve"> أحد </w:t>
      </w:r>
      <w:r w:rsidRPr="00D262A0">
        <w:rPr>
          <w:rFonts w:asciiTheme="minorBidi" w:hAnsiTheme="minorBidi" w:cstheme="minorBidi"/>
          <w:color w:val="FF0000"/>
          <w:sz w:val="28"/>
          <w:szCs w:val="28"/>
          <w:rtl/>
          <w:lang w:bidi="ar-DZ"/>
        </w:rPr>
        <w:t>الجوانب الأساس</w:t>
      </w:r>
      <w:r w:rsidR="00D262A0" w:rsidRPr="00D262A0">
        <w:rPr>
          <w:rFonts w:asciiTheme="minorBidi" w:hAnsiTheme="minorBidi" w:cstheme="minorBidi"/>
          <w:color w:val="FF0000"/>
          <w:sz w:val="28"/>
          <w:szCs w:val="28"/>
          <w:rtl/>
          <w:lang w:bidi="ar-DZ"/>
        </w:rPr>
        <w:t>ية</w:t>
      </w:r>
      <w:r w:rsidR="00D262A0" w:rsidRPr="00D262A0">
        <w:rPr>
          <w:rFonts w:asciiTheme="minorBidi" w:hAnsiTheme="minorBidi" w:cstheme="minorBidi"/>
          <w:sz w:val="28"/>
          <w:szCs w:val="28"/>
          <w:rtl/>
          <w:lang w:bidi="ar-DZ"/>
        </w:rPr>
        <w:t xml:space="preserve"> لعملية التدريب في كرة القدم،</w:t>
      </w:r>
      <w:r w:rsidRPr="00D262A0">
        <w:rPr>
          <w:rFonts w:asciiTheme="minorBidi" w:hAnsiTheme="minorBidi" w:cstheme="minorBidi"/>
          <w:sz w:val="28"/>
          <w:szCs w:val="28"/>
          <w:rtl/>
          <w:lang w:bidi="ar-DZ"/>
        </w:rPr>
        <w:t xml:space="preserve"> و يمثل مستوى </w:t>
      </w:r>
      <w:r w:rsidRPr="00D262A0">
        <w:rPr>
          <w:rFonts w:asciiTheme="minorBidi" w:hAnsiTheme="minorBidi" w:cstheme="minorBidi"/>
          <w:color w:val="FF0000"/>
          <w:sz w:val="28"/>
          <w:szCs w:val="28"/>
          <w:rtl/>
          <w:lang w:bidi="ar-DZ"/>
        </w:rPr>
        <w:t xml:space="preserve">إتقان الأداء </w:t>
      </w:r>
      <w:proofErr w:type="spellStart"/>
      <w:r w:rsidRPr="00D262A0">
        <w:rPr>
          <w:rFonts w:asciiTheme="minorBidi" w:hAnsiTheme="minorBidi" w:cstheme="minorBidi"/>
          <w:color w:val="FF0000"/>
          <w:sz w:val="28"/>
          <w:szCs w:val="28"/>
          <w:rtl/>
          <w:lang w:bidi="ar-DZ"/>
        </w:rPr>
        <w:t>المهاري</w:t>
      </w:r>
      <w:proofErr w:type="spellEnd"/>
      <w:r w:rsidRPr="00D262A0">
        <w:rPr>
          <w:rFonts w:asciiTheme="minorBidi" w:hAnsiTheme="minorBidi" w:cstheme="minorBidi"/>
          <w:sz w:val="28"/>
          <w:szCs w:val="28"/>
          <w:rtl/>
          <w:lang w:bidi="ar-DZ"/>
        </w:rPr>
        <w:t xml:space="preserve"> أحد مؤشرات القدرة </w:t>
      </w:r>
      <w:proofErr w:type="spellStart"/>
      <w:r w:rsidRPr="00D262A0">
        <w:rPr>
          <w:rFonts w:asciiTheme="minorBidi" w:hAnsiTheme="minorBidi" w:cstheme="minorBidi"/>
          <w:sz w:val="28"/>
          <w:szCs w:val="28"/>
          <w:rtl/>
          <w:lang w:bidi="ar-DZ"/>
        </w:rPr>
        <w:t>المهارية</w:t>
      </w:r>
      <w:proofErr w:type="spellEnd"/>
      <w:r w:rsidRPr="00D262A0">
        <w:rPr>
          <w:rFonts w:asciiTheme="minorBidi" w:hAnsiTheme="minorBidi" w:cstheme="minorBidi"/>
          <w:sz w:val="28"/>
          <w:szCs w:val="28"/>
          <w:rtl/>
          <w:lang w:bidi="ar-DZ"/>
        </w:rPr>
        <w:t xml:space="preserve"> العامة أو الإنجاز</w:t>
      </w:r>
      <w:r w:rsidR="00D262A0">
        <w:rPr>
          <w:rFonts w:asciiTheme="minorBidi" w:hAnsiTheme="minorBidi" w:cstheme="minorBidi"/>
          <w:sz w:val="28"/>
          <w:szCs w:val="28"/>
          <w:rtl/>
          <w:lang w:bidi="ar-DZ"/>
        </w:rPr>
        <w:t xml:space="preserve"> </w:t>
      </w:r>
      <w:proofErr w:type="spellStart"/>
      <w:r w:rsidR="00D262A0">
        <w:rPr>
          <w:rFonts w:asciiTheme="minorBidi" w:hAnsiTheme="minorBidi" w:cstheme="minorBidi"/>
          <w:sz w:val="28"/>
          <w:szCs w:val="28"/>
          <w:rtl/>
          <w:lang w:bidi="ar-DZ"/>
        </w:rPr>
        <w:t>المهاري</w:t>
      </w:r>
      <w:proofErr w:type="spellEnd"/>
      <w:r w:rsidR="00D262A0">
        <w:rPr>
          <w:rFonts w:asciiTheme="minorBidi" w:hAnsiTheme="minorBidi" w:cstheme="minorBidi"/>
          <w:sz w:val="28"/>
          <w:szCs w:val="28"/>
          <w:rtl/>
          <w:lang w:bidi="ar-DZ"/>
        </w:rPr>
        <w:t xml:space="preserve"> للاعب و خاصة إذا تماثل</w:t>
      </w:r>
      <w:r w:rsidRPr="00D262A0">
        <w:rPr>
          <w:rFonts w:asciiTheme="minorBidi" w:hAnsiTheme="minorBidi" w:cstheme="minorBidi"/>
          <w:sz w:val="28"/>
          <w:szCs w:val="28"/>
          <w:rtl/>
          <w:lang w:bidi="ar-DZ"/>
        </w:rPr>
        <w:t xml:space="preserve"> أو تشابه هذا الأداء مع متطلبات مواقف اللعب خلال المباريات.</w:t>
      </w:r>
    </w:p>
    <w:p w:rsidR="00252017" w:rsidRPr="00D262A0" w:rsidRDefault="00252017" w:rsidP="0036755F">
      <w:pPr>
        <w:pStyle w:val="Paragraphedeliste"/>
        <w:tabs>
          <w:tab w:val="right" w:pos="2268"/>
        </w:tabs>
        <w:spacing w:line="312" w:lineRule="auto"/>
        <w:ind w:left="0"/>
        <w:rPr>
          <w:rFonts w:asciiTheme="minorBidi" w:hAnsiTheme="minorBidi" w:cstheme="minorBidi"/>
          <w:sz w:val="28"/>
          <w:szCs w:val="28"/>
          <w:rtl/>
          <w:lang w:bidi="ar-DZ"/>
        </w:rPr>
      </w:pPr>
      <w:r w:rsidRPr="00D262A0">
        <w:rPr>
          <w:rFonts w:asciiTheme="minorBidi" w:hAnsiTheme="minorBidi" w:cstheme="minorBidi"/>
          <w:sz w:val="28"/>
          <w:szCs w:val="28"/>
          <w:rtl/>
          <w:lang w:bidi="ar-DZ"/>
        </w:rPr>
        <w:t xml:space="preserve">و الأداء </w:t>
      </w:r>
      <w:proofErr w:type="spellStart"/>
      <w:r w:rsidRPr="00D262A0">
        <w:rPr>
          <w:rFonts w:asciiTheme="minorBidi" w:hAnsiTheme="minorBidi" w:cstheme="minorBidi"/>
          <w:sz w:val="28"/>
          <w:szCs w:val="28"/>
          <w:rtl/>
          <w:lang w:bidi="ar-DZ"/>
        </w:rPr>
        <w:t>المهاري</w:t>
      </w:r>
      <w:proofErr w:type="spellEnd"/>
      <w:r w:rsidRPr="00D262A0">
        <w:rPr>
          <w:rFonts w:asciiTheme="minorBidi" w:hAnsiTheme="minorBidi" w:cstheme="minorBidi"/>
          <w:sz w:val="28"/>
          <w:szCs w:val="28"/>
          <w:rtl/>
          <w:lang w:bidi="ar-DZ"/>
        </w:rPr>
        <w:t xml:space="preserve"> في كرة القدم يمثل مجموعة من الأداءات الحركية الفردية المندمجة بالكرة و بدونها يتطلب تنفيذها من اللاعب قدرات بدنية ونفسية تتكامل معا لإخراج هذا الأداء بالصورة و الشكل المناسب لموقف اللعب، و القدرة الخاصة للاعبي كرة القدم في المستوي العالي لا ترتبط فقط بامتلاكهم لمهارات اللعب، و ل</w:t>
      </w:r>
      <w:r w:rsidR="0036755F">
        <w:rPr>
          <w:rFonts w:asciiTheme="minorBidi" w:hAnsiTheme="minorBidi" w:cstheme="minorBidi"/>
          <w:sz w:val="28"/>
          <w:szCs w:val="28"/>
          <w:rtl/>
          <w:lang w:bidi="ar-DZ"/>
        </w:rPr>
        <w:t>كن بقدرتهم على الاختيار المناسب</w:t>
      </w:r>
      <w:r w:rsidRPr="00D262A0">
        <w:rPr>
          <w:rFonts w:asciiTheme="minorBidi" w:hAnsiTheme="minorBidi" w:cstheme="minorBidi"/>
          <w:sz w:val="28"/>
          <w:szCs w:val="28"/>
          <w:rtl/>
          <w:lang w:bidi="ar-DZ"/>
        </w:rPr>
        <w:t xml:space="preserve"> و الدمج لتلك المهارات مع بعضها البعض و أدائها تبعا لمتطلبات موقف اللعب من حيث المساحة المتاحة وضع المنافس و قوته وضع الزميل ، السرعة و الدقة و التوقيت المناسب مع الاقتصاد في الجهد، هذا و يتحدد المستوى </w:t>
      </w:r>
      <w:proofErr w:type="spellStart"/>
      <w:r w:rsidRPr="00D262A0">
        <w:rPr>
          <w:rFonts w:asciiTheme="minorBidi" w:hAnsiTheme="minorBidi" w:cstheme="minorBidi"/>
          <w:sz w:val="28"/>
          <w:szCs w:val="28"/>
          <w:rtl/>
          <w:lang w:bidi="ar-DZ"/>
        </w:rPr>
        <w:t>المهاري</w:t>
      </w:r>
      <w:proofErr w:type="spellEnd"/>
      <w:r w:rsidRPr="00D262A0">
        <w:rPr>
          <w:rFonts w:asciiTheme="minorBidi" w:hAnsiTheme="minorBidi" w:cstheme="minorBidi"/>
          <w:sz w:val="28"/>
          <w:szCs w:val="28"/>
          <w:rtl/>
          <w:lang w:bidi="ar-DZ"/>
        </w:rPr>
        <w:t xml:space="preserve"> للاعب بقدرته على تنفيذ </w:t>
      </w:r>
      <w:proofErr w:type="spellStart"/>
      <w:r w:rsidRPr="00D262A0">
        <w:rPr>
          <w:rFonts w:asciiTheme="minorBidi" w:hAnsiTheme="minorBidi" w:cstheme="minorBidi"/>
          <w:sz w:val="28"/>
          <w:szCs w:val="28"/>
          <w:rtl/>
          <w:lang w:bidi="ar-DZ"/>
        </w:rPr>
        <w:t>الأداءات</w:t>
      </w:r>
      <w:proofErr w:type="spellEnd"/>
      <w:r w:rsidRPr="00D262A0">
        <w:rPr>
          <w:rFonts w:asciiTheme="minorBidi" w:hAnsiTheme="minorBidi" w:cstheme="minorBidi"/>
          <w:sz w:val="28"/>
          <w:szCs w:val="28"/>
          <w:rtl/>
          <w:lang w:bidi="ar-DZ"/>
        </w:rPr>
        <w:t xml:space="preserve"> الحركية و </w:t>
      </w:r>
      <w:proofErr w:type="spellStart"/>
      <w:r w:rsidRPr="00D262A0">
        <w:rPr>
          <w:rFonts w:asciiTheme="minorBidi" w:hAnsiTheme="minorBidi" w:cstheme="minorBidi"/>
          <w:sz w:val="28"/>
          <w:szCs w:val="28"/>
          <w:rtl/>
          <w:lang w:bidi="ar-DZ"/>
        </w:rPr>
        <w:t>المهارية</w:t>
      </w:r>
      <w:proofErr w:type="spellEnd"/>
      <w:r w:rsidRPr="00D262A0">
        <w:rPr>
          <w:rFonts w:asciiTheme="minorBidi" w:hAnsiTheme="minorBidi" w:cstheme="minorBidi"/>
          <w:sz w:val="28"/>
          <w:szCs w:val="28"/>
          <w:rtl/>
          <w:lang w:bidi="ar-DZ"/>
        </w:rPr>
        <w:t xml:space="preserve"> بالكرة بصورة مندمجة تحت ضغط المنافسين خلال المباراة و ليس أثناء التدريب فقط.</w:t>
      </w:r>
    </w:p>
    <w:p w:rsidR="00252017" w:rsidRPr="00D262A0" w:rsidRDefault="00252017" w:rsidP="0036755F">
      <w:pPr>
        <w:pStyle w:val="Paragraphedeliste"/>
        <w:tabs>
          <w:tab w:val="right" w:pos="2268"/>
        </w:tabs>
        <w:spacing w:line="312" w:lineRule="auto"/>
        <w:ind w:left="0"/>
        <w:rPr>
          <w:rFonts w:asciiTheme="minorBidi" w:hAnsiTheme="minorBidi" w:cstheme="minorBidi"/>
          <w:sz w:val="28"/>
          <w:szCs w:val="28"/>
          <w:rtl/>
          <w:lang w:bidi="ar-DZ"/>
        </w:rPr>
      </w:pPr>
      <w:r w:rsidRPr="00D262A0">
        <w:rPr>
          <w:rFonts w:asciiTheme="minorBidi" w:hAnsiTheme="minorBidi" w:cstheme="minorBidi"/>
          <w:sz w:val="28"/>
          <w:szCs w:val="28"/>
          <w:rtl/>
          <w:lang w:bidi="ar-DZ"/>
        </w:rPr>
        <w:t xml:space="preserve">يعتبر </w:t>
      </w:r>
      <w:r w:rsidRPr="0036755F">
        <w:rPr>
          <w:rFonts w:asciiTheme="minorBidi" w:hAnsiTheme="minorBidi" w:cstheme="minorBidi"/>
          <w:color w:val="FF0000"/>
          <w:sz w:val="28"/>
          <w:szCs w:val="28"/>
          <w:rtl/>
          <w:lang w:bidi="ar-DZ"/>
        </w:rPr>
        <w:t xml:space="preserve">الإعداد </w:t>
      </w:r>
      <w:proofErr w:type="spellStart"/>
      <w:r w:rsidRPr="0036755F">
        <w:rPr>
          <w:rFonts w:asciiTheme="minorBidi" w:hAnsiTheme="minorBidi" w:cstheme="minorBidi"/>
          <w:color w:val="FF0000"/>
          <w:sz w:val="28"/>
          <w:szCs w:val="28"/>
          <w:rtl/>
          <w:lang w:bidi="ar-DZ"/>
        </w:rPr>
        <w:t>المهاري</w:t>
      </w:r>
      <w:proofErr w:type="spellEnd"/>
      <w:r w:rsidRPr="00D262A0">
        <w:rPr>
          <w:rFonts w:asciiTheme="minorBidi" w:hAnsiTheme="minorBidi" w:cstheme="minorBidi"/>
          <w:sz w:val="28"/>
          <w:szCs w:val="28"/>
          <w:rtl/>
          <w:lang w:bidi="ar-DZ"/>
        </w:rPr>
        <w:t xml:space="preserve"> أحد الجوانب الأساسية لتطوير الحالة الرياضية حيث يهدف إلى حدوث تغير إيجابي في السلوك الحركي من خلال تعلم و إتقان و تثبيت الأداء </w:t>
      </w:r>
      <w:proofErr w:type="spellStart"/>
      <w:r w:rsidRPr="00D262A0">
        <w:rPr>
          <w:rFonts w:asciiTheme="minorBidi" w:hAnsiTheme="minorBidi" w:cstheme="minorBidi"/>
          <w:sz w:val="28"/>
          <w:szCs w:val="28"/>
          <w:rtl/>
          <w:lang w:bidi="ar-DZ"/>
        </w:rPr>
        <w:t>المهاري</w:t>
      </w:r>
      <w:proofErr w:type="spellEnd"/>
      <w:r w:rsidRPr="00D262A0">
        <w:rPr>
          <w:rFonts w:asciiTheme="minorBidi" w:hAnsiTheme="minorBidi" w:cstheme="minorBidi"/>
          <w:sz w:val="28"/>
          <w:szCs w:val="28"/>
          <w:rtl/>
          <w:lang w:bidi="ar-DZ"/>
        </w:rPr>
        <w:t xml:space="preserve">. و يعني كافة العمليات التي تبدأ بتعلم اللاعبين أسس تعلم المهارات الحركية و يهدف إلى وصولهم فيها لأعلى </w:t>
      </w:r>
      <w:r w:rsidRPr="00D262A0">
        <w:rPr>
          <w:rFonts w:asciiTheme="minorBidi" w:hAnsiTheme="minorBidi" w:cstheme="minorBidi"/>
          <w:sz w:val="28"/>
          <w:szCs w:val="28"/>
          <w:rtl/>
          <w:lang w:bidi="ar-DZ"/>
        </w:rPr>
        <w:lastRenderedPageBreak/>
        <w:t xml:space="preserve">درجة أو رتبة بحيث تؤدي مواصفات الآلية   و الدقة و الانسيابية و الدافعية تسمح له قدراتهم خلال المنافسات الرياضية بهدف تحقيق أفضل النتائج مع الاقتصاد في الجهد  ، و يعتبر </w:t>
      </w:r>
      <w:r w:rsidRPr="0036755F">
        <w:rPr>
          <w:rFonts w:asciiTheme="minorBidi" w:hAnsiTheme="minorBidi" w:cstheme="minorBidi"/>
          <w:color w:val="FF0000"/>
          <w:sz w:val="28"/>
          <w:szCs w:val="28"/>
          <w:rtl/>
          <w:lang w:bidi="ar-DZ"/>
        </w:rPr>
        <w:t xml:space="preserve">الإعداد </w:t>
      </w:r>
      <w:proofErr w:type="spellStart"/>
      <w:r w:rsidRPr="0036755F">
        <w:rPr>
          <w:rFonts w:asciiTheme="minorBidi" w:hAnsiTheme="minorBidi" w:cstheme="minorBidi"/>
          <w:color w:val="FF0000"/>
          <w:sz w:val="28"/>
          <w:szCs w:val="28"/>
          <w:rtl/>
          <w:lang w:bidi="ar-DZ"/>
        </w:rPr>
        <w:t>المهاري</w:t>
      </w:r>
      <w:proofErr w:type="spellEnd"/>
      <w:r w:rsidRPr="00D262A0">
        <w:rPr>
          <w:rFonts w:asciiTheme="minorBidi" w:hAnsiTheme="minorBidi" w:cstheme="minorBidi"/>
          <w:sz w:val="28"/>
          <w:szCs w:val="28"/>
          <w:rtl/>
          <w:lang w:bidi="ar-DZ"/>
        </w:rPr>
        <w:t xml:space="preserve"> إكساب اللاعبين المهارات الأساسية من خلال التمارين و المعلومات و المعارف بهدف الوصول إلى الدقة و الإتقان في أدائها </w:t>
      </w:r>
      <w:r w:rsidR="0036755F">
        <w:rPr>
          <w:rFonts w:asciiTheme="minorBidi" w:hAnsiTheme="minorBidi" w:cstheme="minorBidi" w:hint="cs"/>
          <w:sz w:val="28"/>
          <w:szCs w:val="28"/>
          <w:rtl/>
          <w:lang w:bidi="ar-DZ"/>
        </w:rPr>
        <w:t>.</w:t>
      </w:r>
      <w:r w:rsidRPr="00D262A0">
        <w:rPr>
          <w:rFonts w:asciiTheme="minorBidi" w:hAnsiTheme="minorBidi" w:cstheme="minorBidi"/>
          <w:sz w:val="28"/>
          <w:szCs w:val="28"/>
          <w:rtl/>
          <w:lang w:bidi="ar-DZ"/>
        </w:rPr>
        <w:t xml:space="preserve"> </w:t>
      </w:r>
    </w:p>
    <w:p w:rsidR="00252017" w:rsidRPr="00D262A0" w:rsidRDefault="00252017" w:rsidP="0036755F">
      <w:pPr>
        <w:bidi/>
        <w:spacing w:after="0"/>
        <w:rPr>
          <w:rFonts w:asciiTheme="minorBidi" w:hAnsiTheme="minorBidi"/>
          <w:sz w:val="28"/>
          <w:szCs w:val="28"/>
          <w:rtl/>
          <w:lang w:bidi="ar-DZ"/>
        </w:rPr>
      </w:pPr>
      <w:r w:rsidRPr="00D262A0">
        <w:rPr>
          <w:rFonts w:asciiTheme="minorBidi" w:hAnsiTheme="minorBidi"/>
          <w:sz w:val="28"/>
          <w:szCs w:val="28"/>
          <w:rtl/>
          <w:lang w:bidi="ar-DZ"/>
        </w:rPr>
        <w:t xml:space="preserve">و من خلال ما ذكره آنفا، </w:t>
      </w:r>
      <w:r w:rsidR="0036755F" w:rsidRPr="00D262A0">
        <w:rPr>
          <w:rFonts w:asciiTheme="minorBidi" w:hAnsiTheme="minorBidi"/>
          <w:sz w:val="28"/>
          <w:szCs w:val="28"/>
          <w:rtl/>
          <w:lang w:bidi="ar-DZ"/>
        </w:rPr>
        <w:t>يعتب</w:t>
      </w:r>
      <w:r w:rsidR="0036755F">
        <w:rPr>
          <w:rFonts w:asciiTheme="minorBidi" w:hAnsiTheme="minorBidi" w:hint="cs"/>
          <w:sz w:val="28"/>
          <w:szCs w:val="28"/>
          <w:rtl/>
          <w:lang w:bidi="ar-DZ"/>
        </w:rPr>
        <w:t xml:space="preserve"> </w:t>
      </w:r>
      <w:r w:rsidRPr="0036755F">
        <w:rPr>
          <w:rFonts w:asciiTheme="minorBidi" w:hAnsiTheme="minorBidi"/>
          <w:color w:val="FF0000"/>
          <w:sz w:val="28"/>
          <w:szCs w:val="28"/>
          <w:rtl/>
          <w:lang w:bidi="ar-DZ"/>
        </w:rPr>
        <w:t xml:space="preserve">الإعداد </w:t>
      </w:r>
      <w:proofErr w:type="spellStart"/>
      <w:r w:rsidRPr="0036755F">
        <w:rPr>
          <w:rFonts w:asciiTheme="minorBidi" w:hAnsiTheme="minorBidi"/>
          <w:color w:val="FF0000"/>
          <w:sz w:val="28"/>
          <w:szCs w:val="28"/>
          <w:rtl/>
          <w:lang w:bidi="ar-DZ"/>
        </w:rPr>
        <w:t>المهاري</w:t>
      </w:r>
      <w:proofErr w:type="spellEnd"/>
      <w:r w:rsidRPr="00D262A0">
        <w:rPr>
          <w:rFonts w:asciiTheme="minorBidi" w:hAnsiTheme="minorBidi"/>
          <w:sz w:val="28"/>
          <w:szCs w:val="28"/>
          <w:rtl/>
          <w:lang w:bidi="ar-DZ"/>
        </w:rPr>
        <w:t xml:space="preserve"> وسيلة من وسائل إعداد اللاعب من كل الجوانب منها البدنية </w:t>
      </w:r>
      <w:r w:rsidR="0036755F">
        <w:rPr>
          <w:rFonts w:asciiTheme="minorBidi" w:hAnsiTheme="minorBidi" w:hint="cs"/>
          <w:sz w:val="28"/>
          <w:szCs w:val="28"/>
          <w:rtl/>
          <w:lang w:bidi="ar-DZ"/>
        </w:rPr>
        <w:t>و</w:t>
      </w:r>
      <w:r w:rsidRPr="00D262A0">
        <w:rPr>
          <w:rFonts w:asciiTheme="minorBidi" w:hAnsiTheme="minorBidi"/>
          <w:sz w:val="28"/>
          <w:szCs w:val="28"/>
          <w:rtl/>
          <w:lang w:bidi="ar-DZ"/>
        </w:rPr>
        <w:t xml:space="preserve"> التكتيكية .. </w:t>
      </w:r>
      <w:proofErr w:type="spellStart"/>
      <w:r w:rsidRPr="00D262A0">
        <w:rPr>
          <w:rFonts w:asciiTheme="minorBidi" w:hAnsiTheme="minorBidi"/>
          <w:sz w:val="28"/>
          <w:szCs w:val="28"/>
          <w:rtl/>
          <w:lang w:bidi="ar-DZ"/>
        </w:rPr>
        <w:t>إلخ</w:t>
      </w:r>
      <w:proofErr w:type="spellEnd"/>
      <w:r w:rsidRPr="00D262A0">
        <w:rPr>
          <w:rFonts w:asciiTheme="minorBidi" w:hAnsiTheme="minorBidi"/>
          <w:sz w:val="28"/>
          <w:szCs w:val="28"/>
          <w:rtl/>
          <w:lang w:bidi="ar-DZ"/>
        </w:rPr>
        <w:t xml:space="preserve"> و الوصول </w:t>
      </w:r>
      <w:proofErr w:type="spellStart"/>
      <w:r w:rsidRPr="00D262A0">
        <w:rPr>
          <w:rFonts w:asciiTheme="minorBidi" w:hAnsiTheme="minorBidi"/>
          <w:sz w:val="28"/>
          <w:szCs w:val="28"/>
          <w:rtl/>
          <w:lang w:bidi="ar-DZ"/>
        </w:rPr>
        <w:t>به</w:t>
      </w:r>
      <w:proofErr w:type="spellEnd"/>
      <w:r w:rsidRPr="00D262A0">
        <w:rPr>
          <w:rFonts w:asciiTheme="minorBidi" w:hAnsiTheme="minorBidi"/>
          <w:sz w:val="28"/>
          <w:szCs w:val="28"/>
          <w:rtl/>
          <w:lang w:bidi="ar-DZ"/>
        </w:rPr>
        <w:t xml:space="preserve"> إلى مستوى </w:t>
      </w:r>
      <w:proofErr w:type="spellStart"/>
      <w:r w:rsidRPr="00D262A0">
        <w:rPr>
          <w:rFonts w:asciiTheme="minorBidi" w:hAnsiTheme="minorBidi"/>
          <w:sz w:val="28"/>
          <w:szCs w:val="28"/>
          <w:rtl/>
          <w:lang w:bidi="ar-DZ"/>
        </w:rPr>
        <w:t>الفورمة</w:t>
      </w:r>
      <w:proofErr w:type="spellEnd"/>
      <w:r w:rsidRPr="00D262A0">
        <w:rPr>
          <w:rFonts w:asciiTheme="minorBidi" w:hAnsiTheme="minorBidi"/>
          <w:sz w:val="28"/>
          <w:szCs w:val="28"/>
          <w:rtl/>
          <w:lang w:bidi="ar-DZ"/>
        </w:rPr>
        <w:t xml:space="preserve"> الرياضية. </w:t>
      </w:r>
      <w:r w:rsidRPr="0036755F">
        <w:rPr>
          <w:rFonts w:asciiTheme="minorBidi" w:hAnsiTheme="minorBidi"/>
          <w:color w:val="FF0000"/>
          <w:sz w:val="28"/>
          <w:szCs w:val="28"/>
          <w:rtl/>
          <w:lang w:bidi="ar-DZ"/>
        </w:rPr>
        <w:t xml:space="preserve">والأداء </w:t>
      </w:r>
      <w:proofErr w:type="spellStart"/>
      <w:r w:rsidRPr="0036755F">
        <w:rPr>
          <w:rFonts w:asciiTheme="minorBidi" w:hAnsiTheme="minorBidi"/>
          <w:color w:val="FF0000"/>
          <w:sz w:val="28"/>
          <w:szCs w:val="28"/>
          <w:rtl/>
          <w:lang w:bidi="ar-DZ"/>
        </w:rPr>
        <w:t>المهاري</w:t>
      </w:r>
      <w:proofErr w:type="spellEnd"/>
      <w:r w:rsidRPr="00D262A0">
        <w:rPr>
          <w:rFonts w:asciiTheme="minorBidi" w:hAnsiTheme="minorBidi"/>
          <w:sz w:val="28"/>
          <w:szCs w:val="28"/>
          <w:rtl/>
          <w:lang w:bidi="ar-DZ"/>
        </w:rPr>
        <w:t xml:space="preserve"> في ضوء المفهوم</w:t>
      </w:r>
      <w:r w:rsidR="0036755F">
        <w:rPr>
          <w:rFonts w:asciiTheme="minorBidi" w:hAnsiTheme="minorBidi" w:hint="cs"/>
          <w:sz w:val="28"/>
          <w:szCs w:val="28"/>
          <w:rtl/>
          <w:lang w:bidi="ar-DZ"/>
        </w:rPr>
        <w:t xml:space="preserve"> </w:t>
      </w:r>
      <w:r w:rsidRPr="00D262A0">
        <w:rPr>
          <w:rFonts w:asciiTheme="minorBidi" w:hAnsiTheme="minorBidi"/>
          <w:sz w:val="28"/>
          <w:szCs w:val="28"/>
          <w:rtl/>
          <w:lang w:bidi="ar-DZ"/>
        </w:rPr>
        <w:t>السابق له يعتبر عنصرا حاسما يشكل مع فرض توافر عناصر و الإعداد الأخرى أساسا هاما للاعبي كرة القدم في التحكم و السيطرة على مجريات اللعب أثناء سير المباريات.</w:t>
      </w:r>
    </w:p>
    <w:p w:rsidR="00252017" w:rsidRPr="00D262A0" w:rsidRDefault="00252017" w:rsidP="0036755F">
      <w:pPr>
        <w:pStyle w:val="Paragraphedeliste"/>
        <w:tabs>
          <w:tab w:val="right" w:pos="2268"/>
        </w:tabs>
        <w:spacing w:line="312" w:lineRule="auto"/>
        <w:ind w:left="0"/>
        <w:rPr>
          <w:rFonts w:asciiTheme="minorBidi" w:hAnsiTheme="minorBidi" w:cstheme="minorBidi"/>
          <w:b/>
          <w:bCs/>
          <w:sz w:val="28"/>
          <w:szCs w:val="28"/>
          <w:rtl/>
          <w:lang w:bidi="ar-DZ"/>
        </w:rPr>
      </w:pPr>
      <w:r w:rsidRPr="00D262A0">
        <w:rPr>
          <w:rFonts w:asciiTheme="minorBidi" w:hAnsiTheme="minorBidi" w:cstheme="minorBidi"/>
          <w:sz w:val="28"/>
          <w:szCs w:val="28"/>
          <w:rtl/>
          <w:lang w:bidi="ar-DZ"/>
        </w:rPr>
        <w:t xml:space="preserve">تنفيذ </w:t>
      </w:r>
      <w:r w:rsidRPr="0036755F">
        <w:rPr>
          <w:rFonts w:asciiTheme="minorBidi" w:hAnsiTheme="minorBidi" w:cstheme="minorBidi"/>
          <w:color w:val="FF0000"/>
          <w:sz w:val="28"/>
          <w:szCs w:val="28"/>
          <w:rtl/>
          <w:lang w:bidi="ar-DZ"/>
        </w:rPr>
        <w:t xml:space="preserve">الأداء </w:t>
      </w:r>
      <w:proofErr w:type="spellStart"/>
      <w:r w:rsidRPr="0036755F">
        <w:rPr>
          <w:rFonts w:asciiTheme="minorBidi" w:hAnsiTheme="minorBidi" w:cstheme="minorBidi"/>
          <w:color w:val="FF0000"/>
          <w:sz w:val="28"/>
          <w:szCs w:val="28"/>
          <w:rtl/>
          <w:lang w:bidi="ar-DZ"/>
        </w:rPr>
        <w:t>المهار</w:t>
      </w:r>
      <w:r w:rsidRPr="00D262A0">
        <w:rPr>
          <w:rFonts w:asciiTheme="minorBidi" w:hAnsiTheme="minorBidi" w:cstheme="minorBidi"/>
          <w:sz w:val="28"/>
          <w:szCs w:val="28"/>
          <w:rtl/>
          <w:lang w:bidi="ar-DZ"/>
        </w:rPr>
        <w:t>ي</w:t>
      </w:r>
      <w:proofErr w:type="spellEnd"/>
      <w:r w:rsidRPr="00D262A0">
        <w:rPr>
          <w:rFonts w:asciiTheme="minorBidi" w:hAnsiTheme="minorBidi" w:cstheme="minorBidi"/>
          <w:sz w:val="28"/>
          <w:szCs w:val="28"/>
          <w:rtl/>
          <w:lang w:bidi="ar-DZ"/>
        </w:rPr>
        <w:t xml:space="preserve"> تحت ضغط المنافسين و ذلك بزيادة اكتساب اللاعب عدد كبير من المهارات الخاصة بالكرة و بدونها ذات الأشكال و التركيبات المختلفة و بتكرارات كبيرة تمكنه من زيادة مقدرته على اتخاذ القرار </w:t>
      </w:r>
      <w:proofErr w:type="spellStart"/>
      <w:r w:rsidRPr="00D262A0">
        <w:rPr>
          <w:rFonts w:asciiTheme="minorBidi" w:hAnsiTheme="minorBidi" w:cstheme="minorBidi"/>
          <w:sz w:val="28"/>
          <w:szCs w:val="28"/>
          <w:lang w:bidi="ar-DZ"/>
        </w:rPr>
        <w:t>Dissition</w:t>
      </w:r>
      <w:proofErr w:type="spellEnd"/>
      <w:r w:rsidRPr="00D262A0">
        <w:rPr>
          <w:rFonts w:asciiTheme="minorBidi" w:hAnsiTheme="minorBidi" w:cstheme="minorBidi"/>
          <w:sz w:val="28"/>
          <w:szCs w:val="28"/>
          <w:lang w:bidi="ar-DZ"/>
        </w:rPr>
        <w:t xml:space="preserve"> Making</w:t>
      </w:r>
      <w:r w:rsidRPr="00D262A0">
        <w:rPr>
          <w:rFonts w:asciiTheme="minorBidi" w:hAnsiTheme="minorBidi" w:cstheme="minorBidi"/>
          <w:sz w:val="28"/>
          <w:szCs w:val="28"/>
          <w:rtl/>
          <w:lang w:bidi="ar-DZ"/>
        </w:rPr>
        <w:t xml:space="preserve">- </w:t>
      </w:r>
      <w:r w:rsidRPr="0036755F">
        <w:rPr>
          <w:rFonts w:asciiTheme="minorBidi" w:hAnsiTheme="minorBidi" w:cstheme="minorBidi"/>
          <w:color w:val="FF0000"/>
          <w:sz w:val="28"/>
          <w:szCs w:val="28"/>
          <w:rtl/>
          <w:lang w:bidi="ar-DZ"/>
        </w:rPr>
        <w:t xml:space="preserve">خبرة </w:t>
      </w:r>
      <w:proofErr w:type="spellStart"/>
      <w:r w:rsidRPr="0036755F">
        <w:rPr>
          <w:rFonts w:asciiTheme="minorBidi" w:hAnsiTheme="minorBidi" w:cstheme="minorBidi"/>
          <w:color w:val="FF0000"/>
          <w:sz w:val="28"/>
          <w:szCs w:val="28"/>
          <w:rtl/>
          <w:lang w:bidi="ar-DZ"/>
        </w:rPr>
        <w:t>مهارية</w:t>
      </w:r>
      <w:proofErr w:type="spellEnd"/>
      <w:r w:rsidRPr="00D262A0">
        <w:rPr>
          <w:rFonts w:asciiTheme="minorBidi" w:hAnsiTheme="minorBidi" w:cstheme="minorBidi"/>
          <w:sz w:val="28"/>
          <w:szCs w:val="28"/>
          <w:rtl/>
          <w:lang w:bidi="ar-DZ"/>
        </w:rPr>
        <w:t xml:space="preserve">- و كذا التنوع في استخدام تلك المهارات طبقا لاختلاف ظروف و مواقف اللعب، فضلا عن حسن تصرفه مع المنافس خلال مواقف اللعب المتغيرة في ضوء قانون اللعب و من هنا فهو يسعى دائما للارتقاء بمستوى إتقان و تثبيت الأداءات المهارية للاعب خلال </w:t>
      </w:r>
      <w:r w:rsidR="0036755F">
        <w:rPr>
          <w:rFonts w:asciiTheme="minorBidi" w:hAnsiTheme="minorBidi" w:cstheme="minorBidi"/>
          <w:sz w:val="28"/>
          <w:szCs w:val="28"/>
          <w:rtl/>
          <w:lang w:bidi="ar-DZ"/>
        </w:rPr>
        <w:t xml:space="preserve">الجوانب الأساسية لمفاهيم </w:t>
      </w:r>
      <w:proofErr w:type="spellStart"/>
      <w:r w:rsidR="0036755F" w:rsidRPr="0036755F">
        <w:rPr>
          <w:rFonts w:asciiTheme="minorBidi" w:hAnsiTheme="minorBidi" w:cstheme="minorBidi"/>
          <w:color w:val="FF0000"/>
          <w:sz w:val="28"/>
          <w:szCs w:val="28"/>
          <w:rtl/>
          <w:lang w:bidi="ar-DZ"/>
        </w:rPr>
        <w:t>الأداء</w:t>
      </w:r>
      <w:r w:rsidRPr="0036755F">
        <w:rPr>
          <w:rFonts w:asciiTheme="minorBidi" w:hAnsiTheme="minorBidi" w:cstheme="minorBidi"/>
          <w:color w:val="FF0000"/>
          <w:sz w:val="28"/>
          <w:szCs w:val="28"/>
          <w:rtl/>
          <w:lang w:bidi="ar-DZ"/>
        </w:rPr>
        <w:t>المهاري</w:t>
      </w:r>
      <w:proofErr w:type="spellEnd"/>
      <w:r w:rsidRPr="0036755F">
        <w:rPr>
          <w:rFonts w:asciiTheme="minorBidi" w:hAnsiTheme="minorBidi" w:cstheme="minorBidi"/>
          <w:color w:val="FF0000"/>
          <w:sz w:val="28"/>
          <w:szCs w:val="28"/>
          <w:rtl/>
          <w:lang w:bidi="ar-DZ"/>
        </w:rPr>
        <w:t xml:space="preserve"> </w:t>
      </w:r>
      <w:r w:rsidRPr="00D262A0">
        <w:rPr>
          <w:rFonts w:asciiTheme="minorBidi" w:hAnsiTheme="minorBidi" w:cstheme="minorBidi"/>
          <w:b/>
          <w:bCs/>
          <w:sz w:val="28"/>
          <w:szCs w:val="28"/>
          <w:rtl/>
          <w:lang w:bidi="ar-DZ"/>
        </w:rPr>
        <w:t xml:space="preserve">الشكل يبين عناصر عملية الإعداد و التدريب المؤثرة في القدرة </w:t>
      </w:r>
      <w:proofErr w:type="spellStart"/>
      <w:r w:rsidRPr="00D262A0">
        <w:rPr>
          <w:rFonts w:asciiTheme="minorBidi" w:hAnsiTheme="minorBidi" w:cstheme="minorBidi"/>
          <w:b/>
          <w:bCs/>
          <w:sz w:val="28"/>
          <w:szCs w:val="28"/>
          <w:rtl/>
          <w:lang w:bidi="ar-DZ"/>
        </w:rPr>
        <w:t>المهارية</w:t>
      </w:r>
      <w:proofErr w:type="spellEnd"/>
      <w:r w:rsidRPr="00D262A0">
        <w:rPr>
          <w:rFonts w:asciiTheme="minorBidi" w:hAnsiTheme="minorBidi" w:cstheme="minorBidi"/>
          <w:b/>
          <w:bCs/>
          <w:sz w:val="28"/>
          <w:szCs w:val="28"/>
          <w:rtl/>
          <w:lang w:bidi="ar-DZ"/>
        </w:rPr>
        <w:t xml:space="preserve"> العامة للاعب كرة القدم.</w:t>
      </w:r>
    </w:p>
    <w:p w:rsidR="00252017" w:rsidRPr="002B6112" w:rsidRDefault="0018308A" w:rsidP="00252017">
      <w:pPr>
        <w:spacing w:line="312" w:lineRule="auto"/>
        <w:jc w:val="lowKashida"/>
        <w:rPr>
          <w:rFonts w:asciiTheme="majorBidi" w:hAnsiTheme="majorBidi" w:cs="Traditional Arabic"/>
          <w:sz w:val="28"/>
          <w:szCs w:val="28"/>
          <w:lang w:bidi="ar-DZ"/>
        </w:rPr>
      </w:pPr>
      <w:r>
        <w:rPr>
          <w:rFonts w:asciiTheme="majorBidi" w:hAnsiTheme="majorBidi" w:cs="Traditional Arabic"/>
          <w:noProof/>
          <w:sz w:val="28"/>
          <w:szCs w:val="28"/>
        </w:rPr>
      </w:r>
      <w:r>
        <w:rPr>
          <w:rFonts w:asciiTheme="majorBidi" w:hAnsiTheme="majorBidi" w:cs="Traditional Arabic"/>
          <w:noProof/>
          <w:sz w:val="28"/>
          <w:szCs w:val="28"/>
        </w:rPr>
        <w:pict>
          <v:group id="Zone de dessin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
              <v:fill o:detectmouseclick="t"/>
              <v:path o:connecttype="none"/>
            </v:shape>
            <v:rect id="Rectangle 2" o:spid="_x0000_s1028" style="position:absolute;left:18288;top:1366;width:21020;height:38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style="mso-next-textbox:#Rectangle 2">
                <w:txbxContent>
                  <w:p w:rsidR="00252017" w:rsidRPr="0036755F" w:rsidRDefault="00252017" w:rsidP="00252017">
                    <w:pPr>
                      <w:jc w:val="center"/>
                      <w:rPr>
                        <w:color w:val="FF0000"/>
                        <w:sz w:val="32"/>
                        <w:szCs w:val="32"/>
                        <w:lang w:bidi="ar-DZ"/>
                      </w:rPr>
                    </w:pPr>
                    <w:r w:rsidRPr="0036755F">
                      <w:rPr>
                        <w:rFonts w:hint="cs"/>
                        <w:color w:val="FF0000"/>
                        <w:sz w:val="32"/>
                        <w:szCs w:val="32"/>
                        <w:rtl/>
                        <w:lang w:bidi="ar-DZ"/>
                      </w:rPr>
                      <w:t>مستوى القدرة على الأداء</w:t>
                    </w:r>
                  </w:p>
                </w:txbxContent>
              </v:textbox>
            </v:rect>
            <v:rect id="Rectangle 3" o:spid="_x0000_s1029" style="position:absolute;left:1156;top:3166;width:9459;height:51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style="mso-next-textbox:#Rectangle 3">
                <w:txbxContent>
                  <w:p w:rsidR="00252017" w:rsidRDefault="00252017" w:rsidP="00252017">
                    <w:pPr>
                      <w:jc w:val="center"/>
                      <w:rPr>
                        <w:lang w:bidi="ar-DZ"/>
                      </w:rPr>
                    </w:pPr>
                    <w:proofErr w:type="gramStart"/>
                    <w:r>
                      <w:rPr>
                        <w:rFonts w:hint="cs"/>
                        <w:rtl/>
                        <w:lang w:bidi="ar-DZ"/>
                      </w:rPr>
                      <w:t>إعداد</w:t>
                    </w:r>
                    <w:proofErr w:type="gramEnd"/>
                  </w:p>
                </w:txbxContent>
              </v:textbox>
            </v:rect>
            <v:rect id="Rectangle 4" o:spid="_x0000_s1030" style="position:absolute;top:9814;width:13243;height:36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BML4A&#10;AADaAAAADwAAAGRycy9kb3ducmV2LnhtbERPTYvCMBC9L/gfwgh7EU0VWb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wTC+AAAA2gAAAA8AAAAAAAAAAAAAAAAAmAIAAGRycy9kb3ducmV2&#10;LnhtbFBLBQYAAAAABAAEAPUAAACDAwAAAAA=&#10;" fillcolor="window" strokecolor="windowText" strokeweight="2pt">
              <v:textbox style="mso-next-textbox:#Rectangle 4">
                <w:txbxContent>
                  <w:p w:rsidR="00252017" w:rsidRPr="007E3528" w:rsidRDefault="00252017" w:rsidP="00252017">
                    <w:pPr>
                      <w:jc w:val="center"/>
                      <w:rPr>
                        <w:color w:val="000000" w:themeColor="text1"/>
                        <w:lang w:bidi="ar-DZ"/>
                      </w:rPr>
                    </w:pPr>
                    <w:proofErr w:type="gramStart"/>
                    <w:r w:rsidRPr="007E3528">
                      <w:rPr>
                        <w:rFonts w:hint="cs"/>
                        <w:color w:val="000000" w:themeColor="text1"/>
                        <w:rtl/>
                        <w:lang w:bidi="ar-DZ"/>
                      </w:rPr>
                      <w:t>الحالة</w:t>
                    </w:r>
                    <w:proofErr w:type="gramEnd"/>
                    <w:r w:rsidRPr="007E3528">
                      <w:rPr>
                        <w:rFonts w:hint="cs"/>
                        <w:color w:val="000000" w:themeColor="text1"/>
                        <w:rtl/>
                        <w:lang w:bidi="ar-DZ"/>
                      </w:rPr>
                      <w:t xml:space="preserve"> الفكرية و المعرفية</w:t>
                    </w:r>
                  </w:p>
                </w:txbxContent>
              </v:textbox>
            </v:rect>
            <v:rect id="Rectangle 5" o:spid="_x0000_s1031" style="position:absolute;left:13781;top:9814;width:8185;height:3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kq74A&#10;AADaAAAADwAAAGRycy9kb3ducmV2LnhtbERPTYvCMBC9L/gfwgh7EU0VX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ZKu+AAAA2gAAAA8AAAAAAAAAAAAAAAAAmAIAAGRycy9kb3ducmV2&#10;LnhtbFBLBQYAAAAABAAEAPUAAACDAwAAAAA=&#10;" fillcolor="window" strokecolor="windowText" strokeweight="2pt">
              <v:textbox style="mso-next-textbox:#Rectangle 5">
                <w:txbxContent>
                  <w:p w:rsidR="00252017" w:rsidRPr="007E3528" w:rsidRDefault="00252017" w:rsidP="00252017">
                    <w:pPr>
                      <w:jc w:val="center"/>
                      <w:rPr>
                        <w:color w:val="000000" w:themeColor="text1"/>
                        <w:lang w:bidi="ar-DZ"/>
                      </w:rPr>
                    </w:pPr>
                    <w:r w:rsidRPr="007E3528">
                      <w:rPr>
                        <w:rFonts w:hint="cs"/>
                        <w:color w:val="000000" w:themeColor="text1"/>
                        <w:rtl/>
                        <w:lang w:bidi="ar-DZ"/>
                      </w:rPr>
                      <w:t>الحالة النفسية</w:t>
                    </w:r>
                  </w:p>
                </w:txbxContent>
              </v:textbox>
            </v:rect>
            <v:rect id="Rectangle 6" o:spid="_x0000_s1032" style="position:absolute;left:22505;top:9814;width:9026;height:36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style="mso-next-textbox:#Rectangle 6">
                <w:txbxContent>
                  <w:p w:rsidR="00252017" w:rsidRPr="00923D24" w:rsidRDefault="00252017" w:rsidP="00252017">
                    <w:pPr>
                      <w:jc w:val="center"/>
                      <w:rPr>
                        <w:color w:val="000000" w:themeColor="text1"/>
                        <w:lang w:bidi="ar-DZ"/>
                      </w:rPr>
                    </w:pPr>
                    <w:proofErr w:type="gramStart"/>
                    <w:r w:rsidRPr="00923D24">
                      <w:rPr>
                        <w:rFonts w:hint="cs"/>
                        <w:color w:val="000000" w:themeColor="text1"/>
                        <w:rtl/>
                        <w:lang w:bidi="ar-DZ"/>
                      </w:rPr>
                      <w:t>الحالة</w:t>
                    </w:r>
                    <w:proofErr w:type="gramEnd"/>
                    <w:r w:rsidRPr="00923D24">
                      <w:rPr>
                        <w:rFonts w:hint="cs"/>
                        <w:color w:val="000000" w:themeColor="text1"/>
                        <w:rtl/>
                        <w:lang w:bidi="ar-DZ"/>
                      </w:rPr>
                      <w:t xml:space="preserve"> الخططية</w:t>
                    </w:r>
                  </w:p>
                </w:txbxContent>
              </v:textbox>
            </v:rect>
            <v:rect id="Rectangle 8" o:spid="_x0000_s1033" style="position:absolute;left:41408;top:9614;width:13151;height:5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style="mso-next-textbox:#Rectangle 8">
                <w:txbxContent>
                  <w:p w:rsidR="00252017" w:rsidRPr="00923D24" w:rsidRDefault="00252017" w:rsidP="00252017">
                    <w:pPr>
                      <w:jc w:val="center"/>
                      <w:rPr>
                        <w:color w:val="000000" w:themeColor="text1"/>
                        <w:lang w:bidi="ar-DZ"/>
                      </w:rPr>
                    </w:pPr>
                    <w:r w:rsidRPr="00923D24">
                      <w:rPr>
                        <w:rFonts w:hint="cs"/>
                        <w:color w:val="000000" w:themeColor="text1"/>
                        <w:rtl/>
                        <w:lang w:bidi="ar-DZ"/>
                      </w:rPr>
                      <w:t>الحالة</w:t>
                    </w:r>
                    <w:r w:rsidRPr="00923D24">
                      <w:rPr>
                        <w:rFonts w:hint="cs"/>
                        <w:rtl/>
                        <w:lang w:bidi="ar-DZ"/>
                      </w:rPr>
                      <w:t xml:space="preserve"> </w:t>
                    </w:r>
                    <w:r w:rsidRPr="00923D24">
                      <w:rPr>
                        <w:rFonts w:hint="cs"/>
                        <w:color w:val="000000" w:themeColor="text1"/>
                        <w:rtl/>
                        <w:lang w:bidi="ar-DZ"/>
                      </w:rPr>
                      <w:t>الوظيفية و البدنية</w:t>
                    </w:r>
                  </w:p>
                </w:txbxContent>
              </v:textbox>
            </v:rect>
            <v:rect id="Rectangle 9" o:spid="_x0000_s1034" style="position:absolute;left:18288;top:18616;width:21018;height:3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style="mso-next-textbox:#Rectangle 9">
                <w:txbxContent>
                  <w:p w:rsidR="00252017" w:rsidRPr="0036755F" w:rsidRDefault="00252017" w:rsidP="00252017">
                    <w:pPr>
                      <w:jc w:val="center"/>
                      <w:rPr>
                        <w:color w:val="FF0000"/>
                        <w:sz w:val="32"/>
                        <w:szCs w:val="32"/>
                        <w:lang w:bidi="ar-DZ"/>
                      </w:rPr>
                    </w:pPr>
                    <w:proofErr w:type="gramStart"/>
                    <w:r w:rsidRPr="0036755F">
                      <w:rPr>
                        <w:rFonts w:hint="cs"/>
                        <w:color w:val="FF0000"/>
                        <w:sz w:val="32"/>
                        <w:szCs w:val="32"/>
                        <w:rtl/>
                        <w:lang w:bidi="ar-DZ"/>
                      </w:rPr>
                      <w:t>الإعداد</w:t>
                    </w:r>
                    <w:proofErr w:type="gramEnd"/>
                    <w:r w:rsidRPr="0036755F">
                      <w:rPr>
                        <w:rFonts w:hint="cs"/>
                        <w:color w:val="FF0000"/>
                        <w:sz w:val="32"/>
                        <w:szCs w:val="32"/>
                        <w:rtl/>
                        <w:lang w:bidi="ar-DZ"/>
                      </w:rPr>
                      <w:t xml:space="preserve"> التنافسي</w:t>
                    </w:r>
                  </w:p>
                </w:txbxContent>
              </v:textbox>
            </v:rect>
            <v:rect id="Rectangle 10" o:spid="_x0000_s1035" style="position:absolute;left:15029;top:22515;width:27327;height:5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dMMA&#10;AADbAAAADwAAAGRycy9kb3ducmV2LnhtbESPQWvCQBCF74L/YZmCF9FNe5CaukoRCiJeTL14G7LT&#10;TTA7G7LbJP575yB4m8e8782bzW70jeqpi3VgA+/LDBRxGWzNzsDl92fxCSomZItNYDJwpwi77XSy&#10;wdyGgc/UF8kpCeGYo4EqpTbXOpYVeYzL0BLL7i90HpPIzmnb4SDhvtEfWbbSHmuWCxW2tK+ovBX/&#10;XmrM9eVw7wt9dDdct6d+OM6vzpjZ2/j9BSrRmF7mJ32wwkl7+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qdMMAAADbAAAADwAAAAAAAAAAAAAAAACYAgAAZHJzL2Rv&#10;d25yZXYueG1sUEsFBgAAAAAEAAQA9QAAAIgDAAAAAA==&#10;" fillcolor="window" strokecolor="windowText" strokeweight="2pt">
              <v:textbox style="mso-next-textbox:#Rectangle 10">
                <w:txbxContent>
                  <w:p w:rsidR="00252017" w:rsidRPr="00923D24" w:rsidRDefault="00252017" w:rsidP="00252017">
                    <w:pPr>
                      <w:jc w:val="center"/>
                      <w:rPr>
                        <w:color w:val="000000" w:themeColor="text1"/>
                        <w:sz w:val="28"/>
                        <w:szCs w:val="28"/>
                        <w:rtl/>
                        <w:lang w:bidi="ar-DZ"/>
                      </w:rPr>
                    </w:pPr>
                    <w:proofErr w:type="gramStart"/>
                    <w:r w:rsidRPr="00923D24">
                      <w:rPr>
                        <w:rFonts w:hint="cs"/>
                        <w:color w:val="000000" w:themeColor="text1"/>
                        <w:sz w:val="28"/>
                        <w:szCs w:val="28"/>
                        <w:rtl/>
                        <w:lang w:bidi="ar-DZ"/>
                      </w:rPr>
                      <w:t>شمول</w:t>
                    </w:r>
                    <w:proofErr w:type="gramEnd"/>
                    <w:r w:rsidRPr="00923D24">
                      <w:rPr>
                        <w:rFonts w:hint="cs"/>
                        <w:color w:val="000000" w:themeColor="text1"/>
                        <w:sz w:val="28"/>
                        <w:szCs w:val="28"/>
                        <w:rtl/>
                        <w:lang w:bidi="ar-DZ"/>
                      </w:rPr>
                      <w:t xml:space="preserve"> و تنوع عملية الإعداد و التدريب</w:t>
                    </w:r>
                  </w:p>
                </w:txbxContent>
              </v:textbox>
            </v:rect>
            <v:shapetype id="_x0000_t32" coordsize="21600,21600" o:spt="32" o:oned="t" path="m,l21600,21600e" filled="f">
              <v:path arrowok="t" fillok="f" o:connecttype="none"/>
              <o:lock v:ext="edit" shapetype="t"/>
            </v:shapetype>
            <v:shape id="Connecteur droit avec flèche 11" o:spid="_x0000_s1036" type="#_x0000_t32" style="position:absolute;left:11351;top:5255;width:13978;height:43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3M48EAAADbAAAADwAAAGRycy9kb3ducmV2LnhtbESP3WoCMRCF74W+Q5hC79ysQkW2RhHb&#10;Qu/q3wNMN+MmupksSdTt2xtB8G6Gc+Z8Z2aL3rXiQiFazwpGRQmCuPbacqNgv/seTkHEhKyx9UwK&#10;/inCYv4ymGGl/ZU3dNmmRuQQjhUqMCl1lZSxNuQwFr4jztrBB4cpr6GROuA1h7tWjstyIh1azgSD&#10;Ha0M1aft2WXu0h7fP4Pm+uvvaNfB4O+hRaXeXvvlB4hEfXqaH9c/Otcfwf2XPI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7czjwQAAANsAAAAPAAAAAAAAAAAAAAAA&#10;AKECAABkcnMvZG93bnJldi54bWxQSwUGAAAAAAQABAD5AAAAjwMAAAAA&#10;" strokecolor="black [3213]">
              <v:stroke endarrow="open"/>
            </v:shape>
            <v:shape id="Connecteur droit avec flèche 23" o:spid="_x0000_s1037" type="#_x0000_t32" style="position:absolute;left:18288;top:5255;width:8513;height:43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89ssAAAADbAAAADwAAAGRycy9kb3ducmV2LnhtbESP3WoCMRCF7wu+QxjBu5pVaZHVKKIV&#10;vGurPsC4GTfRzWRJUt2+fVMQvDycn48zX3auETcK0XpWMBoWIIgrry3XCo6H7esUREzIGhvPpOCX&#10;IiwXvZc5ltrf+Ztu+1SLPMKxRAUmpbaUMlaGHMahb4mzd/bBYcoy1FIHvOdx18hxUbxLh5YzwWBL&#10;a0PVdf/jMndlL2+boLn6OF3sVzD4eW5QqUG/W81AJOrSM/xo77SC8Q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fPbLAAAAA2wAAAA8AAAAAAAAAAAAAAAAA&#10;oQIAAGRycy9kb3ducmV2LnhtbFBLBQYAAAAABAAEAPkAAACOAwAAAAA=&#10;" strokecolor="black [3213]">
              <v:stroke endarrow="open"/>
            </v:shape>
            <v:shape id="Connecteur droit avec flèche 36" o:spid="_x0000_s1038" type="#_x0000_t32" style="position:absolute;left:27537;top:5451;width:0;height:41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I98EAAADbAAAADwAAAGRycy9kb3ducmV2LnhtbESP3WoCMRCF7wu+QxihdzXblopszYpo&#10;hd5Zfx5guhk32W4mSxJ1+/amUPDycH4+znwxuE5cKETrWcHzpABBXHttuVFwPGyeZiBiQtbYeSYF&#10;vxRhUY0e5lhqf+UdXfapEXmEY4kKTEp9KWWsDTmME98TZ+/kg8OUZWikDnjN466TL0UxlQ4tZ4LB&#10;nlaG6p/92WXu0rZv66C5/vhu7VcwuD11qNTjeFi+g0g0pHv4v/2pFbxO4e9L/gGy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sQj3wQAAANsAAAAPAAAAAAAAAAAAAAAA&#10;AKECAABkcnMvZG93bnJldi54bWxQSwUGAAAAAAQABAD5AAAAjwMAAAAA&#10;" strokecolor="black [3213]">
              <v:stroke endarrow="open"/>
            </v:shape>
            <v:shape id="Connecteur droit avec flèche 37" o:spid="_x0000_s1039" type="#_x0000_t32" style="position:absolute;left:29752;top:5255;width:6298;height:4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auMAAAADbAAAADwAAAGRycy9kb3ducmV2LnhtbESPT4vCMBTE7wt+h/AEb2uqBZVqFPEP&#10;yN5WxfOjebalzUtJYq3f3iwIexxm5jfMatObRnTkfGVZwWScgCDOra64UHC9HL8XIHxA1thYJgUv&#10;8rBZD75WmGn75F/qzqEQEcI+QwVlCG0mpc9LMujHtiWO3t06gyFKV0jt8BnhppHTJJlJgxXHhRJb&#10;2pWU1+eHUVBxGni6T4/0c6jdvLjVnU2vSo2G/XYJIlAf/sOf9kkrSOfw9y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B2rjAAAAA2wAAAA8AAAAAAAAAAAAAAAAA&#10;oQIAAGRycy9kb3ducmV2LnhtbFBLBQYAAAAABAAEAPkAAACOAwAAAAA=&#10;" strokecolor="black [3213]">
              <v:stroke endarrow="open"/>
            </v:shape>
            <v:shape id="Connecteur droit avec flèche 38" o:spid="_x0000_s1040" type="#_x0000_t32" style="position:absolute;left:33118;top:5255;width:11340;height:4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5Oyr8AAADbAAAADwAAAGRycy9kb3ducmV2LnhtbERPz0vDMBS+D/wfwhO8baktzFGXFdks&#10;yG5uY+dH82xKm5eSxLb+9+YgePz4fu+rxQ5iIh86xwqeNxkI4sbpjlsFt2u93oEIEVnj4JgU/FCA&#10;6vCw2mOp3cyfNF1iK1IIhxIVmBjHUsrQGLIYNm4kTtyX8xZjgr6V2uOcwu0g8yzbSosdpwaDIx0N&#10;Nf3l2yrouIicn4qazu+9f2nv/eSKm1JPj8vbK4hIS/wX/7k/tIIijU1f0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p5Oyr8AAADbAAAADwAAAAAAAAAAAAAAAACh&#10;AgAAZHJzL2Rvd25yZXYueG1sUEsFBgAAAAAEAAQA+QAAAI0DAAAAAA==&#10;" strokecolor="black [3213]">
              <v:stroke endarrow="open"/>
            </v:shape>
            <v:shape id="Connecteur droit avec flèche 39" o:spid="_x0000_s1041" type="#_x0000_t32" style="position:absolute;left:11351;top:13479;width:13976;height:513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dWMQAAADbAAAADwAAAGRycy9kb3ducmV2LnhtbESPzWrCQBSF9wXfYbiCu2bSFkSjY2gt&#10;Bd1ITYvi7pK5TUIzd9LMJMa3dwqCy8P5+TjLdDC16Kl1lWUFT1EMgji3uuJCwffXx+MMhPPIGmvL&#10;pOBCDtLV6GGJibZn3lOf+UKEEXYJKii9bxIpXV6SQRfZhjh4P7Y16INsC6lbPIdxU8vnOJ5KgxUH&#10;QokNrUvKf7POBMjf5XO67g/vfXbU8s10p+0Ot0pNxsPrAoSnwd/Dt/ZGK3iZw/+X8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d1YxAAAANsAAAAPAAAAAAAAAAAA&#10;AAAAAKECAABkcnMvZG93bnJldi54bWxQSwUGAAAAAAQABAD5AAAAkgMAAAAA&#10;" strokecolor="black [3213]">
              <v:stroke endarrow="open"/>
            </v:shape>
            <v:shape id="Connecteur droit avec flèche 40" o:spid="_x0000_s1042" type="#_x0000_t32" style="position:absolute;left:18288;top:13479;width:8931;height:504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0HuMEAAADbAAAADwAAAGRycy9kb3ducmV2LnhtbERPTWvCQBC9F/oflhF6azZKEUldpbUU&#10;6qVolIq3ITtNQrOzMbvG+O87B8Hj433Pl4NrVE9dqD0bGCcpKOLC25pLA/vd5/MMVIjIFhvPZOBK&#10;AZaLx4c5ZtZfeEt9HkslIRwyNFDF2GZah6IihyHxLbFwv75zGAV2pbYdXiTcNXqSplPtsGZpqLCl&#10;VUXFX352UnK6bqar/uejzw9Wv7vzcf2Na2OeRsPbK6hIQ7yLb+4va+BF1ssX+QF6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PQe4wQAAANsAAAAPAAAAAAAAAAAAAAAA&#10;AKECAABkcnMvZG93bnJldi54bWxQSwUGAAAAAAQABAD5AAAAjwMAAAAA&#10;" strokecolor="black [3213]">
              <v:stroke endarrow="open"/>
            </v:shape>
            <v:shape id="Connecteur droit avec flèche 41" o:spid="_x0000_s1043" type="#_x0000_t32" style="position:absolute;left:28375;top:13466;width:0;height:504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GiI8QAAADbAAAADwAAAGRycy9kb3ducmV2LnhtbESPS2vCQBSF9wX/w3AFd3USKaGkjmIV&#10;oW6kTUvF3SVzTUIzd2Jm8vDfdwoFl4fz+DjL9Whq0VPrKssK4nkEgji3uuJCwdfn/vEZhPPIGmvL&#10;pOBGDtarycMSU20H/qA+84UII+xSVFB636RSurwkg25uG+LgXWxr0AfZFlK3OIRxU8tFFCXSYMWB&#10;UGJD25Lyn6wzAXK9vSfb/nvXZyctX013PhzxoNRsOm5eQHga/T38337TCp5i+Ps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aIjxAAAANsAAAAPAAAAAAAAAAAA&#10;AAAAAKECAABkcnMvZG93bnJldi54bWxQSwUGAAAAAAQABAD5AAAAkgMAAAAA&#10;" strokecolor="black [3213]">
              <v:stroke endarrow="open"/>
            </v:shape>
            <v:shape id="Connecteur droit avec flèche 42" o:spid="_x0000_s1044" type="#_x0000_t32" style="position:absolute;left:29871;top:13479;width:6179;height:48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x9icAAAADbAAAADwAAAGRycy9kb3ducmV2LnhtbESP3WoCMRCF7wu+QxjBu5pVbJHVKKIV&#10;vGurPsC4GTfRzWRJUt2+fVMQvDycn48zX3auETcK0XpWMBoWIIgrry3XCo6H7esUREzIGhvPpOCX&#10;IiwXvZc5ltrf+Ztu+1SLPMKxRAUmpbaUMlaGHMahb4mzd/bBYcoy1FIHvOdx18hxUbxLh5YzwWBL&#10;a0PVdf/jMndlL2+boLn6OF3sVzD4eW5QqUG/W81AJOrSM/xo77SCyRj+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MfYnAAAAA2wAAAA8AAAAAAAAAAAAAAAAA&#10;oQIAAGRycy9kb3ducmV2LnhtbFBLBQYAAAAABAAEAPkAAACOAwAAAAA=&#10;" strokecolor="black [3213]">
              <v:stroke endarrow="open"/>
            </v:shape>
            <v:shape id="Connecteur droit avec flèche 43" o:spid="_x0000_s1045" type="#_x0000_t32" style="position:absolute;left:32906;top:14846;width:15081;height:35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YEsEAAADbAAAADwAAAGRycy9kb3ducmV2LnhtbESP3WoCMRCF7wu+QxihdzVbtSJbo4ha&#10;6J315wGmm3ETu5ksSdTt2xuh0MvD+fk4s0XnGnGlEK1nBa+DAgRx5bXlWsHx8PEyBRETssbGMyn4&#10;pQiLee9phqX2N97RdZ9qkUc4lqjApNSWUsbKkMM48C1x9k4+OExZhlrqgLc87ho5LIqJdGg5Ewy2&#10;tDJU/ewvLnOX9vy2DpqrzffZfgWD21ODSj33u+U7iERd+g//tT+1gvEI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NgSwQAAANsAAAAPAAAAAAAAAAAAAAAA&#10;AKECAABkcnMvZG93bnJldi54bWxQSwUGAAAAAAQABAD5AAAAjwMAAAAA&#10;" strokecolor="black [3213]">
              <v:stroke endarrow="open"/>
            </v:shape>
            <v:rect id="Rectangle 7" o:spid="_x0000_s1046" style="position:absolute;left:32118;top:9614;width:8624;height:38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style="mso-next-textbox:#Rectangle 7">
                <w:txbxContent>
                  <w:p w:rsidR="00252017" w:rsidRPr="00923D24" w:rsidRDefault="00252017" w:rsidP="00252017">
                    <w:pPr>
                      <w:rPr>
                        <w:color w:val="000000" w:themeColor="text1"/>
                        <w:rtl/>
                        <w:lang w:bidi="ar-DZ"/>
                      </w:rPr>
                    </w:pPr>
                    <w:r w:rsidRPr="00923D24">
                      <w:rPr>
                        <w:rFonts w:hint="cs"/>
                        <w:color w:val="000000" w:themeColor="text1"/>
                        <w:rtl/>
                        <w:lang w:bidi="ar-DZ"/>
                      </w:rPr>
                      <w:t xml:space="preserve">الحالة </w:t>
                    </w:r>
                    <w:proofErr w:type="spellStart"/>
                    <w:r w:rsidRPr="00923D24">
                      <w:rPr>
                        <w:rFonts w:hint="cs"/>
                        <w:color w:val="000000" w:themeColor="text1"/>
                        <w:rtl/>
                        <w:lang w:bidi="ar-DZ"/>
                      </w:rPr>
                      <w:t>المهارية</w:t>
                    </w:r>
                    <w:proofErr w:type="spellEnd"/>
                  </w:p>
                  <w:p w:rsidR="00252017" w:rsidRDefault="00252017" w:rsidP="00252017">
                    <w:pPr>
                      <w:jc w:val="center"/>
                      <w:rPr>
                        <w:color w:val="000000" w:themeColor="text1"/>
                        <w:rtl/>
                        <w:lang w:bidi="ar-DZ"/>
                      </w:rPr>
                    </w:pPr>
                    <w:r w:rsidRPr="007E3528">
                      <w:rPr>
                        <w:rFonts w:hint="cs"/>
                        <w:color w:val="000000" w:themeColor="text1"/>
                        <w:rtl/>
                        <w:lang w:bidi="ar-DZ"/>
                      </w:rPr>
                      <w:t xml:space="preserve"> </w:t>
                    </w:r>
                  </w:p>
                  <w:p w:rsidR="00252017" w:rsidRDefault="00252017" w:rsidP="00252017">
                    <w:pPr>
                      <w:jc w:val="center"/>
                      <w:rPr>
                        <w:color w:val="000000" w:themeColor="text1"/>
                        <w:rtl/>
                        <w:lang w:bidi="ar-DZ"/>
                      </w:rPr>
                    </w:pPr>
                  </w:p>
                  <w:p w:rsidR="00252017" w:rsidRDefault="00252017" w:rsidP="00252017">
                    <w:pPr>
                      <w:jc w:val="center"/>
                      <w:rPr>
                        <w:color w:val="000000" w:themeColor="text1"/>
                        <w:rtl/>
                        <w:lang w:bidi="ar-DZ"/>
                      </w:rPr>
                    </w:pPr>
                  </w:p>
                  <w:p w:rsidR="00252017" w:rsidRDefault="00252017" w:rsidP="00252017">
                    <w:pPr>
                      <w:jc w:val="center"/>
                      <w:rPr>
                        <w:color w:val="000000" w:themeColor="text1"/>
                        <w:rtl/>
                        <w:lang w:bidi="ar-DZ"/>
                      </w:rPr>
                    </w:pPr>
                  </w:p>
                  <w:p w:rsidR="00252017" w:rsidRDefault="00252017" w:rsidP="00252017">
                    <w:pPr>
                      <w:jc w:val="center"/>
                      <w:rPr>
                        <w:color w:val="000000" w:themeColor="text1"/>
                        <w:rtl/>
                        <w:lang w:bidi="ar-DZ"/>
                      </w:rPr>
                    </w:pPr>
                  </w:p>
                  <w:p w:rsidR="00252017" w:rsidRDefault="00252017" w:rsidP="00252017">
                    <w:pPr>
                      <w:jc w:val="center"/>
                      <w:rPr>
                        <w:color w:val="000000" w:themeColor="text1"/>
                        <w:rtl/>
                        <w:lang w:bidi="ar-DZ"/>
                      </w:rPr>
                    </w:pPr>
                  </w:p>
                  <w:p w:rsidR="00252017" w:rsidRDefault="00252017" w:rsidP="00252017">
                    <w:pPr>
                      <w:jc w:val="center"/>
                      <w:rPr>
                        <w:color w:val="000000" w:themeColor="text1"/>
                        <w:rtl/>
                        <w:lang w:bidi="ar-DZ"/>
                      </w:rPr>
                    </w:pPr>
                  </w:p>
                  <w:p w:rsidR="00252017" w:rsidRDefault="00252017" w:rsidP="00252017">
                    <w:pPr>
                      <w:jc w:val="center"/>
                      <w:rPr>
                        <w:color w:val="000000" w:themeColor="text1"/>
                        <w:rtl/>
                        <w:lang w:bidi="ar-DZ"/>
                      </w:rPr>
                    </w:pPr>
                  </w:p>
                  <w:p w:rsidR="00252017" w:rsidRPr="007E3528" w:rsidRDefault="00252017" w:rsidP="00252017">
                    <w:pPr>
                      <w:jc w:val="center"/>
                      <w:rPr>
                        <w:color w:val="000000" w:themeColor="text1"/>
                        <w:lang w:bidi="ar-DZ"/>
                      </w:rPr>
                    </w:pPr>
                    <w:proofErr w:type="spellStart"/>
                    <w:r w:rsidRPr="007E3528">
                      <w:rPr>
                        <w:rFonts w:hint="cs"/>
                        <w:color w:val="000000" w:themeColor="text1"/>
                        <w:rtl/>
                        <w:lang w:bidi="ar-DZ"/>
                      </w:rPr>
                      <w:t>المهارية</w:t>
                    </w:r>
                    <w:proofErr w:type="spellEnd"/>
                  </w:p>
                </w:txbxContent>
              </v:textbox>
            </v:rect>
            <w10:wrap type="none"/>
            <w10:anchorlock/>
          </v:group>
        </w:pict>
      </w:r>
    </w:p>
    <w:p w:rsidR="00252017" w:rsidRPr="00E86EA6" w:rsidRDefault="00252017" w:rsidP="00E86EA6">
      <w:pPr>
        <w:bidi/>
        <w:spacing w:after="0" w:line="312" w:lineRule="auto"/>
        <w:rPr>
          <w:rFonts w:asciiTheme="minorBidi" w:hAnsiTheme="minorBidi"/>
          <w:sz w:val="28"/>
          <w:szCs w:val="28"/>
          <w:rtl/>
          <w:lang w:bidi="ar-DZ"/>
        </w:rPr>
      </w:pPr>
      <w:r w:rsidRPr="00E86EA6">
        <w:rPr>
          <w:rFonts w:asciiTheme="minorBidi" w:hAnsiTheme="minorBidi"/>
          <w:sz w:val="28"/>
          <w:szCs w:val="28"/>
          <w:rtl/>
          <w:lang w:bidi="ar-DZ"/>
        </w:rPr>
        <w:t xml:space="preserve">و </w:t>
      </w:r>
      <w:r w:rsidRPr="00E86EA6">
        <w:rPr>
          <w:rFonts w:asciiTheme="minorBidi" w:hAnsiTheme="minorBidi"/>
          <w:color w:val="FF0000"/>
          <w:sz w:val="28"/>
          <w:szCs w:val="28"/>
          <w:rtl/>
          <w:lang w:bidi="ar-DZ"/>
        </w:rPr>
        <w:t xml:space="preserve">الإعداد </w:t>
      </w:r>
      <w:proofErr w:type="spellStart"/>
      <w:r w:rsidRPr="00E86EA6">
        <w:rPr>
          <w:rFonts w:asciiTheme="minorBidi" w:hAnsiTheme="minorBidi"/>
          <w:color w:val="FF0000"/>
          <w:sz w:val="28"/>
          <w:szCs w:val="28"/>
          <w:rtl/>
          <w:lang w:bidi="ar-DZ"/>
        </w:rPr>
        <w:t>المهاري</w:t>
      </w:r>
      <w:proofErr w:type="spellEnd"/>
      <w:r w:rsidRPr="00E86EA6">
        <w:rPr>
          <w:rFonts w:asciiTheme="minorBidi" w:hAnsiTheme="minorBidi"/>
          <w:sz w:val="28"/>
          <w:szCs w:val="28"/>
          <w:rtl/>
          <w:lang w:bidi="ar-DZ"/>
        </w:rPr>
        <w:t xml:space="preserve"> في كرة القدم  يهدف إلى تعليم المهارات الأساسية التي يستخدمها اللاعب خلال المباريات و محاولة الوصول </w:t>
      </w:r>
      <w:proofErr w:type="spellStart"/>
      <w:r w:rsidRPr="00E86EA6">
        <w:rPr>
          <w:rFonts w:asciiTheme="minorBidi" w:hAnsiTheme="minorBidi"/>
          <w:sz w:val="28"/>
          <w:szCs w:val="28"/>
          <w:rtl/>
          <w:lang w:bidi="ar-DZ"/>
        </w:rPr>
        <w:t>بها</w:t>
      </w:r>
      <w:proofErr w:type="spellEnd"/>
      <w:r w:rsidRPr="00E86EA6">
        <w:rPr>
          <w:rFonts w:asciiTheme="minorBidi" w:hAnsiTheme="minorBidi"/>
          <w:sz w:val="28"/>
          <w:szCs w:val="28"/>
          <w:rtl/>
          <w:lang w:bidi="ar-DZ"/>
        </w:rPr>
        <w:t xml:space="preserve"> إلى المرحلة </w:t>
      </w:r>
      <w:r w:rsidR="00E86EA6">
        <w:rPr>
          <w:rFonts w:asciiTheme="minorBidi" w:hAnsiTheme="minorBidi" w:hint="cs"/>
          <w:sz w:val="28"/>
          <w:szCs w:val="28"/>
          <w:rtl/>
          <w:lang w:bidi="ar-DZ"/>
        </w:rPr>
        <w:t>ال</w:t>
      </w:r>
      <w:r w:rsidRPr="00E86EA6">
        <w:rPr>
          <w:rFonts w:asciiTheme="minorBidi" w:hAnsiTheme="minorBidi"/>
          <w:sz w:val="28"/>
          <w:szCs w:val="28"/>
          <w:rtl/>
          <w:lang w:bidi="ar-DZ"/>
        </w:rPr>
        <w:t xml:space="preserve">آلية </w:t>
      </w:r>
      <w:r w:rsidRPr="00E86EA6">
        <w:rPr>
          <w:rFonts w:asciiTheme="minorBidi" w:hAnsiTheme="minorBidi"/>
          <w:sz w:val="28"/>
          <w:szCs w:val="28"/>
          <w:lang w:bidi="ar-DZ"/>
        </w:rPr>
        <w:t xml:space="preserve"> </w:t>
      </w:r>
      <w:r w:rsidRPr="00E86EA6">
        <w:rPr>
          <w:rFonts w:asciiTheme="minorBidi" w:hAnsiTheme="minorBidi"/>
          <w:sz w:val="28"/>
          <w:szCs w:val="28"/>
          <w:rtl/>
          <w:lang w:bidi="ar-DZ"/>
        </w:rPr>
        <w:t>، و تهدف كذلك إلى تنمية إحدى النواحي  المهمة في إعداد لاعب كرة القدم.</w:t>
      </w:r>
    </w:p>
    <w:p w:rsidR="00252017" w:rsidRPr="00E86EA6" w:rsidRDefault="00252017" w:rsidP="00E86EA6">
      <w:pPr>
        <w:tabs>
          <w:tab w:val="right" w:pos="1559"/>
          <w:tab w:val="left" w:pos="1706"/>
        </w:tabs>
        <w:bidi/>
        <w:spacing w:after="0" w:line="312" w:lineRule="auto"/>
        <w:rPr>
          <w:rFonts w:asciiTheme="minorBidi" w:hAnsiTheme="minorBidi"/>
          <w:b/>
          <w:bCs/>
          <w:color w:val="FF0000"/>
          <w:sz w:val="32"/>
          <w:szCs w:val="32"/>
          <w:rtl/>
          <w:lang w:bidi="ar-DZ"/>
        </w:rPr>
      </w:pPr>
      <w:r w:rsidRPr="00E86EA6">
        <w:rPr>
          <w:rFonts w:asciiTheme="minorBidi" w:hAnsiTheme="minorBidi"/>
          <w:b/>
          <w:bCs/>
          <w:color w:val="FF0000"/>
          <w:sz w:val="32"/>
          <w:szCs w:val="32"/>
          <w:rtl/>
          <w:lang w:bidi="ar-DZ"/>
        </w:rPr>
        <w:t xml:space="preserve">أهمية الإعداد </w:t>
      </w:r>
      <w:proofErr w:type="spellStart"/>
      <w:r w:rsidRPr="00E86EA6">
        <w:rPr>
          <w:rFonts w:asciiTheme="minorBidi" w:hAnsiTheme="minorBidi"/>
          <w:b/>
          <w:bCs/>
          <w:color w:val="FF0000"/>
          <w:sz w:val="32"/>
          <w:szCs w:val="32"/>
          <w:rtl/>
          <w:lang w:bidi="ar-DZ"/>
        </w:rPr>
        <w:t>المهاري</w:t>
      </w:r>
      <w:proofErr w:type="spellEnd"/>
      <w:r w:rsidRPr="00E86EA6">
        <w:rPr>
          <w:rFonts w:asciiTheme="minorBidi" w:hAnsiTheme="minorBidi"/>
          <w:b/>
          <w:bCs/>
          <w:color w:val="FF0000"/>
          <w:sz w:val="32"/>
          <w:szCs w:val="32"/>
          <w:rtl/>
          <w:lang w:bidi="ar-DZ"/>
        </w:rPr>
        <w:t xml:space="preserve"> للاعبي كرة القدم :</w:t>
      </w:r>
    </w:p>
    <w:p w:rsidR="00252017" w:rsidRPr="00E86EA6" w:rsidRDefault="00252017" w:rsidP="00E86EA6">
      <w:pPr>
        <w:bidi/>
        <w:spacing w:after="0"/>
        <w:rPr>
          <w:rFonts w:asciiTheme="minorBidi" w:hAnsiTheme="minorBidi"/>
          <w:sz w:val="28"/>
          <w:szCs w:val="28"/>
          <w:rtl/>
          <w:lang w:bidi="ar-DZ"/>
        </w:rPr>
      </w:pPr>
      <w:r w:rsidRPr="00E86EA6">
        <w:rPr>
          <w:rFonts w:asciiTheme="minorBidi" w:hAnsiTheme="minorBidi"/>
          <w:sz w:val="28"/>
          <w:szCs w:val="28"/>
          <w:rtl/>
          <w:lang w:bidi="ar-DZ"/>
        </w:rPr>
        <w:lastRenderedPageBreak/>
        <w:t xml:space="preserve">يعد </w:t>
      </w:r>
      <w:r w:rsidRPr="00E86EA6">
        <w:rPr>
          <w:rFonts w:asciiTheme="minorBidi" w:hAnsiTheme="minorBidi"/>
          <w:color w:val="FF0000"/>
          <w:sz w:val="28"/>
          <w:szCs w:val="28"/>
          <w:rtl/>
          <w:lang w:bidi="ar-DZ"/>
        </w:rPr>
        <w:t xml:space="preserve">الإعداد </w:t>
      </w:r>
      <w:proofErr w:type="spellStart"/>
      <w:r w:rsidRPr="00E86EA6">
        <w:rPr>
          <w:rFonts w:asciiTheme="minorBidi" w:hAnsiTheme="minorBidi"/>
          <w:color w:val="FF0000"/>
          <w:sz w:val="28"/>
          <w:szCs w:val="28"/>
          <w:rtl/>
          <w:lang w:bidi="ar-DZ"/>
        </w:rPr>
        <w:t>المهاري</w:t>
      </w:r>
      <w:proofErr w:type="spellEnd"/>
      <w:r w:rsidRPr="00E86EA6">
        <w:rPr>
          <w:rFonts w:asciiTheme="minorBidi" w:hAnsiTheme="minorBidi"/>
          <w:sz w:val="28"/>
          <w:szCs w:val="28"/>
          <w:rtl/>
          <w:lang w:bidi="ar-DZ"/>
        </w:rPr>
        <w:t xml:space="preserve"> من الوسائل المهمة في تنفيذ خطط اللعب المختلفة، و يعد الأساس في بناء الخطط و كل خطة تستوجب استخدام مهارة أو أكثر، إذن أن الأداء المهارات الأساسية من قبل اللاعبين بأسلوب بسيط و متقن يساعدهم على الاقتصاد في الجهد  ، و يلعب </w:t>
      </w:r>
      <w:r w:rsidR="00E86EA6">
        <w:rPr>
          <w:rFonts w:asciiTheme="minorBidi" w:hAnsiTheme="minorBidi" w:hint="cs"/>
          <w:sz w:val="28"/>
          <w:szCs w:val="28"/>
          <w:rtl/>
          <w:lang w:bidi="ar-DZ"/>
        </w:rPr>
        <w:t>ال</w:t>
      </w:r>
      <w:r w:rsidRPr="00E86EA6">
        <w:rPr>
          <w:rFonts w:asciiTheme="minorBidi" w:hAnsiTheme="minorBidi"/>
          <w:sz w:val="28"/>
          <w:szCs w:val="28"/>
          <w:rtl/>
          <w:lang w:bidi="ar-DZ"/>
        </w:rPr>
        <w:t xml:space="preserve">إعداد </w:t>
      </w:r>
      <w:proofErr w:type="spellStart"/>
      <w:r w:rsidRPr="00E86EA6">
        <w:rPr>
          <w:rFonts w:asciiTheme="minorBidi" w:hAnsiTheme="minorBidi"/>
          <w:sz w:val="28"/>
          <w:szCs w:val="28"/>
          <w:rtl/>
          <w:lang w:bidi="ar-DZ"/>
        </w:rPr>
        <w:t>المهاري</w:t>
      </w:r>
      <w:proofErr w:type="spellEnd"/>
      <w:r w:rsidRPr="00E86EA6">
        <w:rPr>
          <w:rFonts w:asciiTheme="minorBidi" w:hAnsiTheme="minorBidi"/>
          <w:sz w:val="28"/>
          <w:szCs w:val="28"/>
          <w:rtl/>
          <w:lang w:bidi="ar-DZ"/>
        </w:rPr>
        <w:t xml:space="preserve"> في كرة القدم الحديثة  دورا كبيرا في</w:t>
      </w:r>
      <w:r w:rsidR="00E86EA6">
        <w:rPr>
          <w:rFonts w:asciiTheme="minorBidi" w:hAnsiTheme="minorBidi" w:hint="cs"/>
          <w:sz w:val="28"/>
          <w:szCs w:val="28"/>
          <w:rtl/>
          <w:lang w:bidi="ar-DZ"/>
        </w:rPr>
        <w:t xml:space="preserve"> </w:t>
      </w:r>
      <w:r w:rsidRPr="00E86EA6">
        <w:rPr>
          <w:rFonts w:asciiTheme="minorBidi" w:hAnsiTheme="minorBidi"/>
          <w:sz w:val="28"/>
          <w:szCs w:val="28"/>
          <w:rtl/>
          <w:lang w:bidi="ar-DZ"/>
        </w:rPr>
        <w:t xml:space="preserve">تحقيق </w:t>
      </w:r>
      <w:r w:rsidRPr="00E86EA6">
        <w:rPr>
          <w:rFonts w:asciiTheme="minorBidi" w:hAnsiTheme="minorBidi"/>
          <w:color w:val="FF0000"/>
          <w:sz w:val="28"/>
          <w:szCs w:val="28"/>
          <w:rtl/>
          <w:lang w:bidi="ar-DZ"/>
        </w:rPr>
        <w:t>نتائج إيجابية</w:t>
      </w:r>
      <w:r w:rsidRPr="00E86EA6">
        <w:rPr>
          <w:rFonts w:asciiTheme="minorBidi" w:hAnsiTheme="minorBidi"/>
          <w:sz w:val="28"/>
          <w:szCs w:val="28"/>
          <w:rtl/>
          <w:lang w:bidi="ar-DZ"/>
        </w:rPr>
        <w:t xml:space="preserve"> لصالح الفريق، حيث الفريق المهاجم ذو السيطرة الميدانية بفضل </w:t>
      </w:r>
      <w:r w:rsidRPr="00E86EA6">
        <w:rPr>
          <w:rFonts w:asciiTheme="minorBidi" w:hAnsiTheme="minorBidi"/>
          <w:color w:val="FF0000"/>
          <w:sz w:val="28"/>
          <w:szCs w:val="28"/>
          <w:rtl/>
          <w:lang w:bidi="ar-DZ"/>
        </w:rPr>
        <w:t>المهارات العالية</w:t>
      </w:r>
      <w:r w:rsidRPr="00E86EA6">
        <w:rPr>
          <w:rFonts w:asciiTheme="minorBidi" w:hAnsiTheme="minorBidi"/>
          <w:sz w:val="28"/>
          <w:szCs w:val="28"/>
          <w:rtl/>
          <w:lang w:bidi="ar-DZ"/>
        </w:rPr>
        <w:t xml:space="preserve"> يستطيع أن يأخذ زمام المبادرة دائما، و الوصول إلى مرمى الخصم و إحراز الأهداف ، و فيما يأتي أهم الأسس </w:t>
      </w:r>
      <w:r w:rsidRPr="00E86EA6">
        <w:rPr>
          <w:rFonts w:asciiTheme="minorBidi" w:hAnsiTheme="minorBidi"/>
          <w:color w:val="FF0000"/>
          <w:sz w:val="28"/>
          <w:szCs w:val="28"/>
          <w:rtl/>
          <w:lang w:bidi="ar-DZ"/>
        </w:rPr>
        <w:t xml:space="preserve">للأداء </w:t>
      </w:r>
      <w:proofErr w:type="spellStart"/>
      <w:r w:rsidRPr="00E86EA6">
        <w:rPr>
          <w:rFonts w:asciiTheme="minorBidi" w:hAnsiTheme="minorBidi"/>
          <w:color w:val="FF0000"/>
          <w:sz w:val="28"/>
          <w:szCs w:val="28"/>
          <w:rtl/>
          <w:lang w:bidi="ar-DZ"/>
        </w:rPr>
        <w:t>المهاري</w:t>
      </w:r>
      <w:proofErr w:type="spellEnd"/>
      <w:r w:rsidRPr="00E86EA6">
        <w:rPr>
          <w:rFonts w:asciiTheme="minorBidi" w:hAnsiTheme="minorBidi"/>
          <w:sz w:val="28"/>
          <w:szCs w:val="28"/>
          <w:rtl/>
          <w:lang w:bidi="ar-DZ"/>
        </w:rPr>
        <w:t xml:space="preserve">: التكنيك، اللياقة، التفهم، التركيز الذهني، النظر و التفكير، اتخاذ القرارات المناسبة، الأداء. أما  عن الجانب </w:t>
      </w:r>
      <w:proofErr w:type="spellStart"/>
      <w:r w:rsidRPr="00E86EA6">
        <w:rPr>
          <w:rFonts w:asciiTheme="minorBidi" w:hAnsiTheme="minorBidi"/>
          <w:sz w:val="28"/>
          <w:szCs w:val="28"/>
          <w:rtl/>
          <w:lang w:bidi="ar-DZ"/>
        </w:rPr>
        <w:t>المهاري</w:t>
      </w:r>
      <w:proofErr w:type="spellEnd"/>
      <w:r w:rsidRPr="00E86EA6">
        <w:rPr>
          <w:rFonts w:asciiTheme="minorBidi" w:hAnsiTheme="minorBidi"/>
          <w:sz w:val="28"/>
          <w:szCs w:val="28"/>
          <w:rtl/>
          <w:lang w:bidi="ar-DZ"/>
        </w:rPr>
        <w:t xml:space="preserve"> فلعبة كرة القدم الحديثة أصبحت جملة من </w:t>
      </w:r>
      <w:r w:rsidRPr="00E86EA6">
        <w:rPr>
          <w:rFonts w:asciiTheme="minorBidi" w:hAnsiTheme="minorBidi"/>
          <w:color w:val="FF0000"/>
          <w:sz w:val="28"/>
          <w:szCs w:val="28"/>
          <w:rtl/>
          <w:lang w:bidi="ar-DZ"/>
        </w:rPr>
        <w:t>المهارات الأساسية</w:t>
      </w:r>
      <w:r w:rsidRPr="00E86EA6">
        <w:rPr>
          <w:rFonts w:asciiTheme="minorBidi" w:hAnsiTheme="minorBidi"/>
          <w:sz w:val="28"/>
          <w:szCs w:val="28"/>
          <w:rtl/>
          <w:lang w:bidi="ar-DZ"/>
        </w:rPr>
        <w:t xml:space="preserve"> نذكر منها</w:t>
      </w:r>
      <w:r w:rsidRPr="00E86EA6">
        <w:rPr>
          <w:rFonts w:asciiTheme="minorBidi" w:hAnsiTheme="minorBidi"/>
          <w:b/>
          <w:bCs/>
          <w:sz w:val="28"/>
          <w:szCs w:val="28"/>
          <w:rtl/>
          <w:lang w:bidi="ar-DZ"/>
        </w:rPr>
        <w:t>:</w:t>
      </w:r>
    </w:p>
    <w:p w:rsidR="00252017" w:rsidRPr="00E86EA6" w:rsidRDefault="00252017" w:rsidP="00E86EA6">
      <w:pPr>
        <w:pStyle w:val="Paragraphedeliste"/>
        <w:numPr>
          <w:ilvl w:val="0"/>
          <w:numId w:val="2"/>
        </w:numPr>
        <w:tabs>
          <w:tab w:val="left" w:pos="283"/>
        </w:tabs>
        <w:spacing w:line="312" w:lineRule="auto"/>
        <w:ind w:left="0" w:firstLine="0"/>
        <w:contextualSpacing/>
        <w:rPr>
          <w:rFonts w:asciiTheme="minorBidi" w:hAnsiTheme="minorBidi" w:cstheme="minorBidi"/>
          <w:sz w:val="28"/>
          <w:szCs w:val="28"/>
          <w:lang w:bidi="ar-DZ"/>
        </w:rPr>
      </w:pPr>
      <w:r w:rsidRPr="00E86EA6">
        <w:rPr>
          <w:rFonts w:asciiTheme="minorBidi" w:hAnsiTheme="minorBidi" w:cstheme="minorBidi"/>
          <w:sz w:val="28"/>
          <w:szCs w:val="28"/>
          <w:rtl/>
          <w:lang w:bidi="ar-DZ"/>
        </w:rPr>
        <w:t xml:space="preserve">ضرب الكرة بالقدم(المناوبة و </w:t>
      </w:r>
      <w:proofErr w:type="spellStart"/>
      <w:r w:rsidRPr="00E86EA6">
        <w:rPr>
          <w:rFonts w:asciiTheme="minorBidi" w:hAnsiTheme="minorBidi" w:cstheme="minorBidi"/>
          <w:sz w:val="28"/>
          <w:szCs w:val="28"/>
          <w:rtl/>
          <w:lang w:bidi="ar-DZ"/>
        </w:rPr>
        <w:t>التهديف</w:t>
      </w:r>
      <w:proofErr w:type="spellEnd"/>
      <w:r w:rsidRPr="00E86EA6">
        <w:rPr>
          <w:rFonts w:asciiTheme="minorBidi" w:hAnsiTheme="minorBidi" w:cstheme="minorBidi"/>
          <w:sz w:val="28"/>
          <w:szCs w:val="28"/>
          <w:rtl/>
          <w:lang w:bidi="ar-DZ"/>
        </w:rPr>
        <w:t>)، و الإخماد.</w:t>
      </w:r>
    </w:p>
    <w:p w:rsidR="00252017" w:rsidRPr="00E86EA6" w:rsidRDefault="00252017" w:rsidP="00E86EA6">
      <w:pPr>
        <w:pStyle w:val="Paragraphedeliste"/>
        <w:numPr>
          <w:ilvl w:val="0"/>
          <w:numId w:val="2"/>
        </w:numPr>
        <w:tabs>
          <w:tab w:val="left" w:pos="283"/>
        </w:tabs>
        <w:spacing w:line="312" w:lineRule="auto"/>
        <w:ind w:left="0" w:firstLine="0"/>
        <w:contextualSpacing/>
        <w:rPr>
          <w:rFonts w:asciiTheme="minorBidi" w:hAnsiTheme="minorBidi" w:cstheme="minorBidi"/>
          <w:sz w:val="28"/>
          <w:szCs w:val="28"/>
          <w:lang w:bidi="ar-DZ"/>
        </w:rPr>
      </w:pPr>
      <w:r w:rsidRPr="00E86EA6">
        <w:rPr>
          <w:rFonts w:asciiTheme="minorBidi" w:hAnsiTheme="minorBidi" w:cstheme="minorBidi"/>
          <w:sz w:val="28"/>
          <w:szCs w:val="28"/>
          <w:rtl/>
          <w:lang w:bidi="ar-DZ"/>
        </w:rPr>
        <w:t xml:space="preserve">الدحرجة بالكرة، </w:t>
      </w:r>
      <w:proofErr w:type="gramStart"/>
      <w:r w:rsidRPr="00E86EA6">
        <w:rPr>
          <w:rFonts w:asciiTheme="minorBidi" w:hAnsiTheme="minorBidi" w:cstheme="minorBidi"/>
          <w:sz w:val="28"/>
          <w:szCs w:val="28"/>
          <w:rtl/>
          <w:lang w:bidi="ar-DZ"/>
        </w:rPr>
        <w:t>مع</w:t>
      </w:r>
      <w:proofErr w:type="gramEnd"/>
      <w:r w:rsidRPr="00E86EA6">
        <w:rPr>
          <w:rFonts w:asciiTheme="minorBidi" w:hAnsiTheme="minorBidi" w:cstheme="minorBidi"/>
          <w:sz w:val="28"/>
          <w:szCs w:val="28"/>
          <w:rtl/>
          <w:lang w:bidi="ar-DZ"/>
        </w:rPr>
        <w:t xml:space="preserve"> المراوغة و الخداع.</w:t>
      </w:r>
    </w:p>
    <w:p w:rsidR="00252017" w:rsidRPr="00E86EA6" w:rsidRDefault="00252017" w:rsidP="00E86EA6">
      <w:pPr>
        <w:pStyle w:val="Paragraphedeliste"/>
        <w:numPr>
          <w:ilvl w:val="0"/>
          <w:numId w:val="2"/>
        </w:numPr>
        <w:tabs>
          <w:tab w:val="left" w:pos="283"/>
        </w:tabs>
        <w:spacing w:line="312" w:lineRule="auto"/>
        <w:ind w:left="0" w:firstLine="0"/>
        <w:contextualSpacing/>
        <w:rPr>
          <w:rFonts w:asciiTheme="minorBidi" w:hAnsiTheme="minorBidi" w:cstheme="minorBidi"/>
          <w:sz w:val="28"/>
          <w:szCs w:val="28"/>
          <w:lang w:bidi="ar-DZ"/>
        </w:rPr>
      </w:pPr>
      <w:r w:rsidRPr="00E86EA6">
        <w:rPr>
          <w:rFonts w:asciiTheme="minorBidi" w:hAnsiTheme="minorBidi" w:cstheme="minorBidi"/>
          <w:sz w:val="28"/>
          <w:szCs w:val="28"/>
          <w:rtl/>
          <w:lang w:bidi="ar-DZ"/>
        </w:rPr>
        <w:t>السيطرة بالكرة ، مع المهاجمة و قطع الكرة.</w:t>
      </w:r>
    </w:p>
    <w:p w:rsidR="00252017" w:rsidRPr="00E86EA6" w:rsidRDefault="00252017" w:rsidP="00E86EA6">
      <w:pPr>
        <w:pStyle w:val="Paragraphedeliste"/>
        <w:numPr>
          <w:ilvl w:val="0"/>
          <w:numId w:val="2"/>
        </w:numPr>
        <w:tabs>
          <w:tab w:val="left" w:pos="283"/>
        </w:tabs>
        <w:spacing w:line="312" w:lineRule="auto"/>
        <w:ind w:left="0" w:firstLine="0"/>
        <w:contextualSpacing/>
        <w:rPr>
          <w:rFonts w:asciiTheme="minorBidi" w:hAnsiTheme="minorBidi" w:cstheme="minorBidi"/>
          <w:sz w:val="28"/>
          <w:szCs w:val="28"/>
          <w:lang w:bidi="ar-DZ"/>
        </w:rPr>
      </w:pPr>
      <w:r w:rsidRPr="00E86EA6">
        <w:rPr>
          <w:rFonts w:asciiTheme="minorBidi" w:hAnsiTheme="minorBidi" w:cstheme="minorBidi"/>
          <w:sz w:val="28"/>
          <w:szCs w:val="28"/>
          <w:rtl/>
          <w:lang w:bidi="ar-DZ"/>
        </w:rPr>
        <w:t xml:space="preserve">ضرب الكرة بالرأس، و </w:t>
      </w:r>
      <w:proofErr w:type="gramStart"/>
      <w:r w:rsidRPr="00E86EA6">
        <w:rPr>
          <w:rFonts w:asciiTheme="minorBidi" w:hAnsiTheme="minorBidi" w:cstheme="minorBidi"/>
          <w:sz w:val="28"/>
          <w:szCs w:val="28"/>
          <w:rtl/>
          <w:lang w:bidi="ar-DZ"/>
        </w:rPr>
        <w:t>رمية</w:t>
      </w:r>
      <w:proofErr w:type="gramEnd"/>
      <w:r w:rsidRPr="00E86EA6">
        <w:rPr>
          <w:rFonts w:asciiTheme="minorBidi" w:hAnsiTheme="minorBidi" w:cstheme="minorBidi"/>
          <w:sz w:val="28"/>
          <w:szCs w:val="28"/>
          <w:rtl/>
          <w:lang w:bidi="ar-DZ"/>
        </w:rPr>
        <w:t xml:space="preserve"> التماس.</w:t>
      </w:r>
    </w:p>
    <w:p w:rsidR="00252017" w:rsidRPr="00E86EA6" w:rsidRDefault="00252017" w:rsidP="00E86EA6">
      <w:pPr>
        <w:bidi/>
        <w:spacing w:after="0" w:line="312" w:lineRule="auto"/>
        <w:rPr>
          <w:rFonts w:asciiTheme="minorBidi" w:hAnsiTheme="minorBidi"/>
          <w:b/>
          <w:bCs/>
          <w:color w:val="FF0000"/>
          <w:sz w:val="32"/>
          <w:szCs w:val="32"/>
          <w:rtl/>
          <w:lang w:bidi="ar-DZ"/>
        </w:rPr>
      </w:pPr>
      <w:r w:rsidRPr="00E86EA6">
        <w:rPr>
          <w:rFonts w:asciiTheme="minorBidi" w:hAnsiTheme="minorBidi"/>
          <w:b/>
          <w:bCs/>
          <w:color w:val="FF0000"/>
          <w:sz w:val="32"/>
          <w:szCs w:val="32"/>
          <w:rtl/>
          <w:lang w:bidi="ar-DZ"/>
        </w:rPr>
        <w:t xml:space="preserve">مكونات الإعداد </w:t>
      </w:r>
      <w:proofErr w:type="spellStart"/>
      <w:r w:rsidRPr="00E86EA6">
        <w:rPr>
          <w:rFonts w:asciiTheme="minorBidi" w:hAnsiTheme="minorBidi"/>
          <w:b/>
          <w:bCs/>
          <w:color w:val="FF0000"/>
          <w:sz w:val="32"/>
          <w:szCs w:val="32"/>
          <w:rtl/>
          <w:lang w:bidi="ar-DZ"/>
        </w:rPr>
        <w:t>المهاري</w:t>
      </w:r>
      <w:proofErr w:type="spellEnd"/>
      <w:r w:rsidRPr="00E86EA6">
        <w:rPr>
          <w:rFonts w:asciiTheme="minorBidi" w:hAnsiTheme="minorBidi"/>
          <w:b/>
          <w:bCs/>
          <w:color w:val="FF0000"/>
          <w:sz w:val="32"/>
          <w:szCs w:val="32"/>
          <w:rtl/>
          <w:lang w:bidi="ar-DZ"/>
        </w:rPr>
        <w:t xml:space="preserve"> باستخدام التمارين :</w:t>
      </w:r>
    </w:p>
    <w:p w:rsidR="00252017" w:rsidRPr="00E86EA6" w:rsidRDefault="00252017" w:rsidP="00E86EA6">
      <w:pPr>
        <w:tabs>
          <w:tab w:val="left" w:pos="1559"/>
        </w:tabs>
        <w:bidi/>
        <w:spacing w:after="0" w:line="312" w:lineRule="auto"/>
        <w:rPr>
          <w:rFonts w:asciiTheme="minorBidi" w:hAnsiTheme="minorBidi"/>
          <w:sz w:val="28"/>
          <w:szCs w:val="28"/>
          <w:rtl/>
          <w:lang w:bidi="ar-DZ"/>
        </w:rPr>
      </w:pPr>
      <w:r w:rsidRPr="00E86EA6">
        <w:rPr>
          <w:rFonts w:asciiTheme="minorBidi" w:hAnsiTheme="minorBidi"/>
          <w:sz w:val="28"/>
          <w:szCs w:val="28"/>
          <w:rtl/>
          <w:lang w:bidi="ar-DZ"/>
        </w:rPr>
        <w:t xml:space="preserve">تحدد مكونات </w:t>
      </w:r>
      <w:r w:rsidRPr="00F6398E">
        <w:rPr>
          <w:rFonts w:asciiTheme="minorBidi" w:hAnsiTheme="minorBidi"/>
          <w:color w:val="0070C0"/>
          <w:sz w:val="28"/>
          <w:szCs w:val="28"/>
          <w:rtl/>
          <w:lang w:bidi="ar-DZ"/>
        </w:rPr>
        <w:t xml:space="preserve">الإعداد </w:t>
      </w:r>
      <w:proofErr w:type="spellStart"/>
      <w:r w:rsidRPr="00F6398E">
        <w:rPr>
          <w:rFonts w:asciiTheme="minorBidi" w:hAnsiTheme="minorBidi"/>
          <w:color w:val="0070C0"/>
          <w:sz w:val="28"/>
          <w:szCs w:val="28"/>
          <w:rtl/>
          <w:lang w:bidi="ar-DZ"/>
        </w:rPr>
        <w:t>المهاري</w:t>
      </w:r>
      <w:proofErr w:type="spellEnd"/>
      <w:r w:rsidRPr="00E86EA6">
        <w:rPr>
          <w:rFonts w:asciiTheme="minorBidi" w:hAnsiTheme="minorBidi"/>
          <w:sz w:val="28"/>
          <w:szCs w:val="28"/>
          <w:rtl/>
          <w:lang w:bidi="ar-DZ"/>
        </w:rPr>
        <w:t xml:space="preserve"> من خلال مفاهيم أساسية وجب على المدرب إدراكها جيدا لاكتساب لاعبيه المهارات المتعددة و إعدادهم بشكل يتناسب و متطلبات مواقف اللعب المتغيرة و يمكن حصر هذه المفاهيم في النقاط الثلاث التالية:</w:t>
      </w:r>
    </w:p>
    <w:p w:rsidR="00252017" w:rsidRPr="00E86EA6" w:rsidRDefault="00252017" w:rsidP="00E86EA6">
      <w:pPr>
        <w:tabs>
          <w:tab w:val="left" w:pos="425"/>
        </w:tabs>
        <w:bidi/>
        <w:spacing w:after="0" w:line="312" w:lineRule="auto"/>
        <w:rPr>
          <w:rFonts w:asciiTheme="minorBidi" w:hAnsiTheme="minorBidi"/>
          <w:sz w:val="28"/>
          <w:szCs w:val="28"/>
          <w:lang w:bidi="ar-DZ"/>
        </w:rPr>
      </w:pPr>
      <w:r w:rsidRPr="00E86EA6">
        <w:rPr>
          <w:rFonts w:asciiTheme="minorBidi" w:hAnsiTheme="minorBidi"/>
          <w:b/>
          <w:bCs/>
          <w:color w:val="FF0000"/>
          <w:sz w:val="28"/>
          <w:szCs w:val="28"/>
          <w:rtl/>
          <w:lang w:bidi="ar-DZ"/>
        </w:rPr>
        <w:t xml:space="preserve">أ - شمولية و زيادة حجم الإعداد </w:t>
      </w:r>
      <w:proofErr w:type="spellStart"/>
      <w:r w:rsidRPr="00E86EA6">
        <w:rPr>
          <w:rFonts w:asciiTheme="minorBidi" w:hAnsiTheme="minorBidi"/>
          <w:b/>
          <w:bCs/>
          <w:color w:val="FF0000"/>
          <w:sz w:val="28"/>
          <w:szCs w:val="28"/>
          <w:rtl/>
          <w:lang w:bidi="ar-DZ"/>
        </w:rPr>
        <w:t>المهاري</w:t>
      </w:r>
      <w:proofErr w:type="spellEnd"/>
      <w:r w:rsidRPr="00E86EA6">
        <w:rPr>
          <w:rFonts w:asciiTheme="minorBidi" w:hAnsiTheme="minorBidi"/>
          <w:b/>
          <w:bCs/>
          <w:color w:val="FF0000"/>
          <w:sz w:val="28"/>
          <w:szCs w:val="28"/>
          <w:rtl/>
          <w:lang w:bidi="ar-DZ"/>
        </w:rPr>
        <w:t xml:space="preserve"> :</w:t>
      </w:r>
      <w:r w:rsidRPr="00E86EA6">
        <w:rPr>
          <w:rFonts w:asciiTheme="minorBidi" w:hAnsiTheme="minorBidi"/>
          <w:sz w:val="28"/>
          <w:szCs w:val="28"/>
          <w:rtl/>
          <w:lang w:bidi="ar-DZ"/>
        </w:rPr>
        <w:t xml:space="preserve"> و يعني هنا حجم </w:t>
      </w:r>
      <w:r w:rsidRPr="00F6398E">
        <w:rPr>
          <w:rFonts w:asciiTheme="minorBidi" w:hAnsiTheme="minorBidi"/>
          <w:color w:val="0070C0"/>
          <w:sz w:val="28"/>
          <w:szCs w:val="28"/>
          <w:rtl/>
          <w:lang w:bidi="ar-DZ"/>
        </w:rPr>
        <w:t xml:space="preserve">الإعداد </w:t>
      </w:r>
      <w:proofErr w:type="spellStart"/>
      <w:r w:rsidRPr="00F6398E">
        <w:rPr>
          <w:rFonts w:asciiTheme="minorBidi" w:hAnsiTheme="minorBidi"/>
          <w:color w:val="0070C0"/>
          <w:sz w:val="28"/>
          <w:szCs w:val="28"/>
          <w:rtl/>
          <w:lang w:bidi="ar-DZ"/>
        </w:rPr>
        <w:t>المهاري</w:t>
      </w:r>
      <w:proofErr w:type="spellEnd"/>
      <w:r w:rsidRPr="00E86EA6">
        <w:rPr>
          <w:rFonts w:asciiTheme="minorBidi" w:hAnsiTheme="minorBidi"/>
          <w:sz w:val="28"/>
          <w:szCs w:val="28"/>
          <w:rtl/>
          <w:lang w:bidi="ar-DZ"/>
        </w:rPr>
        <w:t xml:space="preserve"> في كرة القدم و تشمل مجموع الأداءات المهارية الفردية و المندمجة للاعبين في مركز و خطوط اللعب المختلفة، و يتضمن </w:t>
      </w:r>
      <w:r w:rsidRPr="00F6398E">
        <w:rPr>
          <w:rFonts w:asciiTheme="minorBidi" w:hAnsiTheme="minorBidi"/>
          <w:color w:val="0070C0"/>
          <w:sz w:val="28"/>
          <w:szCs w:val="28"/>
          <w:rtl/>
          <w:lang w:bidi="ar-DZ"/>
        </w:rPr>
        <w:t xml:space="preserve">الإعداد </w:t>
      </w:r>
      <w:proofErr w:type="spellStart"/>
      <w:r w:rsidRPr="00F6398E">
        <w:rPr>
          <w:rFonts w:asciiTheme="minorBidi" w:hAnsiTheme="minorBidi"/>
          <w:color w:val="0070C0"/>
          <w:sz w:val="28"/>
          <w:szCs w:val="28"/>
          <w:rtl/>
          <w:lang w:bidi="ar-DZ"/>
        </w:rPr>
        <w:t>المهاري</w:t>
      </w:r>
      <w:proofErr w:type="spellEnd"/>
      <w:r w:rsidRPr="00E86EA6">
        <w:rPr>
          <w:rFonts w:asciiTheme="minorBidi" w:hAnsiTheme="minorBidi"/>
          <w:sz w:val="28"/>
          <w:szCs w:val="28"/>
          <w:rtl/>
          <w:lang w:bidi="ar-DZ"/>
        </w:rPr>
        <w:t xml:space="preserve"> هنا ضرورة معرفة كم هذه المهارات و من ثم وضع هيكل عام يشملها جميعا بحيث يتم تخطيط التدريب و تنظيم محتوى وحداته بالشكل المتسلسل و الذي يضمن احتوائها جميعا.</w:t>
      </w:r>
    </w:p>
    <w:p w:rsidR="00252017" w:rsidRPr="00E86EA6" w:rsidRDefault="00252017" w:rsidP="00B45D0C">
      <w:pPr>
        <w:tabs>
          <w:tab w:val="left" w:pos="425"/>
        </w:tabs>
        <w:bidi/>
        <w:spacing w:after="0" w:line="312" w:lineRule="auto"/>
        <w:rPr>
          <w:rFonts w:asciiTheme="minorBidi" w:hAnsiTheme="minorBidi"/>
          <w:sz w:val="28"/>
          <w:szCs w:val="28"/>
          <w:lang w:bidi="ar-DZ"/>
        </w:rPr>
      </w:pPr>
      <w:r w:rsidRPr="00E86EA6">
        <w:rPr>
          <w:rFonts w:asciiTheme="minorBidi" w:hAnsiTheme="minorBidi"/>
          <w:b/>
          <w:bCs/>
          <w:color w:val="FF0000"/>
          <w:sz w:val="28"/>
          <w:szCs w:val="28"/>
          <w:rtl/>
          <w:lang w:bidi="ar-DZ"/>
        </w:rPr>
        <w:t xml:space="preserve">ب - تنوع محتوى الإعداد </w:t>
      </w:r>
      <w:proofErr w:type="spellStart"/>
      <w:r w:rsidRPr="00E86EA6">
        <w:rPr>
          <w:rFonts w:asciiTheme="minorBidi" w:hAnsiTheme="minorBidi"/>
          <w:b/>
          <w:bCs/>
          <w:color w:val="FF0000"/>
          <w:sz w:val="28"/>
          <w:szCs w:val="28"/>
          <w:rtl/>
          <w:lang w:bidi="ar-DZ"/>
        </w:rPr>
        <w:t>المهاري</w:t>
      </w:r>
      <w:proofErr w:type="spellEnd"/>
      <w:r w:rsidRPr="00E86EA6">
        <w:rPr>
          <w:rFonts w:asciiTheme="minorBidi" w:hAnsiTheme="minorBidi"/>
          <w:b/>
          <w:bCs/>
          <w:color w:val="FF0000"/>
          <w:sz w:val="28"/>
          <w:szCs w:val="28"/>
          <w:rtl/>
          <w:lang w:bidi="ar-DZ"/>
        </w:rPr>
        <w:t xml:space="preserve"> :</w:t>
      </w:r>
      <w:r w:rsidRPr="00E86EA6">
        <w:rPr>
          <w:rFonts w:asciiTheme="minorBidi" w:hAnsiTheme="minorBidi"/>
          <w:sz w:val="28"/>
          <w:szCs w:val="28"/>
          <w:rtl/>
          <w:lang w:bidi="ar-DZ"/>
        </w:rPr>
        <w:t xml:space="preserve"> </w:t>
      </w:r>
      <w:proofErr w:type="spellStart"/>
      <w:r w:rsidRPr="00E86EA6">
        <w:rPr>
          <w:rFonts w:asciiTheme="minorBidi" w:hAnsiTheme="minorBidi"/>
          <w:sz w:val="28"/>
          <w:szCs w:val="28"/>
          <w:rtl/>
          <w:lang w:bidi="ar-DZ"/>
        </w:rPr>
        <w:t>ان</w:t>
      </w:r>
      <w:proofErr w:type="spellEnd"/>
      <w:r w:rsidRPr="00E86EA6">
        <w:rPr>
          <w:rFonts w:asciiTheme="minorBidi" w:hAnsiTheme="minorBidi"/>
          <w:sz w:val="28"/>
          <w:szCs w:val="28"/>
          <w:rtl/>
          <w:lang w:bidi="ar-DZ"/>
        </w:rPr>
        <w:t xml:space="preserve"> يراعي في عملية </w:t>
      </w:r>
      <w:r w:rsidRPr="00F6398E">
        <w:rPr>
          <w:rFonts w:asciiTheme="minorBidi" w:hAnsiTheme="minorBidi"/>
          <w:color w:val="0070C0"/>
          <w:sz w:val="28"/>
          <w:szCs w:val="28"/>
          <w:rtl/>
          <w:lang w:bidi="ar-DZ"/>
        </w:rPr>
        <w:t xml:space="preserve">الإعداد </w:t>
      </w:r>
      <w:proofErr w:type="spellStart"/>
      <w:r w:rsidRPr="00F6398E">
        <w:rPr>
          <w:rFonts w:asciiTheme="minorBidi" w:hAnsiTheme="minorBidi"/>
          <w:color w:val="0070C0"/>
          <w:sz w:val="28"/>
          <w:szCs w:val="28"/>
          <w:rtl/>
          <w:lang w:bidi="ar-DZ"/>
        </w:rPr>
        <w:t>المهاري</w:t>
      </w:r>
      <w:proofErr w:type="spellEnd"/>
      <w:r w:rsidRPr="00E86EA6">
        <w:rPr>
          <w:rFonts w:asciiTheme="minorBidi" w:hAnsiTheme="minorBidi"/>
          <w:sz w:val="28"/>
          <w:szCs w:val="28"/>
          <w:rtl/>
          <w:lang w:bidi="ar-DZ"/>
        </w:rPr>
        <w:t xml:space="preserve"> بالإضافة إلى ما سبق التركيز على وضع المحتوى المناسب لكل مركز أو بمعنى أخر عدم الاكتفاء بزيادة ثروة المهارات فقط بل يجب توظيف المهارات بما يتناسب مع متطلبات كل مركز من مراكز اللعب أي بربط </w:t>
      </w:r>
      <w:r w:rsidRPr="00F6398E">
        <w:rPr>
          <w:rFonts w:asciiTheme="minorBidi" w:hAnsiTheme="minorBidi"/>
          <w:color w:val="0070C0"/>
          <w:sz w:val="28"/>
          <w:szCs w:val="28"/>
          <w:rtl/>
          <w:lang w:bidi="ar-DZ"/>
        </w:rPr>
        <w:t xml:space="preserve">التدريبات </w:t>
      </w:r>
      <w:proofErr w:type="spellStart"/>
      <w:r w:rsidRPr="00F6398E">
        <w:rPr>
          <w:rFonts w:asciiTheme="minorBidi" w:hAnsiTheme="minorBidi"/>
          <w:color w:val="0070C0"/>
          <w:sz w:val="28"/>
          <w:szCs w:val="28"/>
          <w:rtl/>
          <w:lang w:bidi="ar-DZ"/>
        </w:rPr>
        <w:t>المهارية</w:t>
      </w:r>
      <w:proofErr w:type="spellEnd"/>
      <w:r w:rsidRPr="00E86EA6">
        <w:rPr>
          <w:rFonts w:asciiTheme="minorBidi" w:hAnsiTheme="minorBidi"/>
          <w:sz w:val="28"/>
          <w:szCs w:val="28"/>
          <w:rtl/>
          <w:lang w:bidi="ar-DZ"/>
        </w:rPr>
        <w:t xml:space="preserve"> التي يمتلكها اللاعبون بالمركز الذي يلعب فيه مع رفيقه مع مراعاة تنوع نهايتها من حيث الشكل و الهدف.</w:t>
      </w:r>
    </w:p>
    <w:p w:rsidR="00252017" w:rsidRPr="00E86EA6" w:rsidRDefault="00252017" w:rsidP="00F6398E">
      <w:pPr>
        <w:bidi/>
        <w:spacing w:after="0"/>
        <w:rPr>
          <w:rFonts w:asciiTheme="minorBidi" w:hAnsiTheme="minorBidi"/>
          <w:sz w:val="28"/>
          <w:szCs w:val="28"/>
          <w:rtl/>
          <w:lang w:bidi="ar-DZ"/>
        </w:rPr>
      </w:pPr>
      <w:r w:rsidRPr="00B45D0C">
        <w:rPr>
          <w:rFonts w:asciiTheme="minorBidi" w:hAnsiTheme="minorBidi"/>
          <w:b/>
          <w:bCs/>
          <w:color w:val="FF0000"/>
          <w:sz w:val="28"/>
          <w:szCs w:val="28"/>
          <w:rtl/>
          <w:lang w:bidi="ar-DZ"/>
        </w:rPr>
        <w:t xml:space="preserve">ت - ربط تنفيذ الأداء </w:t>
      </w:r>
      <w:proofErr w:type="spellStart"/>
      <w:r w:rsidRPr="00B45D0C">
        <w:rPr>
          <w:rFonts w:asciiTheme="minorBidi" w:hAnsiTheme="minorBidi"/>
          <w:b/>
          <w:bCs/>
          <w:color w:val="FF0000"/>
          <w:sz w:val="28"/>
          <w:szCs w:val="28"/>
          <w:rtl/>
          <w:lang w:bidi="ar-DZ"/>
        </w:rPr>
        <w:t>المهاري</w:t>
      </w:r>
      <w:proofErr w:type="spellEnd"/>
      <w:r w:rsidRPr="00B45D0C">
        <w:rPr>
          <w:rFonts w:asciiTheme="minorBidi" w:hAnsiTheme="minorBidi"/>
          <w:b/>
          <w:bCs/>
          <w:color w:val="FF0000"/>
          <w:sz w:val="28"/>
          <w:szCs w:val="28"/>
          <w:rtl/>
          <w:lang w:bidi="ar-DZ"/>
        </w:rPr>
        <w:t xml:space="preserve"> بمواقف اللعب التنافسية :</w:t>
      </w:r>
      <w:r w:rsidRPr="00E86EA6">
        <w:rPr>
          <w:rFonts w:asciiTheme="minorBidi" w:hAnsiTheme="minorBidi"/>
          <w:sz w:val="28"/>
          <w:szCs w:val="28"/>
          <w:rtl/>
          <w:lang w:bidi="ar-DZ"/>
        </w:rPr>
        <w:t xml:space="preserve"> و يرتبط ذلك مما سبق حيث يجب على المدرب هنا و دائما و أبدا أن يعد تدريباته بحيث يمكن توظيفها لتحقيق الهدف المنشود. و هو أداء هذه المهارات في مواقف تنافسية</w:t>
      </w:r>
    </w:p>
    <w:p w:rsidR="00252017" w:rsidRPr="00E86EA6" w:rsidRDefault="00252017" w:rsidP="00B45D0C">
      <w:pPr>
        <w:tabs>
          <w:tab w:val="left" w:pos="425"/>
        </w:tabs>
        <w:bidi/>
        <w:spacing w:after="0" w:line="312" w:lineRule="auto"/>
        <w:rPr>
          <w:rFonts w:asciiTheme="minorBidi" w:hAnsiTheme="minorBidi"/>
          <w:sz w:val="28"/>
          <w:szCs w:val="28"/>
          <w:lang w:bidi="ar-DZ"/>
        </w:rPr>
      </w:pPr>
      <w:r w:rsidRPr="00E86EA6">
        <w:rPr>
          <w:rFonts w:asciiTheme="minorBidi" w:hAnsiTheme="minorBidi"/>
          <w:sz w:val="28"/>
          <w:szCs w:val="28"/>
          <w:rtl/>
          <w:lang w:bidi="ar-DZ"/>
        </w:rPr>
        <w:t>متشابهة لما يحدث في المباريات من خلال وضع منافس متدرج الإيجابية</w:t>
      </w:r>
      <w:r w:rsidR="00B45D0C">
        <w:rPr>
          <w:rFonts w:asciiTheme="minorBidi" w:hAnsiTheme="minorBidi"/>
          <w:sz w:val="28"/>
          <w:szCs w:val="28"/>
          <w:rtl/>
          <w:lang w:bidi="ar-DZ"/>
        </w:rPr>
        <w:t xml:space="preserve"> بداية من التركيبات الثنائية</w:t>
      </w:r>
      <w:r w:rsidRPr="00E86EA6">
        <w:rPr>
          <w:rFonts w:asciiTheme="minorBidi" w:hAnsiTheme="minorBidi"/>
          <w:sz w:val="28"/>
          <w:szCs w:val="28"/>
          <w:rtl/>
          <w:lang w:bidi="ar-DZ"/>
        </w:rPr>
        <w:t xml:space="preserve"> (1 ضد 1، 2 ضد 2، 3 ضد 3 ..</w:t>
      </w:r>
      <w:proofErr w:type="spellStart"/>
      <w:r w:rsidRPr="00E86EA6">
        <w:rPr>
          <w:rFonts w:asciiTheme="minorBidi" w:hAnsiTheme="minorBidi"/>
          <w:sz w:val="28"/>
          <w:szCs w:val="28"/>
          <w:rtl/>
          <w:lang w:bidi="ar-DZ"/>
        </w:rPr>
        <w:t>إلخ</w:t>
      </w:r>
      <w:proofErr w:type="spellEnd"/>
      <w:r w:rsidRPr="00E86EA6">
        <w:rPr>
          <w:rFonts w:asciiTheme="minorBidi" w:hAnsiTheme="minorBidi"/>
          <w:sz w:val="28"/>
          <w:szCs w:val="28"/>
          <w:rtl/>
          <w:lang w:bidi="ar-DZ"/>
        </w:rPr>
        <w:t>) و حتى المباريات المصغرة أو تدريبات خطوط اللعب.</w:t>
      </w:r>
    </w:p>
    <w:p w:rsidR="00252017" w:rsidRPr="00B45D0C" w:rsidRDefault="00252017" w:rsidP="00B45D0C">
      <w:pPr>
        <w:pStyle w:val="Paragraphedeliste"/>
        <w:tabs>
          <w:tab w:val="left" w:pos="1559"/>
        </w:tabs>
        <w:spacing w:line="312" w:lineRule="auto"/>
        <w:ind w:left="0"/>
        <w:rPr>
          <w:rFonts w:asciiTheme="minorBidi" w:hAnsiTheme="minorBidi" w:cstheme="minorBidi"/>
          <w:b/>
          <w:bCs/>
          <w:color w:val="FF0000"/>
          <w:sz w:val="28"/>
          <w:szCs w:val="28"/>
          <w:rtl/>
          <w:lang w:bidi="ar-DZ"/>
        </w:rPr>
      </w:pPr>
      <w:r w:rsidRPr="00B45D0C">
        <w:rPr>
          <w:rFonts w:asciiTheme="minorBidi" w:hAnsiTheme="minorBidi" w:cstheme="minorBidi"/>
          <w:b/>
          <w:bCs/>
          <w:color w:val="FF0000"/>
          <w:sz w:val="28"/>
          <w:szCs w:val="28"/>
          <w:rtl/>
          <w:lang w:bidi="ar-DZ"/>
        </w:rPr>
        <w:t xml:space="preserve">الإعداد </w:t>
      </w:r>
      <w:proofErr w:type="spellStart"/>
      <w:r w:rsidRPr="00B45D0C">
        <w:rPr>
          <w:rFonts w:asciiTheme="minorBidi" w:hAnsiTheme="minorBidi" w:cstheme="minorBidi"/>
          <w:b/>
          <w:bCs/>
          <w:color w:val="FF0000"/>
          <w:sz w:val="28"/>
          <w:szCs w:val="28"/>
          <w:rtl/>
          <w:lang w:bidi="ar-DZ"/>
        </w:rPr>
        <w:t>المهاري</w:t>
      </w:r>
      <w:proofErr w:type="spellEnd"/>
      <w:r w:rsidRPr="00B45D0C">
        <w:rPr>
          <w:rFonts w:asciiTheme="minorBidi" w:hAnsiTheme="minorBidi" w:cstheme="minorBidi"/>
          <w:b/>
          <w:bCs/>
          <w:color w:val="FF0000"/>
          <w:sz w:val="28"/>
          <w:szCs w:val="28"/>
          <w:rtl/>
          <w:lang w:bidi="ar-DZ"/>
        </w:rPr>
        <w:t xml:space="preserve"> في خطة التدريب السنوية :</w:t>
      </w:r>
    </w:p>
    <w:p w:rsidR="00252017" w:rsidRPr="00E86EA6" w:rsidRDefault="00252017" w:rsidP="00B45D0C">
      <w:pPr>
        <w:pStyle w:val="Paragraphedeliste"/>
        <w:tabs>
          <w:tab w:val="left" w:pos="1559"/>
        </w:tabs>
        <w:spacing w:line="312" w:lineRule="auto"/>
        <w:ind w:left="0"/>
        <w:rPr>
          <w:rFonts w:asciiTheme="minorBidi" w:hAnsiTheme="minorBidi" w:cstheme="minorBidi"/>
          <w:sz w:val="28"/>
          <w:szCs w:val="28"/>
          <w:rtl/>
          <w:lang w:bidi="ar-DZ"/>
        </w:rPr>
      </w:pPr>
      <w:r w:rsidRPr="00E86EA6">
        <w:rPr>
          <w:rFonts w:asciiTheme="minorBidi" w:hAnsiTheme="minorBidi" w:cstheme="minorBidi"/>
          <w:sz w:val="28"/>
          <w:szCs w:val="28"/>
          <w:rtl/>
          <w:lang w:bidi="ar-DZ"/>
        </w:rPr>
        <w:lastRenderedPageBreak/>
        <w:t xml:space="preserve">خلال مرحلة الإعداد العام يغلب على تمرينات </w:t>
      </w:r>
      <w:r w:rsidRPr="00F6398E">
        <w:rPr>
          <w:rFonts w:asciiTheme="minorBidi" w:hAnsiTheme="minorBidi" w:cstheme="minorBidi"/>
          <w:color w:val="0070C0"/>
          <w:sz w:val="28"/>
          <w:szCs w:val="28"/>
          <w:rtl/>
          <w:lang w:bidi="ar-DZ"/>
        </w:rPr>
        <w:t xml:space="preserve">الإعداد </w:t>
      </w:r>
      <w:proofErr w:type="spellStart"/>
      <w:r w:rsidRPr="00F6398E">
        <w:rPr>
          <w:rFonts w:asciiTheme="minorBidi" w:hAnsiTheme="minorBidi" w:cstheme="minorBidi"/>
          <w:color w:val="0070C0"/>
          <w:sz w:val="28"/>
          <w:szCs w:val="28"/>
          <w:rtl/>
          <w:lang w:bidi="ar-DZ"/>
        </w:rPr>
        <w:t>المهاري</w:t>
      </w:r>
      <w:proofErr w:type="spellEnd"/>
      <w:r w:rsidRPr="00E86EA6">
        <w:rPr>
          <w:rFonts w:asciiTheme="minorBidi" w:hAnsiTheme="minorBidi" w:cstheme="minorBidi"/>
          <w:sz w:val="28"/>
          <w:szCs w:val="28"/>
          <w:rtl/>
          <w:lang w:bidi="ar-DZ"/>
        </w:rPr>
        <w:t xml:space="preserve"> ثبات الشروط المحددة للتمرين و لعدد مرات للتكرار  مناسب و خاصة للناشئين و أن نراعي فترات الراحة بين تمرينات </w:t>
      </w:r>
      <w:r w:rsidRPr="00F6398E">
        <w:rPr>
          <w:rFonts w:asciiTheme="minorBidi" w:hAnsiTheme="minorBidi" w:cstheme="minorBidi"/>
          <w:color w:val="0070C0"/>
          <w:sz w:val="28"/>
          <w:szCs w:val="28"/>
          <w:rtl/>
          <w:lang w:bidi="ar-DZ"/>
        </w:rPr>
        <w:t xml:space="preserve">الإعداد </w:t>
      </w:r>
      <w:proofErr w:type="spellStart"/>
      <w:r w:rsidRPr="00F6398E">
        <w:rPr>
          <w:rFonts w:asciiTheme="minorBidi" w:hAnsiTheme="minorBidi" w:cstheme="minorBidi"/>
          <w:color w:val="0070C0"/>
          <w:sz w:val="28"/>
          <w:szCs w:val="28"/>
          <w:rtl/>
          <w:lang w:bidi="ar-DZ"/>
        </w:rPr>
        <w:t>المهاري</w:t>
      </w:r>
      <w:proofErr w:type="spellEnd"/>
      <w:r w:rsidRPr="00E86EA6">
        <w:rPr>
          <w:rFonts w:asciiTheme="minorBidi" w:hAnsiTheme="minorBidi" w:cstheme="minorBidi"/>
          <w:sz w:val="28"/>
          <w:szCs w:val="28"/>
          <w:rtl/>
          <w:lang w:bidi="ar-DZ"/>
        </w:rPr>
        <w:t xml:space="preserve"> ، و تتراوح مدتها بين 2 إلى 3 أشهر.و يتم في هذه المرحلة تعلم المهارات الجديدة، و </w:t>
      </w:r>
      <w:proofErr w:type="gramStart"/>
      <w:r w:rsidRPr="00E86EA6">
        <w:rPr>
          <w:rFonts w:asciiTheme="minorBidi" w:hAnsiTheme="minorBidi" w:cstheme="minorBidi"/>
          <w:sz w:val="28"/>
          <w:szCs w:val="28"/>
          <w:rtl/>
          <w:lang w:bidi="ar-DZ"/>
        </w:rPr>
        <w:t>تمهيد</w:t>
      </w:r>
      <w:proofErr w:type="gramEnd"/>
      <w:r w:rsidRPr="00E86EA6">
        <w:rPr>
          <w:rFonts w:asciiTheme="minorBidi" w:hAnsiTheme="minorBidi" w:cstheme="minorBidi"/>
          <w:sz w:val="28"/>
          <w:szCs w:val="28"/>
          <w:rtl/>
          <w:lang w:bidi="ar-DZ"/>
        </w:rPr>
        <w:t xml:space="preserve"> لمرحلة اكتساب باقي المهارات. أما في مرحلة الإعداد الخاص فيلجأ المدرب إلى تطوير </w:t>
      </w:r>
      <w:r w:rsidRPr="00F6398E">
        <w:rPr>
          <w:rFonts w:asciiTheme="minorBidi" w:hAnsiTheme="minorBidi" w:cstheme="minorBidi"/>
          <w:color w:val="0070C0"/>
          <w:sz w:val="28"/>
          <w:szCs w:val="28"/>
          <w:rtl/>
          <w:lang w:bidi="ar-DZ"/>
        </w:rPr>
        <w:t xml:space="preserve">الأداء </w:t>
      </w:r>
      <w:proofErr w:type="spellStart"/>
      <w:r w:rsidRPr="00F6398E">
        <w:rPr>
          <w:rFonts w:asciiTheme="minorBidi" w:hAnsiTheme="minorBidi" w:cstheme="minorBidi"/>
          <w:color w:val="0070C0"/>
          <w:sz w:val="28"/>
          <w:szCs w:val="28"/>
          <w:rtl/>
          <w:lang w:bidi="ar-DZ"/>
        </w:rPr>
        <w:t>المهاري</w:t>
      </w:r>
      <w:proofErr w:type="spellEnd"/>
      <w:r w:rsidRPr="00E86EA6">
        <w:rPr>
          <w:rFonts w:asciiTheme="minorBidi" w:hAnsiTheme="minorBidi" w:cstheme="minorBidi"/>
          <w:sz w:val="28"/>
          <w:szCs w:val="28"/>
          <w:rtl/>
          <w:lang w:bidi="ar-DZ"/>
        </w:rPr>
        <w:t xml:space="preserve"> و العمل على تثبته عن طريق استخدام تغير الظروف الخارجية للتمارين المستخدمة مدة هذه المرحلة من 3 إلى 4 أسابيع، بينما في مرحلة المباريات التجريبية يعمل المدرب على الاستمرار في تطوير </w:t>
      </w:r>
      <w:r w:rsidRPr="00F6398E">
        <w:rPr>
          <w:rFonts w:asciiTheme="minorBidi" w:hAnsiTheme="minorBidi" w:cstheme="minorBidi"/>
          <w:color w:val="0070C0"/>
          <w:sz w:val="28"/>
          <w:szCs w:val="28"/>
          <w:rtl/>
          <w:lang w:bidi="ar-DZ"/>
        </w:rPr>
        <w:t>المهارات الأساسية</w:t>
      </w:r>
      <w:r w:rsidRPr="00E86EA6">
        <w:rPr>
          <w:rFonts w:asciiTheme="minorBidi" w:hAnsiTheme="minorBidi" w:cstheme="minorBidi"/>
          <w:sz w:val="28"/>
          <w:szCs w:val="28"/>
          <w:rtl/>
          <w:lang w:bidi="ar-DZ"/>
        </w:rPr>
        <w:t xml:space="preserve"> و محاولة تثبتها في كافة الظروف و المواقف قدر الاستطاعة هادفا للوصول إلى آلية أدائها، و استعمال المنافسة التجريبية في حين خلال فترة المباريات يشير مفتي إبراهيم على حرص المدرب في المحافظة على ثبات </w:t>
      </w:r>
      <w:r w:rsidRPr="00F6398E">
        <w:rPr>
          <w:rFonts w:asciiTheme="minorBidi" w:hAnsiTheme="minorBidi" w:cstheme="minorBidi"/>
          <w:color w:val="0070C0"/>
          <w:sz w:val="28"/>
          <w:szCs w:val="28"/>
          <w:rtl/>
          <w:lang w:bidi="ar-DZ"/>
        </w:rPr>
        <w:t xml:space="preserve">الأداء </w:t>
      </w:r>
      <w:proofErr w:type="spellStart"/>
      <w:r w:rsidRPr="00F6398E">
        <w:rPr>
          <w:rFonts w:asciiTheme="minorBidi" w:hAnsiTheme="minorBidi" w:cstheme="minorBidi"/>
          <w:color w:val="0070C0"/>
          <w:sz w:val="28"/>
          <w:szCs w:val="28"/>
          <w:rtl/>
          <w:lang w:bidi="ar-DZ"/>
        </w:rPr>
        <w:t>المهاري</w:t>
      </w:r>
      <w:proofErr w:type="spellEnd"/>
      <w:r w:rsidRPr="00E86EA6">
        <w:rPr>
          <w:rFonts w:asciiTheme="minorBidi" w:hAnsiTheme="minorBidi" w:cstheme="minorBidi"/>
          <w:sz w:val="28"/>
          <w:szCs w:val="28"/>
          <w:rtl/>
          <w:lang w:bidi="ar-DZ"/>
        </w:rPr>
        <w:t xml:space="preserve"> و ذلك باستعمال التمرينات المختلفة و المشوقة. أما خلال فترة الانتقال. فيكون محتوى التدريب كله مركزا على تدريب </w:t>
      </w:r>
      <w:r w:rsidRPr="00F6398E">
        <w:rPr>
          <w:rFonts w:asciiTheme="minorBidi" w:hAnsiTheme="minorBidi" w:cstheme="minorBidi"/>
          <w:color w:val="0070C0"/>
          <w:sz w:val="28"/>
          <w:szCs w:val="28"/>
          <w:rtl/>
          <w:lang w:bidi="ar-DZ"/>
        </w:rPr>
        <w:t>المهارات الأساسية</w:t>
      </w:r>
      <w:r w:rsidRPr="00E86EA6">
        <w:rPr>
          <w:rFonts w:asciiTheme="minorBidi" w:hAnsiTheme="minorBidi" w:cstheme="minorBidi"/>
          <w:sz w:val="28"/>
          <w:szCs w:val="28"/>
          <w:rtl/>
          <w:lang w:bidi="ar-DZ"/>
        </w:rPr>
        <w:t xml:space="preserve"> في صورة ترويحية بحتة مثل التصويب في صورة الألعاب و تكثر </w:t>
      </w:r>
      <w:r w:rsidRPr="00F6398E">
        <w:rPr>
          <w:rFonts w:asciiTheme="minorBidi" w:hAnsiTheme="minorBidi" w:cstheme="minorBidi"/>
          <w:color w:val="0070C0"/>
          <w:sz w:val="28"/>
          <w:szCs w:val="28"/>
          <w:rtl/>
          <w:lang w:bidi="ar-DZ"/>
        </w:rPr>
        <w:t xml:space="preserve">الألعاب </w:t>
      </w:r>
      <w:proofErr w:type="spellStart"/>
      <w:r w:rsidRPr="00F6398E">
        <w:rPr>
          <w:rFonts w:asciiTheme="minorBidi" w:hAnsiTheme="minorBidi" w:cstheme="minorBidi"/>
          <w:color w:val="0070C0"/>
          <w:sz w:val="28"/>
          <w:szCs w:val="28"/>
          <w:rtl/>
          <w:lang w:bidi="ar-DZ"/>
        </w:rPr>
        <w:t>المهارية</w:t>
      </w:r>
      <w:proofErr w:type="spellEnd"/>
      <w:r w:rsidRPr="00E86EA6">
        <w:rPr>
          <w:rFonts w:asciiTheme="minorBidi" w:hAnsiTheme="minorBidi" w:cstheme="minorBidi"/>
          <w:sz w:val="28"/>
          <w:szCs w:val="28"/>
          <w:rtl/>
          <w:lang w:bidi="ar-DZ"/>
        </w:rPr>
        <w:t xml:space="preserve"> التنس بالرأس أو القدم أو كرة الطائر.</w:t>
      </w:r>
    </w:p>
    <w:p w:rsidR="00252017" w:rsidRPr="00F6398E" w:rsidRDefault="00252017" w:rsidP="00B45D0C">
      <w:pPr>
        <w:pStyle w:val="Paragraphedeliste"/>
        <w:tabs>
          <w:tab w:val="left" w:pos="1559"/>
        </w:tabs>
        <w:spacing w:line="312" w:lineRule="auto"/>
        <w:ind w:left="0"/>
        <w:rPr>
          <w:rFonts w:asciiTheme="minorBidi" w:hAnsiTheme="minorBidi" w:cstheme="minorBidi"/>
          <w:b/>
          <w:bCs/>
          <w:color w:val="00B050"/>
          <w:sz w:val="40"/>
          <w:szCs w:val="40"/>
          <w:rtl/>
          <w:lang w:bidi="ar-DZ"/>
        </w:rPr>
      </w:pPr>
      <w:r w:rsidRPr="00F6398E">
        <w:rPr>
          <w:rFonts w:asciiTheme="minorBidi" w:hAnsiTheme="minorBidi" w:cstheme="minorBidi"/>
          <w:b/>
          <w:bCs/>
          <w:color w:val="00B050"/>
          <w:sz w:val="40"/>
          <w:szCs w:val="40"/>
          <w:rtl/>
          <w:lang w:bidi="ar-DZ"/>
        </w:rPr>
        <w:t>فترة التدريب الخاصة بالإعداد الخططي باستخدام التمارين :</w:t>
      </w:r>
    </w:p>
    <w:p w:rsidR="00252017" w:rsidRPr="00E86EA6" w:rsidRDefault="00B45D0C" w:rsidP="00B45D0C">
      <w:pPr>
        <w:pStyle w:val="Paragraphedeliste"/>
        <w:tabs>
          <w:tab w:val="left" w:pos="1559"/>
        </w:tabs>
        <w:spacing w:line="312" w:lineRule="auto"/>
        <w:ind w:left="0"/>
        <w:rPr>
          <w:rFonts w:asciiTheme="minorBidi" w:hAnsiTheme="minorBidi" w:cstheme="minorBidi"/>
          <w:sz w:val="28"/>
          <w:szCs w:val="28"/>
          <w:rtl/>
          <w:lang w:bidi="ar-DZ"/>
        </w:rPr>
      </w:pPr>
      <w:r>
        <w:rPr>
          <w:rFonts w:asciiTheme="minorBidi" w:hAnsiTheme="minorBidi" w:cstheme="minorBidi" w:hint="cs"/>
          <w:b/>
          <w:bCs/>
          <w:sz w:val="28"/>
          <w:szCs w:val="28"/>
          <w:rtl/>
          <w:lang w:bidi="ar-DZ"/>
        </w:rPr>
        <w:t xml:space="preserve">- </w:t>
      </w:r>
      <w:r w:rsidR="00252017" w:rsidRPr="00B45D0C">
        <w:rPr>
          <w:rFonts w:asciiTheme="minorBidi" w:hAnsiTheme="minorBidi" w:cstheme="minorBidi"/>
          <w:b/>
          <w:bCs/>
          <w:color w:val="00B050"/>
          <w:sz w:val="28"/>
          <w:szCs w:val="28"/>
          <w:rtl/>
          <w:lang w:bidi="ar-DZ"/>
        </w:rPr>
        <w:t xml:space="preserve">مفهوم الإعداد </w:t>
      </w:r>
      <w:proofErr w:type="gramStart"/>
      <w:r w:rsidR="00252017" w:rsidRPr="00B45D0C">
        <w:rPr>
          <w:rFonts w:asciiTheme="minorBidi" w:hAnsiTheme="minorBidi" w:cstheme="minorBidi"/>
          <w:b/>
          <w:bCs/>
          <w:color w:val="00B050"/>
          <w:sz w:val="28"/>
          <w:szCs w:val="28"/>
          <w:rtl/>
          <w:lang w:bidi="ar-DZ"/>
        </w:rPr>
        <w:t xml:space="preserve">الخططي </w:t>
      </w:r>
      <w:r w:rsidR="00252017" w:rsidRPr="00B45D0C">
        <w:rPr>
          <w:rFonts w:asciiTheme="minorBidi" w:hAnsiTheme="minorBidi" w:cstheme="minorBidi"/>
          <w:b/>
          <w:bCs/>
          <w:color w:val="FF0000"/>
          <w:sz w:val="28"/>
          <w:szCs w:val="28"/>
          <w:rtl/>
          <w:lang w:bidi="ar-DZ"/>
        </w:rPr>
        <w:t>:</w:t>
      </w:r>
      <w:proofErr w:type="gramEnd"/>
    </w:p>
    <w:p w:rsidR="00B45D0C" w:rsidRDefault="00252017" w:rsidP="00B45D0C">
      <w:pPr>
        <w:pStyle w:val="Paragraphedeliste"/>
        <w:tabs>
          <w:tab w:val="left" w:pos="1559"/>
        </w:tabs>
        <w:spacing w:line="312" w:lineRule="auto"/>
        <w:ind w:left="0"/>
        <w:rPr>
          <w:rFonts w:asciiTheme="minorBidi" w:hAnsiTheme="minorBidi" w:cstheme="minorBidi"/>
          <w:sz w:val="28"/>
          <w:szCs w:val="28"/>
          <w:rtl/>
          <w:lang w:bidi="ar-DZ"/>
        </w:rPr>
      </w:pPr>
      <w:r w:rsidRPr="00E86EA6">
        <w:rPr>
          <w:rFonts w:asciiTheme="minorBidi" w:hAnsiTheme="minorBidi" w:cstheme="minorBidi"/>
          <w:sz w:val="28"/>
          <w:szCs w:val="28"/>
          <w:rtl/>
          <w:lang w:bidi="ar-DZ"/>
        </w:rPr>
        <w:t xml:space="preserve">يعتبر </w:t>
      </w:r>
      <w:r w:rsidRPr="00B45D0C">
        <w:rPr>
          <w:rFonts w:asciiTheme="minorBidi" w:hAnsiTheme="minorBidi" w:cstheme="minorBidi"/>
          <w:color w:val="00B050"/>
          <w:sz w:val="28"/>
          <w:szCs w:val="28"/>
          <w:rtl/>
          <w:lang w:bidi="ar-DZ"/>
        </w:rPr>
        <w:t>الإعداد الخططي</w:t>
      </w:r>
      <w:r w:rsidRPr="00E86EA6">
        <w:rPr>
          <w:rFonts w:asciiTheme="minorBidi" w:hAnsiTheme="minorBidi" w:cstheme="minorBidi"/>
          <w:sz w:val="28"/>
          <w:szCs w:val="28"/>
          <w:rtl/>
          <w:lang w:bidi="ar-DZ"/>
        </w:rPr>
        <w:t xml:space="preserve"> هو المركب الذي يمتزج فيه كافة أنواع الإعداد لتحقيق هدف التدريب الرياضي، فهو محصلة تطوير حالة الفرد البدنية </w:t>
      </w:r>
      <w:proofErr w:type="spellStart"/>
      <w:r w:rsidRPr="00E86EA6">
        <w:rPr>
          <w:rFonts w:asciiTheme="minorBidi" w:hAnsiTheme="minorBidi" w:cstheme="minorBidi"/>
          <w:sz w:val="28"/>
          <w:szCs w:val="28"/>
          <w:rtl/>
          <w:lang w:bidi="ar-DZ"/>
        </w:rPr>
        <w:t>المهارية</w:t>
      </w:r>
      <w:proofErr w:type="spellEnd"/>
      <w:r w:rsidRPr="00E86EA6">
        <w:rPr>
          <w:rFonts w:asciiTheme="minorBidi" w:hAnsiTheme="minorBidi" w:cstheme="minorBidi"/>
          <w:sz w:val="28"/>
          <w:szCs w:val="28"/>
          <w:rtl/>
          <w:lang w:bidi="ar-DZ"/>
        </w:rPr>
        <w:t xml:space="preserve"> و الفكرية و النفسية، و التطبيقية في ترابط و تكامل للمساعدة على اتخاذ القرار و التصرف المناسب في مواقف المنافسة المختلفة في حدود قانون اللعب  ، و يعرفه حسن السيد بأنه"مجال تطبيق الرياضي لميزاته البدنية و المهارات الحركية و قدراته العقلية و استعداداته النفسية و تنسيقهما تبعا لظروف المنافسة مع الحد من ميزات المنافس و للاستفادة من نقاط ضعفه </w:t>
      </w:r>
      <w:r w:rsidR="00B45D0C">
        <w:rPr>
          <w:rFonts w:asciiTheme="minorBidi" w:hAnsiTheme="minorBidi" w:cstheme="minorBidi" w:hint="cs"/>
          <w:sz w:val="28"/>
          <w:szCs w:val="28"/>
          <w:rtl/>
          <w:lang w:bidi="ar-DZ"/>
        </w:rPr>
        <w:t xml:space="preserve">. </w:t>
      </w:r>
      <w:r w:rsidRPr="00E86EA6">
        <w:rPr>
          <w:rFonts w:asciiTheme="minorBidi" w:hAnsiTheme="minorBidi" w:cstheme="minorBidi"/>
          <w:sz w:val="28"/>
          <w:szCs w:val="28"/>
          <w:rtl/>
          <w:lang w:bidi="ar-DZ"/>
        </w:rPr>
        <w:t xml:space="preserve">و يتطلب </w:t>
      </w:r>
      <w:r w:rsidRPr="00B45D0C">
        <w:rPr>
          <w:rFonts w:asciiTheme="minorBidi" w:hAnsiTheme="minorBidi" w:cstheme="minorBidi"/>
          <w:color w:val="00B050"/>
          <w:sz w:val="28"/>
          <w:szCs w:val="28"/>
          <w:rtl/>
          <w:lang w:bidi="ar-DZ"/>
        </w:rPr>
        <w:t>الأداء الخططي</w:t>
      </w:r>
      <w:r w:rsidRPr="00E86EA6">
        <w:rPr>
          <w:rFonts w:asciiTheme="minorBidi" w:hAnsiTheme="minorBidi" w:cstheme="minorBidi"/>
          <w:sz w:val="28"/>
          <w:szCs w:val="28"/>
          <w:rtl/>
          <w:lang w:bidi="ar-DZ"/>
        </w:rPr>
        <w:t xml:space="preserve"> دائما و في كل </w:t>
      </w:r>
      <w:proofErr w:type="gramStart"/>
      <w:r w:rsidRPr="00E86EA6">
        <w:rPr>
          <w:rFonts w:asciiTheme="minorBidi" w:hAnsiTheme="minorBidi" w:cstheme="minorBidi"/>
          <w:sz w:val="28"/>
          <w:szCs w:val="28"/>
          <w:rtl/>
          <w:lang w:bidi="ar-DZ"/>
        </w:rPr>
        <w:t>وقت</w:t>
      </w:r>
      <w:proofErr w:type="gramEnd"/>
      <w:r w:rsidRPr="00E86EA6">
        <w:rPr>
          <w:rFonts w:asciiTheme="minorBidi" w:hAnsiTheme="minorBidi" w:cstheme="minorBidi"/>
          <w:sz w:val="28"/>
          <w:szCs w:val="28"/>
          <w:rtl/>
          <w:lang w:bidi="ar-DZ"/>
        </w:rPr>
        <w:t xml:space="preserve"> إسهام العمليات التفكير المتعددة أثناء الأداء تبعا لطبيعة المواقف المتعددة و المتغيرة أثناء المنافسة الرياضية.</w:t>
      </w:r>
    </w:p>
    <w:p w:rsidR="00252017" w:rsidRPr="00F6398E" w:rsidRDefault="006D1BAD" w:rsidP="00B45D0C">
      <w:pPr>
        <w:pStyle w:val="Paragraphedeliste"/>
        <w:tabs>
          <w:tab w:val="left" w:pos="1559"/>
        </w:tabs>
        <w:spacing w:line="312" w:lineRule="auto"/>
        <w:ind w:left="0"/>
        <w:rPr>
          <w:rFonts w:asciiTheme="minorBidi" w:hAnsiTheme="minorBidi" w:cstheme="minorBidi"/>
          <w:color w:val="00B050"/>
          <w:sz w:val="32"/>
          <w:szCs w:val="32"/>
          <w:rtl/>
          <w:lang w:bidi="ar-DZ"/>
        </w:rPr>
      </w:pPr>
      <w:r w:rsidRPr="00F6398E">
        <w:rPr>
          <w:rFonts w:asciiTheme="minorBidi" w:hAnsiTheme="minorBidi" w:cstheme="minorBidi" w:hint="cs"/>
          <w:color w:val="00B050"/>
          <w:sz w:val="32"/>
          <w:szCs w:val="32"/>
          <w:rtl/>
          <w:lang w:bidi="ar-DZ"/>
        </w:rPr>
        <w:t xml:space="preserve">- </w:t>
      </w:r>
      <w:r w:rsidR="00252017" w:rsidRPr="00F6398E">
        <w:rPr>
          <w:rFonts w:asciiTheme="minorBidi" w:hAnsiTheme="minorBidi" w:cstheme="minorBidi"/>
          <w:b/>
          <w:bCs/>
          <w:color w:val="00B050"/>
          <w:sz w:val="32"/>
          <w:szCs w:val="32"/>
          <w:rtl/>
          <w:lang w:bidi="ar-DZ"/>
        </w:rPr>
        <w:t>الخطوات المتبعة في تعلم خطط اللعب:</w:t>
      </w:r>
    </w:p>
    <w:p w:rsidR="00252017" w:rsidRPr="00E86EA6" w:rsidRDefault="00252017" w:rsidP="006D1BAD">
      <w:pPr>
        <w:pStyle w:val="Paragraphedeliste"/>
        <w:tabs>
          <w:tab w:val="left" w:pos="1559"/>
        </w:tabs>
        <w:spacing w:line="312" w:lineRule="auto"/>
        <w:ind w:left="0"/>
        <w:rPr>
          <w:rFonts w:asciiTheme="minorBidi" w:hAnsiTheme="minorBidi" w:cstheme="minorBidi"/>
          <w:sz w:val="28"/>
          <w:szCs w:val="28"/>
          <w:rtl/>
          <w:lang w:bidi="ar-DZ"/>
        </w:rPr>
      </w:pPr>
      <w:r w:rsidRPr="00E86EA6">
        <w:rPr>
          <w:rFonts w:asciiTheme="minorBidi" w:hAnsiTheme="minorBidi" w:cstheme="minorBidi"/>
          <w:sz w:val="28"/>
          <w:szCs w:val="28"/>
          <w:rtl/>
          <w:lang w:bidi="ar-DZ"/>
        </w:rPr>
        <w:t xml:space="preserve">تعلم </w:t>
      </w:r>
      <w:r w:rsidRPr="006D1BAD">
        <w:rPr>
          <w:rFonts w:asciiTheme="minorBidi" w:hAnsiTheme="minorBidi" w:cstheme="minorBidi"/>
          <w:color w:val="00B050"/>
          <w:sz w:val="28"/>
          <w:szCs w:val="28"/>
          <w:rtl/>
          <w:lang w:bidi="ar-DZ"/>
        </w:rPr>
        <w:t>خطط اللعب</w:t>
      </w:r>
      <w:r w:rsidRPr="00E86EA6">
        <w:rPr>
          <w:rFonts w:asciiTheme="minorBidi" w:hAnsiTheme="minorBidi" w:cstheme="minorBidi"/>
          <w:sz w:val="28"/>
          <w:szCs w:val="28"/>
          <w:rtl/>
          <w:lang w:bidi="ar-DZ"/>
        </w:rPr>
        <w:t xml:space="preserve"> من الجوانب التي يجب أن تنال الزمن المناسب في محتوى خطة التدريب السنوية حيث يجب أن يتعلم اللاعبون الخطة طبقا للخطوات التي تؤدي إلى أفضل النتائج في التعلم خاصة إذا ما كان في مرحلة عمرية صغيرة حيث تكون خيراته و قدراته الذهنية لا تساعد كلاعب في مرحلة العمرية الكبرى  ، و بشكل عام يقسم </w:t>
      </w:r>
      <w:r w:rsidRPr="006D1BAD">
        <w:rPr>
          <w:rFonts w:asciiTheme="minorBidi" w:hAnsiTheme="minorBidi" w:cstheme="minorBidi"/>
          <w:color w:val="00B050"/>
          <w:sz w:val="28"/>
          <w:szCs w:val="28"/>
          <w:rtl/>
          <w:lang w:bidi="ar-DZ"/>
        </w:rPr>
        <w:t>الإعداد الخططي</w:t>
      </w:r>
      <w:r w:rsidRPr="00E86EA6">
        <w:rPr>
          <w:rFonts w:asciiTheme="minorBidi" w:hAnsiTheme="minorBidi" w:cstheme="minorBidi"/>
          <w:sz w:val="28"/>
          <w:szCs w:val="28"/>
          <w:rtl/>
          <w:lang w:bidi="ar-DZ"/>
        </w:rPr>
        <w:t xml:space="preserve"> إلى ثلاث مراحل، و هي مرحلة فهم و اكتساب المعارف و المعلومات الخططية، و مرحلة تنفيذ الأداء الخططي و إتقانه و أخيرا مرحلة التفاعل المبدع مع المواقف الخططية.</w:t>
      </w:r>
    </w:p>
    <w:p w:rsidR="00252017" w:rsidRPr="00E86EA6" w:rsidRDefault="00252017" w:rsidP="006D1BAD">
      <w:pPr>
        <w:tabs>
          <w:tab w:val="left" w:pos="283"/>
        </w:tabs>
        <w:bidi/>
        <w:spacing w:after="0" w:line="312" w:lineRule="auto"/>
        <w:rPr>
          <w:rFonts w:asciiTheme="minorBidi" w:hAnsiTheme="minorBidi"/>
          <w:sz w:val="28"/>
          <w:szCs w:val="28"/>
          <w:lang w:bidi="ar-DZ"/>
        </w:rPr>
      </w:pPr>
      <w:r w:rsidRPr="006D1BAD">
        <w:rPr>
          <w:rFonts w:asciiTheme="minorBidi" w:hAnsiTheme="minorBidi"/>
          <w:b/>
          <w:bCs/>
          <w:color w:val="00B050"/>
          <w:sz w:val="28"/>
          <w:szCs w:val="28"/>
          <w:rtl/>
          <w:lang w:bidi="ar-DZ"/>
        </w:rPr>
        <w:t xml:space="preserve">أ - مرحلة فهم و اكتساب المعارف و المعلومات الخططية </w:t>
      </w:r>
      <w:r w:rsidRPr="006D1BAD">
        <w:rPr>
          <w:rFonts w:asciiTheme="minorBidi" w:hAnsiTheme="minorBidi"/>
          <w:color w:val="00B050"/>
          <w:sz w:val="28"/>
          <w:szCs w:val="28"/>
          <w:rtl/>
          <w:lang w:bidi="ar-DZ"/>
        </w:rPr>
        <w:t>:</w:t>
      </w:r>
      <w:r w:rsidRPr="00E86EA6">
        <w:rPr>
          <w:rFonts w:asciiTheme="minorBidi" w:hAnsiTheme="minorBidi"/>
          <w:b/>
          <w:bCs/>
          <w:sz w:val="28"/>
          <w:szCs w:val="28"/>
          <w:rtl/>
          <w:lang w:bidi="ar-DZ"/>
        </w:rPr>
        <w:t xml:space="preserve"> </w:t>
      </w:r>
      <w:r w:rsidRPr="00E86EA6">
        <w:rPr>
          <w:rFonts w:asciiTheme="minorBidi" w:hAnsiTheme="minorBidi"/>
          <w:sz w:val="28"/>
          <w:szCs w:val="28"/>
          <w:rtl/>
          <w:lang w:bidi="ar-DZ"/>
        </w:rPr>
        <w:t xml:space="preserve">الشرح النظري للخطة: إن أولى الخطوات التي تتبع عند </w:t>
      </w:r>
      <w:r w:rsidRPr="006D1BAD">
        <w:rPr>
          <w:rFonts w:asciiTheme="minorBidi" w:hAnsiTheme="minorBidi"/>
          <w:color w:val="00B050"/>
          <w:sz w:val="28"/>
          <w:szCs w:val="28"/>
          <w:rtl/>
          <w:lang w:bidi="ar-DZ"/>
        </w:rPr>
        <w:t>تعليم خطط اللعب</w:t>
      </w:r>
      <w:r w:rsidRPr="00E86EA6">
        <w:rPr>
          <w:rFonts w:asciiTheme="minorBidi" w:hAnsiTheme="minorBidi"/>
          <w:sz w:val="28"/>
          <w:szCs w:val="28"/>
          <w:rtl/>
          <w:lang w:bidi="ar-DZ"/>
        </w:rPr>
        <w:t xml:space="preserve"> غالبا هي أن يستعين المدرب بالسبورة أو برسم مصغر للملعب أو أي وسيلة أخرى متاحة</w:t>
      </w:r>
      <w:r w:rsidR="006D1BAD">
        <w:rPr>
          <w:rFonts w:asciiTheme="minorBidi" w:hAnsiTheme="minorBidi"/>
          <w:sz w:val="28"/>
          <w:szCs w:val="28"/>
          <w:rtl/>
          <w:lang w:bidi="ar-DZ"/>
        </w:rPr>
        <w:t xml:space="preserve"> </w:t>
      </w:r>
      <w:r w:rsidRPr="00E86EA6">
        <w:rPr>
          <w:rFonts w:asciiTheme="minorBidi" w:hAnsiTheme="minorBidi"/>
          <w:sz w:val="28"/>
          <w:szCs w:val="28"/>
          <w:rtl/>
          <w:lang w:bidi="ar-DZ"/>
        </w:rPr>
        <w:t xml:space="preserve"> و إعطاء اللاعبين المعلومات الكافية و يقصد منها هدف الخطة، و الوقت المنا</w:t>
      </w:r>
      <w:r w:rsidR="006D1BAD">
        <w:rPr>
          <w:rFonts w:asciiTheme="minorBidi" w:hAnsiTheme="minorBidi"/>
          <w:sz w:val="28"/>
          <w:szCs w:val="28"/>
          <w:rtl/>
          <w:lang w:bidi="ar-DZ"/>
        </w:rPr>
        <w:t>سب لتنفيذها في الهجوم أو الدفاع</w:t>
      </w:r>
      <w:r w:rsidRPr="00E86EA6">
        <w:rPr>
          <w:rFonts w:asciiTheme="minorBidi" w:hAnsiTheme="minorBidi"/>
          <w:sz w:val="28"/>
          <w:szCs w:val="28"/>
          <w:rtl/>
          <w:lang w:bidi="ar-DZ"/>
        </w:rPr>
        <w:t xml:space="preserve"> و على المدرب أن يعطي الوقت </w:t>
      </w:r>
      <w:r w:rsidRPr="00E86EA6">
        <w:rPr>
          <w:rFonts w:asciiTheme="minorBidi" w:hAnsiTheme="minorBidi"/>
          <w:sz w:val="28"/>
          <w:szCs w:val="28"/>
          <w:rtl/>
          <w:lang w:bidi="ar-DZ"/>
        </w:rPr>
        <w:lastRenderedPageBreak/>
        <w:t>الكافي للشرح المفصل للخطة لكي يستوعب اللاعبون الخطة جيدا و أن يجيب المدرب على تساؤلات اللاعبين.</w:t>
      </w:r>
    </w:p>
    <w:p w:rsidR="00252017" w:rsidRPr="00E86EA6" w:rsidRDefault="00252017" w:rsidP="006D1BAD">
      <w:pPr>
        <w:tabs>
          <w:tab w:val="left" w:pos="425"/>
        </w:tabs>
        <w:bidi/>
        <w:spacing w:after="0" w:line="312" w:lineRule="auto"/>
        <w:rPr>
          <w:rFonts w:asciiTheme="minorBidi" w:hAnsiTheme="minorBidi"/>
          <w:sz w:val="28"/>
          <w:szCs w:val="28"/>
          <w:lang w:bidi="ar-DZ"/>
        </w:rPr>
      </w:pPr>
      <w:r w:rsidRPr="006D1BAD">
        <w:rPr>
          <w:rFonts w:asciiTheme="minorBidi" w:hAnsiTheme="minorBidi"/>
          <w:b/>
          <w:bCs/>
          <w:color w:val="00B050"/>
          <w:sz w:val="28"/>
          <w:szCs w:val="28"/>
          <w:rtl/>
          <w:lang w:bidi="ar-DZ"/>
        </w:rPr>
        <w:t xml:space="preserve">ب - مرحلة تنفيذ الأداء الخططي و إتقانه </w:t>
      </w:r>
      <w:r w:rsidRPr="00E86EA6">
        <w:rPr>
          <w:rFonts w:asciiTheme="minorBidi" w:hAnsiTheme="minorBidi"/>
          <w:b/>
          <w:bCs/>
          <w:sz w:val="28"/>
          <w:szCs w:val="28"/>
          <w:rtl/>
          <w:lang w:bidi="ar-DZ"/>
        </w:rPr>
        <w:t xml:space="preserve">: </w:t>
      </w:r>
      <w:r w:rsidRPr="00E86EA6">
        <w:rPr>
          <w:rFonts w:asciiTheme="minorBidi" w:hAnsiTheme="minorBidi"/>
          <w:sz w:val="28"/>
          <w:szCs w:val="28"/>
          <w:rtl/>
          <w:lang w:bidi="ar-DZ"/>
        </w:rPr>
        <w:t xml:space="preserve">يشرع في هذه المرحلة المدرب و اللاعبون بالعمل التطبيقي في الميدان للخطة و هذا لتوضيح كيفية التصرف و مواجهة كافة الاحتمالات و المواقف و تطبق في هذه المرحلة الخطة بدون منافس بالحركة البطيئة ثم التدرج في سرعة الأداء مع الاهتمام بتطوير مختلف القدرات البدنية </w:t>
      </w:r>
      <w:proofErr w:type="spellStart"/>
      <w:r w:rsidRPr="00E86EA6">
        <w:rPr>
          <w:rFonts w:asciiTheme="minorBidi" w:hAnsiTheme="minorBidi"/>
          <w:sz w:val="28"/>
          <w:szCs w:val="28"/>
          <w:rtl/>
          <w:lang w:bidi="ar-DZ"/>
        </w:rPr>
        <w:t>المهارية</w:t>
      </w:r>
      <w:proofErr w:type="spellEnd"/>
      <w:r w:rsidRPr="00E86EA6">
        <w:rPr>
          <w:rFonts w:asciiTheme="minorBidi" w:hAnsiTheme="minorBidi"/>
          <w:sz w:val="28"/>
          <w:szCs w:val="28"/>
          <w:rtl/>
          <w:lang w:bidi="ar-DZ"/>
        </w:rPr>
        <w:t xml:space="preserve"> و النفسية اللازمة لتحقيق الأداء على أحسن و دوام إصلاح الأخطاء </w:t>
      </w:r>
      <w:r w:rsidR="006D1BAD">
        <w:rPr>
          <w:rFonts w:asciiTheme="minorBidi" w:hAnsiTheme="minorBidi" w:hint="cs"/>
          <w:sz w:val="28"/>
          <w:szCs w:val="28"/>
          <w:rtl/>
          <w:lang w:bidi="ar-DZ"/>
        </w:rPr>
        <w:t>.</w:t>
      </w:r>
      <w:r w:rsidRPr="00E86EA6">
        <w:rPr>
          <w:rFonts w:asciiTheme="minorBidi" w:hAnsiTheme="minorBidi"/>
          <w:sz w:val="28"/>
          <w:szCs w:val="28"/>
          <w:rtl/>
          <w:lang w:bidi="ar-DZ"/>
        </w:rPr>
        <w:t xml:space="preserve"> </w:t>
      </w:r>
    </w:p>
    <w:p w:rsidR="006D1BAD" w:rsidRDefault="00252017" w:rsidP="006D1BAD">
      <w:pPr>
        <w:tabs>
          <w:tab w:val="left" w:pos="425"/>
        </w:tabs>
        <w:bidi/>
        <w:spacing w:after="0" w:line="312" w:lineRule="auto"/>
        <w:rPr>
          <w:rFonts w:ascii="Traditional Arabic" w:hAnsi="Traditional Arabic" w:cs="Traditional Arabic"/>
          <w:sz w:val="28"/>
          <w:szCs w:val="28"/>
          <w:rtl/>
          <w:lang w:bidi="ar-DZ"/>
        </w:rPr>
      </w:pPr>
      <w:r w:rsidRPr="006D1BAD">
        <w:rPr>
          <w:rFonts w:asciiTheme="minorBidi" w:hAnsiTheme="minorBidi"/>
          <w:b/>
          <w:bCs/>
          <w:color w:val="00B050"/>
          <w:sz w:val="28"/>
          <w:szCs w:val="28"/>
          <w:rtl/>
          <w:lang w:bidi="ar-DZ"/>
        </w:rPr>
        <w:t>ت - مرحلة التفاعل المبدع على المواقف الخططية :</w:t>
      </w:r>
      <w:r w:rsidRPr="00E86EA6">
        <w:rPr>
          <w:rFonts w:asciiTheme="minorBidi" w:hAnsiTheme="minorBidi"/>
          <w:b/>
          <w:bCs/>
          <w:sz w:val="28"/>
          <w:szCs w:val="28"/>
          <w:rtl/>
          <w:lang w:bidi="ar-DZ"/>
        </w:rPr>
        <w:t xml:space="preserve"> </w:t>
      </w:r>
      <w:r w:rsidRPr="00E86EA6">
        <w:rPr>
          <w:rFonts w:asciiTheme="minorBidi" w:hAnsiTheme="minorBidi"/>
          <w:sz w:val="28"/>
          <w:szCs w:val="28"/>
          <w:rtl/>
          <w:lang w:bidi="ar-DZ"/>
        </w:rPr>
        <w:t xml:space="preserve">يقوم المدرب في هذه المرحلة بتطبيق الخطة على لاعبيه مع وجود منافس سلبي ثم إيجابي مع التدرج في الظروف من السهل إلى الصعب لمعرفة مقدرة اللاعب على مواجهة الصعوبات و العراقيل التي يتلقها، و على المدرب التوجيه و علاج الأخطاء  </w:t>
      </w:r>
      <w:r w:rsidRPr="006D1BAD">
        <w:rPr>
          <w:rFonts w:asciiTheme="minorBidi" w:hAnsiTheme="minorBidi"/>
          <w:sz w:val="28"/>
          <w:szCs w:val="28"/>
          <w:rtl/>
          <w:lang w:bidi="ar-DZ"/>
        </w:rPr>
        <w:t xml:space="preserve">ثم </w:t>
      </w:r>
      <w:r w:rsidRPr="006D1BAD">
        <w:rPr>
          <w:rFonts w:asciiTheme="minorBidi" w:hAnsiTheme="minorBidi"/>
          <w:color w:val="00B050"/>
          <w:sz w:val="28"/>
          <w:szCs w:val="28"/>
          <w:rtl/>
          <w:lang w:bidi="ar-DZ"/>
        </w:rPr>
        <w:t>تنفيذ الخطة</w:t>
      </w:r>
      <w:r w:rsidRPr="006D1BAD">
        <w:rPr>
          <w:rFonts w:asciiTheme="minorBidi" w:hAnsiTheme="minorBidi"/>
          <w:sz w:val="28"/>
          <w:szCs w:val="28"/>
          <w:rtl/>
          <w:lang w:bidi="ar-DZ"/>
        </w:rPr>
        <w:t xml:space="preserve"> في مباراة تجريبية و هذا حتى يتسنى للاعب تنمية قدراته على الإحساس على روح المنافسة، و للمدرب معرفة مدى فهم لاعبيه و تطبيقهم للخطط</w:t>
      </w:r>
    </w:p>
    <w:p w:rsidR="00252017" w:rsidRDefault="00252017" w:rsidP="006D1BAD">
      <w:pPr>
        <w:tabs>
          <w:tab w:val="left" w:pos="425"/>
        </w:tabs>
        <w:bidi/>
        <w:spacing w:after="0" w:line="312" w:lineRule="auto"/>
        <w:rPr>
          <w:rFonts w:asciiTheme="majorBidi" w:hAnsiTheme="majorBidi" w:cs="Traditional Arabic"/>
          <w:sz w:val="28"/>
          <w:szCs w:val="28"/>
          <w:rtl/>
          <w:lang w:bidi="ar-DZ"/>
        </w:rPr>
      </w:pPr>
      <w:r w:rsidRPr="009E2243">
        <w:rPr>
          <w:rFonts w:asciiTheme="majorBidi" w:hAnsiTheme="majorBidi" w:cs="Traditional Arabic"/>
          <w:sz w:val="28"/>
          <w:szCs w:val="28"/>
          <w:rtl/>
          <w:lang w:bidi="ar-DZ"/>
        </w:rPr>
        <w:t>.</w:t>
      </w:r>
    </w:p>
    <w:p w:rsidR="003638F9" w:rsidRPr="00252017" w:rsidRDefault="003638F9" w:rsidP="00252017">
      <w:pPr>
        <w:bidi/>
        <w:rPr>
          <w:sz w:val="28"/>
          <w:szCs w:val="28"/>
          <w:lang w:bidi="ar-DZ"/>
        </w:rPr>
      </w:pPr>
    </w:p>
    <w:sectPr w:rsidR="003638F9" w:rsidRPr="00252017" w:rsidSect="003501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9770D"/>
    <w:multiLevelType w:val="hybridMultilevel"/>
    <w:tmpl w:val="5290E0F0"/>
    <w:lvl w:ilvl="0" w:tplc="DD5813C8">
      <w:start w:val="1"/>
      <w:numFmt w:val="arabicAlpha"/>
      <w:lvlText w:val="%1-"/>
      <w:lvlJc w:val="left"/>
      <w:pPr>
        <w:ind w:left="360" w:hanging="360"/>
      </w:pPr>
      <w:rPr>
        <w:rFonts w:hint="default"/>
        <w:b/>
        <w:b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nsid w:val="5DB94F95"/>
    <w:multiLevelType w:val="hybridMultilevel"/>
    <w:tmpl w:val="8CEC9E76"/>
    <w:lvl w:ilvl="0" w:tplc="6B62065E">
      <w:numFmt w:val="bullet"/>
      <w:lvlText w:val="-"/>
      <w:lvlJc w:val="left"/>
      <w:pPr>
        <w:ind w:left="3153" w:hanging="360"/>
      </w:pPr>
      <w:rPr>
        <w:rFonts w:ascii="Arial" w:eastAsiaTheme="minorHAnsi" w:hAnsi="Arial" w:cs="Arial" w:hint="default"/>
      </w:rPr>
    </w:lvl>
    <w:lvl w:ilvl="1" w:tplc="040C0003">
      <w:start w:val="1"/>
      <w:numFmt w:val="bullet"/>
      <w:lvlText w:val="o"/>
      <w:lvlJc w:val="left"/>
      <w:pPr>
        <w:ind w:left="3873" w:hanging="360"/>
      </w:pPr>
      <w:rPr>
        <w:rFonts w:ascii="Courier New" w:hAnsi="Courier New" w:cs="Courier New" w:hint="default"/>
      </w:rPr>
    </w:lvl>
    <w:lvl w:ilvl="2" w:tplc="040C0005">
      <w:start w:val="1"/>
      <w:numFmt w:val="bullet"/>
      <w:lvlText w:val=""/>
      <w:lvlJc w:val="left"/>
      <w:pPr>
        <w:ind w:left="4593" w:hanging="360"/>
      </w:pPr>
      <w:rPr>
        <w:rFonts w:ascii="Wingdings" w:hAnsi="Wingdings" w:hint="default"/>
      </w:rPr>
    </w:lvl>
    <w:lvl w:ilvl="3" w:tplc="040C0001" w:tentative="1">
      <w:start w:val="1"/>
      <w:numFmt w:val="bullet"/>
      <w:lvlText w:val=""/>
      <w:lvlJc w:val="left"/>
      <w:pPr>
        <w:ind w:left="5313" w:hanging="360"/>
      </w:pPr>
      <w:rPr>
        <w:rFonts w:ascii="Symbol" w:hAnsi="Symbol" w:hint="default"/>
      </w:rPr>
    </w:lvl>
    <w:lvl w:ilvl="4" w:tplc="040C0003" w:tentative="1">
      <w:start w:val="1"/>
      <w:numFmt w:val="bullet"/>
      <w:lvlText w:val="o"/>
      <w:lvlJc w:val="left"/>
      <w:pPr>
        <w:ind w:left="6033" w:hanging="360"/>
      </w:pPr>
      <w:rPr>
        <w:rFonts w:ascii="Courier New" w:hAnsi="Courier New" w:cs="Courier New" w:hint="default"/>
      </w:rPr>
    </w:lvl>
    <w:lvl w:ilvl="5" w:tplc="040C0005" w:tentative="1">
      <w:start w:val="1"/>
      <w:numFmt w:val="bullet"/>
      <w:lvlText w:val=""/>
      <w:lvlJc w:val="left"/>
      <w:pPr>
        <w:ind w:left="6753" w:hanging="360"/>
      </w:pPr>
      <w:rPr>
        <w:rFonts w:ascii="Wingdings" w:hAnsi="Wingdings" w:hint="default"/>
      </w:rPr>
    </w:lvl>
    <w:lvl w:ilvl="6" w:tplc="040C0001" w:tentative="1">
      <w:start w:val="1"/>
      <w:numFmt w:val="bullet"/>
      <w:lvlText w:val=""/>
      <w:lvlJc w:val="left"/>
      <w:pPr>
        <w:ind w:left="7473" w:hanging="360"/>
      </w:pPr>
      <w:rPr>
        <w:rFonts w:ascii="Symbol" w:hAnsi="Symbol" w:hint="default"/>
      </w:rPr>
    </w:lvl>
    <w:lvl w:ilvl="7" w:tplc="040C0003" w:tentative="1">
      <w:start w:val="1"/>
      <w:numFmt w:val="bullet"/>
      <w:lvlText w:val="o"/>
      <w:lvlJc w:val="left"/>
      <w:pPr>
        <w:ind w:left="8193" w:hanging="360"/>
      </w:pPr>
      <w:rPr>
        <w:rFonts w:ascii="Courier New" w:hAnsi="Courier New" w:cs="Courier New" w:hint="default"/>
      </w:rPr>
    </w:lvl>
    <w:lvl w:ilvl="8" w:tplc="040C0005" w:tentative="1">
      <w:start w:val="1"/>
      <w:numFmt w:val="bullet"/>
      <w:lvlText w:val=""/>
      <w:lvlJc w:val="left"/>
      <w:pPr>
        <w:ind w:left="891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2017"/>
    <w:rsid w:val="0018308A"/>
    <w:rsid w:val="00252017"/>
    <w:rsid w:val="0035011A"/>
    <w:rsid w:val="003638F9"/>
    <w:rsid w:val="0036755F"/>
    <w:rsid w:val="003B4CFD"/>
    <w:rsid w:val="0042303F"/>
    <w:rsid w:val="004A01DB"/>
    <w:rsid w:val="006D1BAD"/>
    <w:rsid w:val="00B45D0C"/>
    <w:rsid w:val="00D262A0"/>
    <w:rsid w:val="00E86EA6"/>
    <w:rsid w:val="00F639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Connecteur droit avec flèche 37"/>
        <o:r id="V:Rule12" type="connector" idref="#Connecteur droit avec flèche 42"/>
        <o:r id="V:Rule13" type="connector" idref="#Connecteur droit avec flèche 11"/>
        <o:r id="V:Rule14" type="connector" idref="#Connecteur droit avec flèche 38"/>
        <o:r id="V:Rule15" type="connector" idref="#Connecteur droit avec flèche 23"/>
        <o:r id="V:Rule16" type="connector" idref="#Connecteur droit avec flèche 40"/>
        <o:r id="V:Rule17" type="connector" idref="#Connecteur droit avec flèche 43">
          <o:proxy end="" idref="#Rectangle 8" connectloc="2"/>
        </o:r>
        <o:r id="V:Rule18" type="connector" idref="#Connecteur droit avec flèche 39"/>
        <o:r id="V:Rule19" type="connector" idref="#Connecteur droit avec flèche 41"/>
        <o:r id="V:Rule20" type="connector" idref="#Connecteur droit avec flèch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017"/>
    <w:pPr>
      <w:bidi/>
      <w:spacing w:after="0" w:line="240" w:lineRule="auto"/>
      <w:ind w:left="720"/>
    </w:pPr>
    <w:rPr>
      <w:rFonts w:ascii="Times New Roman" w:eastAsia="Times New Roman" w:hAnsi="Times New Roman" w:cs="Times New Roman"/>
      <w:sz w:val="24"/>
      <w:szCs w:val="24"/>
      <w:lang w:val="en-US" w:eastAsia="en-US"/>
    </w:rPr>
  </w:style>
  <w:style w:type="paragraph" w:styleId="Textedebulles">
    <w:name w:val="Balloon Text"/>
    <w:basedOn w:val="Normal"/>
    <w:link w:val="TextedebullesCar"/>
    <w:uiPriority w:val="99"/>
    <w:semiHidden/>
    <w:unhideWhenUsed/>
    <w:rsid w:val="002520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أمر01</b:Tag>
    <b:SourceType>Book</b:SourceType>
    <b:Guid>{0C01EC53-7E07-4D5A-9336-146C203FFBD5}</b:Guid>
    <b:LCID>1025</b:LCID>
    <b:Author>
      <b:Author>
        <b:NameList>
          <b:Person>
            <b:Last>البساطي</b:Last>
            <b:First>أمر</b:First>
            <b:Middle>الله أحمد</b:Middle>
          </b:Person>
        </b:NameList>
      </b:Author>
    </b:Author>
    <b:Title>الإعداد البدني والوظيفي في كرة القدم</b:Title>
    <b:Year>2001</b:Year>
    <b:City>القاهرة</b:City>
    <b:Publisher>دار الجامعة الجديدة للنشر</b:Publisher>
    <b:RefOrder>81</b:RefOrder>
  </b:Source>
  <b:Source>
    <b:Tag>Espace_réservé3</b:Tag>
    <b:SourceType>Book</b:SourceType>
    <b:Guid>{52D32DE5-67F5-4C39-8D8D-28C8A25A043E}</b:Guid>
    <b:LCID>1025</b:LCID>
    <b:Author>
      <b:Author>
        <b:NameList>
          <b:Person>
            <b:Last>عبده</b:Last>
            <b:First>حسن</b:First>
            <b:Middle>السيد أبو</b:Middle>
          </b:Person>
        </b:NameList>
      </b:Author>
    </b:Author>
    <b:Title>الإتجاهات الحديثة في تخطيط وتدريب كرة القدم</b:Title>
    <b:Year>2002</b:Year>
    <b:City>الإسكندرية</b:City>
    <b:Publisher>مكتبة ومطبعة الإشعاع الفنية</b:Publisher>
    <b:RefOrder>82</b:RefOrder>
  </b:Source>
  <b:Source>
    <b:Tag>امر95</b:Tag>
    <b:SourceType>Book</b:SourceType>
    <b:Guid>{2F678192-CC5A-4D7B-9A0A-2007D609A172}</b:Guid>
    <b:LCID>1025</b:LCID>
    <b:Author>
      <b:Author>
        <b:NameList>
          <b:Person>
            <b:Last>البساطي</b:Last>
            <b:First>امر</b:First>
            <b:Middle>الله أحمد</b:Middle>
          </b:Person>
        </b:NameList>
      </b:Author>
    </b:Author>
    <b:Title>التدريب والإعداد البدني في كرة القدم</b:Title>
    <b:Year>1995</b:Year>
    <b:City>القاهرة</b:City>
    <b:Publisher>منشأة المعارف بالإسكندرية</b:Publisher>
    <b:RefOrder>83</b:RefOrder>
  </b:Source>
  <b:Source>
    <b:Tag>هاش08</b:Tag>
    <b:SourceType>Book</b:SourceType>
    <b:Guid>{422A28AC-0EBE-4DE2-8C25-63ED6FB578D5}</b:Guid>
    <b:LCID>1025</b:LCID>
    <b:Author>
      <b:Author>
        <b:NameList>
          <b:Person>
            <b:Last>يموفا</b:Last>
            <b:First>هاشم</b:First>
            <b:Middle>ياسر حسن</b:Middle>
          </b:Person>
        </b:NameList>
      </b:Author>
    </b:Author>
    <b:Title>موسوعة التمارين التطبيقية للألعاب الرياضية كافة .</b:Title>
    <b:Year>2008</b:Year>
    <b:City>القاهرة</b:City>
    <b:Publisher>مركز الكتاب للنس</b:Publisher>
    <b:RefOrder>84</b:RefOrder>
  </b:Source>
  <b:Source>
    <b:Tag>أمر98</b:Tag>
    <b:SourceType>Book</b:SourceType>
    <b:Guid>{7D4A242F-994D-450D-8DD4-56A6C330C71A}</b:Guid>
    <b:LCID>1025</b:LCID>
    <b:Author>
      <b:Author>
        <b:NameList>
          <b:Person>
            <b:Last>البساطي</b:Last>
            <b:First>أمر</b:First>
            <b:Middle>الله أحمد</b:Middle>
          </b:Person>
        </b:NameList>
      </b:Author>
    </b:Author>
    <b:Title>قواعد وأسس التدريب الرياضي وتطبيقاته</b:Title>
    <b:Year>1998</b:Year>
    <b:City>الإسكندرية</b:City>
    <b:Publisher>منشأة المعارف</b:Publisher>
    <b:RefOrder>85</b:RefOrder>
  </b:Source>
  <b:Source>
    <b:Tag>مفت01</b:Tag>
    <b:SourceType>Book</b:SourceType>
    <b:Guid>{C94A8E5A-E335-4D93-8AB8-1A9E7B8D1463}</b:Guid>
    <b:LCID>1025</b:LCID>
    <b:Author>
      <b:Author>
        <b:NameList>
          <b:Person>
            <b:Last>حماد</b:Last>
            <b:First>مفتي</b:First>
            <b:Middle>إبراهيم</b:Middle>
          </b:Person>
        </b:NameList>
      </b:Author>
    </b:Author>
    <b:Title>التدريب الرياضي الحديث</b:Title>
    <b:Year>2001</b:Year>
    <b:City>القاهرة</b:City>
    <b:Publisher>دار الفكر العربي</b:Publisher>
    <b:RefOrder>86</b:RefOrder>
  </b:Source>
  <b:Source>
    <b:Tag>مفت942</b:Tag>
    <b:SourceType>Book</b:SourceType>
    <b:Guid>{562BD2B5-C49E-403D-A209-A07CF7162617}</b:Guid>
    <b:LCID>1025</b:LCID>
    <b:Author>
      <b:Author>
        <b:NameList>
          <b:Person>
            <b:Last>إبراهيم</b:Last>
            <b:First>مفتي</b:First>
          </b:Person>
        </b:NameList>
      </b:Author>
    </b:Author>
    <b:Title>الدفاع لبناء الهجوم في كرة القدم</b:Title>
    <b:Year>1994</b:Year>
    <b:City>مصر</b:City>
    <b:Publisher>دار الفكر العربي</b:Publisher>
    <b:RefOrder>87</b:RefOrder>
  </b:Source>
  <b:Source>
    <b:Tag>محم001</b:Tag>
    <b:SourceType>Book</b:SourceType>
    <b:Guid>{D13F1AB2-681E-4C5C-BC9E-DA76D541EC78}</b:Guid>
    <b:LCID>1025</b:LCID>
    <b:Author>
      <b:Author>
        <b:NameList>
          <b:Person>
            <b:Last>البساطي</b:Last>
            <b:First>محمد</b:First>
            <b:Middle>كشك وأمر الله</b:Middle>
          </b:Person>
        </b:NameList>
      </b:Author>
    </b:Author>
    <b:Title>أسس الإعداد المهاري والخططيفي كرة القدم</b:Title>
    <b:Year>2000</b:Year>
    <b:City>مصر</b:City>
    <b:Publisher>دار الفكر العربي</b:Publisher>
    <b:RefOrder>78</b:RefOrder>
  </b:Source>
  <b:Source>
    <b:Tag>حسن08</b:Tag>
    <b:SourceType>Book</b:SourceType>
    <b:Guid>{1DD31136-A176-4333-AF05-6A19D1570F79}</b:Guid>
    <b:LCID>1025</b:LCID>
    <b:Author>
      <b:Author>
        <b:NameList>
          <b:Person>
            <b:Last>عبده</b:Last>
            <b:First>حسن</b:First>
            <b:Middle>السيد أبو</b:Middle>
          </b:Person>
        </b:NameList>
      </b:Author>
    </b:Author>
    <b:Title>الإعداد البدني للاعبي كرة القدم</b:Title>
    <b:Year>2008</b:Year>
    <b:City>الإسكندرية</b:City>
    <b:Publisher>مكتبة ومطبعة الغشعاع الفنية</b:Publisher>
    <b:RefOrder>88</b:RefOrder>
  </b:Source>
  <b:Source>
    <b:Tag>موف08</b:Tag>
    <b:SourceType>Book</b:SourceType>
    <b:Guid>{2B976CFE-169C-4EC5-B910-063302D1B17A}</b:Guid>
    <b:LCID>1025</b:LCID>
    <b:Author>
      <b:Author>
        <b:NameList>
          <b:Person>
            <b:Last>محمود</b:Last>
            <b:First>موفق</b:First>
            <b:Middle>اسعد</b:Middle>
          </b:Person>
        </b:NameList>
      </b:Author>
    </b:Author>
    <b:Title>التعلم والمهارات الأساسية في كرة القدم</b:Title>
    <b:Year>2008</b:Year>
    <b:City>الأردن</b:City>
    <b:Publisher>دار دجلة</b:Publisher>
    <b:RefOrder>89</b:RefOrder>
  </b:Source>
  <b:Source>
    <b:Tag>عصا92</b:Tag>
    <b:SourceType>Book</b:SourceType>
    <b:Guid>{379300B6-B2AC-42B1-8769-95D89474FCDA}</b:Guid>
    <b:LCID>1025</b:LCID>
    <b:Author>
      <b:Author>
        <b:NameList>
          <b:Person>
            <b:Last>الخالق</b:Last>
            <b:First>عصام</b:First>
            <b:Middle>عبد</b:Middle>
          </b:Person>
        </b:NameList>
      </b:Author>
    </b:Author>
    <b:Title>التدريب الرياضيين (نظريات وتطبيقات)</b:Title>
    <b:Year>1992</b:Year>
    <b:City>مصر </b:City>
    <b:Publisher>دار المعارف</b:Publisher>
    <b:RefOrder>90</b:RefOrder>
  </b:Source>
  <b:Source>
    <b:Tag>حسن07</b:Tag>
    <b:SourceType>Book</b:SourceType>
    <b:Guid>{9BC92E53-F170-42E4-AF7F-C2D0AA2454BC}</b:Guid>
    <b:LCID>1025</b:LCID>
    <b:Author>
      <b:Author>
        <b:NameList>
          <b:Person>
            <b:Last>عبده</b:Last>
            <b:First>حسن</b:First>
            <b:Middle>السيد أبو</b:Middle>
          </b:Person>
        </b:NameList>
      </b:Author>
    </b:Author>
    <b:Title>الإتجاهات الحديثة في تخطيط وتدريب كرة القدم</b:Title>
    <b:Year>2007</b:Year>
    <b:City>الإسكندرية</b:City>
    <b:Publisher>مكتبة الإشعاع الفنية الإسكندرية</b:Publisher>
    <b:RefOrder>91</b:RefOrder>
  </b:Source>
  <b:Source>
    <b:Tag>مهن051</b:Tag>
    <b:SourceType>Book</b:SourceType>
    <b:Guid>{B757AA1F-337E-4E82-B748-528F78A677CD}</b:Guid>
    <b:LCID>1025</b:LCID>
    <b:Author>
      <b:Author>
        <b:NameList>
          <b:Person>
            <b:Last>الخوجا</b:Last>
            <b:First>مهند</b:First>
            <b:Middle>حسين وأحمد إبراهيم</b:Middle>
          </b:Person>
        </b:NameList>
      </b:Author>
    </b:Author>
    <b:Title>مبادئ التدريب الرياضي</b:Title>
    <b:Year>2005</b:Year>
    <b:Publisher>دار وائل للنشر</b:Publisher>
    <b:RefOrder>92</b:RefOrder>
  </b:Source>
  <b:Source>
    <b:Tag>مفت903</b:Tag>
    <b:SourceType>Book</b:SourceType>
    <b:Guid>{C443826B-6DDC-4079-B756-89660DDD47D5}</b:Guid>
    <b:LCID>1025</b:LCID>
    <b:Author>
      <b:Author>
        <b:NameList>
          <b:Person>
            <b:Last>حماد</b:Last>
            <b:First>مفتي</b:First>
            <b:Middle>إبراهيم</b:Middle>
          </b:Person>
        </b:NameList>
      </b:Author>
    </b:Author>
    <b:Title>الهجوم في كرة القدم</b:Title>
    <b:Year>1990</b:Year>
    <b:City>القاهرة</b:City>
    <b:Publisher>دار الفكر العربي</b:Publisher>
    <b:RefOrder>93</b:RefOrder>
  </b:Source>
</b:Sources>
</file>

<file path=customXml/itemProps1.xml><?xml version="1.0" encoding="utf-8"?>
<ds:datastoreItem xmlns:ds="http://schemas.openxmlformats.org/officeDocument/2006/customXml" ds:itemID="{2EEDD98E-400E-4C8A-B003-3D5367B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1904</Words>
  <Characters>10474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5</cp:revision>
  <dcterms:created xsi:type="dcterms:W3CDTF">2019-04-20T08:07:00Z</dcterms:created>
  <dcterms:modified xsi:type="dcterms:W3CDTF">2019-04-20T20:28:00Z</dcterms:modified>
</cp:coreProperties>
</file>