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D6" w:rsidRPr="008B0C21" w:rsidRDefault="00221FD6" w:rsidP="00221FD6">
      <w:pPr>
        <w:bidi/>
        <w:rPr>
          <w:rFonts w:ascii="Simplified Arabic" w:hAnsi="Simplified Arabic" w:cs="Simplified Arabic"/>
          <w:b/>
          <w:bCs/>
          <w:sz w:val="28"/>
          <w:szCs w:val="28"/>
          <w:rtl/>
        </w:rPr>
      </w:pPr>
      <w:r>
        <w:rPr>
          <w:rFonts w:ascii="Simplified Arabic" w:hAnsi="Simplified Arabic" w:cs="Simplified Arabic" w:hint="cs"/>
          <w:b/>
          <w:bCs/>
          <w:sz w:val="28"/>
          <w:szCs w:val="28"/>
          <w:rtl/>
        </w:rPr>
        <w:t>6-1: تعريف المنهج.</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إن كلمة منهج ليست مصطلحا أحادي المعنى في العلم. فقد نسعى إلى تجنبها ولكننا لا نستطيع تجاهلها طالما هي مستعملة. إن استعمالها عادة ما يكون مقرونا بنعت يحدد ماهو المنهج المأخوذ بعين الاعتبار: مناهج كمية، كيفية، منهج علمي، تاريخي، أو تحقيق ميداني، وذلك على سبيل ذكر البعض منها فقط.</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ولكلمة منهج عديد المعاني المختلفة، فإذا انطلقنا من عام ومجرد جدا، ينبع المنهج من موقف فلسفي حول تصورنا للعالم الذي يحيط بنا، فمثلا إذا كنا نعتقد أن مصدر المعرفة يأتينا من الأشياء المحسوسة، فإننا نكون من أتباع المنهج الاستقرائي</w:t>
      </w:r>
      <w:r>
        <w:rPr>
          <w:rFonts w:ascii="Simplified Arabic" w:hAnsi="Simplified Arabic" w:cs="Simplified Arabic"/>
          <w:sz w:val="28"/>
          <w:szCs w:val="28"/>
        </w:rPr>
        <w:t xml:space="preserve"> </w:t>
      </w:r>
      <w:r>
        <w:rPr>
          <w:rFonts w:ascii="Simplified Arabic" w:hAnsi="Simplified Arabic" w:cs="Simplified Arabic" w:hint="cs"/>
          <w:sz w:val="28"/>
          <w:szCs w:val="28"/>
          <w:rtl/>
        </w:rPr>
        <w:t>(</w:t>
      </w:r>
      <w:r>
        <w:rPr>
          <w:rFonts w:ascii="Simplified Arabic" w:hAnsi="Simplified Arabic" w:cs="Simplified Arabic"/>
          <w:sz w:val="28"/>
          <w:szCs w:val="28"/>
        </w:rPr>
        <w:t>(inductive</w:t>
      </w:r>
      <w:r>
        <w:rPr>
          <w:rFonts w:ascii="Simplified Arabic" w:hAnsi="Simplified Arabic" w:cs="Simplified Arabic" w:hint="cs"/>
          <w:sz w:val="28"/>
          <w:szCs w:val="28"/>
          <w:rtl/>
        </w:rPr>
        <w:t xml:space="preserve"> بإمكاننا أن نقبل بفكرة أن يكون لكل باحث أثناء تناوله لبحث ما تصور من هذا النوع منذ البداية، سواء أظهر هذا التصور أم لم يظهر.</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أما إذا انطلقنا من مستوى أقل عمومية، وأكثر محسوسية، فقد تسعى باحثة ما مثلا، ومن الوهلة الأولى إلى تقديم عرض حول طريقة تفسير موضوع دراستها، ويكون ذلك بمثابة إطار لبحثها. فقد تستعمل المنهج الجدلي عندما تقوم بتعريف موضوع بحثها باعتباره يتكون من ظواهر متناقضة وذلك بهدف إظهار العلاقات المتناقضة والمتصلة في نفس الوقت. وعلى العكس من ذلك، فإن استعمال المنهج الوظيفي يتم لما تقوم بتعريف موضوع بحثها كموضوع يتكون من ظواهر مندمجة مع بعضها وفقا لآفاق منفعتها المتبادلة.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وعلى مستوى ملموس أكثر، فإن كلمة منهج يمكن إرجاعها إلى طريقة تصور وتنظيم البحث. ينص إذن المنهج على كيفية تصور وتخطيط العمل حول موضوع دراسة ما. إنه يتدخل بطريقة أكثر أو أقل إلحاح، بأكثر أو أقل دقة، في كل مراحل البحث أو في هذه المرحلة أو تلك، فمثلا، ينشد المنهج العيادي، بالمعنى الضيق، أولا هدفا علاجيا دون أن يتطلب ذلك استعمال وسيلة خاصة، حيث يهتم هذا المنهج أكثر بالنتائج دون أن يصف طريقة المعالجة بدقة، ويتمم تعريفه خاصة بالموقف الذهني تجاه الموضوع. وفي المقابل، يفرض المنهج التجريبي طريقة تصرف ما على مستوى الملاحظة، وأسلوب في معالجة المعطيات الناتجة عنها.</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كما يمكن إرجاع كلمة منهج إلى ميدان خاص يتضمن مجموعة من الإجراءات الخاصة بمجال دراسة معين. مثلا، يملك منهج التحليل النفساني إجراءا للتقصي خاصا به. وعلى غرار المناهج الأخرى يتطلب المنهج التاريخي طريقة أو أسلوب معين في تقييم الوثائق المستعملة.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وإلى جانب ما تم ذكره أمكن تعريف المنهج بأنّه: الطريق المؤدي إلى الغرض المطلوب من خلال دراسة المصاعب والعقبات، ويعني الفكر العلمي المعاصر الطريق المؤدي إلى الكشف عن الحقيقة في العلوم بواسطة طائفة من القواعد العامة التي تهيمن على سير العقل وتحدد عملياته حتى يصل إلى نتيجة معلومة.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ويعرفه الدكتور عبد الرحمان بدوي: على أنه الطريق المؤدي إلى الكشف عن الحقيقة في العلوم بواسطة طائفة من القواعد العامة تهيمن على سير العقل وتحدد عملياته حتى يصل إلى نتيجة ومعلومة.  </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أما موريس أنجرس فيعرف المنهج باختصار بأنّه: مجموعة منظمة من العمليات تسعى لبلوغ هدف.</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إن ما يمكن أن نلاحظه حال عرضنا لهذه التعريفات هو وجود تداخل كبير بين مفهوم المنهج عموما ومفهوم المنهج العلمي خصوصا.</w:t>
      </w:r>
    </w:p>
    <w:p w:rsidR="00221FD6" w:rsidRPr="008B0C21" w:rsidRDefault="00221FD6" w:rsidP="00221FD6">
      <w:pPr>
        <w:bidi/>
        <w:rPr>
          <w:rFonts w:ascii="Simplified Arabic" w:hAnsi="Simplified Arabic" w:cs="Simplified Arabic"/>
          <w:b/>
          <w:bCs/>
          <w:sz w:val="28"/>
          <w:szCs w:val="28"/>
          <w:rtl/>
        </w:rPr>
      </w:pPr>
      <w:r>
        <w:rPr>
          <w:rFonts w:ascii="Simplified Arabic" w:hAnsi="Simplified Arabic" w:cs="Simplified Arabic" w:hint="cs"/>
          <w:b/>
          <w:bCs/>
          <w:sz w:val="28"/>
          <w:szCs w:val="28"/>
          <w:rtl/>
        </w:rPr>
        <w:t>6-2: الفرق بين المناهج الكمية والمناهج الكيفية.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من المتفق عليه، على مستوى الإجراءات، أن نميز في بحوث العلوم بين تلك التي تهدف إلى قياس الظواهر عن تلك التي تسمح بأخذ معطيات كيفية لا يمكن قياسها أو عدّها. لهذا تتطلب المناهج الكيفية والكمية مجموعة من الإجراءات المختلفة.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إن </w:t>
      </w:r>
      <w:r w:rsidRPr="00427CB2">
        <w:rPr>
          <w:rFonts w:ascii="Simplified Arabic" w:hAnsi="Simplified Arabic" w:cs="Simplified Arabic" w:hint="cs"/>
          <w:b/>
          <w:bCs/>
          <w:sz w:val="28"/>
          <w:szCs w:val="28"/>
          <w:rtl/>
        </w:rPr>
        <w:t>المناهج الكمية</w:t>
      </w:r>
      <w:r>
        <w:rPr>
          <w:rFonts w:ascii="Simplified Arabic" w:hAnsi="Simplified Arabic" w:cs="Simplified Arabic" w:hint="cs"/>
          <w:sz w:val="28"/>
          <w:szCs w:val="28"/>
          <w:rtl/>
        </w:rPr>
        <w:t xml:space="preserve"> تهدف في الأساس إلى قياس الظاهرة موضوع الدراسة. وقد تكون هذه القياسات من الطراز الترتيبي، مثل " أكثر من أو أقل من" أو عددية وذلك باستعمال الحساب، إن أغلبية البحوث تستعمل القياسن وكذلك الأمر حينما يتم استعمال المؤشرات، النسب، المتوسطات أو الأدوات التي يوفرها الإحصاء بصفة عامة. إننا نستنجد بالمناهج الكمية أثناء محاولة معرفتنا مثلا تطور أسعار الاستهلاك منذ عشر سنوات، نية التصويت في الانتخابات القادمة، الارتباط بين درجة التحضر ونسبة المواليد.</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أما </w:t>
      </w:r>
      <w:r w:rsidRPr="00427CB2">
        <w:rPr>
          <w:rFonts w:ascii="Simplified Arabic" w:hAnsi="Simplified Arabic" w:cs="Simplified Arabic" w:hint="cs"/>
          <w:b/>
          <w:bCs/>
          <w:sz w:val="28"/>
          <w:szCs w:val="28"/>
          <w:rtl/>
        </w:rPr>
        <w:t>المناهج الكيفية</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فتهدف في الأساس إلى فهم الظاهرة موضوع الدراسة. وعليه ينصب الاهتمام هنا أكثر على حصر معنى الأقوال التي تم جمعها أو السلوكات التي تمت ملاحظتها. لهذا يركز الباحث أكثر على دراسة الحالة أو دراسة عدد قليل من الأفراد، فعندما يحاول الباحث معرفة أطوار تعلم الطفل، أو الأحداث التي طبعت عشرية زمنية، أو تصورات الحب في بلدان مختلفة، فإنه يستعين في ذلك بالمناهج الكيفية.</w:t>
      </w:r>
    </w:p>
    <w:p w:rsidR="00221FD6" w:rsidRPr="00B0582A" w:rsidRDefault="00221FD6" w:rsidP="00221FD6">
      <w:pPr>
        <w:bidi/>
        <w:rPr>
          <w:rFonts w:ascii="Simplified Arabic" w:hAnsi="Simplified Arabic" w:cs="Simplified Arabic"/>
          <w:sz w:val="28"/>
          <w:szCs w:val="28"/>
        </w:rPr>
      </w:pPr>
      <w:r w:rsidRPr="00B0582A">
        <w:rPr>
          <w:rFonts w:ascii="Simplified Arabic" w:hAnsi="Simplified Arabic" w:cs="Simplified Arabic" w:hint="cs"/>
          <w:b/>
          <w:bCs/>
          <w:sz w:val="28"/>
          <w:szCs w:val="28"/>
          <w:rtl/>
        </w:rPr>
        <w:lastRenderedPageBreak/>
        <w:t xml:space="preserve">6-3: </w:t>
      </w:r>
      <w:r>
        <w:rPr>
          <w:rFonts w:ascii="Simplified Arabic" w:hAnsi="Simplified Arabic" w:cs="Simplified Arabic"/>
          <w:b/>
          <w:bCs/>
          <w:sz w:val="28"/>
          <w:szCs w:val="28"/>
          <w:rtl/>
          <w:lang w:bidi="ar-DZ"/>
        </w:rPr>
        <w:t>المناهج الكمية و</w:t>
      </w:r>
      <w:r w:rsidRPr="00B0582A">
        <w:rPr>
          <w:rFonts w:ascii="Simplified Arabic" w:hAnsi="Simplified Arabic" w:cs="Simplified Arabic"/>
          <w:b/>
          <w:bCs/>
          <w:sz w:val="28"/>
          <w:szCs w:val="28"/>
          <w:rtl/>
          <w:lang w:bidi="ar-DZ"/>
        </w:rPr>
        <w:t>ا</w:t>
      </w:r>
      <w:r>
        <w:rPr>
          <w:rFonts w:ascii="Simplified Arabic" w:hAnsi="Simplified Arabic" w:cs="Simplified Arabic"/>
          <w:b/>
          <w:bCs/>
          <w:sz w:val="28"/>
          <w:szCs w:val="28"/>
          <w:rtl/>
          <w:lang w:bidi="ar-DZ"/>
        </w:rPr>
        <w:t>لكيفية بين المصداقية والثبات و</w:t>
      </w:r>
      <w:r w:rsidRPr="00B0582A">
        <w:rPr>
          <w:rFonts w:ascii="Simplified Arabic" w:hAnsi="Simplified Arabic" w:cs="Simplified Arabic"/>
          <w:b/>
          <w:bCs/>
          <w:sz w:val="28"/>
          <w:szCs w:val="28"/>
          <w:rtl/>
          <w:lang w:bidi="ar-DZ"/>
        </w:rPr>
        <w:t>الموثوقية العلم</w:t>
      </w:r>
      <w:r>
        <w:rPr>
          <w:rFonts w:ascii="Simplified Arabic" w:hAnsi="Simplified Arabic" w:cs="Simplified Arabic"/>
          <w:b/>
          <w:bCs/>
          <w:sz w:val="28"/>
          <w:szCs w:val="28"/>
          <w:rtl/>
          <w:lang w:bidi="ar-DZ"/>
        </w:rPr>
        <w:t>ية</w:t>
      </w:r>
      <w:r>
        <w:rPr>
          <w:rFonts w:ascii="Simplified Arabic" w:hAnsi="Simplified Arabic" w:cs="Simplified Arabic" w:hint="cs"/>
          <w:b/>
          <w:bCs/>
          <w:sz w:val="28"/>
          <w:szCs w:val="28"/>
          <w:rtl/>
          <w:lang w:bidi="ar-DZ"/>
        </w:rPr>
        <w:t>.</w:t>
      </w:r>
    </w:p>
    <w:p w:rsidR="00221FD6" w:rsidRPr="009F24D7" w:rsidRDefault="00221FD6" w:rsidP="00221FD6">
      <w:pPr>
        <w:pStyle w:val="Paragraphedeliste"/>
        <w:tabs>
          <w:tab w:val="left" w:pos="-2"/>
        </w:tabs>
        <w:bidi/>
        <w:spacing w:after="0"/>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t xml:space="preserve">   بداية يمكن القول أن الصدق أو المصداقية</w:t>
      </w:r>
      <w:r w:rsidRPr="009F24D7">
        <w:rPr>
          <w:rFonts w:ascii="Simplified Arabic" w:hAnsi="Simplified Arabic" w:cs="Simplified Arabic"/>
          <w:sz w:val="28"/>
          <w:szCs w:val="28"/>
        </w:rPr>
        <w:t>Credibility</w:t>
      </w:r>
      <w:r w:rsidRPr="009F24D7">
        <w:rPr>
          <w:rFonts w:ascii="Simplified Arabic" w:hAnsi="Simplified Arabic" w:cs="Simplified Arabic"/>
          <w:sz w:val="28"/>
          <w:szCs w:val="28"/>
          <w:rtl/>
          <w:lang w:bidi="ar-DZ"/>
        </w:rPr>
        <w:t xml:space="preserve"> يشير إلى درجة استقلالية الإجابات عن الظروف العَرَضية للبحث، ومن ثمة إلى مدى صلاحية أداة جميع البيانات لقياس ما وضعت لقياسه،لأن الصدق يرتب</w:t>
      </w:r>
      <w:r>
        <w:rPr>
          <w:rFonts w:ascii="Simplified Arabic" w:hAnsi="Simplified Arabic" w:cs="Simplified Arabic"/>
          <w:sz w:val="28"/>
          <w:szCs w:val="28"/>
          <w:rtl/>
          <w:lang w:bidi="ar-DZ"/>
        </w:rPr>
        <w:t>ط أساسا بقابلية تكرار التجارب و</w:t>
      </w:r>
      <w:r w:rsidRPr="009F24D7">
        <w:rPr>
          <w:rFonts w:ascii="Simplified Arabic" w:hAnsi="Simplified Arabic" w:cs="Simplified Arabic"/>
          <w:sz w:val="28"/>
          <w:szCs w:val="28"/>
          <w:rtl/>
          <w:lang w:bidi="ar-DZ"/>
        </w:rPr>
        <w:t>الاكتشافات العلمية، ولن يتأتى إلا بمعاينة وأدوات جمع بيانات و معالجة إحصائية مناسبة، أما الثبات فيشير إلى الانتظام، والى الحد الذي يتم فيه فهم نتائج المقياس فهما صحيحا، أي بمدى دقة النتائج وعلو درجة الت</w:t>
      </w:r>
      <w:r>
        <w:rPr>
          <w:rFonts w:ascii="Simplified Arabic" w:hAnsi="Simplified Arabic" w:cs="Simplified Arabic"/>
          <w:sz w:val="28"/>
          <w:szCs w:val="28"/>
          <w:rtl/>
          <w:lang w:bidi="ar-DZ"/>
        </w:rPr>
        <w:t>وافق في حالة تكرارها في وقت آخر</w:t>
      </w:r>
      <w:r w:rsidRPr="009F24D7">
        <w:rPr>
          <w:rFonts w:ascii="Simplified Arabic" w:hAnsi="Simplified Arabic" w:cs="Simplified Arabic"/>
          <w:sz w:val="28"/>
          <w:szCs w:val="28"/>
          <w:rtl/>
          <w:lang w:bidi="ar-DZ"/>
        </w:rPr>
        <w:t>، من طرف باحث آخر ومن ثم قابلية تعميمها</w:t>
      </w:r>
    </w:p>
    <w:p w:rsidR="00221FD6" w:rsidRPr="009F24D7" w:rsidRDefault="00221FD6" w:rsidP="00221FD6">
      <w:pPr>
        <w:pStyle w:val="Paragraphedeliste"/>
        <w:tabs>
          <w:tab w:val="left" w:pos="-2"/>
        </w:tabs>
        <w:bidi/>
        <w:spacing w:after="0"/>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t xml:space="preserve">   يمكن عادة تقدير هذه التفرقة بمعرفة مدى قربنا أو بعدنا من </w:t>
      </w:r>
      <w:r w:rsidRPr="009F24D7">
        <w:rPr>
          <w:rFonts w:ascii="Simplified Arabic" w:hAnsi="Simplified Arabic" w:cs="Simplified Arabic"/>
          <w:b/>
          <w:bCs/>
          <w:sz w:val="28"/>
          <w:szCs w:val="28"/>
          <w:rtl/>
          <w:lang w:bidi="ar-DZ"/>
        </w:rPr>
        <w:t>الباراديغم</w:t>
      </w:r>
      <w:r w:rsidRPr="009F24D7">
        <w:rPr>
          <w:rFonts w:ascii="Simplified Arabic" w:hAnsi="Simplified Arabic" w:cs="Simplified Arabic"/>
          <w:sz w:val="28"/>
          <w:szCs w:val="28"/>
          <w:rtl/>
          <w:lang w:bidi="ar-DZ"/>
        </w:rPr>
        <w:t xml:space="preserve"> الوضعي ومن استخدام لغة الحساب والرياضيات،  وهناك بعض الأسئلة جديرة بالطرح منها: هل الظاهرة المراد دراستها قابلة للقياس ومن خلال مؤشرات إجرائية؟ وهل المعلومات التي نحصل عليها بهذه الطريقة دقيقة وثابتة وصادقة ؟ فإذا كان من الممكن الإجابة عن هذين السؤالين </w:t>
      </w:r>
      <w:r>
        <w:rPr>
          <w:rFonts w:ascii="Simplified Arabic" w:hAnsi="Simplified Arabic" w:cs="Simplified Arabic" w:hint="cs"/>
          <w:sz w:val="28"/>
          <w:szCs w:val="28"/>
          <w:rtl/>
          <w:lang w:bidi="ar-DZ"/>
        </w:rPr>
        <w:t>إ</w:t>
      </w:r>
      <w:r w:rsidRPr="009F24D7">
        <w:rPr>
          <w:rFonts w:ascii="Simplified Arabic" w:hAnsi="Simplified Arabic" w:cs="Simplified Arabic"/>
          <w:sz w:val="28"/>
          <w:szCs w:val="28"/>
          <w:rtl/>
          <w:lang w:bidi="ar-DZ"/>
        </w:rPr>
        <w:t>يجابي</w:t>
      </w:r>
      <w:r>
        <w:rPr>
          <w:rFonts w:ascii="Simplified Arabic" w:hAnsi="Simplified Arabic" w:cs="Simplified Arabic"/>
          <w:sz w:val="28"/>
          <w:szCs w:val="28"/>
          <w:rtl/>
          <w:lang w:bidi="ar-DZ"/>
        </w:rPr>
        <w:t>ا يمكن القول أن معايير الصدق أو</w:t>
      </w:r>
      <w:r>
        <w:rPr>
          <w:rFonts w:ascii="Simplified Arabic" w:hAnsi="Simplified Arabic" w:cs="Simplified Arabic" w:hint="cs"/>
          <w:sz w:val="28"/>
          <w:szCs w:val="28"/>
          <w:rtl/>
          <w:lang w:bidi="ar-DZ"/>
        </w:rPr>
        <w:t xml:space="preserve"> </w:t>
      </w:r>
      <w:r w:rsidRPr="009F24D7">
        <w:rPr>
          <w:rFonts w:ascii="Simplified Arabic" w:hAnsi="Simplified Arabic" w:cs="Simplified Arabic"/>
          <w:sz w:val="28"/>
          <w:szCs w:val="28"/>
          <w:rtl/>
          <w:lang w:bidi="ar-DZ"/>
        </w:rPr>
        <w:t xml:space="preserve">الصلاحية </w:t>
      </w:r>
      <w:r w:rsidRPr="009F24D7">
        <w:rPr>
          <w:rFonts w:ascii="Simplified Arabic" w:hAnsi="Simplified Arabic" w:cs="Simplified Arabic"/>
          <w:sz w:val="28"/>
          <w:szCs w:val="28"/>
          <w:lang w:bidi="ar-DZ"/>
        </w:rPr>
        <w:t>Validity/Validité</w:t>
      </w:r>
      <w:r w:rsidRPr="009F24D7">
        <w:rPr>
          <w:rFonts w:ascii="Simplified Arabic" w:hAnsi="Simplified Arabic" w:cs="Simplified Arabic"/>
          <w:sz w:val="28"/>
          <w:szCs w:val="28"/>
          <w:rtl/>
          <w:lang w:bidi="ar-DZ"/>
        </w:rPr>
        <w:t xml:space="preserve"> والثبات  </w:t>
      </w:r>
      <w:r w:rsidRPr="009F24D7">
        <w:rPr>
          <w:rFonts w:ascii="Simplified Arabic" w:hAnsi="Simplified Arabic" w:cs="Simplified Arabic"/>
          <w:sz w:val="28"/>
          <w:szCs w:val="28"/>
          <w:lang w:bidi="ar-DZ"/>
        </w:rPr>
        <w:t>Reliability/Fiabilité</w:t>
      </w:r>
      <w:r w:rsidRPr="009F24D7">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هي في الأصل خاصة بالبحوث الكمية</w:t>
      </w:r>
      <w:r w:rsidRPr="009F24D7">
        <w:rPr>
          <w:rFonts w:ascii="Simplified Arabic" w:hAnsi="Simplified Arabic" w:cs="Simplified Arabic"/>
          <w:sz w:val="28"/>
          <w:szCs w:val="28"/>
          <w:rtl/>
          <w:lang w:bidi="ar-DZ"/>
        </w:rPr>
        <w:t>، لكن هذا لا يعني أن البحوث الكيفية مجردة تماما من أدنى درجات الموثوقية والقوة العلمية، بل هي كذلك تتوخاهما في حدود طبيعتها الكيفية، فافتراضاتها الفلسفية والنظرية، تستلزم معايير مختلفة بين الأهداف البحثية و منطلقاتها البراديغمية (التأويلية، والتفاعلية الرمزية ..) ، ذلك بالتركيز في آن واحد، على مكوني موضوع البحث ( الباح</w:t>
      </w:r>
      <w:r>
        <w:rPr>
          <w:rFonts w:ascii="Simplified Arabic" w:hAnsi="Simplified Arabic" w:cs="Simplified Arabic"/>
          <w:sz w:val="28"/>
          <w:szCs w:val="28"/>
          <w:rtl/>
          <w:lang w:bidi="ar-DZ"/>
        </w:rPr>
        <w:t>ث والمبحوث/ الفاعل الاجتماعي) و</w:t>
      </w:r>
      <w:r w:rsidRPr="009F24D7">
        <w:rPr>
          <w:rFonts w:ascii="Simplified Arabic" w:hAnsi="Simplified Arabic" w:cs="Simplified Arabic"/>
          <w:sz w:val="28"/>
          <w:szCs w:val="28"/>
          <w:rtl/>
          <w:lang w:bidi="ar-DZ"/>
        </w:rPr>
        <w:t>بالبناء التعاوني للمعرفة</w:t>
      </w:r>
    </w:p>
    <w:p w:rsidR="00221FD6" w:rsidRPr="009F24D7" w:rsidRDefault="00221FD6" w:rsidP="00221FD6">
      <w:pPr>
        <w:pStyle w:val="Paragraphedeliste"/>
        <w:tabs>
          <w:tab w:val="left" w:pos="-2"/>
        </w:tabs>
        <w:bidi/>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t xml:space="preserve">   وترتبط معايير الصدق والثبات ارتباطا وثيقا (نظريا وإجرائيا) بالبحوث الكمية نتيجة حاجتها الماسة لها، لذلك فهي ملازمة ودائما وتستجيب عامة لمبادئ المدرسة الوضعية (</w:t>
      </w:r>
      <w:r w:rsidRPr="009F24D7">
        <w:rPr>
          <w:rFonts w:ascii="Simplified Arabic" w:hAnsi="Simplified Arabic" w:cs="Simplified Arabic"/>
          <w:sz w:val="28"/>
          <w:szCs w:val="28"/>
          <w:lang w:bidi="ar-DZ"/>
        </w:rPr>
        <w:t>Positivism</w:t>
      </w:r>
      <w:r w:rsidRPr="009F24D7">
        <w:rPr>
          <w:rFonts w:ascii="Simplified Arabic" w:hAnsi="Simplified Arabic" w:cs="Simplified Arabic"/>
          <w:sz w:val="28"/>
          <w:szCs w:val="28"/>
          <w:rtl/>
          <w:lang w:bidi="ar-DZ"/>
        </w:rPr>
        <w:t xml:space="preserve"> </w:t>
      </w:r>
      <w:r w:rsidRPr="009F24D7">
        <w:rPr>
          <w:rFonts w:ascii="Simplified Arabic" w:hAnsi="Simplified Arabic" w:cs="Simplified Arabic"/>
          <w:sz w:val="28"/>
          <w:szCs w:val="28"/>
          <w:lang w:bidi="ar-DZ"/>
        </w:rPr>
        <w:t xml:space="preserve"> (</w:t>
      </w:r>
      <w:r w:rsidRPr="009F24D7">
        <w:rPr>
          <w:rFonts w:ascii="Simplified Arabic" w:hAnsi="Simplified Arabic" w:cs="Simplified Arabic"/>
          <w:sz w:val="28"/>
          <w:szCs w:val="28"/>
          <w:rtl/>
          <w:lang w:bidi="ar-DZ"/>
        </w:rPr>
        <w:t xml:space="preserve"> في العلوم الاجتماعية    ومنها: القابلية الكيفية للتحكم، والتكرار، والتنبؤ، والملاحظة، والتجربة، والعزل عن السياق وعن الذات الباحثة.</w:t>
      </w:r>
    </w:p>
    <w:p w:rsidR="00221FD6" w:rsidRPr="009F24D7" w:rsidRDefault="00221FD6" w:rsidP="00221FD6">
      <w:pPr>
        <w:pStyle w:val="Paragraphedeliste"/>
        <w:tabs>
          <w:tab w:val="left" w:pos="-2"/>
        </w:tabs>
        <w:bidi/>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t xml:space="preserve">  يشير "ماكسويل"</w:t>
      </w:r>
      <w:r w:rsidRPr="009F24D7">
        <w:rPr>
          <w:rFonts w:ascii="Simplified Arabic" w:hAnsi="Simplified Arabic" w:cs="Simplified Arabic"/>
          <w:sz w:val="28"/>
          <w:szCs w:val="28"/>
          <w:lang w:bidi="ar-DZ"/>
        </w:rPr>
        <w:t>Maxwell</w:t>
      </w:r>
      <w:r w:rsidRPr="009F24D7">
        <w:rPr>
          <w:rFonts w:ascii="Simplified Arabic" w:hAnsi="Simplified Arabic" w:cs="Simplified Arabic"/>
          <w:sz w:val="28"/>
          <w:szCs w:val="28"/>
          <w:rtl/>
          <w:lang w:bidi="ar-DZ"/>
        </w:rPr>
        <w:t>1992-1996 إلى ثلاثة أنواع من الصدق يعتبرها الأهم في مجال البحث الكيفي وهي الصدق الوصفي(</w:t>
      </w:r>
      <w:r w:rsidRPr="009F24D7">
        <w:rPr>
          <w:rFonts w:ascii="Simplified Arabic" w:hAnsi="Simplified Arabic" w:cs="Simplified Arabic"/>
          <w:sz w:val="28"/>
          <w:szCs w:val="28"/>
          <w:lang w:bidi="ar-DZ"/>
        </w:rPr>
        <w:t>Descriptive validity</w:t>
      </w:r>
      <w:r w:rsidRPr="009F24D7">
        <w:rPr>
          <w:rFonts w:ascii="Simplified Arabic" w:hAnsi="Simplified Arabic" w:cs="Simplified Arabic"/>
          <w:sz w:val="28"/>
          <w:szCs w:val="28"/>
          <w:rtl/>
          <w:lang w:bidi="ar-DZ"/>
        </w:rPr>
        <w:t xml:space="preserve">) والصدق التأويلي </w:t>
      </w:r>
      <w:r>
        <w:rPr>
          <w:rFonts w:ascii="Simplified Arabic" w:hAnsi="Simplified Arabic" w:cs="Simplified Arabic" w:hint="cs"/>
          <w:sz w:val="28"/>
          <w:szCs w:val="28"/>
          <w:rtl/>
          <w:lang w:bidi="ar-DZ"/>
        </w:rPr>
        <w:t>أ</w:t>
      </w:r>
      <w:r w:rsidRPr="009F24D7">
        <w:rPr>
          <w:rFonts w:ascii="Simplified Arabic" w:hAnsi="Simplified Arabic" w:cs="Simplified Arabic"/>
          <w:sz w:val="28"/>
          <w:szCs w:val="28"/>
          <w:rtl/>
          <w:lang w:bidi="ar-DZ"/>
        </w:rPr>
        <w:t>و التفسيري</w:t>
      </w:r>
      <w:r w:rsidRPr="009F24D7">
        <w:rPr>
          <w:rFonts w:ascii="Simplified Arabic" w:hAnsi="Simplified Arabic" w:cs="Simplified Arabic"/>
          <w:sz w:val="28"/>
          <w:szCs w:val="28"/>
          <w:lang w:bidi="ar-DZ"/>
        </w:rPr>
        <w:t xml:space="preserve">Interpretive) </w:t>
      </w:r>
      <w:r>
        <w:rPr>
          <w:rFonts w:ascii="Simplified Arabic" w:hAnsi="Simplified Arabic" w:cs="Simplified Arabic" w:hint="cs"/>
          <w:sz w:val="28"/>
          <w:szCs w:val="28"/>
          <w:rtl/>
          <w:lang w:bidi="ar-DZ"/>
        </w:rPr>
        <w:t xml:space="preserve"> </w:t>
      </w:r>
      <w:r w:rsidRPr="009F24D7">
        <w:rPr>
          <w:rFonts w:ascii="Simplified Arabic" w:hAnsi="Simplified Arabic" w:cs="Simplified Arabic"/>
          <w:sz w:val="28"/>
          <w:szCs w:val="28"/>
          <w:lang w:bidi="ar-DZ"/>
        </w:rPr>
        <w:t>(validity</w:t>
      </w:r>
      <w:r>
        <w:rPr>
          <w:rFonts w:ascii="Simplified Arabic" w:hAnsi="Simplified Arabic" w:cs="Simplified Arabic" w:hint="cs"/>
          <w:sz w:val="28"/>
          <w:szCs w:val="28"/>
          <w:rtl/>
          <w:lang w:bidi="ar-DZ"/>
        </w:rPr>
        <w:t xml:space="preserve"> </w:t>
      </w:r>
      <w:r w:rsidRPr="009F24D7">
        <w:rPr>
          <w:rFonts w:ascii="Simplified Arabic" w:hAnsi="Simplified Arabic" w:cs="Simplified Arabic"/>
          <w:sz w:val="28"/>
          <w:szCs w:val="28"/>
          <w:rtl/>
          <w:lang w:bidi="ar-DZ"/>
        </w:rPr>
        <w:t xml:space="preserve">والصدق النظري </w:t>
      </w:r>
      <w:r w:rsidRPr="009F24D7">
        <w:rPr>
          <w:rFonts w:ascii="Simplified Arabic" w:hAnsi="Simplified Arabic" w:cs="Simplified Arabic"/>
          <w:sz w:val="28"/>
          <w:szCs w:val="28"/>
          <w:lang w:bidi="ar-DZ"/>
        </w:rPr>
        <w:t>(THeoretical validity)</w:t>
      </w:r>
      <w:r w:rsidRPr="009F24D7">
        <w:rPr>
          <w:rFonts w:ascii="Simplified Arabic" w:hAnsi="Simplified Arabic" w:cs="Simplified Arabic"/>
          <w:sz w:val="28"/>
          <w:szCs w:val="28"/>
          <w:rtl/>
          <w:lang w:bidi="ar-DZ"/>
        </w:rPr>
        <w:t xml:space="preserve"> هذا بالإضافة إلى نوعي الصدق التقليديين الآخرين وهما الصدق الداخلي أي المقدرة على استجلاء العلاقة بين المتغيرات المستقلة التابعة،والصدق الخارجي أي المقدرة على التعميم خارج نطاق مجالات البحث المحددة</w:t>
      </w:r>
    </w:p>
    <w:p w:rsidR="00221FD6" w:rsidRPr="009F24D7" w:rsidRDefault="00221FD6" w:rsidP="00221FD6">
      <w:pPr>
        <w:pStyle w:val="Paragraphedeliste"/>
        <w:tabs>
          <w:tab w:val="left" w:pos="-2"/>
        </w:tabs>
        <w:bidi/>
        <w:spacing w:after="0"/>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lastRenderedPageBreak/>
        <w:t xml:space="preserve">   فالصدق الوصفي يشير إلى درجة الدقة الوقائية التي تتحلى بها تقارير الباحثين،  والتساؤل الأول الذي يتم توجيهه للتحقق من ذلك يدور حول ما إذا كان ما قد تم عرضه من وقائع عن مجتمع الدراسة يحدث هناك بالفعل، وعما إذا كان الباحثون يعرضو</w:t>
      </w:r>
      <w:r>
        <w:rPr>
          <w:rFonts w:ascii="Simplified Arabic" w:hAnsi="Simplified Arabic" w:cs="Simplified Arabic"/>
          <w:sz w:val="28"/>
          <w:szCs w:val="28"/>
          <w:rtl/>
          <w:lang w:bidi="ar-DZ"/>
        </w:rPr>
        <w:t>ن ما سمعوه وشاهدوه ولا شيء غيره</w:t>
      </w:r>
      <w:r w:rsidRPr="009F24D7">
        <w:rPr>
          <w:rFonts w:ascii="Simplified Arabic" w:hAnsi="Simplified Arabic" w:cs="Simplified Arabic"/>
          <w:sz w:val="28"/>
          <w:szCs w:val="28"/>
          <w:rtl/>
          <w:lang w:bidi="ar-DZ"/>
        </w:rPr>
        <w:t>، وتنبع أهمية شكل الصدق هذا من أن الوصف هو واحد من أهم أهداف البحث النوعي(الكيفي) بشتى أهدافه وتوجهاته، إلى جانب هذا عناك أ</w:t>
      </w:r>
      <w:r>
        <w:rPr>
          <w:rFonts w:ascii="Simplified Arabic" w:hAnsi="Simplified Arabic" w:cs="Simplified Arabic"/>
          <w:sz w:val="28"/>
          <w:szCs w:val="28"/>
          <w:rtl/>
          <w:lang w:bidi="ar-DZ"/>
        </w:rPr>
        <w:t>دوات وتقنيات أخرى لضمان الصدق و</w:t>
      </w:r>
      <w:r w:rsidRPr="009F24D7">
        <w:rPr>
          <w:rFonts w:ascii="Simplified Arabic" w:hAnsi="Simplified Arabic" w:cs="Simplified Arabic"/>
          <w:sz w:val="28"/>
          <w:szCs w:val="28"/>
          <w:rtl/>
          <w:lang w:bidi="ar-DZ"/>
        </w:rPr>
        <w:t>الثبات، مثلما ذكرنا عن إستراتيجية التثليث في البحث العلمي.</w:t>
      </w:r>
    </w:p>
    <w:p w:rsidR="00221FD6" w:rsidRPr="009F24D7" w:rsidRDefault="00221FD6" w:rsidP="00221FD6">
      <w:pPr>
        <w:pStyle w:val="Paragraphedeliste"/>
        <w:tabs>
          <w:tab w:val="left" w:pos="-2"/>
        </w:tabs>
        <w:bidi/>
        <w:spacing w:after="0"/>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t xml:space="preserve">  أما الصدق التأويلي فيعني الدقة في تمثيل المعاني للظواهر المدروسة كما يتصورها المبحوثين أ</w:t>
      </w:r>
      <w:r>
        <w:rPr>
          <w:rFonts w:ascii="Simplified Arabic" w:hAnsi="Simplified Arabic" w:cs="Simplified Arabic"/>
          <w:sz w:val="28"/>
          <w:szCs w:val="28"/>
          <w:rtl/>
          <w:lang w:bidi="ar-DZ"/>
        </w:rPr>
        <w:t>نفسهم، أي النظر إليها بعيونهم و</w:t>
      </w:r>
      <w:r w:rsidRPr="009F24D7">
        <w:rPr>
          <w:rFonts w:ascii="Simplified Arabic" w:hAnsi="Simplified Arabic" w:cs="Simplified Arabic"/>
          <w:sz w:val="28"/>
          <w:szCs w:val="28"/>
          <w:rtl/>
          <w:lang w:bidi="ar-DZ"/>
        </w:rPr>
        <w:t>التعبير عما يدور دواخلهم وتوضيح وجهة نظرهم في إطار فهمهم الخاص للكون من حولهم، ويعتمد ذلك على مدى قدرة الباحث على ا</w:t>
      </w:r>
      <w:r>
        <w:rPr>
          <w:rFonts w:ascii="Simplified Arabic" w:hAnsi="Simplified Arabic" w:cs="Simplified Arabic"/>
          <w:sz w:val="28"/>
          <w:szCs w:val="28"/>
          <w:rtl/>
          <w:lang w:bidi="ar-DZ"/>
        </w:rPr>
        <w:t>لفهم الدقيق لأرائهم وأفكارهم و</w:t>
      </w:r>
      <w:r w:rsidRPr="009F24D7">
        <w:rPr>
          <w:rFonts w:ascii="Simplified Arabic" w:hAnsi="Simplified Arabic" w:cs="Simplified Arabic"/>
          <w:sz w:val="28"/>
          <w:szCs w:val="28"/>
          <w:rtl/>
          <w:lang w:bidi="ar-DZ"/>
        </w:rPr>
        <w:t>أحاسيسهم         وتجاربهم بشكل موضوعي مجرد،</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و</w:t>
      </w:r>
      <w:r w:rsidRPr="009F24D7">
        <w:rPr>
          <w:rFonts w:ascii="Simplified Arabic" w:hAnsi="Simplified Arabic" w:cs="Simplified Arabic"/>
          <w:sz w:val="28"/>
          <w:szCs w:val="28"/>
          <w:rtl/>
          <w:lang w:bidi="ar-DZ"/>
        </w:rPr>
        <w:t>يُعتبر أسلوب المشاركة الاسترجاعية للمبحوثين (</w:t>
      </w:r>
      <w:r w:rsidRPr="009F24D7">
        <w:rPr>
          <w:rFonts w:ascii="Simplified Arabic" w:hAnsi="Simplified Arabic" w:cs="Simplified Arabic"/>
          <w:sz w:val="28"/>
          <w:szCs w:val="28"/>
          <w:lang w:bidi="ar-DZ"/>
        </w:rPr>
        <w:t>Participant feedback</w:t>
      </w:r>
      <w:r w:rsidRPr="009F24D7">
        <w:rPr>
          <w:rFonts w:ascii="Simplified Arabic" w:hAnsi="Simplified Arabic" w:cs="Simplified Arabic"/>
          <w:sz w:val="28"/>
          <w:szCs w:val="28"/>
          <w:rtl/>
          <w:lang w:bidi="ar-DZ"/>
        </w:rPr>
        <w:t>) من أهم الأساليب لتحقيق الصدق التفسيري في البحث الكيفي، فيرجع الباحث لمجتمع الدراسة للتحقق من موافقتهم على ما توصل إليه من تفسيرات، لكن تكمن نقطة ضعف هذا الأسلوب في إمكانية محاولة بعض أفراد مجتمع الدراسة تجم</w:t>
      </w:r>
      <w:r>
        <w:rPr>
          <w:rFonts w:ascii="Simplified Arabic" w:hAnsi="Simplified Arabic" w:cs="Simplified Arabic"/>
          <w:sz w:val="28"/>
          <w:szCs w:val="28"/>
          <w:rtl/>
          <w:lang w:bidi="ar-DZ"/>
        </w:rPr>
        <w:t>يل مواقفهم على حساب الموضوعية و</w:t>
      </w:r>
      <w:r w:rsidRPr="009F24D7">
        <w:rPr>
          <w:rFonts w:ascii="Simplified Arabic" w:hAnsi="Simplified Arabic" w:cs="Simplified Arabic"/>
          <w:sz w:val="28"/>
          <w:szCs w:val="28"/>
          <w:rtl/>
          <w:lang w:bidi="ar-DZ"/>
        </w:rPr>
        <w:t>الدقة،  ولكنه على أية حال يُمَكِن الباحث من الحصول عل</w:t>
      </w:r>
      <w:r>
        <w:rPr>
          <w:rFonts w:ascii="Simplified Arabic" w:hAnsi="Simplified Arabic" w:cs="Simplified Arabic"/>
          <w:sz w:val="28"/>
          <w:szCs w:val="28"/>
          <w:rtl/>
          <w:lang w:bidi="ar-DZ"/>
        </w:rPr>
        <w:t>ى الكثير من المعلومات المفيدة و</w:t>
      </w:r>
      <w:r w:rsidRPr="009F24D7">
        <w:rPr>
          <w:rFonts w:ascii="Simplified Arabic" w:hAnsi="Simplified Arabic" w:cs="Simplified Arabic"/>
          <w:sz w:val="28"/>
          <w:szCs w:val="28"/>
          <w:rtl/>
          <w:lang w:bidi="ar-DZ"/>
        </w:rPr>
        <w:t>استبيان مواطن عدم الدقة في تفسيراته أما المقصو</w:t>
      </w:r>
      <w:r>
        <w:rPr>
          <w:rFonts w:ascii="Simplified Arabic" w:hAnsi="Simplified Arabic" w:cs="Simplified Arabic"/>
          <w:sz w:val="28"/>
          <w:szCs w:val="28"/>
          <w:rtl/>
          <w:lang w:bidi="ar-DZ"/>
        </w:rPr>
        <w:t>د بالصدق النظري في البحث الكيفي</w:t>
      </w:r>
      <w:r w:rsidRPr="009F24D7">
        <w:rPr>
          <w:rFonts w:ascii="Simplified Arabic" w:hAnsi="Simplified Arabic" w:cs="Simplified Arabic"/>
          <w:sz w:val="28"/>
          <w:szCs w:val="28"/>
          <w:rtl/>
          <w:lang w:bidi="ar-DZ"/>
        </w:rPr>
        <w:t>، فيتحقق عندما يتناسب التفسير النظري مع الجانب الامبريقي حيث عند قراءة القارئ للبحث يقتنع بكل منطقية وواقعية بما توصل إليه الباحث،     وتتحقق هذه الخصوبة العلمية كلما كان الجانب الميداني المنجز  طويل المدة ومتعمق في الظاهرة بكل تأمل وتريث ، فالمدة الزمني</w:t>
      </w:r>
      <w:r>
        <w:rPr>
          <w:rFonts w:ascii="Simplified Arabic" w:hAnsi="Simplified Arabic" w:cs="Simplified Arabic"/>
          <w:sz w:val="28"/>
          <w:szCs w:val="28"/>
          <w:rtl/>
          <w:lang w:bidi="ar-DZ"/>
        </w:rPr>
        <w:t>ة الممنوحة لتفسير الواقع مهمة و</w:t>
      </w:r>
      <w:r w:rsidRPr="009F24D7">
        <w:rPr>
          <w:rFonts w:ascii="Simplified Arabic" w:hAnsi="Simplified Arabic" w:cs="Simplified Arabic"/>
          <w:sz w:val="28"/>
          <w:szCs w:val="28"/>
          <w:rtl/>
          <w:lang w:bidi="ar-DZ"/>
        </w:rPr>
        <w:t>ضرورية.</w:t>
      </w:r>
    </w:p>
    <w:p w:rsidR="00221FD6" w:rsidRPr="009F24D7" w:rsidRDefault="00221FD6" w:rsidP="00221FD6">
      <w:pPr>
        <w:pStyle w:val="Paragraphedeliste"/>
        <w:tabs>
          <w:tab w:val="left" w:pos="-2"/>
        </w:tabs>
        <w:bidi/>
        <w:ind w:left="-2"/>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إذن فالصدق و</w:t>
      </w:r>
      <w:r w:rsidRPr="009F24D7">
        <w:rPr>
          <w:rFonts w:ascii="Simplified Arabic" w:hAnsi="Simplified Arabic" w:cs="Simplified Arabic"/>
          <w:sz w:val="28"/>
          <w:szCs w:val="28"/>
          <w:rtl/>
          <w:lang w:bidi="ar-DZ"/>
        </w:rPr>
        <w:t>الثبات ميزتان لمنح الثقة العلمية للبحوث الكمية والكيفية، والتي تعني مرة أخرى إمكانية تكرار الدراسة والحصول على نفس النتائج في كل مرة من البحث</w:t>
      </w:r>
      <w:r>
        <w:rPr>
          <w:rFonts w:ascii="Simplified Arabic" w:hAnsi="Simplified Arabic" w:cs="Simplified Arabic" w:hint="cs"/>
          <w:sz w:val="28"/>
          <w:szCs w:val="28"/>
          <w:rtl/>
          <w:lang w:bidi="ar-DZ"/>
        </w:rPr>
        <w:t xml:space="preserve"> </w:t>
      </w:r>
      <w:r w:rsidRPr="009F24D7">
        <w:rPr>
          <w:rFonts w:ascii="Simplified Arabic" w:hAnsi="Simplified Arabic" w:cs="Simplified Arabic"/>
          <w:sz w:val="28"/>
          <w:szCs w:val="28"/>
          <w:rtl/>
          <w:lang w:bidi="ar-DZ"/>
        </w:rPr>
        <w:t>( هذا يسمى علميا القابلية للتكرار)،</w:t>
      </w:r>
      <w:r>
        <w:rPr>
          <w:rFonts w:ascii="Simplified Arabic" w:hAnsi="Simplified Arabic" w:cs="Simplified Arabic" w:hint="cs"/>
          <w:sz w:val="28"/>
          <w:szCs w:val="28"/>
          <w:rtl/>
          <w:lang w:bidi="ar-DZ"/>
        </w:rPr>
        <w:t xml:space="preserve"> </w:t>
      </w:r>
      <w:r w:rsidRPr="009F24D7">
        <w:rPr>
          <w:rFonts w:ascii="Simplified Arabic" w:hAnsi="Simplified Arabic" w:cs="Simplified Arabic"/>
          <w:sz w:val="28"/>
          <w:szCs w:val="28"/>
          <w:rtl/>
          <w:lang w:bidi="ar-DZ"/>
        </w:rPr>
        <w:t>لكن السؤال المطروح فيما يتعلق بالظاهرة الاجتماعية: هل تلك الخصائص التي ذكرناها التي تميزها على الظاهرة ا</w:t>
      </w:r>
      <w:r>
        <w:rPr>
          <w:rFonts w:ascii="Simplified Arabic" w:hAnsi="Simplified Arabic" w:cs="Simplified Arabic"/>
          <w:sz w:val="28"/>
          <w:szCs w:val="28"/>
          <w:rtl/>
          <w:lang w:bidi="ar-DZ"/>
        </w:rPr>
        <w:t>لطبيعية التي يتحقق فيها الصدق و</w:t>
      </w:r>
      <w:r w:rsidRPr="009F24D7">
        <w:rPr>
          <w:rFonts w:ascii="Simplified Arabic" w:hAnsi="Simplified Arabic" w:cs="Simplified Arabic"/>
          <w:sz w:val="28"/>
          <w:szCs w:val="28"/>
          <w:rtl/>
          <w:lang w:bidi="ar-DZ"/>
        </w:rPr>
        <w:t xml:space="preserve">الثبات بدرجة عالية جدا؟ أم أن الظاهرة الاجتماعية تعكرها </w:t>
      </w:r>
      <w:r>
        <w:rPr>
          <w:rFonts w:ascii="Simplified Arabic" w:hAnsi="Simplified Arabic" w:cs="Simplified Arabic"/>
          <w:sz w:val="28"/>
          <w:szCs w:val="28"/>
          <w:rtl/>
          <w:lang w:bidi="ar-DZ"/>
        </w:rPr>
        <w:t>تلك الخصائص وتجعل تحقق الصدق و</w:t>
      </w:r>
      <w:r w:rsidRPr="009F24D7">
        <w:rPr>
          <w:rFonts w:ascii="Simplified Arabic" w:hAnsi="Simplified Arabic" w:cs="Simplified Arabic"/>
          <w:sz w:val="28"/>
          <w:szCs w:val="28"/>
          <w:rtl/>
          <w:lang w:bidi="ar-DZ"/>
        </w:rPr>
        <w:t>الثبات بدرجة ضعيفة؟ يمكن أن نجيب عن هذا السؤال الوجي</w:t>
      </w:r>
      <w:r>
        <w:rPr>
          <w:rFonts w:ascii="Simplified Arabic" w:hAnsi="Simplified Arabic" w:cs="Simplified Arabic"/>
          <w:sz w:val="28"/>
          <w:szCs w:val="28"/>
          <w:rtl/>
          <w:lang w:bidi="ar-DZ"/>
        </w:rPr>
        <w:t>ه من خلال إمكانية تحقيق الصدق و</w:t>
      </w:r>
      <w:r w:rsidRPr="009F24D7">
        <w:rPr>
          <w:rFonts w:ascii="Simplified Arabic" w:hAnsi="Simplified Arabic" w:cs="Simplified Arabic"/>
          <w:sz w:val="28"/>
          <w:szCs w:val="28"/>
          <w:rtl/>
          <w:lang w:bidi="ar-DZ"/>
        </w:rPr>
        <w:t>الثبات في البحوث الكيفية في بحثنا هذا</w:t>
      </w:r>
      <w:r>
        <w:rPr>
          <w:rFonts w:ascii="Simplified Arabic" w:hAnsi="Simplified Arabic" w:cs="Simplified Arabic"/>
          <w:sz w:val="28"/>
          <w:szCs w:val="28"/>
          <w:rtl/>
          <w:lang w:bidi="ar-DZ"/>
        </w:rPr>
        <w:t xml:space="preserve"> من خلال اتخاذ عدة عوامل واعتبارات بحثية، قبل وأثناء و</w:t>
      </w:r>
      <w:r w:rsidRPr="009F24D7">
        <w:rPr>
          <w:rFonts w:ascii="Simplified Arabic" w:hAnsi="Simplified Arabic" w:cs="Simplified Arabic"/>
          <w:sz w:val="28"/>
          <w:szCs w:val="28"/>
          <w:rtl/>
          <w:lang w:bidi="ar-DZ"/>
        </w:rPr>
        <w:t xml:space="preserve">بعد البحث، ورغم اتخاذ هذه الإجراءات بكل صرامة، إلا أن ذلك ربما يساهم </w:t>
      </w:r>
      <w:r w:rsidRPr="009F24D7">
        <w:rPr>
          <w:rFonts w:ascii="Simplified Arabic" w:hAnsi="Simplified Arabic" w:cs="Simplified Arabic"/>
          <w:sz w:val="28"/>
          <w:szCs w:val="28"/>
          <w:rtl/>
          <w:lang w:bidi="ar-DZ"/>
        </w:rPr>
        <w:lastRenderedPageBreak/>
        <w:t xml:space="preserve">في تحقيق نتائج مشابهة أو متقاربة  </w:t>
      </w:r>
      <w:r>
        <w:rPr>
          <w:rFonts w:ascii="Simplified Arabic" w:hAnsi="Simplified Arabic" w:cs="Simplified Arabic" w:hint="cs"/>
          <w:sz w:val="28"/>
          <w:szCs w:val="28"/>
          <w:rtl/>
          <w:lang w:bidi="ar-DZ"/>
        </w:rPr>
        <w:t>أ</w:t>
      </w:r>
      <w:r w:rsidRPr="009F24D7">
        <w:rPr>
          <w:rFonts w:ascii="Simplified Arabic" w:hAnsi="Simplified Arabic" w:cs="Simplified Arabic"/>
          <w:sz w:val="28"/>
          <w:szCs w:val="28"/>
          <w:rtl/>
          <w:lang w:bidi="ar-DZ"/>
        </w:rPr>
        <w:t>و أُعيد البحث مرات متكررة،</w:t>
      </w:r>
      <w:r>
        <w:rPr>
          <w:rFonts w:ascii="Simplified Arabic" w:hAnsi="Simplified Arabic" w:cs="Simplified Arabic"/>
          <w:sz w:val="28"/>
          <w:szCs w:val="28"/>
          <w:rtl/>
          <w:lang w:bidi="ar-DZ"/>
        </w:rPr>
        <w:t xml:space="preserve"> أي من العسير تحقيق الصدق  و</w:t>
      </w:r>
      <w:r w:rsidRPr="009F24D7">
        <w:rPr>
          <w:rFonts w:ascii="Simplified Arabic" w:hAnsi="Simplified Arabic" w:cs="Simplified Arabic"/>
          <w:sz w:val="28"/>
          <w:szCs w:val="28"/>
          <w:rtl/>
          <w:lang w:bidi="ar-DZ"/>
        </w:rPr>
        <w:t>الثبات في البحوث الكيفية مقارنة بما هو محقق في العلوم الطبيعية.</w:t>
      </w:r>
    </w:p>
    <w:p w:rsidR="00221FD6" w:rsidRDefault="00221FD6" w:rsidP="00221FD6">
      <w:pPr>
        <w:pStyle w:val="Paragraphedeliste"/>
        <w:tabs>
          <w:tab w:val="left" w:pos="-2"/>
        </w:tabs>
        <w:bidi/>
        <w:ind w:left="-2"/>
        <w:jc w:val="both"/>
        <w:rPr>
          <w:rFonts w:ascii="Simplified Arabic" w:hAnsi="Simplified Arabic" w:cs="Simplified Arabic"/>
          <w:sz w:val="28"/>
          <w:szCs w:val="28"/>
          <w:rtl/>
          <w:lang w:bidi="ar-DZ"/>
        </w:rPr>
      </w:pPr>
      <w:r w:rsidRPr="009F24D7">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هكذا فان المنهج الكيفي يستطلع ويستكشف الظاهرة بالتأمل المركز، والتفسير</w:t>
      </w:r>
      <w:r w:rsidRPr="009F24D7">
        <w:rPr>
          <w:rFonts w:ascii="Simplified Arabic" w:hAnsi="Simplified Arabic" w:cs="Simplified Arabic"/>
          <w:sz w:val="28"/>
          <w:szCs w:val="28"/>
          <w:rtl/>
          <w:lang w:bidi="ar-DZ"/>
        </w:rPr>
        <w:t xml:space="preserve"> والاستقراء (التتبع المعمق)،</w:t>
      </w:r>
      <w:r w:rsidRPr="009F24D7">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حيث يستخدم مجموعة من التقنيات والأدوات لجمع المعلومات و</w:t>
      </w:r>
      <w:r w:rsidRPr="009F24D7">
        <w:rPr>
          <w:rFonts w:ascii="Simplified Arabic" w:hAnsi="Simplified Arabic" w:cs="Simplified Arabic"/>
          <w:sz w:val="28"/>
          <w:szCs w:val="28"/>
          <w:rtl/>
          <w:lang w:bidi="ar-DZ"/>
        </w:rPr>
        <w:t>البيانات مثل: المقابلة من النوع المعمق أو المقابلة المكثفة، حيث يب</w:t>
      </w:r>
      <w:r>
        <w:rPr>
          <w:rFonts w:ascii="Simplified Arabic" w:hAnsi="Simplified Arabic" w:cs="Simplified Arabic"/>
          <w:sz w:val="28"/>
          <w:szCs w:val="28"/>
          <w:rtl/>
          <w:lang w:bidi="ar-DZ"/>
        </w:rPr>
        <w:t>قى البحث الكيفي بحث أكثر عسرا و</w:t>
      </w:r>
      <w:r w:rsidRPr="009F24D7">
        <w:rPr>
          <w:rFonts w:ascii="Simplified Arabic" w:hAnsi="Simplified Arabic" w:cs="Simplified Arabic"/>
          <w:sz w:val="28"/>
          <w:szCs w:val="28"/>
          <w:rtl/>
          <w:lang w:bidi="ar-DZ"/>
        </w:rPr>
        <w:t>صعوبة بالنظ</w:t>
      </w:r>
      <w:r>
        <w:rPr>
          <w:rFonts w:ascii="Simplified Arabic" w:hAnsi="Simplified Arabic" w:cs="Simplified Arabic"/>
          <w:sz w:val="28"/>
          <w:szCs w:val="28"/>
          <w:rtl/>
          <w:lang w:bidi="ar-DZ"/>
        </w:rPr>
        <w:t>ر إلى حساسية خصوصية المبحوثين و</w:t>
      </w:r>
      <w:r w:rsidRPr="00B47134">
        <w:rPr>
          <w:rFonts w:ascii="Simplified Arabic" w:hAnsi="Simplified Arabic" w:cs="Simplified Arabic"/>
          <w:sz w:val="28"/>
          <w:szCs w:val="28"/>
          <w:rtl/>
          <w:lang w:bidi="ar-DZ"/>
        </w:rPr>
        <w:t xml:space="preserve">حساسية المعلومات المرغوب فيها من طرف الباحث، إنه منهج  مرن وسلس للغاية لا يمكن أن يتحكم في حيثياته الباحث لأنه يعاني القسوة التي تحيط به، فيحاول هذا الأخير التلاؤم قدر الإمكان ليحقق الهدف بموضوعية خالصة. </w:t>
      </w:r>
    </w:p>
    <w:p w:rsidR="00221FD6" w:rsidRPr="009F24D7" w:rsidRDefault="00221FD6" w:rsidP="00221FD6">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6-4: </w:t>
      </w:r>
      <w:r w:rsidRPr="009F24D7">
        <w:rPr>
          <w:rFonts w:ascii="Simplified Arabic" w:hAnsi="Simplified Arabic" w:cs="Simplified Arabic" w:hint="cs"/>
          <w:b/>
          <w:bCs/>
          <w:sz w:val="28"/>
          <w:szCs w:val="28"/>
          <w:rtl/>
        </w:rPr>
        <w:t xml:space="preserve">تصنيفات </w:t>
      </w:r>
      <w:r>
        <w:rPr>
          <w:rFonts w:ascii="Simplified Arabic" w:hAnsi="Simplified Arabic" w:cs="Simplified Arabic" w:hint="cs"/>
          <w:b/>
          <w:bCs/>
          <w:sz w:val="28"/>
          <w:szCs w:val="28"/>
          <w:rtl/>
        </w:rPr>
        <w:t>مناهج البحث العلمي.</w:t>
      </w:r>
    </w:p>
    <w:p w:rsidR="00221FD6" w:rsidRPr="00427CB2"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عادة تختلف التقسيمات بين المنظرين في تصنيف أي موضوع، وتتنوع التصنيفات للموضوع باختلاف معيار التصنيف، وهو الأمر الذي ينطبق على تصنيف مناهج البحث العلمي، وربما يرد نفس عنوان المنهج في أكثر من معيار تصنيفي، لانتماء ذلك المنهج لأكثر من معيار، حيث يحدد الباحث نوع المنهج الذي ينتهجه حسب نوع البحث، نظريا أو تطبيقيا أو بالأسلوب العلمي التراتبي، وبحسب طبيعة الموضوع أو عنوان البحث أو الدراسة التي يقوم بها وأهدافها والتي يتم تحديدها مسبقا وفقا لمعضلة البحث، وتثبت في صدره ومقدمته، </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ويمكن القول إن اختيار المنهج من قبل الباحث، يخضع إلى ظروف خارجية أكثر منها إرادية.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وعليه نأتي إلى ذكر هاته المناهج وفقا لما يأتي:</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كما سبق الذكر فإن تنوع الموضوعات في البحث العلمي وتشعبها أدى إلى تنوع في الأساليب والطرق والمناهج المستخدمة في البحث وعموما فإن هناك ثلاث أنواع من مناهج البحث الكبرى من حيث أسلوب التفكير وهي:</w:t>
      </w:r>
    </w:p>
    <w:p w:rsidR="00221FD6" w:rsidRDefault="00221FD6" w:rsidP="00221FD6">
      <w:pPr>
        <w:pStyle w:val="Paragraphedeliste"/>
        <w:numPr>
          <w:ilvl w:val="0"/>
          <w:numId w:val="3"/>
        </w:numPr>
        <w:bidi/>
        <w:rPr>
          <w:rFonts w:ascii="Simplified Arabic" w:hAnsi="Simplified Arabic" w:cs="Simplified Arabic"/>
          <w:sz w:val="28"/>
          <w:szCs w:val="28"/>
        </w:rPr>
      </w:pPr>
      <w:r w:rsidRPr="00B0582A">
        <w:rPr>
          <w:rFonts w:ascii="Simplified Arabic" w:hAnsi="Simplified Arabic" w:cs="Simplified Arabic" w:hint="cs"/>
          <w:b/>
          <w:bCs/>
          <w:sz w:val="28"/>
          <w:szCs w:val="28"/>
          <w:rtl/>
        </w:rPr>
        <w:t>المنهج الاستدلالي أو الاستنباطي:</w:t>
      </w:r>
      <w:r w:rsidRPr="00B0582A">
        <w:rPr>
          <w:rFonts w:ascii="Simplified Arabic" w:hAnsi="Simplified Arabic" w:cs="Simplified Arabic" w:hint="cs"/>
          <w:sz w:val="28"/>
          <w:szCs w:val="28"/>
          <w:rtl/>
        </w:rPr>
        <w:t xml:space="preserve"> وفيه يربط العقل بين المقدمات والنتائج، وبين الأشياء وأسبابها على أساس المنطق والتأمل الذهني، حيث يبدأ بالكليات ليصل إلى الجزئيات.</w:t>
      </w:r>
    </w:p>
    <w:p w:rsidR="00221FD6" w:rsidRDefault="00221FD6" w:rsidP="00221FD6">
      <w:pPr>
        <w:pStyle w:val="Paragraphedeliste"/>
        <w:numPr>
          <w:ilvl w:val="0"/>
          <w:numId w:val="3"/>
        </w:numPr>
        <w:bidi/>
        <w:rPr>
          <w:rFonts w:ascii="Simplified Arabic" w:hAnsi="Simplified Arabic" w:cs="Simplified Arabic"/>
          <w:sz w:val="28"/>
          <w:szCs w:val="28"/>
        </w:rPr>
      </w:pPr>
      <w:r w:rsidRPr="00B0582A">
        <w:rPr>
          <w:rFonts w:ascii="Simplified Arabic" w:hAnsi="Simplified Arabic" w:cs="Simplified Arabic" w:hint="cs"/>
          <w:b/>
          <w:bCs/>
          <w:sz w:val="28"/>
          <w:szCs w:val="28"/>
          <w:rtl/>
        </w:rPr>
        <w:lastRenderedPageBreak/>
        <w:t xml:space="preserve"> المنهج الإستقرائي:</w:t>
      </w:r>
      <w:r w:rsidRPr="00B0582A">
        <w:rPr>
          <w:rFonts w:ascii="Simplified Arabic" w:hAnsi="Simplified Arabic" w:cs="Simplified Arabic" w:hint="cs"/>
          <w:sz w:val="28"/>
          <w:szCs w:val="28"/>
          <w:rtl/>
        </w:rPr>
        <w:t xml:space="preserve"> فهو يبدأ بالجزئيات ليصل إلى الكليات، أو يبدأ بالتحقق عن طريق الملاحظة الخاضعة للتجريب والتحكم في المتغيرات ليصل إلى نتائج تصاغ في شكل قوانين عامة تحكم الظاهرة.</w:t>
      </w:r>
    </w:p>
    <w:p w:rsidR="00221FD6" w:rsidRPr="00B0582A" w:rsidRDefault="00221FD6" w:rsidP="00221FD6">
      <w:pPr>
        <w:pStyle w:val="Paragraphedeliste"/>
        <w:numPr>
          <w:ilvl w:val="0"/>
          <w:numId w:val="3"/>
        </w:numPr>
        <w:bidi/>
        <w:rPr>
          <w:rFonts w:ascii="Simplified Arabic" w:hAnsi="Simplified Arabic" w:cs="Simplified Arabic"/>
          <w:sz w:val="28"/>
          <w:szCs w:val="28"/>
        </w:rPr>
      </w:pPr>
      <w:r w:rsidRPr="00B0582A">
        <w:rPr>
          <w:rFonts w:ascii="Simplified Arabic" w:hAnsi="Simplified Arabic" w:cs="Simplified Arabic" w:hint="cs"/>
          <w:b/>
          <w:bCs/>
          <w:sz w:val="28"/>
          <w:szCs w:val="28"/>
          <w:rtl/>
        </w:rPr>
        <w:t xml:space="preserve"> المنهج المعياري</w:t>
      </w:r>
      <w:r w:rsidRPr="00B0582A">
        <w:rPr>
          <w:rFonts w:ascii="Simplified Arabic" w:hAnsi="Simplified Arabic" w:cs="Simplified Arabic" w:hint="cs"/>
          <w:sz w:val="28"/>
          <w:szCs w:val="28"/>
          <w:rtl/>
        </w:rPr>
        <w:t>: ويعني الاعتماد على المعايير المفسرة للظاهرة والتي مصدرها العقيدة.</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وإذا ما أردنا تصنيف مناهج البحث حسب الأسلوب الإجرائي فقد اعتمد رشيد زراوتي التصنيف الآتي:</w:t>
      </w:r>
    </w:p>
    <w:p w:rsidR="00221FD6" w:rsidRPr="00B0582A" w:rsidRDefault="00221FD6" w:rsidP="00221FD6">
      <w:pPr>
        <w:bidi/>
        <w:ind w:left="425"/>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 </w:t>
      </w:r>
      <w:r w:rsidRPr="00B0582A">
        <w:rPr>
          <w:rFonts w:ascii="Simplified Arabic" w:hAnsi="Simplified Arabic" w:cs="Simplified Arabic" w:hint="cs"/>
          <w:b/>
          <w:bCs/>
          <w:sz w:val="28"/>
          <w:szCs w:val="28"/>
          <w:rtl/>
        </w:rPr>
        <w:t xml:space="preserve">المنهج التاريخي: </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يركز المنهج التاريخي على دراسة الماضي من أجل فهم الحاضر والتنبؤ بالمستقبل ويستخدم كذلك في دراسة الحاضر من خلال دراسة ظواهره  وأحداثه وتفسيرها بالرجوع إلى أصلها، وتحديد المتغيرات والتطورات التي تعرضت لها ومرت عليها والعوامل والأسباب المسؤولة عن ذلك والتي منحتها صورتها الحالية، وعلى الرغم من أنّ المنهج التاريخي يقدم وصفا دقيقا للماضي، إلا أنه لا يقوم على الملاحظة المباشرة للظواهر والأحداث ولا يعتمد على التجربة العلمية للوصول إلى الحقائق.</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و</w:t>
      </w:r>
      <w:r w:rsidRPr="001A05B6">
        <w:rPr>
          <w:rFonts w:ascii="Simplified Arabic" w:hAnsi="Simplified Arabic" w:cs="Simplified Arabic" w:hint="cs"/>
          <w:sz w:val="28"/>
          <w:szCs w:val="28"/>
          <w:rtl/>
        </w:rPr>
        <w:t>يشير موريس أنجرس إلى المنهج التاريخي باختصار: بأنه طريقة لتناول وتأويل حادثة وقعت في الماضي، وفق إجراء البحث والفحص الخاص بالوثائق.</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أما الدكتور" محمد عظيمي" فيعدد مجموعة من الأهداف باختصار هي:</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يهدف المنهج التاريخي أو الاسترجاعي كما يسميه البعض، إلى استعادة وقائع أحداث من الماضي بوصفها وتحليلها وتفسيرها على أسس علمية صارمة. وإجمالا يمكن تحديد أهدافه في النقاط التالية:</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التأكد من صحة أحداث الماضي.</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الكشف عن أسباب الحادثة، عن طريق ارتباطها بما قبلها أو بما عاصرها من حوادث.</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الكشف عن معنى الحادثة.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ولتجسيد فهم واضح عن المنهج التاريخي ارتأينا إعطاء الأمثلة التالية:</w:t>
      </w:r>
    </w:p>
    <w:p w:rsidR="00221FD6" w:rsidRDefault="00221FD6" w:rsidP="00221FD6">
      <w:pPr>
        <w:pStyle w:val="Paragraphedeliste"/>
        <w:numPr>
          <w:ilvl w:val="0"/>
          <w:numId w:val="2"/>
        </w:numPr>
        <w:bidi/>
        <w:rPr>
          <w:rFonts w:ascii="Simplified Arabic" w:hAnsi="Simplified Arabic" w:cs="Simplified Arabic"/>
          <w:sz w:val="28"/>
          <w:szCs w:val="28"/>
        </w:rPr>
      </w:pPr>
      <w:r w:rsidRPr="000A5CB3">
        <w:rPr>
          <w:rFonts w:ascii="Simplified Arabic" w:hAnsi="Simplified Arabic" w:cs="Simplified Arabic" w:hint="cs"/>
          <w:sz w:val="28"/>
          <w:szCs w:val="28"/>
          <w:rtl/>
        </w:rPr>
        <w:t>الأسلوب التعليمي في العهد العثماني.</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t>الصناعة في الأندلس.</w:t>
      </w:r>
    </w:p>
    <w:p w:rsidR="00221FD6" w:rsidRPr="00B0582A"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lastRenderedPageBreak/>
        <w:t>الرد التربوي لجمعية العلماء المسلمين الجزائريين على السياسة الاستعمارية.</w:t>
      </w:r>
    </w:p>
    <w:p w:rsidR="00221FD6" w:rsidRPr="00B0582A" w:rsidRDefault="00221FD6" w:rsidP="00221FD6">
      <w:pPr>
        <w:bidi/>
        <w:ind w:left="360"/>
        <w:rPr>
          <w:rFonts w:ascii="Simplified Arabic" w:hAnsi="Simplified Arabic" w:cs="Simplified Arabic"/>
          <w:b/>
          <w:bCs/>
          <w:sz w:val="28"/>
          <w:szCs w:val="28"/>
        </w:rPr>
      </w:pPr>
      <w:r w:rsidRPr="00B0582A">
        <w:rPr>
          <w:rFonts w:ascii="Simplified Arabic" w:hAnsi="Simplified Arabic" w:cs="Simplified Arabic" w:hint="cs"/>
          <w:b/>
          <w:bCs/>
          <w:sz w:val="28"/>
          <w:szCs w:val="28"/>
          <w:rtl/>
        </w:rPr>
        <w:t>ب: المنهج الوصفي:</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ويعد من أكثر المناهج استخداما في ميدان العلوم الاجتماعية لما يتميز به من خصوصيات تتلاءم وطبيعة الظاهرة الاجتماعية، ومن هذا المنطلق يسعى هذا الأسلوب إلى التحليل والتفسير.</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ويعرف بأنه جمع أوصاف ومعلومات دقيقة عن الظاهرة المدروسة ما توجد فعلا في الواقع، ولا يكتفي المنهج الوصفي عند كثير من العلماء على الوصف فقط بل يتعد إلى تحديد العلاقة ومقداره أو محاولة اكتشاف الأسباب الكامنة وراء الظاهرة، وقد يعتبر سابقا لاستعمال في المنهج التجريبي، ويعبر عنها كيفيا وكميا ويوضح خصائصها وارتباطها مع ظواهر أخرى.</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كما يمكن تعريفه بأنه وصف دقيق وتفصيلي لظاهرة أو موضوع محدد على صورة نوعية أو كمية رقمية، فالتعبير الكيفي يصف الظاهرة ويوضح خصائصها أما التعبير الكمي فيعطيها وصفا رقميا يوضح مقدار هذه الظاهرة أو حجمها ودرجة ارتباطها مع الظاهرات المختلفة الأخرى.</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هذا وإذا ما تطرقنا إلى أهداف المنهج الوصفي فإنه إجمالا يهدف إلى رصد ظاهرة أو موضوع محدد بهدف فهم مضمونها، أو قد يكون هدفه الأساسي تقويم وضع معين لأغراض عملية، ومن خلال مجموعة من النقاط يهدف المنهج الوصفي إلى:</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جمع معلومات حقيقية لظاهرة موجودة فعلا في مجتمع معين.</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تحديد المشاكل الموجودة أو توضيح بعض الظواهر.</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إجراء مقارنة وتقييم لبعض الظواهر.</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تحديد ما يفعله الأفراد في مشكلة ما والاستفادة من آرائهم وخبراتهم وفي وضع تصور وخطط مستقبلية واتخاذ إجراءات مناسبة في مشاكل ذات طبيعة مشابهة.</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إيجاد العلاقة بين الظواهر المختلفة.</w:t>
      </w:r>
    </w:p>
    <w:p w:rsidR="00221FD6" w:rsidRDefault="00221FD6" w:rsidP="00221FD6">
      <w:pPr>
        <w:bidi/>
        <w:ind w:left="360"/>
        <w:rPr>
          <w:rFonts w:ascii="Simplified Arabic" w:hAnsi="Simplified Arabic" w:cs="Simplified Arabic"/>
          <w:sz w:val="28"/>
          <w:szCs w:val="28"/>
          <w:rtl/>
        </w:rPr>
      </w:pPr>
      <w:r>
        <w:rPr>
          <w:rFonts w:ascii="Simplified Arabic" w:hAnsi="Simplified Arabic" w:cs="Simplified Arabic" w:hint="cs"/>
          <w:sz w:val="28"/>
          <w:szCs w:val="28"/>
          <w:rtl/>
        </w:rPr>
        <w:t>ومن الأمثلة عن المواضيع التي يمكن معالجتها باستخدام المنهج الوصفي ما يلي:</w:t>
      </w:r>
    </w:p>
    <w:p w:rsidR="00221FD6" w:rsidRPr="00E9084D" w:rsidRDefault="00221FD6" w:rsidP="00221FD6">
      <w:pPr>
        <w:pStyle w:val="Paragraphedeliste"/>
        <w:numPr>
          <w:ilvl w:val="0"/>
          <w:numId w:val="2"/>
        </w:numPr>
        <w:bidi/>
        <w:rPr>
          <w:rFonts w:ascii="Simplified Arabic" w:hAnsi="Simplified Arabic" w:cs="Simplified Arabic"/>
          <w:sz w:val="28"/>
          <w:szCs w:val="28"/>
          <w:rtl/>
        </w:rPr>
      </w:pPr>
      <w:r w:rsidRPr="00E9084D">
        <w:rPr>
          <w:rFonts w:ascii="Simplified Arabic" w:hAnsi="Simplified Arabic" w:cs="Simplified Arabic" w:hint="cs"/>
          <w:sz w:val="28"/>
          <w:szCs w:val="28"/>
          <w:rtl/>
        </w:rPr>
        <w:t>الوعي الثقافي للوالدين وعلاقته بالعنف الأسري.</w:t>
      </w:r>
    </w:p>
    <w:p w:rsidR="00221FD6" w:rsidRPr="00E9084D" w:rsidRDefault="00221FD6" w:rsidP="00221FD6">
      <w:pPr>
        <w:pStyle w:val="Paragraphedeliste"/>
        <w:numPr>
          <w:ilvl w:val="0"/>
          <w:numId w:val="2"/>
        </w:numPr>
        <w:bidi/>
        <w:rPr>
          <w:rFonts w:ascii="Simplified Arabic" w:hAnsi="Simplified Arabic" w:cs="Simplified Arabic"/>
          <w:sz w:val="28"/>
          <w:szCs w:val="28"/>
          <w:rtl/>
        </w:rPr>
      </w:pPr>
      <w:r w:rsidRPr="00E9084D">
        <w:rPr>
          <w:rFonts w:ascii="Simplified Arabic" w:hAnsi="Simplified Arabic" w:cs="Simplified Arabic" w:hint="cs"/>
          <w:sz w:val="28"/>
          <w:szCs w:val="28"/>
          <w:rtl/>
        </w:rPr>
        <w:t>العنف ضد المرأة العاملة.</w:t>
      </w:r>
    </w:p>
    <w:p w:rsidR="00221FD6" w:rsidRDefault="00221FD6" w:rsidP="00221FD6">
      <w:pPr>
        <w:pStyle w:val="Paragraphedeliste"/>
        <w:numPr>
          <w:ilvl w:val="0"/>
          <w:numId w:val="2"/>
        </w:numPr>
        <w:bidi/>
        <w:rPr>
          <w:rFonts w:ascii="Simplified Arabic" w:hAnsi="Simplified Arabic" w:cs="Simplified Arabic"/>
          <w:sz w:val="28"/>
          <w:szCs w:val="28"/>
        </w:rPr>
      </w:pPr>
      <w:r w:rsidRPr="00E9084D">
        <w:rPr>
          <w:rFonts w:ascii="Simplified Arabic" w:hAnsi="Simplified Arabic" w:cs="Simplified Arabic" w:hint="cs"/>
          <w:sz w:val="28"/>
          <w:szCs w:val="28"/>
          <w:rtl/>
        </w:rPr>
        <w:lastRenderedPageBreak/>
        <w:t>القيم الاجتماعية وعلاقتها بمشكلات العمل.</w:t>
      </w:r>
    </w:p>
    <w:p w:rsidR="00221FD6" w:rsidRPr="00B0582A" w:rsidRDefault="00221FD6" w:rsidP="00221FD6">
      <w:pPr>
        <w:bidi/>
        <w:rPr>
          <w:rFonts w:ascii="Simplified Arabic" w:hAnsi="Simplified Arabic" w:cs="Simplified Arabic"/>
          <w:b/>
          <w:bCs/>
          <w:sz w:val="28"/>
          <w:szCs w:val="28"/>
          <w:rtl/>
        </w:rPr>
      </w:pPr>
      <w:r w:rsidRPr="00B0582A">
        <w:rPr>
          <w:rFonts w:ascii="Simplified Arabic" w:hAnsi="Simplified Arabic" w:cs="Simplified Arabic" w:hint="cs"/>
          <w:b/>
          <w:bCs/>
          <w:sz w:val="28"/>
          <w:szCs w:val="28"/>
          <w:rtl/>
        </w:rPr>
        <w:t>ج: المنهج التجريبي:</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إذا تناولنا الجدل القائم بين العلوم الطبيعية والعلوم الإنسانية فإن الفاصل بينهما هو المنهج التجريبي نظرا لما يتميز به هذا الأسلوب من خصوصيات كانت بمثابة حجر تسد طريق تطبيقه في العلوم الإنسانية والاجتماعية، وقد تم بفضله التخلص من الغيبيات التي كانت تطبع هاته التخصصات ونسبية النتائج المتوصل إليها من خلال الأبحاث، والبداية كانت بعلم النفس ثم تعميمه على باقي التخصصات في علم الاجتماع والعلوم الإنسانية وذلك بواسطة الخطوات والأدوات التي يستعملها أسلوب التجريب.</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هذا ويعرف المنهج التجريبي حسب موريس أنجرس: بأنه طريقة لدراسة موضوع ما بإخضاعه للتجربة وجعله دراسة قائمة على السببية.</w:t>
      </w:r>
    </w:p>
    <w:p w:rsidR="00221FD6" w:rsidRDefault="00221FD6" w:rsidP="00221FD6">
      <w:pPr>
        <w:bidi/>
        <w:rPr>
          <w:rFonts w:ascii="Simplified Arabic" w:hAnsi="Simplified Arabic" w:cs="Simplified Arabic"/>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و</w:t>
      </w:r>
      <w:r w:rsidRPr="00180FEA">
        <w:rPr>
          <w:rFonts w:ascii="Simplified Arabic" w:hAnsi="Simplified Arabic" w:cs="Simplified Arabic"/>
          <w:color w:val="333333"/>
          <w:sz w:val="28"/>
          <w:szCs w:val="28"/>
          <w:shd w:val="clear" w:color="auto" w:fill="FFFFFF"/>
          <w:rtl/>
        </w:rPr>
        <w:t xml:space="preserve">هو </w:t>
      </w:r>
      <w:r>
        <w:rPr>
          <w:rFonts w:ascii="Simplified Arabic" w:hAnsi="Simplified Arabic" w:cs="Simplified Arabic" w:hint="cs"/>
          <w:color w:val="333333"/>
          <w:sz w:val="28"/>
          <w:szCs w:val="28"/>
          <w:shd w:val="clear" w:color="auto" w:fill="FFFFFF"/>
          <w:rtl/>
        </w:rPr>
        <w:t xml:space="preserve">كذلك </w:t>
      </w:r>
      <w:r w:rsidRPr="00180FEA">
        <w:rPr>
          <w:rFonts w:ascii="Simplified Arabic" w:hAnsi="Simplified Arabic" w:cs="Simplified Arabic"/>
          <w:color w:val="333333"/>
          <w:sz w:val="28"/>
          <w:szCs w:val="28"/>
          <w:shd w:val="clear" w:color="auto" w:fill="FFFFFF"/>
          <w:rtl/>
        </w:rPr>
        <w:t>عبارة عن طريقة منهجية يستخدمها الباحث لدراسة وقائع خارجية، وتفسيرها، والتحكم فيها، والتَّنبُّؤ بما هو مُستقبلي، ومن بين أدوات البحث العلمي المُستخدمة في المنهج التجريبي أداة المُشاهدة والمُلاحظة</w:t>
      </w:r>
      <w:r w:rsidRPr="00180FEA">
        <w:rPr>
          <w:rFonts w:ascii="Simplified Arabic" w:hAnsi="Simplified Arabic" w:cs="Simplified Arabic"/>
          <w:color w:val="333333"/>
          <w:sz w:val="28"/>
          <w:szCs w:val="28"/>
          <w:shd w:val="clear" w:color="auto" w:fill="FFFFFF"/>
        </w:rPr>
        <w:t>.</w:t>
      </w:r>
    </w:p>
    <w:p w:rsidR="00221FD6" w:rsidRPr="00180FEA" w:rsidRDefault="00221FD6" w:rsidP="00221FD6">
      <w:pPr>
        <w:bidi/>
        <w:rPr>
          <w:rFonts w:ascii="Simplified Arabic" w:hAnsi="Simplified Arabic" w:cs="Simplified Arabic"/>
          <w:sz w:val="28"/>
          <w:szCs w:val="28"/>
          <w:rtl/>
        </w:rPr>
      </w:pPr>
      <w:r>
        <w:rPr>
          <w:rFonts w:ascii="Simplified Arabic" w:hAnsi="Simplified Arabic" w:cs="Simplified Arabic" w:hint="cs"/>
          <w:color w:val="333333"/>
          <w:sz w:val="28"/>
          <w:szCs w:val="28"/>
          <w:shd w:val="clear" w:color="auto" w:fill="FFFFFF"/>
          <w:rtl/>
        </w:rPr>
        <w:t>كما أنه المنهج الذي تتضح فيه معالم الطريقة العلمية في التفكير بصورة جلية لأنه يتضمن تنظيما يجمع البراهين بطريقة تسمح باختيار الفروض والتحكم في  مختلف العوامل التي يمكن أن تؤثر في الظاهرة موضع الدراسة والوصول إلى العلاقات بين الأسباب والنتائج وتمتاز التجربة عموما بأفكار الدراسة والوصول إلى العلاقات بين الأسباب والنتائج وتمتاز التجربة عموما بأفكار إعادة إجرائها بواسطة أشخاص آخرين مع الوصول إلى نفس النتائج إذا توحدت الظروف.</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ومن مميزات هذا المنهج نذكر:</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t>هو المنهج الوحيد الذي يتم فيه ضبط المتغيرات الخارجية ذات الأثر على المتغير التابع.</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t>أن تعدد تصميمات هذا المنهج جعله مرن يمكن تكيفه إلى حد كبير إلى حالات كثيرة ومتنوعة.</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t>بواسطة هذا المنهج يمكن الجزم بمعرفة أثر السبب على النتيجة لا عن طريق الاستنتاج كما هو الحال بالبحث السببي المقارن.</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ومن المواضيع التي يمكن أن نطبق في دراستها المنهج التجريبي مايلي:</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lastRenderedPageBreak/>
        <w:t>تأثير رأس المال الهيكلي على دافعية الإنجاز لدى العمال.</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أثر خبرة الروضة على تحصيل الطفل في مادة من المواد التعليمية.</w:t>
      </w:r>
    </w:p>
    <w:p w:rsidR="00221FD6" w:rsidRPr="00B0582A" w:rsidRDefault="00221FD6" w:rsidP="00221FD6">
      <w:pPr>
        <w:bidi/>
        <w:rPr>
          <w:rFonts w:ascii="Simplified Arabic" w:hAnsi="Simplified Arabic" w:cs="Simplified Arabic"/>
          <w:b/>
          <w:bCs/>
          <w:sz w:val="28"/>
          <w:szCs w:val="28"/>
          <w:rtl/>
        </w:rPr>
      </w:pPr>
      <w:r w:rsidRPr="00B0582A">
        <w:rPr>
          <w:rFonts w:ascii="Simplified Arabic" w:hAnsi="Simplified Arabic" w:cs="Simplified Arabic" w:hint="cs"/>
          <w:b/>
          <w:bCs/>
          <w:sz w:val="28"/>
          <w:szCs w:val="28"/>
          <w:rtl/>
        </w:rPr>
        <w:t>د: منهج دراسة الحالة: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هناك شبه جدل فيما يخص تصنيف هذا المنهج بين من يرى بأنه أسلوب يعتمد عليه المنهج الوصفي وبين من يجعله منهجا قائما بذاته له أدواته وخصوصياته كباقي المناهج الأخرى، ونظرا لتشابه المواضيع المدروسة بينهما يمكن أن نطرح سؤال بهذا الخصوص حول الفرق الجوهري الذي يفصل منهج دراسة الحالة عن المنهج الوصفي ولتحديد هذا المسعى يجب أن نعي أولا ما معنى دراسة الحالة.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ويعرف بأنه: دراسة متعمقة لنموذج واحد قد يكون فردا أو مؤسسة أو مجتمعا أو أكثر لعينة يقصد منها الوصول إلى تعميمات إلى ما هو أوسع عن طريق دراسة نموذج مختار.</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وهو كذلك أسلوب مستعمل كثيرا في الدراسات التي ترتكز على التعمق في نموذج واحد أو عدة نماذج.</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كما يعرف بأنه: منهج يمكن عن طريقه جمع البيانات ودراستها بحيث يمكن رسم صورة كلية لوحدة معينة في علاقاتها المتنوعة.</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ولهذا المنهج عديد الخصائص نذكر منها:</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طريقة للحصول على معلومات شاملة عن الحالات المدروسة.</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 xml:space="preserve">طريقة للتحليل الكيفي للظواهر والحالات </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طريقة تهتم بالموقف الكلي وبمختلف العوامل المؤثرة فيه والعمليات التي يشهدها.</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أنه منهج ديناميكي لا يقتصر على بحث الحالة الراهنة.</w:t>
      </w:r>
    </w:p>
    <w:p w:rsidR="00221FD6" w:rsidRDefault="00221FD6" w:rsidP="00221FD6">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منهج يسعى إلى تكامل المعرفة لأنه يعتمد على أكثر من أداة للحصول على المعلومات.</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ومن الأمثلة التوضيحية لاستخدام هذا المنهج ما يلي:</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t>برامج التعليم وقضايا العولمة تركيا نموذجا.</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t>رأس المال الفكري ودوره في الأداء دراسة حالة مجموعة من المؤسسات.</w:t>
      </w:r>
    </w:p>
    <w:p w:rsidR="00221FD6" w:rsidRPr="00B0582A" w:rsidRDefault="00221FD6" w:rsidP="00221FD6">
      <w:pPr>
        <w:bidi/>
        <w:rPr>
          <w:rFonts w:ascii="Simplified Arabic" w:hAnsi="Simplified Arabic" w:cs="Simplified Arabic"/>
          <w:b/>
          <w:bCs/>
          <w:sz w:val="28"/>
          <w:szCs w:val="28"/>
          <w:rtl/>
        </w:rPr>
      </w:pPr>
      <w:r w:rsidRPr="00B0582A">
        <w:rPr>
          <w:rFonts w:ascii="Simplified Arabic" w:hAnsi="Simplified Arabic" w:cs="Simplified Arabic" w:hint="cs"/>
          <w:b/>
          <w:bCs/>
          <w:sz w:val="28"/>
          <w:szCs w:val="28"/>
          <w:rtl/>
        </w:rPr>
        <w:t>ه: منهج تحليل المحتوى:</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لقد أثار منهج تحليل المحتوى الكثير من الجدل بين الباحثين حاله في ذلك حال منهج دراسة الحالة، إذ من الباحثين من اعتبره منهج ومنهم من اعتبره أداة ومنهم من اعتبره منهجا وأداة في آن واحد.</w:t>
      </w:r>
    </w:p>
    <w:p w:rsidR="00221FD6" w:rsidRPr="006440E9"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هذا و</w:t>
      </w:r>
      <w:r w:rsidRPr="006440E9">
        <w:rPr>
          <w:rFonts w:ascii="Simplified Arabic" w:hAnsi="Simplified Arabic" w:cs="Simplified Arabic"/>
          <w:sz w:val="28"/>
          <w:szCs w:val="28"/>
          <w:rtl/>
        </w:rPr>
        <w:t>يعد تحليل المحتوى تقنية وصفية في دراسة الوثائق و</w:t>
      </w:r>
      <w:r>
        <w:rPr>
          <w:rFonts w:ascii="Simplified Arabic" w:hAnsi="Simplified Arabic" w:cs="Simplified Arabic" w:hint="cs"/>
          <w:sz w:val="28"/>
          <w:szCs w:val="28"/>
          <w:rtl/>
        </w:rPr>
        <w:t>الإ</w:t>
      </w:r>
      <w:r w:rsidRPr="006440E9">
        <w:rPr>
          <w:rFonts w:ascii="Simplified Arabic" w:hAnsi="Simplified Arabic" w:cs="Simplified Arabic"/>
          <w:sz w:val="28"/>
          <w:szCs w:val="28"/>
          <w:rtl/>
        </w:rPr>
        <w:t xml:space="preserve">رساليات </w:t>
      </w:r>
      <w:r>
        <w:rPr>
          <w:rFonts w:ascii="Simplified Arabic" w:hAnsi="Simplified Arabic" w:cs="Simplified Arabic" w:hint="cs"/>
          <w:sz w:val="28"/>
          <w:szCs w:val="28"/>
          <w:rtl/>
        </w:rPr>
        <w:t>الإ</w:t>
      </w:r>
      <w:r w:rsidRPr="006440E9">
        <w:rPr>
          <w:rFonts w:ascii="Simplified Arabic" w:hAnsi="Simplified Arabic" w:cs="Simplified Arabic"/>
          <w:sz w:val="28"/>
          <w:szCs w:val="28"/>
          <w:rtl/>
        </w:rPr>
        <w:t>ع</w:t>
      </w:r>
      <w:r>
        <w:rPr>
          <w:rFonts w:ascii="Simplified Arabic" w:hAnsi="Simplified Arabic" w:cs="Simplified Arabic" w:hint="cs"/>
          <w:sz w:val="28"/>
          <w:szCs w:val="28"/>
          <w:rtl/>
        </w:rPr>
        <w:t>لا</w:t>
      </w:r>
      <w:r w:rsidRPr="006440E9">
        <w:rPr>
          <w:rFonts w:ascii="Simplified Arabic" w:hAnsi="Simplified Arabic" w:cs="Simplified Arabic"/>
          <w:sz w:val="28"/>
          <w:szCs w:val="28"/>
          <w:rtl/>
        </w:rPr>
        <w:t xml:space="preserve">مية والخطابات المختلفة بغية فهمها وتفسيرها في ضوء المعالجة </w:t>
      </w:r>
      <w:r>
        <w:rPr>
          <w:rFonts w:ascii="Simplified Arabic" w:hAnsi="Simplified Arabic" w:cs="Simplified Arabic" w:hint="cs"/>
          <w:sz w:val="28"/>
          <w:szCs w:val="28"/>
          <w:rtl/>
        </w:rPr>
        <w:t>الا</w:t>
      </w:r>
      <w:r w:rsidRPr="006440E9">
        <w:rPr>
          <w:rFonts w:ascii="Simplified Arabic" w:hAnsi="Simplified Arabic" w:cs="Simplified Arabic"/>
          <w:sz w:val="28"/>
          <w:szCs w:val="28"/>
          <w:rtl/>
        </w:rPr>
        <w:t>حصائية. بمعنى أن تحليل المحتوى أسلوب كيفي وكمي في الوقت نفسه إلى حد ما، يستخدم في تحليل مضامين المواد الشفوية والمكتوبة والمصورة، باستكشاف محتوياتها ومعطياتها وبياناتها، وجردها في مؤشرات د</w:t>
      </w:r>
      <w:r>
        <w:rPr>
          <w:rFonts w:ascii="Simplified Arabic" w:hAnsi="Simplified Arabic" w:cs="Simplified Arabic" w:hint="cs"/>
          <w:sz w:val="28"/>
          <w:szCs w:val="28"/>
          <w:rtl/>
        </w:rPr>
        <w:t>لال</w:t>
      </w:r>
      <w:r w:rsidRPr="006440E9">
        <w:rPr>
          <w:rFonts w:ascii="Simplified Arabic" w:hAnsi="Simplified Arabic" w:cs="Simplified Arabic"/>
          <w:sz w:val="28"/>
          <w:szCs w:val="28"/>
          <w:rtl/>
        </w:rPr>
        <w:t>ية وسيميائية، وتجميعها في تيمات معينة، مع تصنيفها في فئات جامعة وموحدة ومشتركة. ثم معالجة المضامين الد</w:t>
      </w:r>
      <w:r>
        <w:rPr>
          <w:rFonts w:ascii="Simplified Arabic" w:hAnsi="Simplified Arabic" w:cs="Simplified Arabic" w:hint="cs"/>
          <w:sz w:val="28"/>
          <w:szCs w:val="28"/>
          <w:rtl/>
        </w:rPr>
        <w:t>لال</w:t>
      </w:r>
      <w:r w:rsidRPr="006440E9">
        <w:rPr>
          <w:rFonts w:ascii="Simplified Arabic" w:hAnsi="Simplified Arabic" w:cs="Simplified Arabic"/>
          <w:sz w:val="28"/>
          <w:szCs w:val="28"/>
          <w:rtl/>
        </w:rPr>
        <w:t>ية نوعا وقياسا لتعقبها مرحلة الفهم والتفسير، فاستخ</w:t>
      </w:r>
      <w:r>
        <w:rPr>
          <w:rFonts w:ascii="Simplified Arabic" w:hAnsi="Simplified Arabic" w:cs="Simplified Arabic" w:hint="cs"/>
          <w:sz w:val="28"/>
          <w:szCs w:val="28"/>
          <w:rtl/>
        </w:rPr>
        <w:t>لا</w:t>
      </w:r>
      <w:r w:rsidRPr="006440E9">
        <w:rPr>
          <w:rFonts w:ascii="Simplified Arabic" w:hAnsi="Simplified Arabic" w:cs="Simplified Arabic"/>
          <w:sz w:val="28"/>
          <w:szCs w:val="28"/>
          <w:rtl/>
        </w:rPr>
        <w:t xml:space="preserve">ص النتائج التي تثبت الفرضية أو تفندها، ثم تحديد مختلف </w:t>
      </w:r>
      <w:r>
        <w:rPr>
          <w:rFonts w:ascii="Simplified Arabic" w:hAnsi="Simplified Arabic" w:cs="Simplified Arabic" w:hint="cs"/>
          <w:sz w:val="28"/>
          <w:szCs w:val="28"/>
          <w:rtl/>
        </w:rPr>
        <w:t>الا</w:t>
      </w:r>
      <w:r w:rsidRPr="006440E9">
        <w:rPr>
          <w:rFonts w:ascii="Simplified Arabic" w:hAnsi="Simplified Arabic" w:cs="Simplified Arabic"/>
          <w:sz w:val="28"/>
          <w:szCs w:val="28"/>
          <w:rtl/>
        </w:rPr>
        <w:t>قتراحات والتوصيات للعمل بها آنيا ومستقبليا تنظيرا وتطبيقا</w:t>
      </w:r>
      <w:r w:rsidRPr="006440E9">
        <w:rPr>
          <w:rFonts w:ascii="Simplified Arabic" w:hAnsi="Simplified Arabic" w:cs="Simplified Arabic"/>
          <w:sz w:val="28"/>
          <w:szCs w:val="28"/>
        </w:rPr>
        <w:t>.</w:t>
      </w:r>
    </w:p>
    <w:p w:rsidR="00221FD6"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tl/>
        </w:rPr>
        <w:t>يعرف موريس أنجرس تحليل المحتوى كتقنية غير مباشرة للتقصي العلمي تطبق على المواد ال</w:t>
      </w:r>
      <w:r>
        <w:rPr>
          <w:rFonts w:ascii="Simplified Arabic" w:hAnsi="Simplified Arabic" w:cs="Simplified Arabic" w:hint="cs"/>
          <w:sz w:val="28"/>
          <w:szCs w:val="28"/>
          <w:rtl/>
        </w:rPr>
        <w:t>م</w:t>
      </w:r>
      <w:r w:rsidRPr="007D7C6E">
        <w:rPr>
          <w:rFonts w:ascii="Simplified Arabic" w:hAnsi="Simplified Arabic" w:cs="Simplified Arabic"/>
          <w:sz w:val="28"/>
          <w:szCs w:val="28"/>
          <w:rtl/>
        </w:rPr>
        <w:t>كتوبة، والمسموعة،</w:t>
      </w:r>
      <w:r>
        <w:rPr>
          <w:rFonts w:ascii="Simplified Arabic" w:hAnsi="Simplified Arabic" w:cs="Simplified Arabic"/>
          <w:sz w:val="28"/>
          <w:szCs w:val="28"/>
          <w:rtl/>
        </w:rPr>
        <w:t xml:space="preserve"> أو المرئية، والتي تصدر عن </w:t>
      </w:r>
      <w:r>
        <w:rPr>
          <w:rFonts w:ascii="Simplified Arabic" w:hAnsi="Simplified Arabic" w:cs="Simplified Arabic" w:hint="cs"/>
          <w:sz w:val="28"/>
          <w:szCs w:val="28"/>
          <w:rtl/>
        </w:rPr>
        <w:t>الأفراد</w:t>
      </w:r>
      <w:r w:rsidRPr="007D7C6E">
        <w:rPr>
          <w:rFonts w:ascii="Simplified Arabic" w:hAnsi="Simplified Arabic" w:cs="Simplified Arabic"/>
          <w:sz w:val="28"/>
          <w:szCs w:val="28"/>
          <w:rtl/>
        </w:rPr>
        <w:t xml:space="preserve"> أو الجماعات حيث يكون المحتوى غير رقمي، ويسمح بالقيام بسحب كيفي أو كمي بهدف التفسير والفهم والمقارنة</w:t>
      </w:r>
      <w:r>
        <w:rPr>
          <w:rFonts w:ascii="Simplified Arabic" w:hAnsi="Simplified Arabic" w:cs="Simplified Arabic" w:hint="cs"/>
          <w:sz w:val="28"/>
          <w:szCs w:val="28"/>
          <w:rtl/>
        </w:rPr>
        <w:t>.</w:t>
      </w:r>
    </w:p>
    <w:p w:rsidR="00221FD6" w:rsidRDefault="00221FD6" w:rsidP="00221FD6">
      <w:pPr>
        <w:bidi/>
        <w:rPr>
          <w:rFonts w:ascii="Simplified Arabic" w:hAnsi="Simplified Arabic" w:cs="Simplified Arabic"/>
          <w:sz w:val="28"/>
          <w:szCs w:val="28"/>
          <w:rtl/>
        </w:rPr>
      </w:pPr>
      <w:r>
        <w:t xml:space="preserve"> </w:t>
      </w:r>
      <w:r w:rsidRPr="007D7C6E">
        <w:rPr>
          <w:rFonts w:ascii="Simplified Arabic" w:hAnsi="Simplified Arabic" w:cs="Simplified Arabic"/>
          <w:sz w:val="28"/>
          <w:szCs w:val="28"/>
          <w:rtl/>
        </w:rPr>
        <w:t>ويعرفه محمد عبد الحميد على أنه: مجموعة الخطوات المنهجية، التي تسعى إلى اكتشاف المعاني الكامنة في المحتوى، والع</w:t>
      </w:r>
      <w:r>
        <w:rPr>
          <w:rFonts w:ascii="Simplified Arabic" w:hAnsi="Simplified Arabic" w:cs="Simplified Arabic" w:hint="cs"/>
          <w:sz w:val="28"/>
          <w:szCs w:val="28"/>
          <w:rtl/>
        </w:rPr>
        <w:t>لا</w:t>
      </w:r>
      <w:r w:rsidRPr="007D7C6E">
        <w:rPr>
          <w:rFonts w:ascii="Simplified Arabic" w:hAnsi="Simplified Arabic" w:cs="Simplified Arabic"/>
          <w:sz w:val="28"/>
          <w:szCs w:val="28"/>
          <w:rtl/>
        </w:rPr>
        <w:t xml:space="preserve">قات </w:t>
      </w:r>
      <w:r>
        <w:rPr>
          <w:rFonts w:ascii="Simplified Arabic" w:hAnsi="Simplified Arabic" w:cs="Simplified Arabic" w:hint="cs"/>
          <w:sz w:val="28"/>
          <w:szCs w:val="28"/>
          <w:rtl/>
        </w:rPr>
        <w:t>الا</w:t>
      </w:r>
      <w:r w:rsidRPr="007D7C6E">
        <w:rPr>
          <w:rFonts w:ascii="Simplified Arabic" w:hAnsi="Simplified Arabic" w:cs="Simplified Arabic"/>
          <w:sz w:val="28"/>
          <w:szCs w:val="28"/>
          <w:rtl/>
        </w:rPr>
        <w:t>رتباطية بهذه المعاني، من خ</w:t>
      </w:r>
      <w:r>
        <w:rPr>
          <w:rFonts w:ascii="Simplified Arabic" w:hAnsi="Simplified Arabic" w:cs="Simplified Arabic" w:hint="cs"/>
          <w:sz w:val="28"/>
          <w:szCs w:val="28"/>
          <w:rtl/>
        </w:rPr>
        <w:t>لا</w:t>
      </w:r>
      <w:r w:rsidRPr="007D7C6E">
        <w:rPr>
          <w:rFonts w:ascii="Simplified Arabic" w:hAnsi="Simplified Arabic" w:cs="Simplified Arabic"/>
          <w:sz w:val="28"/>
          <w:szCs w:val="28"/>
          <w:rtl/>
        </w:rPr>
        <w:t>ل البحث الكمي، والموضوعي والمنظم للسمات الظاهرة في هذا المحتوى</w:t>
      </w:r>
      <w:r>
        <w:rPr>
          <w:rFonts w:ascii="Simplified Arabic" w:hAnsi="Simplified Arabic" w:cs="Simplified Arabic" w:hint="cs"/>
          <w:sz w:val="28"/>
          <w:szCs w:val="28"/>
          <w:rtl/>
        </w:rPr>
        <w:t>.</w:t>
      </w:r>
    </w:p>
    <w:p w:rsidR="00221FD6" w:rsidRPr="007D7C6E"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tl/>
        </w:rPr>
        <w:t>يرى روجر ويمر وجوزيف دومينيك أنه يمكن استخدام تحليل المحتوى من أجل:</w:t>
      </w:r>
    </w:p>
    <w:p w:rsidR="00221FD6" w:rsidRPr="007D7C6E"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Pr>
        <w:t xml:space="preserve"> -</w:t>
      </w:r>
      <w:r w:rsidRPr="007D7C6E">
        <w:rPr>
          <w:rFonts w:ascii="Simplified Arabic" w:hAnsi="Simplified Arabic" w:cs="Simplified Arabic"/>
          <w:sz w:val="28"/>
          <w:szCs w:val="28"/>
          <w:rtl/>
        </w:rPr>
        <w:t>وصف محتوى الاتصال.</w:t>
      </w:r>
    </w:p>
    <w:p w:rsidR="00221FD6" w:rsidRPr="007D7C6E"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Pr>
        <w:t>-</w:t>
      </w:r>
      <w:r w:rsidRPr="007D7C6E">
        <w:rPr>
          <w:rFonts w:ascii="Simplified Arabic" w:hAnsi="Simplified Arabic" w:cs="Simplified Arabic"/>
          <w:sz w:val="28"/>
          <w:szCs w:val="28"/>
          <w:rtl/>
        </w:rPr>
        <w:t>اختبار فرضيات خصائص الرسالة.</w:t>
      </w:r>
    </w:p>
    <w:p w:rsidR="00221FD6" w:rsidRPr="007D7C6E"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7D7C6E">
        <w:rPr>
          <w:rFonts w:ascii="Simplified Arabic" w:hAnsi="Simplified Arabic" w:cs="Simplified Arabic"/>
          <w:sz w:val="28"/>
          <w:szCs w:val="28"/>
          <w:rtl/>
        </w:rPr>
        <w:t>مقارنة مضمون وسائل الاع</w:t>
      </w:r>
      <w:r>
        <w:rPr>
          <w:rFonts w:ascii="Simplified Arabic" w:hAnsi="Simplified Arabic" w:cs="Simplified Arabic" w:hint="cs"/>
          <w:sz w:val="28"/>
          <w:szCs w:val="28"/>
          <w:rtl/>
        </w:rPr>
        <w:t>لا</w:t>
      </w:r>
      <w:r w:rsidRPr="007D7C6E">
        <w:rPr>
          <w:rFonts w:ascii="Simplified Arabic" w:hAnsi="Simplified Arabic" w:cs="Simplified Arabic"/>
          <w:sz w:val="28"/>
          <w:szCs w:val="28"/>
          <w:rtl/>
        </w:rPr>
        <w:t xml:space="preserve">م بالعالم الحقيقي. </w:t>
      </w:r>
    </w:p>
    <w:p w:rsidR="00221FD6" w:rsidRPr="007D7C6E"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tl/>
        </w:rPr>
        <w:t>-</w:t>
      </w:r>
      <w:r w:rsidRPr="007D7C6E">
        <w:rPr>
          <w:rFonts w:ascii="Simplified Arabic" w:hAnsi="Simplified Arabic" w:cs="Simplified Arabic"/>
          <w:sz w:val="28"/>
          <w:szCs w:val="28"/>
        </w:rPr>
        <w:t xml:space="preserve"> </w:t>
      </w:r>
      <w:r w:rsidRPr="007D7C6E">
        <w:rPr>
          <w:rFonts w:ascii="Simplified Arabic" w:hAnsi="Simplified Arabic" w:cs="Simplified Arabic"/>
          <w:sz w:val="28"/>
          <w:szCs w:val="28"/>
          <w:rtl/>
        </w:rPr>
        <w:t>تقييم صورة جماعات معينة في المجتمع.</w:t>
      </w:r>
    </w:p>
    <w:p w:rsidR="00221FD6" w:rsidRPr="007D7C6E" w:rsidRDefault="00221FD6" w:rsidP="00221FD6">
      <w:pPr>
        <w:bidi/>
        <w:rPr>
          <w:rFonts w:ascii="Simplified Arabic" w:hAnsi="Simplified Arabic" w:cs="Simplified Arabic"/>
          <w:sz w:val="28"/>
          <w:szCs w:val="28"/>
          <w:rtl/>
        </w:rPr>
      </w:pPr>
      <w:r w:rsidRPr="007D7C6E">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7D7C6E">
        <w:rPr>
          <w:rFonts w:ascii="Simplified Arabic" w:hAnsi="Simplified Arabic" w:cs="Simplified Arabic"/>
          <w:sz w:val="28"/>
          <w:szCs w:val="28"/>
          <w:rtl/>
        </w:rPr>
        <w:t>إقامة نقطة بدء لدراسة تأثير وسائل الإعلام.</w:t>
      </w:r>
    </w:p>
    <w:p w:rsidR="00221FD6" w:rsidRDefault="00221FD6" w:rsidP="00221FD6">
      <w:pPr>
        <w:bidi/>
        <w:rPr>
          <w:rFonts w:ascii="Simplified Arabic" w:hAnsi="Simplified Arabic" w:cs="Simplified Arabic"/>
          <w:sz w:val="28"/>
          <w:szCs w:val="28"/>
          <w:rtl/>
        </w:rPr>
      </w:pPr>
      <w:r>
        <w:rPr>
          <w:rFonts w:ascii="Simplified Arabic" w:hAnsi="Simplified Arabic" w:cs="Simplified Arabic" w:hint="cs"/>
          <w:sz w:val="28"/>
          <w:szCs w:val="28"/>
          <w:rtl/>
        </w:rPr>
        <w:t>ومن الأمثلة على المواضيع التي يمكن دراستها باستخدام منهج تحليل المحتوى ما يأتي:</w:t>
      </w:r>
    </w:p>
    <w:p w:rsidR="00221FD6" w:rsidRDefault="00221FD6" w:rsidP="00221FD6">
      <w:pPr>
        <w:pStyle w:val="Paragraphedeliste"/>
        <w:numPr>
          <w:ilvl w:val="0"/>
          <w:numId w:val="2"/>
        </w:numPr>
        <w:bidi/>
        <w:rPr>
          <w:rFonts w:ascii="Simplified Arabic" w:hAnsi="Simplified Arabic" w:cs="Simplified Arabic"/>
          <w:sz w:val="28"/>
          <w:szCs w:val="28"/>
        </w:rPr>
      </w:pPr>
      <w:r>
        <w:rPr>
          <w:rFonts w:ascii="Simplified Arabic" w:hAnsi="Simplified Arabic" w:cs="Simplified Arabic" w:hint="cs"/>
          <w:sz w:val="28"/>
          <w:szCs w:val="28"/>
          <w:rtl/>
        </w:rPr>
        <w:lastRenderedPageBreak/>
        <w:t>القيم الدينية والاجتماعية في الكتب المدرسية لمستوى الإبتدائي.</w:t>
      </w:r>
    </w:p>
    <w:p w:rsidR="00221FD6" w:rsidRDefault="00221FD6" w:rsidP="00221FD6">
      <w:pPr>
        <w:pStyle w:val="Paragraphedeliste"/>
        <w:numPr>
          <w:ilvl w:val="0"/>
          <w:numId w:val="2"/>
        </w:numPr>
        <w:bidi/>
        <w:rPr>
          <w:rFonts w:ascii="Simplified Arabic" w:hAnsi="Simplified Arabic" w:cs="Simplified Arabic" w:hint="cs"/>
          <w:sz w:val="28"/>
          <w:szCs w:val="28"/>
        </w:rPr>
      </w:pPr>
      <w:r>
        <w:rPr>
          <w:rFonts w:ascii="Simplified Arabic" w:hAnsi="Simplified Arabic" w:cs="Simplified Arabic" w:hint="cs"/>
          <w:sz w:val="28"/>
          <w:szCs w:val="28"/>
          <w:rtl/>
        </w:rPr>
        <w:t>دراسة لمحتوى الخطب السياسية لحزب من أحزاب المعارضة أو الموالاة.</w:t>
      </w:r>
    </w:p>
    <w:p w:rsidR="008646B2" w:rsidRPr="00221FD6" w:rsidRDefault="00221FD6" w:rsidP="00221FD6">
      <w:pPr>
        <w:pStyle w:val="Paragraphedeliste"/>
        <w:numPr>
          <w:ilvl w:val="0"/>
          <w:numId w:val="2"/>
        </w:numPr>
        <w:bidi/>
        <w:rPr>
          <w:rFonts w:ascii="Simplified Arabic" w:hAnsi="Simplified Arabic" w:cs="Simplified Arabic"/>
          <w:sz w:val="28"/>
          <w:szCs w:val="28"/>
        </w:rPr>
      </w:pPr>
      <w:r w:rsidRPr="00221FD6">
        <w:rPr>
          <w:rFonts w:ascii="Simplified Arabic" w:hAnsi="Simplified Arabic" w:cs="Simplified Arabic" w:hint="cs"/>
          <w:sz w:val="28"/>
          <w:szCs w:val="28"/>
          <w:rtl/>
        </w:rPr>
        <w:t>دراسة تحليلية للقيم المتضمنة في كتب المستوى المتوسط  والثانوي.</w:t>
      </w:r>
    </w:p>
    <w:sectPr w:rsidR="008646B2" w:rsidRPr="00221FD6" w:rsidSect="00864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A1B" w:rsidRDefault="00575A1B" w:rsidP="00080690">
      <w:pPr>
        <w:spacing w:after="0" w:line="240" w:lineRule="auto"/>
      </w:pPr>
      <w:r>
        <w:separator/>
      </w:r>
    </w:p>
  </w:endnote>
  <w:endnote w:type="continuationSeparator" w:id="1">
    <w:p w:rsidR="00575A1B" w:rsidRDefault="00575A1B" w:rsidP="00080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A1B" w:rsidRDefault="00575A1B" w:rsidP="00080690">
      <w:pPr>
        <w:spacing w:after="0" w:line="240" w:lineRule="auto"/>
      </w:pPr>
      <w:r>
        <w:separator/>
      </w:r>
    </w:p>
  </w:footnote>
  <w:footnote w:type="continuationSeparator" w:id="1">
    <w:p w:rsidR="00575A1B" w:rsidRDefault="00575A1B" w:rsidP="00080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07B8"/>
    <w:multiLevelType w:val="hybridMultilevel"/>
    <w:tmpl w:val="46A21E36"/>
    <w:lvl w:ilvl="0" w:tplc="C7E08AFC">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A53241"/>
    <w:multiLevelType w:val="hybridMultilevel"/>
    <w:tmpl w:val="DA08155E"/>
    <w:lvl w:ilvl="0" w:tplc="176CDD28">
      <w:start w:val="1"/>
      <w:numFmt w:val="arabicAlpha"/>
      <w:lvlText w:val="%1-"/>
      <w:lvlJc w:val="left"/>
      <w:pPr>
        <w:ind w:left="785" w:hanging="360"/>
      </w:pPr>
      <w:rPr>
        <w:rFonts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73C77B4A"/>
    <w:multiLevelType w:val="hybridMultilevel"/>
    <w:tmpl w:val="834EDD1E"/>
    <w:lvl w:ilvl="0" w:tplc="70C6CA24">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80690"/>
    <w:rsid w:val="0007799A"/>
    <w:rsid w:val="00080690"/>
    <w:rsid w:val="00221FD6"/>
    <w:rsid w:val="00486EB2"/>
    <w:rsid w:val="00531C24"/>
    <w:rsid w:val="00575A1B"/>
    <w:rsid w:val="00582890"/>
    <w:rsid w:val="006638BD"/>
    <w:rsid w:val="006B6E55"/>
    <w:rsid w:val="00755885"/>
    <w:rsid w:val="007D4ABB"/>
    <w:rsid w:val="00857B7E"/>
    <w:rsid w:val="00863FA1"/>
    <w:rsid w:val="008646B2"/>
    <w:rsid w:val="008D15DC"/>
    <w:rsid w:val="008F0C68"/>
    <w:rsid w:val="00B73C5B"/>
    <w:rsid w:val="00C17EB4"/>
    <w:rsid w:val="00C76530"/>
    <w:rsid w:val="00E53151"/>
    <w:rsid w:val="00F62024"/>
    <w:rsid w:val="00FE22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FD6"/>
  </w:style>
  <w:style w:type="paragraph" w:styleId="Titre2">
    <w:name w:val="heading 2"/>
    <w:basedOn w:val="Normal"/>
    <w:next w:val="Normal"/>
    <w:link w:val="Titre2Car"/>
    <w:uiPriority w:val="9"/>
    <w:unhideWhenUsed/>
    <w:qFormat/>
    <w:rsid w:val="00863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8D15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690"/>
    <w:pPr>
      <w:ind w:left="720"/>
      <w:contextualSpacing/>
    </w:pPr>
  </w:style>
  <w:style w:type="paragraph" w:styleId="Notedebasdepage">
    <w:name w:val="footnote text"/>
    <w:basedOn w:val="Normal"/>
    <w:link w:val="NotedebasdepageCar"/>
    <w:uiPriority w:val="99"/>
    <w:unhideWhenUsed/>
    <w:qFormat/>
    <w:rsid w:val="00080690"/>
    <w:pPr>
      <w:spacing w:after="0" w:line="240" w:lineRule="auto"/>
    </w:pPr>
    <w:rPr>
      <w:sz w:val="20"/>
      <w:szCs w:val="20"/>
    </w:rPr>
  </w:style>
  <w:style w:type="character" w:customStyle="1" w:styleId="NotedebasdepageCar">
    <w:name w:val="Note de bas de page Car"/>
    <w:basedOn w:val="Policepardfaut"/>
    <w:link w:val="Notedebasdepage"/>
    <w:uiPriority w:val="99"/>
    <w:rsid w:val="00080690"/>
    <w:rPr>
      <w:sz w:val="20"/>
      <w:szCs w:val="20"/>
    </w:rPr>
  </w:style>
  <w:style w:type="character" w:styleId="Appelnotedebasdep">
    <w:name w:val="footnote reference"/>
    <w:basedOn w:val="Policepardfaut"/>
    <w:uiPriority w:val="99"/>
    <w:semiHidden/>
    <w:unhideWhenUsed/>
    <w:rsid w:val="00080690"/>
    <w:rPr>
      <w:vertAlign w:val="superscript"/>
    </w:rPr>
  </w:style>
  <w:style w:type="character" w:customStyle="1" w:styleId="Titre3Car">
    <w:name w:val="Titre 3 Car"/>
    <w:basedOn w:val="Policepardfaut"/>
    <w:link w:val="Titre3"/>
    <w:uiPriority w:val="9"/>
    <w:rsid w:val="008D15D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D15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63FA1"/>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863FA1"/>
    <w:rPr>
      <w:color w:val="0000FF" w:themeColor="hyperlink"/>
      <w:u w:val="single"/>
    </w:rPr>
  </w:style>
  <w:style w:type="character" w:styleId="lev">
    <w:name w:val="Strong"/>
    <w:basedOn w:val="Policepardfaut"/>
    <w:uiPriority w:val="22"/>
    <w:qFormat/>
    <w:rsid w:val="00857B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14655</Characters>
  <Application>Microsoft Office Word</Application>
  <DocSecurity>0</DocSecurity>
  <Lines>122</Lines>
  <Paragraphs>34</Paragraphs>
  <ScaleCrop>false</ScaleCrop>
  <Company/>
  <LinksUpToDate>false</LinksUpToDate>
  <CharactersWithSpaces>17285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2024-07-02T19:04:00Z</dcterms:created>
  <dcterms:modified xsi:type="dcterms:W3CDTF">2024-07-02T19:04:00Z</dcterms:modified>
</cp:coreProperties>
</file>