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علم</w:t>
      </w:r>
      <w:proofErr w:type="gramEnd"/>
      <w:r w:rsidRPr="00F66A45">
        <w:rPr>
          <w:rFonts w:cs="Simplified Arabic"/>
          <w:sz w:val="28"/>
          <w:szCs w:val="28"/>
          <w:lang w:bidi="ar-DZ"/>
        </w:rPr>
        <w:t xml:space="preserve"> </w:t>
      </w:r>
      <w:r w:rsidRPr="00F66A45">
        <w:rPr>
          <w:rFonts w:cs="Simplified Arabic"/>
          <w:sz w:val="28"/>
          <w:szCs w:val="28"/>
          <w:rtl/>
          <w:lang w:bidi="ar-DZ"/>
        </w:rPr>
        <w:t>النفس</w:t>
      </w:r>
      <w:r w:rsidRPr="00F66A45">
        <w:rPr>
          <w:rFonts w:cs="Simplified Arabic"/>
          <w:sz w:val="28"/>
          <w:szCs w:val="28"/>
          <w:lang w:bidi="ar-DZ"/>
        </w:rPr>
        <w:t xml:space="preserve"> </w:t>
      </w:r>
      <w:r w:rsidRPr="00F66A45">
        <w:rPr>
          <w:rFonts w:cs="Simplified Arabic"/>
          <w:sz w:val="28"/>
          <w:szCs w:val="28"/>
          <w:rtl/>
          <w:lang w:bidi="ar-DZ"/>
        </w:rPr>
        <w:t>العصبي</w:t>
      </w:r>
      <w:r w:rsidRPr="00F66A45">
        <w:rPr>
          <w:rFonts w:cs="Simplified Arabic"/>
          <w:sz w:val="28"/>
          <w:szCs w:val="28"/>
          <w:lang w:bidi="ar-DZ"/>
        </w:rPr>
        <w:t xml:space="preserve"> </w:t>
      </w:r>
      <w:r w:rsidRPr="00F66A45">
        <w:rPr>
          <w:rFonts w:cs="Simplified Arabic"/>
          <w:sz w:val="28"/>
          <w:szCs w:val="28"/>
          <w:rtl/>
          <w:lang w:bidi="ar-DZ"/>
        </w:rPr>
        <w:t>هو</w:t>
      </w:r>
      <w:r w:rsidRPr="00F66A45">
        <w:rPr>
          <w:rFonts w:cs="Simplified Arabic"/>
          <w:sz w:val="28"/>
          <w:szCs w:val="28"/>
          <w:lang w:bidi="ar-DZ"/>
        </w:rPr>
        <w:t xml:space="preserve"> </w:t>
      </w:r>
      <w:r w:rsidRPr="00F66A45">
        <w:rPr>
          <w:rFonts w:cs="Simplified Arabic"/>
          <w:sz w:val="28"/>
          <w:szCs w:val="28"/>
          <w:rtl/>
          <w:lang w:bidi="ar-DZ"/>
        </w:rPr>
        <w:t>فرع</w:t>
      </w:r>
      <w:r w:rsidRPr="00F66A45">
        <w:rPr>
          <w:rFonts w:cs="Simplified Arabic"/>
          <w:sz w:val="28"/>
          <w:szCs w:val="28"/>
          <w:lang w:bidi="ar-DZ"/>
        </w:rPr>
        <w:t xml:space="preserve"> </w:t>
      </w:r>
      <w:r w:rsidRPr="00F66A45">
        <w:rPr>
          <w:rFonts w:cs="Simplified Arabic"/>
          <w:sz w:val="28"/>
          <w:szCs w:val="28"/>
          <w:rtl/>
          <w:lang w:bidi="ar-DZ"/>
        </w:rPr>
        <w:t>من</w:t>
      </w:r>
      <w:r w:rsidRPr="00F66A45">
        <w:rPr>
          <w:rFonts w:cs="Simplified Arabic"/>
          <w:sz w:val="28"/>
          <w:szCs w:val="28"/>
          <w:lang w:bidi="ar-DZ"/>
        </w:rPr>
        <w:t xml:space="preserve"> </w:t>
      </w:r>
      <w:r w:rsidRPr="00F66A45">
        <w:rPr>
          <w:rFonts w:cs="Simplified Arabic"/>
          <w:sz w:val="28"/>
          <w:szCs w:val="28"/>
          <w:rtl/>
          <w:lang w:bidi="ar-DZ"/>
        </w:rPr>
        <w:t>فروع</w:t>
      </w:r>
      <w:r w:rsidRPr="00F66A45">
        <w:rPr>
          <w:rFonts w:cs="Simplified Arabic"/>
          <w:sz w:val="28"/>
          <w:szCs w:val="28"/>
          <w:lang w:bidi="ar-DZ"/>
        </w:rPr>
        <w:t xml:space="preserve"> </w:t>
      </w:r>
      <w:r w:rsidRPr="00F66A45">
        <w:rPr>
          <w:rFonts w:cs="Simplified Arabic"/>
          <w:sz w:val="28"/>
          <w:szCs w:val="28"/>
          <w:rtl/>
          <w:lang w:bidi="ar-DZ"/>
        </w:rPr>
        <w:t>علم</w:t>
      </w:r>
      <w:r w:rsidRPr="00F66A45">
        <w:rPr>
          <w:rFonts w:cs="Simplified Arabic"/>
          <w:sz w:val="28"/>
          <w:szCs w:val="28"/>
          <w:lang w:bidi="ar-DZ"/>
        </w:rPr>
        <w:t xml:space="preserve"> </w:t>
      </w:r>
      <w:r w:rsidRPr="00F66A45">
        <w:rPr>
          <w:rFonts w:cs="Simplified Arabic"/>
          <w:sz w:val="28"/>
          <w:szCs w:val="28"/>
          <w:rtl/>
          <w:lang w:bidi="ar-DZ"/>
        </w:rPr>
        <w:t>النفس</w:t>
      </w:r>
      <w:r w:rsidRPr="00F66A45">
        <w:rPr>
          <w:rFonts w:cs="Simplified Arabic"/>
          <w:sz w:val="28"/>
          <w:szCs w:val="28"/>
          <w:lang w:bidi="ar-DZ"/>
        </w:rPr>
        <w:t xml:space="preserve"> </w:t>
      </w:r>
      <w:r w:rsidRPr="00F66A45">
        <w:rPr>
          <w:rFonts w:cs="Simplified Arabic"/>
          <w:sz w:val="28"/>
          <w:szCs w:val="28"/>
          <w:rtl/>
          <w:lang w:bidi="ar-DZ"/>
        </w:rPr>
        <w:t>يدرس</w:t>
      </w:r>
      <w:r w:rsidRPr="00F66A45">
        <w:rPr>
          <w:rFonts w:cs="Simplified Arabic"/>
          <w:sz w:val="28"/>
          <w:szCs w:val="28"/>
          <w:lang w:bidi="ar-DZ"/>
        </w:rPr>
        <w:t xml:space="preserve"> </w:t>
      </w:r>
      <w:r w:rsidRPr="00F66A45">
        <w:rPr>
          <w:rFonts w:cs="Simplified Arabic"/>
          <w:sz w:val="28"/>
          <w:szCs w:val="28"/>
          <w:rtl/>
          <w:lang w:bidi="ar-DZ"/>
        </w:rPr>
        <w:t>العلاقة</w:t>
      </w:r>
      <w:r w:rsidRPr="00F66A45">
        <w:rPr>
          <w:rFonts w:cs="Simplified Arabic"/>
          <w:sz w:val="28"/>
          <w:szCs w:val="28"/>
          <w:lang w:bidi="ar-DZ"/>
        </w:rPr>
        <w:t xml:space="preserve"> </w:t>
      </w:r>
      <w:r w:rsidRPr="00F66A45">
        <w:rPr>
          <w:rFonts w:cs="Simplified Arabic"/>
          <w:sz w:val="28"/>
          <w:szCs w:val="28"/>
          <w:rtl/>
          <w:lang w:bidi="ar-DZ"/>
        </w:rPr>
        <w:t>بين</w:t>
      </w:r>
      <w:r w:rsidRPr="00F66A45">
        <w:rPr>
          <w:rFonts w:cs="Simplified Arabic"/>
          <w:sz w:val="28"/>
          <w:szCs w:val="28"/>
          <w:lang w:bidi="ar-DZ"/>
        </w:rPr>
        <w:t xml:space="preserve"> </w:t>
      </w:r>
      <w:r w:rsidRPr="00F66A45">
        <w:rPr>
          <w:rFonts w:cs="Simplified Arabic"/>
          <w:sz w:val="28"/>
          <w:szCs w:val="28"/>
          <w:rtl/>
          <w:lang w:bidi="ar-DZ"/>
        </w:rPr>
        <w:t>الدماغ</w:t>
      </w:r>
      <w:r w:rsidRPr="00F66A45">
        <w:rPr>
          <w:rFonts w:cs="Simplified Arabic"/>
          <w:sz w:val="28"/>
          <w:szCs w:val="28"/>
          <w:lang w:bidi="ar-DZ"/>
        </w:rPr>
        <w:t xml:space="preserve"> </w:t>
      </w:r>
      <w:r w:rsidRPr="00F66A45">
        <w:rPr>
          <w:rFonts w:cs="Simplified Arabic"/>
          <w:sz w:val="28"/>
          <w:szCs w:val="28"/>
          <w:rtl/>
          <w:lang w:bidi="ar-DZ"/>
        </w:rPr>
        <w:t>ووظائفه</w:t>
      </w:r>
      <w:r w:rsidRPr="00F66A45">
        <w:rPr>
          <w:rFonts w:cs="Simplified Arabic"/>
          <w:sz w:val="28"/>
          <w:szCs w:val="28"/>
          <w:lang w:bidi="ar-DZ"/>
        </w:rPr>
        <w:t xml:space="preserve"> </w:t>
      </w:r>
      <w:r w:rsidRPr="00F66A45">
        <w:rPr>
          <w:rFonts w:cs="Simplified Arabic"/>
          <w:sz w:val="28"/>
          <w:szCs w:val="28"/>
          <w:rtl/>
          <w:lang w:bidi="ar-DZ"/>
        </w:rPr>
        <w:t>من</w:t>
      </w:r>
      <w:r w:rsidRPr="00F66A45">
        <w:rPr>
          <w:rFonts w:cs="Simplified Arabic"/>
          <w:sz w:val="28"/>
          <w:szCs w:val="28"/>
          <w:lang w:bidi="ar-DZ"/>
        </w:rPr>
        <w:t xml:space="preserve"> </w:t>
      </w:r>
      <w:r w:rsidRPr="00F66A45">
        <w:rPr>
          <w:rFonts w:cs="Simplified Arabic"/>
          <w:sz w:val="28"/>
          <w:szCs w:val="28"/>
          <w:rtl/>
          <w:lang w:bidi="ar-DZ"/>
        </w:rPr>
        <w:t>جهة،</w:t>
      </w:r>
      <w:r w:rsidRPr="00F66A45">
        <w:rPr>
          <w:rFonts w:cs="Simplified Arabic"/>
          <w:sz w:val="28"/>
          <w:szCs w:val="28"/>
          <w:lang w:bidi="ar-DZ"/>
        </w:rPr>
        <w:t xml:space="preserve"> </w:t>
      </w:r>
      <w:r w:rsidRPr="00F66A45">
        <w:rPr>
          <w:rFonts w:cs="Simplified Arabic"/>
          <w:sz w:val="28"/>
          <w:szCs w:val="28"/>
          <w:rtl/>
          <w:lang w:bidi="ar-DZ"/>
        </w:rPr>
        <w:t>والسلوك</w:t>
      </w:r>
      <w:r w:rsidRPr="00F66A45">
        <w:rPr>
          <w:rFonts w:cs="Simplified Arabic"/>
          <w:sz w:val="28"/>
          <w:szCs w:val="28"/>
          <w:lang w:bidi="ar-DZ"/>
        </w:rPr>
        <w:t xml:space="preserve"> </w:t>
      </w:r>
      <w:r w:rsidRPr="00F66A45">
        <w:rPr>
          <w:rFonts w:cs="Simplified Arabic"/>
          <w:sz w:val="28"/>
          <w:szCs w:val="28"/>
          <w:rtl/>
          <w:lang w:bidi="ar-DZ"/>
        </w:rPr>
        <w:t>والعمليات</w:t>
      </w:r>
      <w:r w:rsidRPr="00F66A45">
        <w:rPr>
          <w:rFonts w:cs="Simplified Arabic"/>
          <w:sz w:val="28"/>
          <w:szCs w:val="28"/>
          <w:lang w:bidi="ar-DZ"/>
        </w:rPr>
        <w:t xml:space="preserve"> </w:t>
      </w:r>
      <w:r w:rsidRPr="00F66A45">
        <w:rPr>
          <w:rFonts w:cs="Simplified Arabic"/>
          <w:sz w:val="28"/>
          <w:szCs w:val="28"/>
          <w:rtl/>
          <w:lang w:bidi="ar-DZ"/>
        </w:rPr>
        <w:t>العقلية</w:t>
      </w:r>
      <w:r w:rsidRPr="00F66A45">
        <w:rPr>
          <w:rFonts w:cs="Simplified Arabic"/>
          <w:sz w:val="28"/>
          <w:szCs w:val="28"/>
          <w:lang w:bidi="ar-DZ"/>
        </w:rPr>
        <w:t xml:space="preserve"> </w:t>
      </w:r>
      <w:r w:rsidRPr="00F66A45">
        <w:rPr>
          <w:rFonts w:cs="Simplified Arabic"/>
          <w:sz w:val="28"/>
          <w:szCs w:val="28"/>
          <w:rtl/>
          <w:lang w:bidi="ar-DZ"/>
        </w:rPr>
        <w:t>من</w:t>
      </w:r>
      <w:r w:rsidRPr="00F66A45">
        <w:rPr>
          <w:rFonts w:cs="Simplified Arabic"/>
          <w:sz w:val="28"/>
          <w:szCs w:val="28"/>
          <w:lang w:bidi="ar-DZ"/>
        </w:rPr>
        <w:t xml:space="preserve"> </w:t>
      </w:r>
      <w:r w:rsidRPr="00F66A45">
        <w:rPr>
          <w:rFonts w:cs="Simplified Arabic"/>
          <w:sz w:val="28"/>
          <w:szCs w:val="28"/>
          <w:rtl/>
          <w:lang w:bidi="ar-DZ"/>
        </w:rPr>
        <w:t>جهة</w:t>
      </w:r>
      <w:r w:rsidRPr="00F66A45">
        <w:rPr>
          <w:rFonts w:cs="Simplified Arabic"/>
          <w:sz w:val="28"/>
          <w:szCs w:val="28"/>
          <w:lang w:bidi="ar-DZ"/>
        </w:rPr>
        <w:t xml:space="preserve"> </w:t>
      </w:r>
      <w:r w:rsidRPr="00F66A45">
        <w:rPr>
          <w:rFonts w:cs="Simplified Arabic"/>
          <w:sz w:val="28"/>
          <w:szCs w:val="28"/>
          <w:rtl/>
          <w:lang w:bidi="ar-DZ"/>
        </w:rPr>
        <w:t>أخرى</w:t>
      </w:r>
      <w:r w:rsidRPr="00F66A45">
        <w:rPr>
          <w:rFonts w:cs="Simplified Arabic"/>
          <w:sz w:val="28"/>
          <w:szCs w:val="28"/>
          <w:lang w:bidi="ar-DZ"/>
        </w:rPr>
        <w:t xml:space="preserve">. </w:t>
      </w:r>
      <w:r w:rsidRPr="00F66A45">
        <w:rPr>
          <w:rFonts w:cs="Simplified Arabic"/>
          <w:sz w:val="28"/>
          <w:szCs w:val="28"/>
          <w:rtl/>
          <w:lang w:bidi="ar-DZ"/>
        </w:rPr>
        <w:t>يهدف</w:t>
      </w:r>
      <w:r w:rsidRPr="00F66A45">
        <w:rPr>
          <w:rFonts w:cs="Simplified Arabic"/>
          <w:sz w:val="28"/>
          <w:szCs w:val="28"/>
          <w:lang w:bidi="ar-DZ"/>
        </w:rPr>
        <w:t xml:space="preserve"> </w:t>
      </w:r>
      <w:r w:rsidRPr="00F66A45">
        <w:rPr>
          <w:rFonts w:cs="Simplified Arabic"/>
          <w:sz w:val="28"/>
          <w:szCs w:val="28"/>
          <w:rtl/>
          <w:lang w:bidi="ar-DZ"/>
        </w:rPr>
        <w:t>هذا</w:t>
      </w:r>
      <w:r w:rsidRPr="00F66A45">
        <w:rPr>
          <w:rFonts w:cs="Simplified Arabic"/>
          <w:sz w:val="28"/>
          <w:szCs w:val="28"/>
          <w:lang w:bidi="ar-DZ"/>
        </w:rPr>
        <w:t xml:space="preserve"> </w:t>
      </w:r>
      <w:r w:rsidRPr="00F66A45">
        <w:rPr>
          <w:rFonts w:cs="Simplified Arabic"/>
          <w:sz w:val="28"/>
          <w:szCs w:val="28"/>
          <w:rtl/>
          <w:lang w:bidi="ar-DZ"/>
        </w:rPr>
        <w:t>العلم</w:t>
      </w:r>
      <w:r w:rsidRPr="00F66A45">
        <w:rPr>
          <w:rFonts w:cs="Simplified Arabic"/>
          <w:sz w:val="28"/>
          <w:szCs w:val="28"/>
          <w:lang w:bidi="ar-DZ"/>
        </w:rPr>
        <w:t xml:space="preserve"> </w:t>
      </w:r>
      <w:r w:rsidRPr="00F66A45">
        <w:rPr>
          <w:rFonts w:cs="Simplified Arabic"/>
          <w:sz w:val="28"/>
          <w:szCs w:val="28"/>
          <w:rtl/>
          <w:lang w:bidi="ar-DZ"/>
        </w:rPr>
        <w:t>إلى</w:t>
      </w:r>
      <w:r w:rsidRPr="00F66A45">
        <w:rPr>
          <w:rFonts w:cs="Simplified Arabic"/>
          <w:sz w:val="28"/>
          <w:szCs w:val="28"/>
          <w:lang w:bidi="ar-DZ"/>
        </w:rPr>
        <w:t xml:space="preserve"> </w:t>
      </w:r>
      <w:r w:rsidRPr="00F66A45">
        <w:rPr>
          <w:rFonts w:cs="Simplified Arabic"/>
          <w:sz w:val="28"/>
          <w:szCs w:val="28"/>
          <w:rtl/>
          <w:lang w:bidi="ar-DZ"/>
        </w:rPr>
        <w:t>فهم</w:t>
      </w:r>
      <w:r w:rsidRPr="00F66A45">
        <w:rPr>
          <w:rFonts w:cs="Simplified Arabic"/>
          <w:sz w:val="28"/>
          <w:szCs w:val="28"/>
          <w:lang w:bidi="ar-DZ"/>
        </w:rPr>
        <w:t xml:space="preserve"> </w:t>
      </w:r>
      <w:r w:rsidRPr="00F66A45">
        <w:rPr>
          <w:rFonts w:cs="Simplified Arabic"/>
          <w:sz w:val="28"/>
          <w:szCs w:val="28"/>
          <w:rtl/>
          <w:lang w:bidi="ar-DZ"/>
        </w:rPr>
        <w:t>كيف</w:t>
      </w:r>
      <w:r w:rsidRPr="00F66A45">
        <w:rPr>
          <w:rFonts w:cs="Simplified Arabic"/>
          <w:sz w:val="28"/>
          <w:szCs w:val="28"/>
          <w:lang w:bidi="ar-DZ"/>
        </w:rPr>
        <w:t xml:space="preserve"> </w:t>
      </w:r>
      <w:r w:rsidRPr="00F66A45">
        <w:rPr>
          <w:rFonts w:cs="Simplified Arabic"/>
          <w:sz w:val="28"/>
          <w:szCs w:val="28"/>
          <w:rtl/>
          <w:lang w:bidi="ar-DZ"/>
        </w:rPr>
        <w:t>تؤثر</w:t>
      </w:r>
      <w:r w:rsidRPr="00F66A45">
        <w:rPr>
          <w:rFonts w:cs="Simplified Arabic"/>
          <w:sz w:val="28"/>
          <w:szCs w:val="28"/>
          <w:lang w:bidi="ar-DZ"/>
        </w:rPr>
        <w:t xml:space="preserve"> </w:t>
      </w:r>
      <w:r w:rsidRPr="00F66A45">
        <w:rPr>
          <w:rFonts w:cs="Simplified Arabic"/>
          <w:sz w:val="28"/>
          <w:szCs w:val="28"/>
          <w:rtl/>
          <w:lang w:bidi="ar-DZ"/>
        </w:rPr>
        <w:t>البنى</w:t>
      </w:r>
      <w:r w:rsidRPr="00F66A45">
        <w:rPr>
          <w:rFonts w:cs="Simplified Arabic"/>
          <w:sz w:val="28"/>
          <w:szCs w:val="28"/>
          <w:lang w:bidi="ar-DZ"/>
        </w:rPr>
        <w:t xml:space="preserve"> </w:t>
      </w:r>
      <w:r w:rsidRPr="00F66A45">
        <w:rPr>
          <w:rFonts w:cs="Simplified Arabic"/>
          <w:sz w:val="28"/>
          <w:szCs w:val="28"/>
          <w:rtl/>
          <w:lang w:bidi="ar-DZ"/>
        </w:rPr>
        <w:t>العصبية</w:t>
      </w:r>
      <w:r w:rsidRPr="00F66A45">
        <w:rPr>
          <w:rFonts w:cs="Simplified Arabic"/>
          <w:sz w:val="28"/>
          <w:szCs w:val="28"/>
          <w:lang w:bidi="ar-DZ"/>
        </w:rPr>
        <w:t xml:space="preserve"> </w:t>
      </w:r>
      <w:r w:rsidRPr="00F66A45">
        <w:rPr>
          <w:rFonts w:cs="Simplified Arabic"/>
          <w:sz w:val="28"/>
          <w:szCs w:val="28"/>
          <w:rtl/>
          <w:lang w:bidi="ar-DZ"/>
        </w:rPr>
        <w:t>والعمليات</w:t>
      </w:r>
      <w:r w:rsidRPr="00F66A45">
        <w:rPr>
          <w:rFonts w:cs="Simplified Arabic"/>
          <w:sz w:val="28"/>
          <w:szCs w:val="28"/>
          <w:lang w:bidi="ar-DZ"/>
        </w:rPr>
        <w:t xml:space="preserve"> </w:t>
      </w:r>
      <w:r w:rsidRPr="00F66A45">
        <w:rPr>
          <w:rFonts w:cs="Simplified Arabic"/>
          <w:sz w:val="28"/>
          <w:szCs w:val="28"/>
          <w:rtl/>
          <w:lang w:bidi="ar-DZ"/>
        </w:rPr>
        <w:t>البيولوجية</w:t>
      </w:r>
      <w:r w:rsidRPr="00F66A45">
        <w:rPr>
          <w:rFonts w:cs="Simplified Arabic"/>
          <w:sz w:val="28"/>
          <w:szCs w:val="28"/>
          <w:lang w:bidi="ar-DZ"/>
        </w:rPr>
        <w:t xml:space="preserve"> (</w:t>
      </w:r>
      <w:r w:rsidRPr="00F66A45">
        <w:rPr>
          <w:rFonts w:cs="Simplified Arabic"/>
          <w:sz w:val="28"/>
          <w:szCs w:val="28"/>
          <w:rtl/>
          <w:lang w:bidi="ar-DZ"/>
        </w:rPr>
        <w:t>مثل</w:t>
      </w:r>
      <w:r w:rsidRPr="00F66A45">
        <w:rPr>
          <w:rFonts w:cs="Simplified Arabic"/>
          <w:sz w:val="28"/>
          <w:szCs w:val="28"/>
          <w:lang w:bidi="ar-DZ"/>
        </w:rPr>
        <w:t xml:space="preserve"> </w:t>
      </w:r>
      <w:r w:rsidRPr="00F66A45">
        <w:rPr>
          <w:rFonts w:cs="Simplified Arabic"/>
          <w:sz w:val="28"/>
          <w:szCs w:val="28"/>
          <w:rtl/>
          <w:lang w:bidi="ar-DZ"/>
        </w:rPr>
        <w:t>نشاط</w:t>
      </w:r>
      <w:r w:rsidRPr="00F66A45">
        <w:rPr>
          <w:rFonts w:cs="Simplified Arabic"/>
          <w:sz w:val="28"/>
          <w:szCs w:val="28"/>
          <w:lang w:bidi="ar-DZ"/>
        </w:rPr>
        <w:t xml:space="preserve"> </w:t>
      </w:r>
      <w:r w:rsidRPr="00F66A45">
        <w:rPr>
          <w:rFonts w:cs="Simplified Arabic"/>
          <w:sz w:val="28"/>
          <w:szCs w:val="28"/>
          <w:rtl/>
          <w:lang w:bidi="ar-DZ"/>
        </w:rPr>
        <w:t>الخلايا</w:t>
      </w:r>
      <w:r w:rsidRPr="00F66A45">
        <w:rPr>
          <w:rFonts w:cs="Simplified Arabic"/>
          <w:sz w:val="28"/>
          <w:szCs w:val="28"/>
          <w:lang w:bidi="ar-DZ"/>
        </w:rPr>
        <w:t xml:space="preserve"> </w:t>
      </w:r>
      <w:r w:rsidRPr="00F66A45">
        <w:rPr>
          <w:rFonts w:cs="Simplified Arabic"/>
          <w:sz w:val="28"/>
          <w:szCs w:val="28"/>
          <w:rtl/>
          <w:lang w:bidi="ar-DZ"/>
        </w:rPr>
        <w:t>العصبية</w:t>
      </w:r>
      <w:r w:rsidRPr="00F66A45">
        <w:rPr>
          <w:rFonts w:cs="Simplified Arabic"/>
          <w:sz w:val="28"/>
          <w:szCs w:val="28"/>
          <w:lang w:bidi="ar-DZ"/>
        </w:rPr>
        <w:t xml:space="preserve"> </w:t>
      </w:r>
      <w:r w:rsidRPr="00F66A45">
        <w:rPr>
          <w:rFonts w:cs="Simplified Arabic"/>
          <w:sz w:val="28"/>
          <w:szCs w:val="28"/>
          <w:rtl/>
          <w:lang w:bidi="ar-DZ"/>
        </w:rPr>
        <w:t>والناقلات</w:t>
      </w:r>
      <w:r w:rsidRPr="00F66A45">
        <w:rPr>
          <w:rFonts w:cs="Simplified Arabic"/>
          <w:sz w:val="28"/>
          <w:szCs w:val="28"/>
          <w:lang w:bidi="ar-DZ"/>
        </w:rPr>
        <w:t xml:space="preserve"> </w:t>
      </w:r>
      <w:r w:rsidRPr="00F66A45">
        <w:rPr>
          <w:rFonts w:cs="Simplified Arabic"/>
          <w:sz w:val="28"/>
          <w:szCs w:val="28"/>
          <w:rtl/>
          <w:lang w:bidi="ar-DZ"/>
        </w:rPr>
        <w:t>العصبية</w:t>
      </w:r>
      <w:r w:rsidRPr="00F66A45">
        <w:rPr>
          <w:rFonts w:cs="Simplified Arabic"/>
          <w:sz w:val="28"/>
          <w:szCs w:val="28"/>
          <w:lang w:bidi="ar-DZ"/>
        </w:rPr>
        <w:t xml:space="preserve">) </w:t>
      </w:r>
      <w:r w:rsidRPr="00F66A45">
        <w:rPr>
          <w:rFonts w:cs="Simplified Arabic"/>
          <w:sz w:val="28"/>
          <w:szCs w:val="28"/>
          <w:rtl/>
          <w:lang w:bidi="ar-DZ"/>
        </w:rPr>
        <w:t>في</w:t>
      </w:r>
      <w:r w:rsidRPr="00F66A45">
        <w:rPr>
          <w:rFonts w:cs="Simplified Arabic"/>
          <w:sz w:val="28"/>
          <w:szCs w:val="28"/>
          <w:lang w:bidi="ar-DZ"/>
        </w:rPr>
        <w:t xml:space="preserve"> </w:t>
      </w:r>
      <w:r w:rsidRPr="00F66A45">
        <w:rPr>
          <w:rFonts w:cs="Simplified Arabic"/>
          <w:sz w:val="28"/>
          <w:szCs w:val="28"/>
          <w:rtl/>
          <w:lang w:bidi="ar-DZ"/>
        </w:rPr>
        <w:t>القدرات</w:t>
      </w:r>
      <w:r w:rsidRPr="00F66A45">
        <w:rPr>
          <w:rFonts w:cs="Simplified Arabic"/>
          <w:sz w:val="28"/>
          <w:szCs w:val="28"/>
          <w:lang w:bidi="ar-DZ"/>
        </w:rPr>
        <w:t xml:space="preserve"> </w:t>
      </w:r>
      <w:r w:rsidRPr="00F66A45">
        <w:rPr>
          <w:rFonts w:cs="Simplified Arabic"/>
          <w:sz w:val="28"/>
          <w:szCs w:val="28"/>
          <w:rtl/>
          <w:lang w:bidi="ar-DZ"/>
        </w:rPr>
        <w:t>المعرفية</w:t>
      </w:r>
      <w:r w:rsidRPr="00F66A45">
        <w:rPr>
          <w:rFonts w:cs="Simplified Arabic"/>
          <w:sz w:val="28"/>
          <w:szCs w:val="28"/>
          <w:lang w:bidi="ar-DZ"/>
        </w:rPr>
        <w:t xml:space="preserve"> </w:t>
      </w:r>
      <w:r w:rsidRPr="00F66A45">
        <w:rPr>
          <w:rFonts w:cs="Simplified Arabic"/>
          <w:sz w:val="28"/>
          <w:szCs w:val="28"/>
          <w:rtl/>
          <w:lang w:bidi="ar-DZ"/>
        </w:rPr>
        <w:t>مثل</w:t>
      </w:r>
      <w:r w:rsidRPr="00F66A45">
        <w:rPr>
          <w:rFonts w:cs="Simplified Arabic"/>
          <w:sz w:val="28"/>
          <w:szCs w:val="28"/>
          <w:lang w:bidi="ar-DZ"/>
        </w:rPr>
        <w:t xml:space="preserve"> </w:t>
      </w:r>
      <w:r w:rsidRPr="00F66A45">
        <w:rPr>
          <w:rFonts w:cs="Simplified Arabic"/>
          <w:sz w:val="28"/>
          <w:szCs w:val="28"/>
          <w:rtl/>
          <w:lang w:bidi="ar-DZ"/>
        </w:rPr>
        <w:t>الانتباه،</w:t>
      </w:r>
      <w:r w:rsidRPr="00F66A45">
        <w:rPr>
          <w:rFonts w:cs="Simplified Arabic"/>
          <w:sz w:val="28"/>
          <w:szCs w:val="28"/>
          <w:lang w:bidi="ar-DZ"/>
        </w:rPr>
        <w:t xml:space="preserve"> </w:t>
      </w:r>
      <w:r w:rsidRPr="00F66A45">
        <w:rPr>
          <w:rFonts w:cs="Simplified Arabic"/>
          <w:sz w:val="28"/>
          <w:szCs w:val="28"/>
          <w:rtl/>
          <w:lang w:bidi="ar-DZ"/>
        </w:rPr>
        <w:t>الذاكرة،</w:t>
      </w:r>
      <w:r w:rsidRPr="00F66A45">
        <w:rPr>
          <w:rFonts w:cs="Simplified Arabic"/>
          <w:sz w:val="28"/>
          <w:szCs w:val="28"/>
          <w:lang w:bidi="ar-DZ"/>
        </w:rPr>
        <w:t xml:space="preserve"> </w:t>
      </w:r>
      <w:r w:rsidRPr="00F66A45">
        <w:rPr>
          <w:rFonts w:cs="Simplified Arabic"/>
          <w:sz w:val="28"/>
          <w:szCs w:val="28"/>
          <w:rtl/>
          <w:lang w:bidi="ar-DZ"/>
        </w:rPr>
        <w:t>اللغة،</w:t>
      </w:r>
      <w:r w:rsidRPr="00F66A45">
        <w:rPr>
          <w:rFonts w:cs="Simplified Arabic"/>
          <w:sz w:val="28"/>
          <w:szCs w:val="28"/>
          <w:lang w:bidi="ar-DZ"/>
        </w:rPr>
        <w:t xml:space="preserve"> </w:t>
      </w:r>
      <w:r w:rsidRPr="00F66A45">
        <w:rPr>
          <w:rFonts w:cs="Simplified Arabic"/>
          <w:sz w:val="28"/>
          <w:szCs w:val="28"/>
          <w:rtl/>
          <w:lang w:bidi="ar-DZ"/>
        </w:rPr>
        <w:t>الإدراك،</w:t>
      </w:r>
      <w:r w:rsidRPr="00F66A45">
        <w:rPr>
          <w:rFonts w:cs="Simplified Arabic"/>
          <w:sz w:val="28"/>
          <w:szCs w:val="28"/>
          <w:lang w:bidi="ar-DZ"/>
        </w:rPr>
        <w:t xml:space="preserve"> </w:t>
      </w:r>
      <w:r w:rsidRPr="00F66A45">
        <w:rPr>
          <w:rFonts w:cs="Simplified Arabic"/>
          <w:sz w:val="28"/>
          <w:szCs w:val="28"/>
          <w:rtl/>
          <w:lang w:bidi="ar-DZ"/>
        </w:rPr>
        <w:t>حل</w:t>
      </w:r>
      <w:r w:rsidRPr="00F66A45">
        <w:rPr>
          <w:rFonts w:cs="Simplified Arabic"/>
          <w:sz w:val="28"/>
          <w:szCs w:val="28"/>
          <w:lang w:bidi="ar-DZ"/>
        </w:rPr>
        <w:t xml:space="preserve"> </w:t>
      </w:r>
      <w:r w:rsidRPr="00F66A45">
        <w:rPr>
          <w:rFonts w:cs="Simplified Arabic"/>
          <w:sz w:val="28"/>
          <w:szCs w:val="28"/>
          <w:rtl/>
          <w:lang w:bidi="ar-DZ"/>
        </w:rPr>
        <w:t>المشكلات،</w:t>
      </w:r>
      <w:r w:rsidRPr="00F66A45">
        <w:rPr>
          <w:rFonts w:cs="Simplified Arabic"/>
          <w:sz w:val="28"/>
          <w:szCs w:val="28"/>
          <w:lang w:bidi="ar-DZ"/>
        </w:rPr>
        <w:t xml:space="preserve"> </w:t>
      </w:r>
      <w:r w:rsidRPr="00F66A45">
        <w:rPr>
          <w:rFonts w:cs="Simplified Arabic"/>
          <w:sz w:val="28"/>
          <w:szCs w:val="28"/>
          <w:rtl/>
          <w:lang w:bidi="ar-DZ"/>
        </w:rPr>
        <w:t>والتنظيم</w:t>
      </w:r>
      <w:r w:rsidRPr="00F66A45">
        <w:rPr>
          <w:rFonts w:cs="Simplified Arabic"/>
          <w:sz w:val="28"/>
          <w:szCs w:val="28"/>
          <w:lang w:bidi="ar-DZ"/>
        </w:rPr>
        <w:t xml:space="preserve"> </w:t>
      </w:r>
      <w:r w:rsidRPr="00F66A45">
        <w:rPr>
          <w:rFonts w:cs="Simplified Arabic"/>
          <w:sz w:val="28"/>
          <w:szCs w:val="28"/>
          <w:rtl/>
          <w:lang w:bidi="ar-DZ"/>
        </w:rPr>
        <w:t>الانفعالي</w:t>
      </w:r>
      <w:r w:rsidR="00F66A45">
        <w:rPr>
          <w:rFonts w:cs="Simplified Arabic" w:hint="cs"/>
          <w:sz w:val="28"/>
          <w:szCs w:val="28"/>
          <w:rtl/>
          <w:lang w:bidi="ar-DZ"/>
        </w:rPr>
        <w:t xml:space="preserve">، </w:t>
      </w:r>
      <w:r w:rsidR="00F66A45" w:rsidRPr="00F66A45">
        <w:rPr>
          <w:rFonts w:cs="Simplified Arabic"/>
          <w:sz w:val="28"/>
          <w:szCs w:val="28"/>
          <w:rtl/>
          <w:lang w:bidi="ar-DZ"/>
        </w:rPr>
        <w:t xml:space="preserve"> </w:t>
      </w:r>
      <w:r w:rsidRPr="00F66A45">
        <w:rPr>
          <w:rFonts w:cs="Simplified Arabic"/>
          <w:sz w:val="28"/>
          <w:szCs w:val="28"/>
          <w:rtl/>
          <w:lang w:bidi="ar-DZ"/>
        </w:rPr>
        <w:t>كما</w:t>
      </w:r>
      <w:r w:rsidRPr="00F66A45">
        <w:rPr>
          <w:rFonts w:cs="Simplified Arabic"/>
          <w:sz w:val="28"/>
          <w:szCs w:val="28"/>
          <w:lang w:bidi="ar-DZ"/>
        </w:rPr>
        <w:t xml:space="preserve"> </w:t>
      </w:r>
      <w:r w:rsidRPr="00F66A45">
        <w:rPr>
          <w:rFonts w:cs="Simplified Arabic"/>
          <w:sz w:val="28"/>
          <w:szCs w:val="28"/>
          <w:rtl/>
          <w:lang w:bidi="ar-DZ"/>
        </w:rPr>
        <w:t>يهتم</w:t>
      </w:r>
      <w:r w:rsidRPr="00F66A45">
        <w:rPr>
          <w:rFonts w:cs="Simplified Arabic"/>
          <w:sz w:val="28"/>
          <w:szCs w:val="28"/>
          <w:lang w:bidi="ar-DZ"/>
        </w:rPr>
        <w:t xml:space="preserve"> </w:t>
      </w:r>
      <w:r w:rsidRPr="00F66A45">
        <w:rPr>
          <w:rFonts w:cs="Simplified Arabic"/>
          <w:sz w:val="28"/>
          <w:szCs w:val="28"/>
          <w:rtl/>
          <w:lang w:bidi="ar-DZ"/>
        </w:rPr>
        <w:t>بتشخيص</w:t>
      </w:r>
      <w:r w:rsidRPr="00F66A45">
        <w:rPr>
          <w:rFonts w:cs="Simplified Arabic"/>
          <w:sz w:val="28"/>
          <w:szCs w:val="28"/>
          <w:lang w:bidi="ar-DZ"/>
        </w:rPr>
        <w:t xml:space="preserve"> </w:t>
      </w:r>
      <w:r w:rsidRPr="00F66A45">
        <w:rPr>
          <w:rFonts w:cs="Simplified Arabic"/>
          <w:sz w:val="28"/>
          <w:szCs w:val="28"/>
          <w:rtl/>
          <w:lang w:bidi="ar-DZ"/>
        </w:rPr>
        <w:t>الاضطرابات</w:t>
      </w:r>
      <w:r w:rsidRPr="00F66A45">
        <w:rPr>
          <w:rFonts w:cs="Simplified Arabic"/>
          <w:sz w:val="28"/>
          <w:szCs w:val="28"/>
          <w:lang w:bidi="ar-DZ"/>
        </w:rPr>
        <w:t xml:space="preserve"> </w:t>
      </w:r>
      <w:r w:rsidRPr="00F66A45">
        <w:rPr>
          <w:rFonts w:cs="Simplified Arabic"/>
          <w:sz w:val="28"/>
          <w:szCs w:val="28"/>
          <w:rtl/>
          <w:lang w:bidi="ar-DZ"/>
        </w:rPr>
        <w:t>الناتجة</w:t>
      </w:r>
      <w:r w:rsidRPr="00F66A45">
        <w:rPr>
          <w:rFonts w:cs="Simplified Arabic"/>
          <w:sz w:val="28"/>
          <w:szCs w:val="28"/>
          <w:lang w:bidi="ar-DZ"/>
        </w:rPr>
        <w:t xml:space="preserve"> </w:t>
      </w:r>
      <w:r w:rsidRPr="00F66A45">
        <w:rPr>
          <w:rFonts w:cs="Simplified Arabic"/>
          <w:sz w:val="28"/>
          <w:szCs w:val="28"/>
          <w:rtl/>
          <w:lang w:bidi="ar-DZ"/>
        </w:rPr>
        <w:t>عن</w:t>
      </w:r>
      <w:r w:rsidRPr="00F66A45">
        <w:rPr>
          <w:rFonts w:cs="Simplified Arabic"/>
          <w:sz w:val="28"/>
          <w:szCs w:val="28"/>
          <w:lang w:bidi="ar-DZ"/>
        </w:rPr>
        <w:t xml:space="preserve"> </w:t>
      </w:r>
      <w:r w:rsidRPr="00F66A45">
        <w:rPr>
          <w:rFonts w:cs="Simplified Arabic"/>
          <w:sz w:val="28"/>
          <w:szCs w:val="28"/>
          <w:rtl/>
          <w:lang w:bidi="ar-DZ"/>
        </w:rPr>
        <w:t>إصابات</w:t>
      </w:r>
      <w:r w:rsidRPr="00F66A45">
        <w:rPr>
          <w:rFonts w:cs="Simplified Arabic"/>
          <w:sz w:val="28"/>
          <w:szCs w:val="28"/>
          <w:lang w:bidi="ar-DZ"/>
        </w:rPr>
        <w:t xml:space="preserve"> </w:t>
      </w:r>
      <w:r w:rsidRPr="00F66A45">
        <w:rPr>
          <w:rFonts w:cs="Simplified Arabic"/>
          <w:sz w:val="28"/>
          <w:szCs w:val="28"/>
          <w:rtl/>
          <w:lang w:bidi="ar-DZ"/>
        </w:rPr>
        <w:t>الدماغ،</w:t>
      </w:r>
      <w:r w:rsidRPr="00F66A45">
        <w:rPr>
          <w:rFonts w:cs="Simplified Arabic"/>
          <w:sz w:val="28"/>
          <w:szCs w:val="28"/>
          <w:lang w:bidi="ar-DZ"/>
        </w:rPr>
        <w:t xml:space="preserve"> </w:t>
      </w:r>
      <w:r w:rsidRPr="00F66A45">
        <w:rPr>
          <w:rFonts w:cs="Simplified Arabic"/>
          <w:sz w:val="28"/>
          <w:szCs w:val="28"/>
          <w:rtl/>
          <w:lang w:bidi="ar-DZ"/>
        </w:rPr>
        <w:t>أو</w:t>
      </w:r>
      <w:r w:rsidRPr="00F66A45">
        <w:rPr>
          <w:rFonts w:cs="Simplified Arabic"/>
          <w:sz w:val="28"/>
          <w:szCs w:val="28"/>
          <w:lang w:bidi="ar-DZ"/>
        </w:rPr>
        <w:t xml:space="preserve"> </w:t>
      </w:r>
      <w:r w:rsidRPr="00F66A45">
        <w:rPr>
          <w:rFonts w:cs="Simplified Arabic"/>
          <w:sz w:val="28"/>
          <w:szCs w:val="28"/>
          <w:rtl/>
          <w:lang w:bidi="ar-DZ"/>
        </w:rPr>
        <w:t>الأمراض</w:t>
      </w:r>
      <w:r w:rsidRPr="00F66A45">
        <w:rPr>
          <w:rFonts w:cs="Simplified Arabic"/>
          <w:sz w:val="28"/>
          <w:szCs w:val="28"/>
          <w:lang w:bidi="ar-DZ"/>
        </w:rPr>
        <w:t xml:space="preserve"> </w:t>
      </w:r>
      <w:r w:rsidRPr="00F66A45">
        <w:rPr>
          <w:rFonts w:cs="Simplified Arabic"/>
          <w:sz w:val="28"/>
          <w:szCs w:val="28"/>
          <w:rtl/>
          <w:lang w:bidi="ar-DZ"/>
        </w:rPr>
        <w:t>العصبية،</w:t>
      </w:r>
      <w:r w:rsidRPr="00F66A45">
        <w:rPr>
          <w:rFonts w:cs="Simplified Arabic"/>
          <w:sz w:val="28"/>
          <w:szCs w:val="28"/>
          <w:lang w:bidi="ar-DZ"/>
        </w:rPr>
        <w:t xml:space="preserve"> </w:t>
      </w:r>
      <w:r w:rsidRPr="00F66A45">
        <w:rPr>
          <w:rFonts w:cs="Simplified Arabic"/>
          <w:sz w:val="28"/>
          <w:szCs w:val="28"/>
          <w:rtl/>
          <w:lang w:bidi="ar-DZ"/>
        </w:rPr>
        <w:t>أو</w:t>
      </w:r>
      <w:r w:rsidRPr="00F66A45">
        <w:rPr>
          <w:rFonts w:cs="Simplified Arabic"/>
          <w:sz w:val="28"/>
          <w:szCs w:val="28"/>
          <w:lang w:bidi="ar-DZ"/>
        </w:rPr>
        <w:t xml:space="preserve"> </w:t>
      </w:r>
      <w:r w:rsidRPr="00F66A45">
        <w:rPr>
          <w:rFonts w:cs="Simplified Arabic"/>
          <w:sz w:val="28"/>
          <w:szCs w:val="28"/>
          <w:rtl/>
          <w:lang w:bidi="ar-DZ"/>
        </w:rPr>
        <w:t>الاضطرابات</w:t>
      </w:r>
      <w:r w:rsidRPr="00F66A45">
        <w:rPr>
          <w:rFonts w:cs="Simplified Arabic"/>
          <w:sz w:val="28"/>
          <w:szCs w:val="28"/>
          <w:lang w:bidi="ar-DZ"/>
        </w:rPr>
        <w:t xml:space="preserve"> </w:t>
      </w:r>
      <w:r w:rsidRPr="00F66A45">
        <w:rPr>
          <w:rFonts w:cs="Simplified Arabic"/>
          <w:sz w:val="28"/>
          <w:szCs w:val="28"/>
          <w:rtl/>
          <w:lang w:bidi="ar-DZ"/>
        </w:rPr>
        <w:t>النمائية،</w:t>
      </w:r>
      <w:r w:rsidRPr="00F66A45">
        <w:rPr>
          <w:rFonts w:cs="Simplified Arabic"/>
          <w:sz w:val="28"/>
          <w:szCs w:val="28"/>
          <w:lang w:bidi="ar-DZ"/>
        </w:rPr>
        <w:t xml:space="preserve"> </w:t>
      </w:r>
      <w:r w:rsidRPr="00F66A45">
        <w:rPr>
          <w:rFonts w:cs="Simplified Arabic"/>
          <w:sz w:val="28"/>
          <w:szCs w:val="28"/>
          <w:rtl/>
          <w:lang w:bidi="ar-DZ"/>
        </w:rPr>
        <w:t>وذلك</w:t>
      </w:r>
      <w:r w:rsidRPr="00F66A45">
        <w:rPr>
          <w:rFonts w:cs="Simplified Arabic"/>
          <w:sz w:val="28"/>
          <w:szCs w:val="28"/>
          <w:lang w:bidi="ar-DZ"/>
        </w:rPr>
        <w:t xml:space="preserve"> </w:t>
      </w:r>
      <w:r w:rsidRPr="00F66A45">
        <w:rPr>
          <w:rFonts w:cs="Simplified Arabic"/>
          <w:sz w:val="28"/>
          <w:szCs w:val="28"/>
          <w:rtl/>
          <w:lang w:bidi="ar-DZ"/>
        </w:rPr>
        <w:t>باستخدام</w:t>
      </w:r>
      <w:r w:rsidRPr="00F66A45">
        <w:rPr>
          <w:rFonts w:cs="Simplified Arabic"/>
          <w:sz w:val="28"/>
          <w:szCs w:val="28"/>
          <w:lang w:bidi="ar-DZ"/>
        </w:rPr>
        <w:t xml:space="preserve"> </w:t>
      </w:r>
      <w:r w:rsidRPr="00F66A45">
        <w:rPr>
          <w:rFonts w:cs="Simplified Arabic"/>
          <w:sz w:val="28"/>
          <w:szCs w:val="28"/>
          <w:rtl/>
          <w:lang w:bidi="ar-DZ"/>
        </w:rPr>
        <w:t>اختبارات</w:t>
      </w:r>
      <w:r w:rsidRPr="00F66A45">
        <w:rPr>
          <w:rFonts w:cs="Simplified Arabic"/>
          <w:sz w:val="28"/>
          <w:szCs w:val="28"/>
          <w:lang w:bidi="ar-DZ"/>
        </w:rPr>
        <w:t xml:space="preserve"> </w:t>
      </w:r>
      <w:r w:rsidRPr="00F66A45">
        <w:rPr>
          <w:rFonts w:cs="Simplified Arabic"/>
          <w:sz w:val="28"/>
          <w:szCs w:val="28"/>
          <w:rtl/>
          <w:lang w:bidi="ar-DZ"/>
        </w:rPr>
        <w:t>نفسية</w:t>
      </w:r>
      <w:r w:rsidRPr="00F66A45">
        <w:rPr>
          <w:rFonts w:cs="Simplified Arabic"/>
          <w:sz w:val="28"/>
          <w:szCs w:val="28"/>
          <w:lang w:bidi="ar-DZ"/>
        </w:rPr>
        <w:t>-</w:t>
      </w:r>
      <w:r w:rsidRPr="00F66A45">
        <w:rPr>
          <w:rFonts w:cs="Simplified Arabic"/>
          <w:sz w:val="28"/>
          <w:szCs w:val="28"/>
          <w:rtl/>
          <w:lang w:bidi="ar-DZ"/>
        </w:rPr>
        <w:t>عصبية،</w:t>
      </w:r>
      <w:r w:rsidRPr="00F66A45">
        <w:rPr>
          <w:rFonts w:cs="Simplified Arabic"/>
          <w:sz w:val="28"/>
          <w:szCs w:val="28"/>
          <w:lang w:bidi="ar-DZ"/>
        </w:rPr>
        <w:t xml:space="preserve"> </w:t>
      </w:r>
      <w:r w:rsidRPr="00F66A45">
        <w:rPr>
          <w:rFonts w:cs="Simplified Arabic"/>
          <w:sz w:val="28"/>
          <w:szCs w:val="28"/>
          <w:rtl/>
          <w:lang w:bidi="ar-DZ"/>
        </w:rPr>
        <w:t>وتقنيات</w:t>
      </w:r>
      <w:r w:rsidRPr="00F66A45">
        <w:rPr>
          <w:rFonts w:cs="Simplified Arabic"/>
          <w:sz w:val="28"/>
          <w:szCs w:val="28"/>
          <w:lang w:bidi="ar-DZ"/>
        </w:rPr>
        <w:t xml:space="preserve"> </w:t>
      </w:r>
      <w:r w:rsidRPr="00F66A45">
        <w:rPr>
          <w:rFonts w:cs="Simplified Arabic"/>
          <w:sz w:val="28"/>
          <w:szCs w:val="28"/>
          <w:rtl/>
          <w:lang w:bidi="ar-DZ"/>
        </w:rPr>
        <w:t>تصوير</w:t>
      </w:r>
      <w:r w:rsidRPr="00F66A45">
        <w:rPr>
          <w:rFonts w:cs="Simplified Arabic"/>
          <w:sz w:val="28"/>
          <w:szCs w:val="28"/>
          <w:lang w:bidi="ar-DZ"/>
        </w:rPr>
        <w:t xml:space="preserve"> </w:t>
      </w:r>
      <w:r w:rsidRPr="00F66A45">
        <w:rPr>
          <w:rFonts w:cs="Simplified Arabic"/>
          <w:sz w:val="28"/>
          <w:szCs w:val="28"/>
          <w:rtl/>
          <w:lang w:bidi="ar-DZ"/>
        </w:rPr>
        <w:t>الدماغ،</w:t>
      </w:r>
      <w:r w:rsidRPr="00F66A45">
        <w:rPr>
          <w:rFonts w:cs="Simplified Arabic"/>
          <w:sz w:val="28"/>
          <w:szCs w:val="28"/>
          <w:lang w:bidi="ar-DZ"/>
        </w:rPr>
        <w:t xml:space="preserve"> </w:t>
      </w:r>
      <w:r w:rsidRPr="00F66A45">
        <w:rPr>
          <w:rFonts w:cs="Simplified Arabic"/>
          <w:sz w:val="28"/>
          <w:szCs w:val="28"/>
          <w:rtl/>
          <w:lang w:bidi="ar-DZ"/>
        </w:rPr>
        <w:t>وطرق</w:t>
      </w:r>
      <w:r w:rsidRPr="00F66A45">
        <w:rPr>
          <w:rFonts w:cs="Simplified Arabic"/>
          <w:sz w:val="28"/>
          <w:szCs w:val="28"/>
          <w:lang w:bidi="ar-DZ"/>
        </w:rPr>
        <w:t xml:space="preserve"> </w:t>
      </w:r>
      <w:r w:rsidRPr="00F66A45">
        <w:rPr>
          <w:rFonts w:cs="Simplified Arabic"/>
          <w:sz w:val="28"/>
          <w:szCs w:val="28"/>
          <w:rtl/>
          <w:lang w:bidi="ar-DZ"/>
        </w:rPr>
        <w:t>التقييم</w:t>
      </w:r>
      <w:r w:rsidRPr="00F66A45">
        <w:rPr>
          <w:rFonts w:cs="Simplified Arabic"/>
          <w:sz w:val="28"/>
          <w:szCs w:val="28"/>
          <w:lang w:bidi="ar-DZ"/>
        </w:rPr>
        <w:t xml:space="preserve"> </w:t>
      </w:r>
      <w:r w:rsidRPr="00F66A45">
        <w:rPr>
          <w:rFonts w:cs="Simplified Arabic"/>
          <w:sz w:val="28"/>
          <w:szCs w:val="28"/>
          <w:rtl/>
          <w:lang w:bidi="ar-DZ"/>
        </w:rPr>
        <w:t>السلوكي</w:t>
      </w:r>
      <w:r w:rsidRPr="00F66A45">
        <w:rPr>
          <w:rFonts w:cs="Simplified Arabic"/>
          <w:sz w:val="28"/>
          <w:szCs w:val="28"/>
          <w:lang w:bidi="ar-DZ"/>
        </w:rPr>
        <w:t>.</w:t>
      </w:r>
      <w:r w:rsidR="00F66A45" w:rsidRPr="00F66A45">
        <w:rPr>
          <w:rFonts w:cs="Simplified Arabic"/>
          <w:sz w:val="28"/>
          <w:szCs w:val="28"/>
          <w:rtl/>
          <w:lang w:bidi="ar-DZ"/>
        </w:rPr>
        <w:t xml:space="preserve"> </w:t>
      </w:r>
      <w:r w:rsidRPr="00F66A45">
        <w:rPr>
          <w:rFonts w:cs="Simplified Arabic"/>
          <w:sz w:val="28"/>
          <w:szCs w:val="28"/>
          <w:rtl/>
          <w:lang w:bidi="ar-DZ"/>
        </w:rPr>
        <w:t>هناك ا</w:t>
      </w:r>
      <w:r w:rsidRPr="00F66A45">
        <w:rPr>
          <w:rFonts w:cs="Simplified Arabic"/>
          <w:sz w:val="28"/>
          <w:szCs w:val="28"/>
          <w:rtl/>
          <w:lang w:bidi="ar-DZ"/>
        </w:rPr>
        <w:t xml:space="preserve">لعديد من النظريات </w:t>
      </w:r>
      <w:proofErr w:type="gramStart"/>
      <w:r w:rsidRPr="00F66A45">
        <w:rPr>
          <w:rFonts w:cs="Simplified Arabic"/>
          <w:sz w:val="28"/>
          <w:szCs w:val="28"/>
          <w:rtl/>
          <w:lang w:bidi="ar-DZ"/>
        </w:rPr>
        <w:t>في</w:t>
      </w:r>
      <w:proofErr w:type="gramEnd"/>
      <w:r w:rsidRPr="00F66A45">
        <w:rPr>
          <w:rFonts w:cs="Simplified Arabic"/>
          <w:sz w:val="28"/>
          <w:szCs w:val="28"/>
          <w:rtl/>
          <w:lang w:bidi="ar-DZ"/>
        </w:rPr>
        <w:t xml:space="preserve"> علم النفس العصبي، ومنها</w:t>
      </w:r>
      <w:r w:rsidRPr="00F66A45">
        <w:rPr>
          <w:rFonts w:cs="Simplified Arabic"/>
          <w:sz w:val="28"/>
          <w:szCs w:val="28"/>
          <w:lang w:bidi="ar-DZ"/>
        </w:rPr>
        <w:t>:</w:t>
      </w:r>
    </w:p>
    <w:p w:rsidR="00F66A45" w:rsidRDefault="00F66A45" w:rsidP="00F66A45">
      <w:pPr>
        <w:bidi/>
        <w:rPr>
          <w:rFonts w:cs="Simplified Arabic" w:hint="cs"/>
          <w:b/>
          <w:bCs/>
          <w:sz w:val="28"/>
          <w:szCs w:val="28"/>
          <w:rtl/>
          <w:lang w:bidi="ar-DZ"/>
        </w:rPr>
      </w:pPr>
      <w:r>
        <w:rPr>
          <w:rFonts w:cs="Simplified Arabic" w:hint="cs"/>
          <w:b/>
          <w:bCs/>
          <w:sz w:val="28"/>
          <w:szCs w:val="28"/>
          <w:rtl/>
          <w:lang w:bidi="ar-DZ"/>
        </w:rPr>
        <w:t>1-</w:t>
      </w:r>
      <w:proofErr w:type="gramStart"/>
      <w:r w:rsidR="00343390" w:rsidRPr="00F66A45">
        <w:rPr>
          <w:rFonts w:cs="Simplified Arabic"/>
          <w:b/>
          <w:bCs/>
          <w:sz w:val="28"/>
          <w:szCs w:val="28"/>
          <w:rtl/>
          <w:lang w:bidi="ar-DZ"/>
        </w:rPr>
        <w:t>نظرية</w:t>
      </w:r>
      <w:proofErr w:type="gramEnd"/>
      <w:r w:rsidR="00343390" w:rsidRPr="00F66A45">
        <w:rPr>
          <w:rFonts w:cs="Simplified Arabic"/>
          <w:b/>
          <w:bCs/>
          <w:sz w:val="28"/>
          <w:szCs w:val="28"/>
          <w:rtl/>
          <w:lang w:bidi="ar-DZ"/>
        </w:rPr>
        <w:t xml:space="preserve"> النشاط العصبي المحدد:</w:t>
      </w:r>
      <w:r w:rsidR="00343390" w:rsidRPr="00F66A45">
        <w:rPr>
          <w:rFonts w:cs="Simplified Arabic"/>
        </w:rPr>
        <w:t xml:space="preserve"> </w:t>
      </w:r>
      <w:proofErr w:type="spellStart"/>
      <w:r w:rsidR="00343390" w:rsidRPr="00F66A45">
        <w:rPr>
          <w:rFonts w:cs="Simplified Arabic"/>
          <w:b/>
          <w:bCs/>
          <w:sz w:val="28"/>
          <w:szCs w:val="28"/>
          <w:lang w:bidi="ar-DZ"/>
        </w:rPr>
        <w:t>Specific</w:t>
      </w:r>
      <w:proofErr w:type="spellEnd"/>
      <w:r w:rsidR="00343390" w:rsidRPr="00F66A45">
        <w:rPr>
          <w:rFonts w:cs="Simplified Arabic"/>
          <w:b/>
          <w:bCs/>
          <w:sz w:val="28"/>
          <w:szCs w:val="28"/>
          <w:lang w:bidi="ar-DZ"/>
        </w:rPr>
        <w:t xml:space="preserve"> neural </w:t>
      </w:r>
      <w:proofErr w:type="spellStart"/>
      <w:r w:rsidR="00343390" w:rsidRPr="00F66A45">
        <w:rPr>
          <w:rFonts w:cs="Simplified Arabic"/>
          <w:b/>
          <w:bCs/>
          <w:sz w:val="28"/>
          <w:szCs w:val="28"/>
          <w:lang w:bidi="ar-DZ"/>
        </w:rPr>
        <w:t>activity</w:t>
      </w:r>
      <w:proofErr w:type="spellEnd"/>
      <w:r w:rsidR="00343390" w:rsidRPr="00F66A45">
        <w:rPr>
          <w:rFonts w:cs="Simplified Arabic"/>
          <w:b/>
          <w:bCs/>
          <w:sz w:val="28"/>
          <w:szCs w:val="28"/>
          <w:lang w:bidi="ar-DZ"/>
        </w:rPr>
        <w:t xml:space="preserve"> </w:t>
      </w:r>
      <w:proofErr w:type="spellStart"/>
      <w:r w:rsidR="00343390" w:rsidRPr="00F66A45">
        <w:rPr>
          <w:rFonts w:cs="Simplified Arabic"/>
          <w:b/>
          <w:bCs/>
          <w:sz w:val="28"/>
          <w:szCs w:val="28"/>
          <w:lang w:bidi="ar-DZ"/>
        </w:rPr>
        <w:t>theory</w:t>
      </w:r>
      <w:proofErr w:type="spellEnd"/>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 </w:t>
      </w:r>
      <w:proofErr w:type="gramStart"/>
      <w:r w:rsidRPr="00F66A45">
        <w:rPr>
          <w:rFonts w:cs="Simplified Arabic"/>
          <w:sz w:val="28"/>
          <w:szCs w:val="28"/>
          <w:rtl/>
          <w:lang w:bidi="ar-DZ"/>
        </w:rPr>
        <w:t>وتشير</w:t>
      </w:r>
      <w:proofErr w:type="gramEnd"/>
      <w:r w:rsidRPr="00F66A45">
        <w:rPr>
          <w:rFonts w:cs="Simplified Arabic"/>
          <w:sz w:val="28"/>
          <w:szCs w:val="28"/>
          <w:rtl/>
          <w:lang w:bidi="ar-DZ"/>
        </w:rPr>
        <w:t xml:space="preserve"> إلى أن السلوك البشري ينبع من نشاط عصبي محدد في الدماغ، ويشير العلماء إلى أن نشاط محدد يحدث في كل مرة يتم فيها الاستجابة لمثير معين</w:t>
      </w:r>
      <w:r w:rsidRPr="00F66A45">
        <w:rPr>
          <w:rFonts w:cs="Simplified Arabic"/>
          <w:sz w:val="28"/>
          <w:szCs w:val="28"/>
          <w:lang w:bidi="ar-DZ"/>
        </w:rPr>
        <w:t>.</w:t>
      </w:r>
    </w:p>
    <w:p w:rsidR="00F66A45" w:rsidRDefault="00F66A45" w:rsidP="00F66A45">
      <w:pPr>
        <w:bidi/>
        <w:rPr>
          <w:rFonts w:cs="Simplified Arabic" w:hint="cs"/>
          <w:b/>
          <w:bCs/>
          <w:sz w:val="28"/>
          <w:szCs w:val="28"/>
          <w:rtl/>
          <w:lang w:bidi="ar-DZ"/>
        </w:rPr>
      </w:pPr>
      <w:r>
        <w:rPr>
          <w:rFonts w:cs="Simplified Arabic" w:hint="cs"/>
          <w:b/>
          <w:bCs/>
          <w:sz w:val="28"/>
          <w:szCs w:val="28"/>
          <w:rtl/>
          <w:lang w:bidi="ar-DZ"/>
        </w:rPr>
        <w:t>2-</w:t>
      </w:r>
      <w:proofErr w:type="gramStart"/>
      <w:r w:rsidR="00343390" w:rsidRPr="00F66A45">
        <w:rPr>
          <w:rFonts w:cs="Simplified Arabic"/>
          <w:b/>
          <w:bCs/>
          <w:sz w:val="28"/>
          <w:szCs w:val="28"/>
          <w:rtl/>
          <w:lang w:bidi="ar-DZ"/>
        </w:rPr>
        <w:t>نظرية</w:t>
      </w:r>
      <w:proofErr w:type="gramEnd"/>
      <w:r w:rsidR="00343390" w:rsidRPr="00F66A45">
        <w:rPr>
          <w:rFonts w:cs="Simplified Arabic"/>
          <w:b/>
          <w:bCs/>
          <w:sz w:val="28"/>
          <w:szCs w:val="28"/>
          <w:rtl/>
          <w:lang w:bidi="ar-DZ"/>
        </w:rPr>
        <w:t xml:space="preserve"> </w:t>
      </w:r>
      <w:r w:rsidR="00343390" w:rsidRPr="00F66A45">
        <w:rPr>
          <w:rFonts w:cs="Simplified Arabic"/>
          <w:b/>
          <w:bCs/>
          <w:sz w:val="28"/>
          <w:szCs w:val="28"/>
          <w:rtl/>
          <w:lang w:bidi="ar-DZ"/>
        </w:rPr>
        <w:t>الدائرة المعينة</w:t>
      </w:r>
      <w:r w:rsidR="00343390" w:rsidRPr="00F66A45">
        <w:rPr>
          <w:rFonts w:cs="Simplified Arabic"/>
        </w:rPr>
        <w:t xml:space="preserve"> </w:t>
      </w:r>
      <w:r w:rsidR="00343390" w:rsidRPr="00F66A45">
        <w:rPr>
          <w:rFonts w:cs="Simplified Arabic"/>
          <w:b/>
          <w:bCs/>
          <w:sz w:val="28"/>
          <w:szCs w:val="28"/>
          <w:lang w:bidi="ar-DZ"/>
        </w:rPr>
        <w:t xml:space="preserve">The </w:t>
      </w:r>
      <w:proofErr w:type="spellStart"/>
      <w:r w:rsidR="00343390" w:rsidRPr="00F66A45">
        <w:rPr>
          <w:rFonts w:cs="Simplified Arabic"/>
          <w:b/>
          <w:bCs/>
          <w:sz w:val="28"/>
          <w:szCs w:val="28"/>
          <w:lang w:bidi="ar-DZ"/>
        </w:rPr>
        <w:t>specific</w:t>
      </w:r>
      <w:proofErr w:type="spellEnd"/>
      <w:r w:rsidR="00343390" w:rsidRPr="00F66A45">
        <w:rPr>
          <w:rFonts w:cs="Simplified Arabic"/>
          <w:b/>
          <w:bCs/>
          <w:sz w:val="28"/>
          <w:szCs w:val="28"/>
          <w:lang w:bidi="ar-DZ"/>
        </w:rPr>
        <w:t xml:space="preserve"> </w:t>
      </w:r>
      <w:proofErr w:type="spellStart"/>
      <w:r w:rsidR="00343390" w:rsidRPr="00F66A45">
        <w:rPr>
          <w:rFonts w:cs="Simplified Arabic"/>
          <w:b/>
          <w:bCs/>
          <w:sz w:val="28"/>
          <w:szCs w:val="28"/>
          <w:lang w:bidi="ar-DZ"/>
        </w:rPr>
        <w:t>circle</w:t>
      </w:r>
      <w:proofErr w:type="spellEnd"/>
      <w:r w:rsidR="00343390" w:rsidRPr="00F66A45">
        <w:rPr>
          <w:rFonts w:cs="Simplified Arabic"/>
          <w:b/>
          <w:bCs/>
          <w:sz w:val="28"/>
          <w:szCs w:val="28"/>
          <w:lang w:bidi="ar-DZ"/>
        </w:rPr>
        <w:t xml:space="preserve"> </w:t>
      </w:r>
      <w:proofErr w:type="spellStart"/>
      <w:r w:rsidR="00343390" w:rsidRPr="00F66A45">
        <w:rPr>
          <w:rFonts w:cs="Simplified Arabic"/>
          <w:b/>
          <w:bCs/>
          <w:sz w:val="28"/>
          <w:szCs w:val="28"/>
          <w:lang w:bidi="ar-DZ"/>
        </w:rPr>
        <w:t>theory</w:t>
      </w:r>
      <w:proofErr w:type="spellEnd"/>
      <w:r w:rsidR="00343390" w:rsidRPr="00F66A45">
        <w:rPr>
          <w:rFonts w:cs="Simplified Arabic"/>
          <w:b/>
          <w:bCs/>
          <w:sz w:val="28"/>
          <w:szCs w:val="28"/>
          <w:rtl/>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 تشير إلى أن العملية النفسية تندرج في دائرة دماغية معينة، وتتأثر بمستويات النشاط العصبي في مختلف مناطق الدماغ</w:t>
      </w:r>
      <w:r w:rsidRPr="00F66A45">
        <w:rPr>
          <w:rFonts w:cs="Simplified Arabic"/>
          <w:sz w:val="28"/>
          <w:szCs w:val="28"/>
          <w:lang w:bidi="ar-DZ"/>
        </w:rPr>
        <w:t>.</w:t>
      </w:r>
    </w:p>
    <w:p w:rsidR="00F66A45" w:rsidRDefault="00F66A45" w:rsidP="00F66A45">
      <w:pPr>
        <w:bidi/>
        <w:rPr>
          <w:rFonts w:cs="Simplified Arabic" w:hint="cs"/>
          <w:sz w:val="28"/>
          <w:szCs w:val="28"/>
          <w:rtl/>
          <w:lang w:bidi="ar-DZ"/>
        </w:rPr>
      </w:pPr>
      <w:r>
        <w:rPr>
          <w:rFonts w:cs="Simplified Arabic"/>
          <w:b/>
          <w:bCs/>
          <w:sz w:val="28"/>
          <w:szCs w:val="28"/>
          <w:rtl/>
          <w:lang w:bidi="ar-DZ"/>
        </w:rPr>
        <w:t>3- نظرية الزوايا الدماغية</w:t>
      </w:r>
      <w:r w:rsidR="00343390" w:rsidRPr="00F66A45">
        <w:rPr>
          <w:rFonts w:cs="Simplified Arabic"/>
        </w:rPr>
        <w:t xml:space="preserve"> </w:t>
      </w:r>
      <w:proofErr w:type="spellStart"/>
      <w:r w:rsidR="00343390" w:rsidRPr="00F66A45">
        <w:rPr>
          <w:rFonts w:cs="Simplified Arabic"/>
          <w:b/>
          <w:bCs/>
          <w:sz w:val="28"/>
          <w:szCs w:val="28"/>
          <w:lang w:bidi="ar-DZ"/>
        </w:rPr>
        <w:t>Cerebral</w:t>
      </w:r>
      <w:proofErr w:type="spellEnd"/>
      <w:r w:rsidR="00343390" w:rsidRPr="00F66A45">
        <w:rPr>
          <w:rFonts w:cs="Simplified Arabic"/>
          <w:b/>
          <w:bCs/>
          <w:sz w:val="28"/>
          <w:szCs w:val="28"/>
          <w:lang w:bidi="ar-DZ"/>
        </w:rPr>
        <w:t xml:space="preserve"> angle </w:t>
      </w:r>
      <w:proofErr w:type="spellStart"/>
      <w:r w:rsidR="00343390" w:rsidRPr="00F66A45">
        <w:rPr>
          <w:rFonts w:cs="Simplified Arabic"/>
          <w:b/>
          <w:bCs/>
          <w:sz w:val="28"/>
          <w:szCs w:val="28"/>
          <w:lang w:bidi="ar-DZ"/>
        </w:rPr>
        <w:t>theory</w:t>
      </w:r>
      <w:proofErr w:type="spellEnd"/>
      <w:r w:rsidR="00343390" w:rsidRPr="00F66A45">
        <w:rPr>
          <w:rFonts w:cs="Simplified Arabic"/>
          <w:sz w:val="28"/>
          <w:szCs w:val="28"/>
          <w:rtl/>
          <w:lang w:bidi="ar-DZ"/>
        </w:rPr>
        <w:t xml:space="preserve"> </w:t>
      </w:r>
    </w:p>
    <w:p w:rsidR="00137FCB" w:rsidRPr="00F66A45" w:rsidRDefault="00343390" w:rsidP="00F66A45">
      <w:pPr>
        <w:bidi/>
        <w:rPr>
          <w:rFonts w:cs="Simplified Arabic"/>
        </w:rPr>
      </w:pPr>
      <w:proofErr w:type="gramStart"/>
      <w:r w:rsidRPr="00F66A45">
        <w:rPr>
          <w:rFonts w:cs="Simplified Arabic"/>
          <w:sz w:val="28"/>
          <w:szCs w:val="28"/>
          <w:rtl/>
          <w:lang w:bidi="ar-DZ"/>
        </w:rPr>
        <w:t>وتشير</w:t>
      </w:r>
      <w:proofErr w:type="gramEnd"/>
      <w:r w:rsidRPr="00F66A45">
        <w:rPr>
          <w:rFonts w:cs="Simplified Arabic"/>
          <w:sz w:val="28"/>
          <w:szCs w:val="28"/>
          <w:rtl/>
          <w:lang w:bidi="ar-DZ"/>
        </w:rPr>
        <w:t xml:space="preserve"> إلى أن الدماغ مكون من عدة مناطق وزوايا، وكل منط</w:t>
      </w:r>
      <w:r w:rsidRPr="00F66A45">
        <w:rPr>
          <w:rFonts w:cs="Simplified Arabic"/>
          <w:sz w:val="28"/>
          <w:szCs w:val="28"/>
          <w:rtl/>
          <w:lang w:bidi="ar-DZ"/>
        </w:rPr>
        <w:t>قة لديها وظيفة معينة، وتتفاعل العديد من الزوايا معًا لتسمح بالأداء الناجح للأعمال اليومية.</w:t>
      </w:r>
    </w:p>
    <w:p w:rsidR="00F66A45" w:rsidRDefault="00F66A45" w:rsidP="00F66A45">
      <w:pPr>
        <w:bidi/>
        <w:rPr>
          <w:rFonts w:cs="Simplified Arabic" w:hint="cs"/>
          <w:sz w:val="28"/>
          <w:szCs w:val="28"/>
          <w:rtl/>
          <w:lang w:bidi="ar-DZ"/>
        </w:rPr>
      </w:pPr>
      <w:r>
        <w:rPr>
          <w:rFonts w:cs="Simplified Arabic" w:hint="cs"/>
          <w:b/>
          <w:bCs/>
          <w:sz w:val="28"/>
          <w:szCs w:val="28"/>
          <w:rtl/>
          <w:lang w:bidi="ar-DZ"/>
        </w:rPr>
        <w:t>4-</w:t>
      </w:r>
      <w:proofErr w:type="gramStart"/>
      <w:r w:rsidR="00343390" w:rsidRPr="00F66A45">
        <w:rPr>
          <w:rFonts w:cs="Simplified Arabic"/>
          <w:b/>
          <w:bCs/>
          <w:sz w:val="28"/>
          <w:szCs w:val="28"/>
          <w:rtl/>
          <w:lang w:bidi="ar-DZ"/>
        </w:rPr>
        <w:t>نظرية</w:t>
      </w:r>
      <w:proofErr w:type="gramEnd"/>
      <w:r w:rsidR="00343390" w:rsidRPr="00F66A45">
        <w:rPr>
          <w:rFonts w:cs="Simplified Arabic"/>
          <w:b/>
          <w:bCs/>
          <w:sz w:val="28"/>
          <w:szCs w:val="28"/>
          <w:rtl/>
          <w:lang w:bidi="ar-DZ"/>
        </w:rPr>
        <w:t xml:space="preserve"> التشفير العصبي:</w:t>
      </w:r>
      <w:r w:rsidR="00343390" w:rsidRPr="00F66A45">
        <w:rPr>
          <w:rFonts w:cs="Simplified Arabic"/>
          <w:sz w:val="28"/>
          <w:szCs w:val="28"/>
          <w:rtl/>
          <w:lang w:bidi="ar-DZ"/>
        </w:rPr>
        <w:t xml:space="preserve"> </w:t>
      </w:r>
      <w:r w:rsidR="00343390" w:rsidRPr="00F66A45">
        <w:rPr>
          <w:rFonts w:cs="Simplified Arabic"/>
          <w:b/>
          <w:bCs/>
          <w:sz w:val="28"/>
          <w:szCs w:val="28"/>
          <w:lang w:bidi="ar-DZ"/>
        </w:rPr>
        <w:t xml:space="preserve">neural </w:t>
      </w:r>
      <w:proofErr w:type="spellStart"/>
      <w:r w:rsidR="00343390" w:rsidRPr="00F66A45">
        <w:rPr>
          <w:rFonts w:cs="Simplified Arabic"/>
          <w:b/>
          <w:bCs/>
          <w:sz w:val="28"/>
          <w:szCs w:val="28"/>
          <w:lang w:bidi="ar-DZ"/>
        </w:rPr>
        <w:t>coding</w:t>
      </w:r>
      <w:proofErr w:type="spellEnd"/>
      <w:r w:rsidR="00343390" w:rsidRPr="00F66A45">
        <w:rPr>
          <w:rFonts w:cs="Simplified Arabic"/>
          <w:b/>
          <w:bCs/>
          <w:sz w:val="28"/>
          <w:szCs w:val="28"/>
          <w:lang w:bidi="ar-DZ"/>
        </w:rPr>
        <w:t xml:space="preserve"> </w:t>
      </w:r>
      <w:proofErr w:type="spellStart"/>
      <w:r w:rsidR="00343390" w:rsidRPr="00F66A45">
        <w:rPr>
          <w:rFonts w:cs="Simplified Arabic"/>
          <w:b/>
          <w:bCs/>
          <w:sz w:val="28"/>
          <w:szCs w:val="28"/>
          <w:lang w:bidi="ar-DZ"/>
        </w:rPr>
        <w:t>theory</w:t>
      </w:r>
      <w:proofErr w:type="spellEnd"/>
      <w:r w:rsidR="00343390" w:rsidRPr="00F66A45">
        <w:rPr>
          <w:rFonts w:cs="Simplified Arabic"/>
          <w:sz w:val="28"/>
          <w:szCs w:val="28"/>
          <w:rtl/>
          <w:lang w:bidi="ar-DZ"/>
        </w:rPr>
        <w:t xml:space="preserve"> </w:t>
      </w:r>
    </w:p>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وتعتمد</w:t>
      </w:r>
      <w:proofErr w:type="gramEnd"/>
      <w:r w:rsidRPr="00F66A45">
        <w:rPr>
          <w:rFonts w:cs="Simplified Arabic"/>
          <w:sz w:val="28"/>
          <w:szCs w:val="28"/>
          <w:rtl/>
          <w:lang w:bidi="ar-DZ"/>
        </w:rPr>
        <w:t xml:space="preserve"> على فكرة أن الدماغ يقوم بترميز الدلالات الحسية المختلفة، وتقوم بتعريف المفاهيم، وكل مفهوم يعتمد على اتصالات دقيقة</w:t>
      </w:r>
      <w:r w:rsidRPr="00F66A45">
        <w:rPr>
          <w:rFonts w:cs="Simplified Arabic"/>
          <w:sz w:val="28"/>
          <w:szCs w:val="28"/>
          <w:rtl/>
          <w:lang w:bidi="ar-DZ"/>
        </w:rPr>
        <w:t xml:space="preserve"> بين الخلايا العصبية في الدماغ</w:t>
      </w:r>
      <w:r w:rsidRPr="00F66A45">
        <w:rPr>
          <w:rFonts w:cs="Simplified Arabic"/>
          <w:sz w:val="28"/>
          <w:szCs w:val="28"/>
          <w:lang w:bidi="ar-DZ"/>
        </w:rPr>
        <w:t>.</w:t>
      </w:r>
    </w:p>
    <w:p w:rsidR="00F66A45" w:rsidRDefault="00343390" w:rsidP="00F66A45">
      <w:pPr>
        <w:bidi/>
        <w:rPr>
          <w:rFonts w:cs="Simplified Arabic" w:hint="cs"/>
          <w:b/>
          <w:bCs/>
          <w:sz w:val="28"/>
          <w:szCs w:val="28"/>
          <w:rtl/>
          <w:lang w:bidi="ar-DZ"/>
        </w:rPr>
      </w:pPr>
      <w:r w:rsidRPr="00F66A45">
        <w:rPr>
          <w:rFonts w:cs="Simplified Arabic"/>
          <w:b/>
          <w:bCs/>
          <w:sz w:val="28"/>
          <w:szCs w:val="28"/>
          <w:rtl/>
          <w:lang w:bidi="ar-DZ"/>
        </w:rPr>
        <w:t xml:space="preserve">5- </w:t>
      </w:r>
      <w:proofErr w:type="gramStart"/>
      <w:r w:rsidRPr="00F66A45">
        <w:rPr>
          <w:rFonts w:cs="Simplified Arabic"/>
          <w:b/>
          <w:bCs/>
          <w:sz w:val="28"/>
          <w:szCs w:val="28"/>
          <w:rtl/>
          <w:lang w:bidi="ar-DZ"/>
        </w:rPr>
        <w:t>نظرية</w:t>
      </w:r>
      <w:proofErr w:type="gramEnd"/>
      <w:r w:rsidRPr="00F66A45">
        <w:rPr>
          <w:rFonts w:cs="Simplified Arabic"/>
          <w:b/>
          <w:bCs/>
          <w:sz w:val="28"/>
          <w:szCs w:val="28"/>
          <w:rtl/>
          <w:lang w:bidi="ar-DZ"/>
        </w:rPr>
        <w:t xml:space="preserve"> الأداء الذاتي:</w:t>
      </w:r>
      <w:r w:rsidRPr="00F66A45">
        <w:rPr>
          <w:rFonts w:cs="Simplified Arabic"/>
          <w:sz w:val="28"/>
          <w:szCs w:val="28"/>
          <w:rtl/>
          <w:lang w:bidi="ar-DZ"/>
        </w:rPr>
        <w:t xml:space="preserve"> </w:t>
      </w:r>
      <w:r w:rsidRPr="00F66A45">
        <w:rPr>
          <w:rFonts w:cs="Simplified Arabic"/>
          <w:b/>
          <w:bCs/>
          <w:sz w:val="28"/>
          <w:szCs w:val="28"/>
          <w:lang w:bidi="ar-DZ"/>
        </w:rPr>
        <w:t xml:space="preserve">Self-performance </w:t>
      </w:r>
      <w:proofErr w:type="spellStart"/>
      <w:r w:rsidRPr="00F66A45">
        <w:rPr>
          <w:rFonts w:cs="Simplified Arabic"/>
          <w:b/>
          <w:bCs/>
          <w:sz w:val="28"/>
          <w:szCs w:val="28"/>
          <w:lang w:bidi="ar-DZ"/>
        </w:rPr>
        <w:t>theory</w:t>
      </w:r>
      <w:proofErr w:type="spellEnd"/>
      <w:r w:rsidRPr="00F66A45">
        <w:rPr>
          <w:rFonts w:cs="Simplified Arabic"/>
          <w:b/>
          <w:bCs/>
          <w:sz w:val="28"/>
          <w:szCs w:val="28"/>
          <w:rtl/>
          <w:lang w:bidi="ar-DZ"/>
        </w:rPr>
        <w:t xml:space="preserve"> </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وتشير إلى أن الأداء الذاتي المستند إلى الخبرة والتدريب يؤدي إلى تعزيز الضبط الذاتي والتحكم في الدماغ.</w:t>
      </w:r>
    </w:p>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تعتمد</w:t>
      </w:r>
      <w:proofErr w:type="gramEnd"/>
      <w:r w:rsidRPr="00F66A45">
        <w:rPr>
          <w:rFonts w:cs="Simplified Arabic"/>
          <w:sz w:val="28"/>
          <w:szCs w:val="28"/>
          <w:rtl/>
          <w:lang w:bidi="ar-DZ"/>
        </w:rPr>
        <w:t xml:space="preserve"> </w:t>
      </w:r>
      <w:r w:rsidRPr="00F66A45">
        <w:rPr>
          <w:rFonts w:cs="Simplified Arabic"/>
          <w:b/>
          <w:bCs/>
          <w:sz w:val="28"/>
          <w:szCs w:val="28"/>
          <w:rtl/>
          <w:lang w:bidi="ar-DZ"/>
        </w:rPr>
        <w:t>نظرية النشاط العصبي المحدد</w:t>
      </w:r>
      <w:r w:rsidRPr="00F66A45">
        <w:rPr>
          <w:rFonts w:cs="Simplified Arabic"/>
          <w:sz w:val="28"/>
          <w:szCs w:val="28"/>
          <w:rtl/>
          <w:lang w:bidi="ar-DZ"/>
        </w:rPr>
        <w:t xml:space="preserve"> على فرضية بأن السلوك البشري ينبع من نشاط </w:t>
      </w:r>
      <w:r w:rsidRPr="00F66A45">
        <w:rPr>
          <w:rFonts w:cs="Simplified Arabic"/>
          <w:sz w:val="28"/>
          <w:szCs w:val="28"/>
          <w:rtl/>
          <w:lang w:bidi="ar-DZ"/>
        </w:rPr>
        <w:t>عصبي محدد في الدماغ. ومن أمثلة ذلك</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lang w:bidi="ar-DZ"/>
        </w:rPr>
        <w:lastRenderedPageBreak/>
        <w:t xml:space="preserve">1- </w:t>
      </w:r>
      <w:r w:rsidRPr="00F66A45">
        <w:rPr>
          <w:rFonts w:cs="Simplified Arabic"/>
          <w:sz w:val="28"/>
          <w:szCs w:val="28"/>
          <w:rtl/>
          <w:lang w:bidi="ar-DZ"/>
        </w:rPr>
        <w:t>عندما ترتفع درجة حرارة جسدنا، يتم إرسال إشارات من المستشعرات الخاصة بالحرارة في جلدنا إلى المخ، وتشعر الشخص بالحر الزائد ويتم التحكم في الموقف لتخفيض درجة الحرارة مثل الذهاب لظل أو شرب سوائل باردة</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lang w:bidi="ar-DZ"/>
        </w:rPr>
        <w:t xml:space="preserve">2- </w:t>
      </w:r>
      <w:r w:rsidRPr="00F66A45">
        <w:rPr>
          <w:rFonts w:cs="Simplified Arabic"/>
          <w:sz w:val="28"/>
          <w:szCs w:val="28"/>
          <w:rtl/>
          <w:lang w:bidi="ar-DZ"/>
        </w:rPr>
        <w:t>عندما يسمع الفرد</w:t>
      </w:r>
      <w:r w:rsidRPr="00F66A45">
        <w:rPr>
          <w:rFonts w:cs="Simplified Arabic"/>
          <w:sz w:val="28"/>
          <w:szCs w:val="28"/>
          <w:rtl/>
          <w:lang w:bidi="ar-DZ"/>
        </w:rPr>
        <w:t xml:space="preserve"> شيئًا على شكل انفجار، يرسل الإشارات إلى الدماغ ويتم تحديد مصدر الصوت وبالتالي تتمكن الشخص من التعرف على الموقف والتفاعل بما يلائم الوضع</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3- عندما يتعرض الشخص للتهديد، يتم إرسال إشارات سريعة إلى الدماغ وتتحفظ الغدة الكظرية على إفراز الهرمونات المحفزة للاند</w:t>
      </w:r>
      <w:r w:rsidRPr="00F66A45">
        <w:rPr>
          <w:rFonts w:cs="Simplified Arabic"/>
          <w:sz w:val="28"/>
          <w:szCs w:val="28"/>
          <w:rtl/>
          <w:lang w:bidi="ar-DZ"/>
        </w:rPr>
        <w:t>فاع بصورة كبيرة مما يساعد الفرد في التحرك بشكل سريع وفعال لحماية نفسه من التهديد.</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تشير </w:t>
      </w:r>
      <w:r w:rsidRPr="00F66A45">
        <w:rPr>
          <w:rFonts w:cs="Simplified Arabic"/>
          <w:b/>
          <w:bCs/>
          <w:sz w:val="28"/>
          <w:szCs w:val="28"/>
          <w:rtl/>
          <w:lang w:bidi="ar-DZ"/>
        </w:rPr>
        <w:t>نظرية الدائرة المعينة</w:t>
      </w:r>
      <w:r w:rsidRPr="00F66A45">
        <w:rPr>
          <w:rFonts w:cs="Simplified Arabic"/>
          <w:sz w:val="28"/>
          <w:szCs w:val="28"/>
          <w:rtl/>
          <w:lang w:bidi="ar-DZ"/>
        </w:rPr>
        <w:t xml:space="preserve"> إلى أن العملية النفسية تندرج في دائرة دماغية معينة، وتتأثر بمستويات النشاط العصبي في مختلف مناطق الدماغ. ومن أمثلة ذلك</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lang w:bidi="ar-DZ"/>
        </w:rPr>
        <w:t xml:space="preserve">1- </w:t>
      </w:r>
      <w:r w:rsidRPr="00F66A45">
        <w:rPr>
          <w:rFonts w:cs="Simplified Arabic"/>
          <w:sz w:val="28"/>
          <w:szCs w:val="28"/>
          <w:rtl/>
          <w:lang w:bidi="ar-DZ"/>
        </w:rPr>
        <w:t>عند تصفحنا صفحات الإنترن</w:t>
      </w:r>
      <w:r w:rsidRPr="00F66A45">
        <w:rPr>
          <w:rFonts w:cs="Simplified Arabic"/>
          <w:sz w:val="28"/>
          <w:szCs w:val="28"/>
          <w:rtl/>
          <w:lang w:bidi="ar-DZ"/>
        </w:rPr>
        <w:t>ت بصورة متواصلة، يتم إرسال إشارات من المناطق المختلفة في الدماغ التي تتعلق بالانتباه والتركيز والذاكرة، وتعمل هذه المناطق معًا في دائرة معينة، وذلك لتمكين الشخص من القراءة والفهم والتسويق للمعلومات</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lang w:bidi="ar-DZ"/>
        </w:rPr>
        <w:t xml:space="preserve">2- </w:t>
      </w:r>
      <w:r w:rsidRPr="00F66A45">
        <w:rPr>
          <w:rFonts w:cs="Simplified Arabic"/>
          <w:sz w:val="28"/>
          <w:szCs w:val="28"/>
          <w:rtl/>
          <w:lang w:bidi="ar-DZ"/>
        </w:rPr>
        <w:t>عندما يتعلم الفرد مهارة جديدة، يمكن أن تتم إعادة تشكيل</w:t>
      </w:r>
      <w:r w:rsidRPr="00F66A45">
        <w:rPr>
          <w:rFonts w:cs="Simplified Arabic"/>
          <w:sz w:val="28"/>
          <w:szCs w:val="28"/>
          <w:rtl/>
          <w:lang w:bidi="ar-DZ"/>
        </w:rPr>
        <w:t xml:space="preserve"> الدوائر العصبية عن طريق التدريب وذلك بتحول النشاط العصبي في المناطق المختلفة التي تعنى بتلك المهارة</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3- </w:t>
      </w:r>
      <w:proofErr w:type="gramStart"/>
      <w:r w:rsidRPr="00F66A45">
        <w:rPr>
          <w:rFonts w:cs="Simplified Arabic"/>
          <w:sz w:val="28"/>
          <w:szCs w:val="28"/>
          <w:rtl/>
          <w:lang w:bidi="ar-DZ"/>
        </w:rPr>
        <w:t>عند</w:t>
      </w:r>
      <w:proofErr w:type="gramEnd"/>
      <w:r w:rsidRPr="00F66A45">
        <w:rPr>
          <w:rFonts w:cs="Simplified Arabic"/>
          <w:sz w:val="28"/>
          <w:szCs w:val="28"/>
          <w:rtl/>
          <w:lang w:bidi="ar-DZ"/>
        </w:rPr>
        <w:t xml:space="preserve"> استخدامنا للهاتف الذكي، يتم إرسال الإشارات من المناطق المختلفة في الدماغ والمرتبطة بالذاكرة والانتباه والتحكم في الحركة، وتعمل هذه المناطق سويًا في</w:t>
      </w:r>
      <w:r w:rsidRPr="00F66A45">
        <w:rPr>
          <w:rFonts w:cs="Simplified Arabic"/>
          <w:sz w:val="28"/>
          <w:szCs w:val="28"/>
          <w:rtl/>
          <w:lang w:bidi="ar-DZ"/>
        </w:rPr>
        <w:t xml:space="preserve"> دائرة معينة، وذلك لتنفيذ المهام المختلفة المتعلقة بالهاتف المحمول.</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تشير </w:t>
      </w:r>
      <w:r w:rsidRPr="00F66A45">
        <w:rPr>
          <w:rFonts w:cs="Simplified Arabic"/>
          <w:b/>
          <w:bCs/>
          <w:sz w:val="28"/>
          <w:szCs w:val="28"/>
          <w:rtl/>
          <w:lang w:bidi="ar-DZ"/>
        </w:rPr>
        <w:t>نظرية الزوايا الدماغية</w:t>
      </w:r>
      <w:r w:rsidRPr="00F66A45">
        <w:rPr>
          <w:rFonts w:cs="Simplified Arabic"/>
          <w:sz w:val="28"/>
          <w:szCs w:val="28"/>
          <w:rtl/>
          <w:lang w:bidi="ar-DZ"/>
        </w:rPr>
        <w:t xml:space="preserve"> إلى أن الدماغ مكون من عدة مناطق وزوايا، وكل منطقة لديها وظيفة معينة، وتتفاعل العديد من الزوايا معًا لتسمح بالأداء الناجح للأعمال اليومية. ومن أمثلة ذلك</w:t>
      </w:r>
      <w:r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t>1-</w:t>
      </w:r>
      <w:r w:rsidR="00343390" w:rsidRPr="00F66A45">
        <w:rPr>
          <w:rFonts w:cs="Simplified Arabic"/>
          <w:sz w:val="28"/>
          <w:szCs w:val="28"/>
          <w:lang w:bidi="ar-DZ"/>
        </w:rPr>
        <w:t xml:space="preserve"> </w:t>
      </w:r>
      <w:r w:rsidR="00343390" w:rsidRPr="00F66A45">
        <w:rPr>
          <w:rFonts w:cs="Simplified Arabic"/>
          <w:sz w:val="28"/>
          <w:szCs w:val="28"/>
          <w:rtl/>
          <w:lang w:bidi="ar-DZ"/>
        </w:rPr>
        <w:t xml:space="preserve">عندما يتم مشاهدة شخص آخر يبتسم، تتفاعل عدة مناطق في الدماغ مثل القشرة </w:t>
      </w:r>
      <w:proofErr w:type="spellStart"/>
      <w:r w:rsidR="00343390" w:rsidRPr="00F66A45">
        <w:rPr>
          <w:rFonts w:cs="Simplified Arabic"/>
          <w:sz w:val="28"/>
          <w:szCs w:val="28"/>
          <w:rtl/>
          <w:lang w:bidi="ar-DZ"/>
        </w:rPr>
        <w:t>الإفرجابية</w:t>
      </w:r>
      <w:proofErr w:type="spellEnd"/>
      <w:r w:rsidR="00343390" w:rsidRPr="00F66A45">
        <w:rPr>
          <w:rFonts w:cs="Simplified Arabic"/>
          <w:sz w:val="28"/>
          <w:szCs w:val="28"/>
          <w:rtl/>
          <w:lang w:bidi="ar-DZ"/>
        </w:rPr>
        <w:t xml:space="preserve"> والزوايا، تسمح بتحديد المشاعر والأفعال المناسبة، وبالتالي خلق الاتصال الاجتماعي والتواصل</w:t>
      </w:r>
      <w:r w:rsidR="00343390"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lastRenderedPageBreak/>
        <w:t>2-</w:t>
      </w:r>
      <w:r w:rsidR="00343390" w:rsidRPr="00F66A45">
        <w:rPr>
          <w:rFonts w:cs="Simplified Arabic"/>
          <w:sz w:val="28"/>
          <w:szCs w:val="28"/>
          <w:rtl/>
          <w:lang w:bidi="ar-DZ"/>
        </w:rPr>
        <w:t>عند القراءة، يتفاعل الدماغ مع عدة مناطق وزوايا مختلفة، والتي تتيح التركيز على النص</w:t>
      </w:r>
      <w:r w:rsidR="00343390" w:rsidRPr="00F66A45">
        <w:rPr>
          <w:rFonts w:cs="Simplified Arabic"/>
          <w:sz w:val="28"/>
          <w:szCs w:val="28"/>
          <w:rtl/>
          <w:lang w:bidi="ar-DZ"/>
        </w:rPr>
        <w:t xml:space="preserve"> المقروء وتحويله إلى مفاهيم وأفكار</w:t>
      </w:r>
      <w:r w:rsidR="00343390" w:rsidRPr="00F66A45">
        <w:rPr>
          <w:rFonts w:cs="Simplified Arabic"/>
          <w:sz w:val="28"/>
          <w:szCs w:val="28"/>
          <w:lang w:bidi="ar-DZ"/>
        </w:rPr>
        <w:t>.</w:t>
      </w:r>
    </w:p>
    <w:p w:rsidR="00137FCB" w:rsidRPr="00F66A45" w:rsidRDefault="00343390" w:rsidP="00F66A45">
      <w:pPr>
        <w:bidi/>
        <w:rPr>
          <w:rFonts w:cs="Simplified Arabic"/>
          <w:sz w:val="28"/>
          <w:szCs w:val="28"/>
          <w:lang w:bidi="ar-DZ"/>
        </w:rPr>
      </w:pPr>
      <w:r w:rsidRPr="00F66A45">
        <w:rPr>
          <w:rFonts w:cs="Simplified Arabic"/>
          <w:sz w:val="28"/>
          <w:szCs w:val="28"/>
          <w:rtl/>
          <w:lang w:bidi="ar-DZ"/>
        </w:rPr>
        <w:t xml:space="preserve">3- </w:t>
      </w:r>
      <w:proofErr w:type="gramStart"/>
      <w:r w:rsidRPr="00F66A45">
        <w:rPr>
          <w:rFonts w:cs="Simplified Arabic"/>
          <w:sz w:val="28"/>
          <w:szCs w:val="28"/>
          <w:rtl/>
          <w:lang w:bidi="ar-DZ"/>
        </w:rPr>
        <w:t>عندما</w:t>
      </w:r>
      <w:proofErr w:type="gramEnd"/>
      <w:r w:rsidRPr="00F66A45">
        <w:rPr>
          <w:rFonts w:cs="Simplified Arabic"/>
          <w:sz w:val="28"/>
          <w:szCs w:val="28"/>
          <w:rtl/>
          <w:lang w:bidi="ar-DZ"/>
        </w:rPr>
        <w:t xml:space="preserve"> يتم قيادة السيارة في مكان مزدحم، يتفاعل الدماغ مع عدة مناطق وزوايا مختلفة مثل الزوايا المعنية بالحركة والانتباه والتدريج والاستجابة السريعة، وتسمح بإتمام المهام اليومية المرتبطة بالقيادة بسلاسة ودقة.</w:t>
      </w:r>
    </w:p>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تقوم</w:t>
      </w:r>
      <w:proofErr w:type="gramEnd"/>
      <w:r w:rsidRPr="00F66A45">
        <w:rPr>
          <w:rFonts w:cs="Simplified Arabic"/>
          <w:sz w:val="28"/>
          <w:szCs w:val="28"/>
          <w:rtl/>
          <w:lang w:bidi="ar-DZ"/>
        </w:rPr>
        <w:t xml:space="preserve"> </w:t>
      </w:r>
      <w:r w:rsidRPr="00F66A45">
        <w:rPr>
          <w:rFonts w:cs="Simplified Arabic"/>
          <w:b/>
          <w:bCs/>
          <w:sz w:val="28"/>
          <w:szCs w:val="28"/>
          <w:rtl/>
          <w:lang w:bidi="ar-DZ"/>
        </w:rPr>
        <w:t xml:space="preserve">نظرية </w:t>
      </w:r>
      <w:r w:rsidRPr="00F66A45">
        <w:rPr>
          <w:rFonts w:cs="Simplified Arabic"/>
          <w:b/>
          <w:bCs/>
          <w:sz w:val="28"/>
          <w:szCs w:val="28"/>
          <w:rtl/>
          <w:lang w:bidi="ar-DZ"/>
        </w:rPr>
        <w:t>التشفير العصبي</w:t>
      </w:r>
      <w:r w:rsidRPr="00F66A45">
        <w:rPr>
          <w:rFonts w:cs="Simplified Arabic"/>
          <w:sz w:val="28"/>
          <w:szCs w:val="28"/>
          <w:rtl/>
          <w:lang w:bidi="ar-DZ"/>
        </w:rPr>
        <w:t xml:space="preserve"> على فكرة أن الدماغ يقوم بترميز الدلالات الحسية المختلفة، وتقوم بتعريف المفاهيم، وكل مفهوم يعتمد على اتصالات دقيقة بين الخلايا العصبية في الدماغ. ومن أمثلة ذلك</w:t>
      </w:r>
      <w:r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t>1-</w:t>
      </w:r>
      <w:r w:rsidR="00343390" w:rsidRPr="00F66A45">
        <w:rPr>
          <w:rFonts w:cs="Simplified Arabic"/>
          <w:sz w:val="28"/>
          <w:szCs w:val="28"/>
          <w:lang w:bidi="ar-DZ"/>
        </w:rPr>
        <w:t xml:space="preserve"> </w:t>
      </w:r>
      <w:proofErr w:type="gramStart"/>
      <w:r w:rsidR="00343390" w:rsidRPr="00F66A45">
        <w:rPr>
          <w:rFonts w:cs="Simplified Arabic"/>
          <w:sz w:val="28"/>
          <w:szCs w:val="28"/>
          <w:rtl/>
          <w:lang w:bidi="ar-DZ"/>
        </w:rPr>
        <w:t>عند</w:t>
      </w:r>
      <w:proofErr w:type="gramEnd"/>
      <w:r w:rsidR="00343390" w:rsidRPr="00F66A45">
        <w:rPr>
          <w:rFonts w:cs="Simplified Arabic"/>
          <w:sz w:val="28"/>
          <w:szCs w:val="28"/>
          <w:rtl/>
          <w:lang w:bidi="ar-DZ"/>
        </w:rPr>
        <w:t xml:space="preserve"> النظر إلى صورة لعائلة، يتعرف الشخص على الوجوه الموجودة في الصورة بسهولة، و</w:t>
      </w:r>
      <w:r w:rsidR="00343390" w:rsidRPr="00F66A45">
        <w:rPr>
          <w:rFonts w:cs="Simplified Arabic"/>
          <w:sz w:val="28"/>
          <w:szCs w:val="28"/>
          <w:rtl/>
          <w:lang w:bidi="ar-DZ"/>
        </w:rPr>
        <w:t>ذلك لأن الدماغ يحول الصورة المرئية إلى مفاهيم متعددة تتعلق بالأشخاص والمواقف والعلاقات الاجتماعية</w:t>
      </w:r>
      <w:r w:rsidR="00343390"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t>2-</w:t>
      </w:r>
      <w:r w:rsidR="00343390" w:rsidRPr="00F66A45">
        <w:rPr>
          <w:rFonts w:cs="Simplified Arabic"/>
          <w:sz w:val="28"/>
          <w:szCs w:val="28"/>
          <w:lang w:bidi="ar-DZ"/>
        </w:rPr>
        <w:t xml:space="preserve"> </w:t>
      </w:r>
      <w:r w:rsidR="00343390" w:rsidRPr="00F66A45">
        <w:rPr>
          <w:rFonts w:cs="Simplified Arabic"/>
          <w:sz w:val="28"/>
          <w:szCs w:val="28"/>
          <w:rtl/>
          <w:lang w:bidi="ar-DZ"/>
        </w:rPr>
        <w:t xml:space="preserve">عندما يرى الشخص كلمة معينة، يتم تشفير هذه الكلمة وتحويلها إلى معنى مفهوم وذلك بتوصيل الرسالة الكلامية وترجمتها إلى مفهوم لغوي </w:t>
      </w:r>
      <w:proofErr w:type="gramStart"/>
      <w:r w:rsidR="00343390" w:rsidRPr="00F66A45">
        <w:rPr>
          <w:rFonts w:cs="Simplified Arabic"/>
          <w:sz w:val="28"/>
          <w:szCs w:val="28"/>
          <w:rtl/>
          <w:lang w:bidi="ar-DZ"/>
        </w:rPr>
        <w:t>وإدراكي</w:t>
      </w:r>
      <w:proofErr w:type="gramEnd"/>
      <w:r w:rsidR="00343390" w:rsidRPr="00F66A45">
        <w:rPr>
          <w:rFonts w:cs="Simplified Arabic"/>
          <w:sz w:val="28"/>
          <w:szCs w:val="28"/>
          <w:lang w:bidi="ar-DZ"/>
        </w:rPr>
        <w:t>.</w:t>
      </w:r>
    </w:p>
    <w:p w:rsidR="00137FCB" w:rsidRPr="00F66A45" w:rsidRDefault="00343390" w:rsidP="00F66A45">
      <w:pPr>
        <w:bidi/>
        <w:rPr>
          <w:rFonts w:cs="Simplified Arabic"/>
          <w:sz w:val="28"/>
          <w:szCs w:val="28"/>
          <w:lang w:bidi="ar-DZ"/>
        </w:rPr>
      </w:pPr>
      <w:r w:rsidRPr="00F66A45">
        <w:rPr>
          <w:rFonts w:cs="Simplified Arabic"/>
          <w:sz w:val="28"/>
          <w:szCs w:val="28"/>
          <w:rtl/>
          <w:lang w:bidi="ar-DZ"/>
        </w:rPr>
        <w:t xml:space="preserve">3- </w:t>
      </w:r>
      <w:proofErr w:type="gramStart"/>
      <w:r w:rsidRPr="00F66A45">
        <w:rPr>
          <w:rFonts w:cs="Simplified Arabic"/>
          <w:sz w:val="28"/>
          <w:szCs w:val="28"/>
          <w:rtl/>
          <w:lang w:bidi="ar-DZ"/>
        </w:rPr>
        <w:t>عندما</w:t>
      </w:r>
      <w:proofErr w:type="gramEnd"/>
      <w:r w:rsidRPr="00F66A45">
        <w:rPr>
          <w:rFonts w:cs="Simplified Arabic"/>
          <w:sz w:val="28"/>
          <w:szCs w:val="28"/>
          <w:rtl/>
          <w:lang w:bidi="ar-DZ"/>
        </w:rPr>
        <w:t xml:space="preserve"> يسمع الشخص</w:t>
      </w:r>
      <w:r w:rsidRPr="00F66A45">
        <w:rPr>
          <w:rFonts w:cs="Simplified Arabic"/>
          <w:sz w:val="28"/>
          <w:szCs w:val="28"/>
          <w:rtl/>
          <w:lang w:bidi="ar-DZ"/>
        </w:rPr>
        <w:t xml:space="preserve"> صوتًا محددًا، يتعرف الدماغ على نمط الصوت ويتم تحويله إلى أفكار ومفاهيم صوتية معينة، مثل اسم شخص معين أو كلمات معينة.</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تشير </w:t>
      </w:r>
      <w:r w:rsidRPr="00F66A45">
        <w:rPr>
          <w:rFonts w:cs="Simplified Arabic"/>
          <w:b/>
          <w:bCs/>
          <w:sz w:val="28"/>
          <w:szCs w:val="28"/>
          <w:rtl/>
          <w:lang w:bidi="ar-DZ"/>
        </w:rPr>
        <w:t>نظرية الأداء الذاتي</w:t>
      </w:r>
      <w:r w:rsidRPr="00F66A45">
        <w:rPr>
          <w:rFonts w:cs="Simplified Arabic"/>
          <w:sz w:val="28"/>
          <w:szCs w:val="28"/>
          <w:rtl/>
          <w:lang w:bidi="ar-DZ"/>
        </w:rPr>
        <w:t xml:space="preserve"> إلى أن الأداء الذاتي المستند إلى الخبرة والتدريب يؤدي إلى تعزيز الضبط الذاتي والتحكم في الدماغ. ومن أمثلة ذلك</w:t>
      </w:r>
      <w:r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t>1-</w:t>
      </w:r>
      <w:r w:rsidR="00343390" w:rsidRPr="00F66A45">
        <w:rPr>
          <w:rFonts w:cs="Simplified Arabic"/>
          <w:sz w:val="28"/>
          <w:szCs w:val="28"/>
          <w:lang w:bidi="ar-DZ"/>
        </w:rPr>
        <w:t xml:space="preserve"> </w:t>
      </w:r>
      <w:r w:rsidR="00343390" w:rsidRPr="00F66A45">
        <w:rPr>
          <w:rFonts w:cs="Simplified Arabic"/>
          <w:sz w:val="28"/>
          <w:szCs w:val="28"/>
          <w:rtl/>
          <w:lang w:bidi="ar-DZ"/>
        </w:rPr>
        <w:t>عند تدريب الفرد على لعب الغيتار، تتم إعادة تشكيل الدوائر العصبية والتغيير في تشفير الإشارات العصبية، لتحسين الرد الحركي وتشديد العلاقة بين العقل والعضلات، وبالتالي تحسين الاداء الذاتي في العزف</w:t>
      </w:r>
      <w:r w:rsidR="00343390" w:rsidRPr="00F66A45">
        <w:rPr>
          <w:rFonts w:cs="Simplified Arabic"/>
          <w:sz w:val="28"/>
          <w:szCs w:val="28"/>
          <w:lang w:bidi="ar-DZ"/>
        </w:rPr>
        <w:t>.</w:t>
      </w:r>
    </w:p>
    <w:p w:rsidR="00137FCB" w:rsidRPr="00F66A45" w:rsidRDefault="00F66A45" w:rsidP="00F66A45">
      <w:pPr>
        <w:bidi/>
        <w:rPr>
          <w:rFonts w:cs="Simplified Arabic"/>
          <w:sz w:val="28"/>
          <w:szCs w:val="28"/>
          <w:rtl/>
          <w:lang w:bidi="ar-DZ"/>
        </w:rPr>
      </w:pPr>
      <w:r>
        <w:rPr>
          <w:rFonts w:cs="Simplified Arabic" w:hint="cs"/>
          <w:sz w:val="28"/>
          <w:szCs w:val="28"/>
          <w:rtl/>
          <w:lang w:bidi="ar-DZ"/>
        </w:rPr>
        <w:t>2-</w:t>
      </w:r>
      <w:r w:rsidR="00343390" w:rsidRPr="00F66A45">
        <w:rPr>
          <w:rFonts w:cs="Simplified Arabic"/>
          <w:sz w:val="28"/>
          <w:szCs w:val="28"/>
          <w:lang w:bidi="ar-DZ"/>
        </w:rPr>
        <w:t xml:space="preserve"> </w:t>
      </w:r>
      <w:proofErr w:type="gramStart"/>
      <w:r w:rsidR="00343390" w:rsidRPr="00F66A45">
        <w:rPr>
          <w:rFonts w:cs="Simplified Arabic"/>
          <w:sz w:val="28"/>
          <w:szCs w:val="28"/>
          <w:rtl/>
          <w:lang w:bidi="ar-DZ"/>
        </w:rPr>
        <w:t>عند</w:t>
      </w:r>
      <w:proofErr w:type="gramEnd"/>
      <w:r w:rsidR="00343390" w:rsidRPr="00F66A45">
        <w:rPr>
          <w:rFonts w:cs="Simplified Arabic"/>
          <w:sz w:val="28"/>
          <w:szCs w:val="28"/>
          <w:rtl/>
          <w:lang w:bidi="ar-DZ"/>
        </w:rPr>
        <w:t xml:space="preserve"> استخدام الأدوات الحديثة التي تعتمد على التحكم الذاتي، </w:t>
      </w:r>
      <w:r w:rsidR="00343390" w:rsidRPr="00F66A45">
        <w:rPr>
          <w:rFonts w:cs="Simplified Arabic"/>
          <w:sz w:val="28"/>
          <w:szCs w:val="28"/>
          <w:rtl/>
          <w:lang w:bidi="ar-DZ"/>
        </w:rPr>
        <w:t>مثل الآلات الجراحية المساعدة والأدوات الرقمية، يمكن للأطباء والمهندسين والعاملين في الصناعات التحكم في الأداء بدقة كبيرة، وذلك بسبب التدريب المناسب والتمارين الحركية المكثفة</w:t>
      </w:r>
      <w:r w:rsidR="00343390" w:rsidRPr="00F66A45">
        <w:rPr>
          <w:rFonts w:cs="Simplified Arabic"/>
          <w:sz w:val="28"/>
          <w:szCs w:val="28"/>
          <w:lang w:bidi="ar-DZ"/>
        </w:rPr>
        <w:t>.</w:t>
      </w:r>
    </w:p>
    <w:p w:rsidR="00137FCB" w:rsidRPr="00F66A45" w:rsidRDefault="00343390" w:rsidP="00F66A45">
      <w:pPr>
        <w:bidi/>
        <w:rPr>
          <w:rFonts w:cs="Simplified Arabic"/>
          <w:sz w:val="28"/>
          <w:szCs w:val="28"/>
          <w:lang w:bidi="ar-DZ"/>
        </w:rPr>
      </w:pPr>
      <w:r w:rsidRPr="00F66A45">
        <w:rPr>
          <w:rFonts w:cs="Simplified Arabic"/>
          <w:sz w:val="28"/>
          <w:szCs w:val="28"/>
          <w:rtl/>
          <w:lang w:bidi="ar-DZ"/>
        </w:rPr>
        <w:lastRenderedPageBreak/>
        <w:t>3- عند التعلم المستمر، تتحسن الحالة العقلية والذهنية والرد الحركي، وهذا يترجم على</w:t>
      </w:r>
      <w:r w:rsidRPr="00F66A45">
        <w:rPr>
          <w:rFonts w:cs="Simplified Arabic"/>
          <w:sz w:val="28"/>
          <w:szCs w:val="28"/>
          <w:rtl/>
          <w:lang w:bidi="ar-DZ"/>
        </w:rPr>
        <w:t xml:space="preserve"> الأداء الذاتي والتحكم الحركي في الحياة اليومية، ويمكن المساهمة كذلك في تعزيز الصحة النفسية والجسمانية.</w:t>
      </w:r>
    </w:p>
    <w:p w:rsidR="00137FCB" w:rsidRPr="00F66A45" w:rsidRDefault="00343390" w:rsidP="00F66A45">
      <w:pPr>
        <w:bidi/>
        <w:rPr>
          <w:rFonts w:cs="Simplified Arabic"/>
          <w:b/>
          <w:bCs/>
          <w:sz w:val="28"/>
          <w:szCs w:val="28"/>
          <w:rtl/>
          <w:lang w:bidi="ar-DZ"/>
        </w:rPr>
      </w:pPr>
      <w:r w:rsidRPr="00F66A45">
        <w:rPr>
          <w:rFonts w:cs="Simplified Arabic"/>
          <w:b/>
          <w:bCs/>
          <w:sz w:val="28"/>
          <w:szCs w:val="28"/>
          <w:rtl/>
          <w:lang w:bidi="ar-DZ"/>
        </w:rPr>
        <w:t xml:space="preserve">التكوين </w:t>
      </w:r>
      <w:proofErr w:type="gramStart"/>
      <w:r w:rsidRPr="00F66A45">
        <w:rPr>
          <w:rFonts w:cs="Simplified Arabic"/>
          <w:b/>
          <w:bCs/>
          <w:sz w:val="28"/>
          <w:szCs w:val="28"/>
          <w:rtl/>
          <w:lang w:bidi="ar-DZ"/>
        </w:rPr>
        <w:t>في</w:t>
      </w:r>
      <w:proofErr w:type="gramEnd"/>
      <w:r w:rsidRPr="00F66A45">
        <w:rPr>
          <w:rFonts w:cs="Simplified Arabic"/>
          <w:b/>
          <w:bCs/>
          <w:sz w:val="28"/>
          <w:szCs w:val="28"/>
          <w:rtl/>
          <w:lang w:bidi="ar-DZ"/>
        </w:rPr>
        <w:t xml:space="preserve"> علم النفس العصبي</w:t>
      </w:r>
      <w:bookmarkStart w:id="0" w:name="_GoBack"/>
      <w:bookmarkEnd w:id="0"/>
    </w:p>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في</w:t>
      </w:r>
      <w:proofErr w:type="gramEnd"/>
      <w:r w:rsidRPr="00F66A45">
        <w:rPr>
          <w:rFonts w:cs="Simplified Arabic"/>
          <w:sz w:val="28"/>
          <w:szCs w:val="28"/>
          <w:rtl/>
          <w:lang w:bidi="ar-DZ"/>
        </w:rPr>
        <w:t xml:space="preserve"> فرنسا، لم يتم الاعتراف بعد بتخصص علم النفس العصبي. </w:t>
      </w:r>
      <w:proofErr w:type="gramStart"/>
      <w:r w:rsidRPr="00F66A45">
        <w:rPr>
          <w:rFonts w:cs="Simplified Arabic"/>
          <w:sz w:val="28"/>
          <w:szCs w:val="28"/>
          <w:rtl/>
          <w:lang w:bidi="ar-DZ"/>
        </w:rPr>
        <w:t>فالمختص</w:t>
      </w:r>
      <w:proofErr w:type="gramEnd"/>
      <w:r w:rsidRPr="00F66A45">
        <w:rPr>
          <w:rFonts w:cs="Simplified Arabic"/>
          <w:sz w:val="28"/>
          <w:szCs w:val="28"/>
          <w:rtl/>
          <w:lang w:bidi="ar-DZ"/>
        </w:rPr>
        <w:t xml:space="preserve"> في علم النفس العصبي هو قبل كل شيء عالم نفس متخصص في علم النفس</w:t>
      </w:r>
      <w:r w:rsidRPr="00F66A45">
        <w:rPr>
          <w:rFonts w:cs="Simplified Arabic"/>
          <w:sz w:val="28"/>
          <w:szCs w:val="28"/>
          <w:rtl/>
          <w:lang w:bidi="ar-DZ"/>
        </w:rPr>
        <w:t xml:space="preserve"> العصبي. حصل على هذه الشهادة من خلال درجة حصوله على البكالوريا - الماستر في علم النفس. تشمل سنوات الدراسة الجامعية التعلم النظري الذي يغطي مجالات مختلفة من علم النفس (علم النفس العيادي وعلم النفس المرضي، وعلم النفس المعرفي، وعلم نفس النمو، وعلم النفس التجر</w:t>
      </w:r>
      <w:r w:rsidRPr="00F66A45">
        <w:rPr>
          <w:rFonts w:cs="Simplified Arabic"/>
          <w:sz w:val="28"/>
          <w:szCs w:val="28"/>
          <w:rtl/>
          <w:lang w:bidi="ar-DZ"/>
        </w:rPr>
        <w:t>يبي، وعلم النفس العام، وعلم النفس الاجتماعي، والإحصاء، وعلم النفس الفسيولوجي، وعلم الأعصاب،). يُشترط الحصول على الشهادة إكمال درجة الماستر بنجاح بالإضافة إلى التحقق من صحة التدريب المهني لمدة لا تقل عن 500 ساعة ويتم تنفيذه مع محترف معتمد.</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في فرنسا، يعتبر أ</w:t>
      </w:r>
      <w:r w:rsidRPr="00F66A45">
        <w:rPr>
          <w:rFonts w:cs="Simplified Arabic"/>
          <w:sz w:val="28"/>
          <w:szCs w:val="28"/>
          <w:rtl/>
          <w:lang w:bidi="ar-DZ"/>
        </w:rPr>
        <w:t>خصائي علم النفس العصبي مسؤولاً تنفيذياً كبيراً في الخدمة العامة للمستشفيات، الفئة أ، بنفس الطريقة التي يعمل بها الطبيب، لكن شروط راتبه تظل أقل من "قيمته" لأن وضع أخصائي علم النفس العصبي لا يزال غامضاً للغاية: الاعتراف بـ سيكون من الضروري تحسين وضع أخصائي ع</w:t>
      </w:r>
      <w:r w:rsidRPr="00F66A45">
        <w:rPr>
          <w:rFonts w:cs="Simplified Arabic"/>
          <w:sz w:val="28"/>
          <w:szCs w:val="28"/>
          <w:rtl/>
          <w:lang w:bidi="ar-DZ"/>
        </w:rPr>
        <w:t>لم النفس العصبي (وتحسين وضع طبيب النفس) لإعادة تقييم الراتب والمزيد من الدقة في الوضع الهرمي لطبيب النفس في المستشفى.</w:t>
      </w:r>
    </w:p>
    <w:p w:rsidR="00137FCB" w:rsidRPr="00F66A45" w:rsidRDefault="00343390" w:rsidP="00F66A45">
      <w:pPr>
        <w:bidi/>
        <w:rPr>
          <w:rFonts w:cs="Simplified Arabic"/>
          <w:sz w:val="28"/>
          <w:szCs w:val="28"/>
          <w:rtl/>
          <w:lang w:bidi="ar-DZ"/>
        </w:rPr>
      </w:pPr>
      <w:r w:rsidRPr="00F66A45">
        <w:rPr>
          <w:rFonts w:cs="Simplified Arabic"/>
          <w:sz w:val="28"/>
          <w:szCs w:val="28"/>
          <w:rtl/>
          <w:lang w:bidi="ar-DZ"/>
        </w:rPr>
        <w:t xml:space="preserve">منذ ما يقرب من عشرين عامًا، تقدم بعض الكليات شهادات جامعية في علم النفس العصبي أو علم الأعصاب المعرفي للأطباء، أو لبعض الشبه طبيين من ذوي </w:t>
      </w:r>
      <w:r w:rsidRPr="00F66A45">
        <w:rPr>
          <w:rFonts w:cs="Simplified Arabic"/>
          <w:sz w:val="28"/>
          <w:szCs w:val="28"/>
          <w:rtl/>
          <w:lang w:bidi="ar-DZ"/>
        </w:rPr>
        <w:t xml:space="preserve">الخبرة </w:t>
      </w:r>
      <w:proofErr w:type="spellStart"/>
      <w:r w:rsidRPr="00F66A45">
        <w:rPr>
          <w:rFonts w:cs="Simplified Arabic"/>
          <w:sz w:val="28"/>
          <w:szCs w:val="28"/>
          <w:rtl/>
          <w:lang w:bidi="ar-DZ"/>
        </w:rPr>
        <w:t>العيادية</w:t>
      </w:r>
      <w:proofErr w:type="spellEnd"/>
      <w:r w:rsidRPr="00F66A45">
        <w:rPr>
          <w:rFonts w:cs="Simplified Arabic"/>
          <w:sz w:val="28"/>
          <w:szCs w:val="28"/>
          <w:rtl/>
          <w:lang w:bidi="ar-DZ"/>
        </w:rPr>
        <w:t xml:space="preserve"> في هذا المجال، لكن هذا لا يمنحهم لقب طبيب نفساني</w:t>
      </w:r>
      <w:r w:rsidRPr="00F66A45">
        <w:rPr>
          <w:rFonts w:cs="Simplified Arabic"/>
          <w:sz w:val="28"/>
          <w:szCs w:val="28"/>
          <w:lang w:bidi="ar-DZ"/>
        </w:rPr>
        <w:t>.</w:t>
      </w:r>
    </w:p>
    <w:p w:rsidR="00137FCB" w:rsidRPr="00F66A45" w:rsidRDefault="00343390" w:rsidP="00F66A45">
      <w:pPr>
        <w:bidi/>
        <w:rPr>
          <w:rFonts w:cs="Simplified Arabic"/>
          <w:sz w:val="28"/>
          <w:szCs w:val="28"/>
          <w:rtl/>
          <w:lang w:bidi="ar-DZ"/>
        </w:rPr>
      </w:pPr>
      <w:proofErr w:type="gramStart"/>
      <w:r w:rsidRPr="00F66A45">
        <w:rPr>
          <w:rFonts w:cs="Simplified Arabic"/>
          <w:sz w:val="28"/>
          <w:szCs w:val="28"/>
          <w:rtl/>
          <w:lang w:bidi="ar-DZ"/>
        </w:rPr>
        <w:t>في</w:t>
      </w:r>
      <w:proofErr w:type="gramEnd"/>
      <w:r w:rsidRPr="00F66A45">
        <w:rPr>
          <w:rFonts w:cs="Simplified Arabic"/>
          <w:sz w:val="28"/>
          <w:szCs w:val="28"/>
          <w:rtl/>
          <w:lang w:bidi="ar-DZ"/>
        </w:rPr>
        <w:t xml:space="preserve"> الولايات المتحدة وكندا، يمكن الحصول على لقب أخصائي علم النفس العصبي بعد الحصول على درجة الدكتوراه</w:t>
      </w:r>
      <w:r w:rsidRPr="00F66A45">
        <w:rPr>
          <w:rFonts w:cs="Simplified Arabic"/>
          <w:sz w:val="28"/>
          <w:szCs w:val="28"/>
          <w:lang w:bidi="ar-DZ"/>
        </w:rPr>
        <w:t xml:space="preserve"> (PhD </w:t>
      </w:r>
      <w:r w:rsidRPr="00F66A45">
        <w:rPr>
          <w:rFonts w:cs="Simplified Arabic"/>
          <w:sz w:val="28"/>
          <w:szCs w:val="28"/>
          <w:rtl/>
          <w:lang w:bidi="ar-DZ"/>
        </w:rPr>
        <w:t>أو</w:t>
      </w:r>
      <w:r w:rsidRPr="00F66A45">
        <w:rPr>
          <w:rFonts w:cs="Simplified Arabic"/>
          <w:sz w:val="28"/>
          <w:szCs w:val="28"/>
          <w:lang w:bidi="ar-DZ"/>
        </w:rPr>
        <w:t xml:space="preserve"> </w:t>
      </w:r>
      <w:proofErr w:type="spellStart"/>
      <w:r w:rsidRPr="00F66A45">
        <w:rPr>
          <w:rFonts w:cs="Simplified Arabic"/>
          <w:sz w:val="28"/>
          <w:szCs w:val="28"/>
          <w:lang w:bidi="ar-DZ"/>
        </w:rPr>
        <w:t>D.Psy</w:t>
      </w:r>
      <w:proofErr w:type="spellEnd"/>
      <w:r w:rsidRPr="00F66A45">
        <w:rPr>
          <w:rFonts w:cs="Simplified Arabic"/>
          <w:sz w:val="28"/>
          <w:szCs w:val="28"/>
          <w:lang w:bidi="ar-DZ"/>
        </w:rPr>
        <w:t xml:space="preserve">.) </w:t>
      </w:r>
      <w:proofErr w:type="gramStart"/>
      <w:r w:rsidRPr="00F66A45">
        <w:rPr>
          <w:rFonts w:cs="Simplified Arabic"/>
          <w:sz w:val="28"/>
          <w:szCs w:val="28"/>
          <w:rtl/>
          <w:lang w:bidi="ar-DZ"/>
        </w:rPr>
        <w:t>بما</w:t>
      </w:r>
      <w:proofErr w:type="gramEnd"/>
      <w:r w:rsidRPr="00F66A45">
        <w:rPr>
          <w:rFonts w:cs="Simplified Arabic"/>
          <w:sz w:val="28"/>
          <w:szCs w:val="28"/>
          <w:rtl/>
          <w:lang w:bidi="ar-DZ"/>
        </w:rPr>
        <w:t xml:space="preserve"> في ذلك التدريب المهني. </w:t>
      </w:r>
      <w:proofErr w:type="gramStart"/>
      <w:r w:rsidRPr="00F66A45">
        <w:rPr>
          <w:rFonts w:cs="Simplified Arabic"/>
          <w:sz w:val="28"/>
          <w:szCs w:val="28"/>
          <w:rtl/>
          <w:lang w:bidi="ar-DZ"/>
        </w:rPr>
        <w:t>ولذلك</w:t>
      </w:r>
      <w:proofErr w:type="gramEnd"/>
      <w:r w:rsidRPr="00F66A45">
        <w:rPr>
          <w:rFonts w:cs="Simplified Arabic"/>
          <w:sz w:val="28"/>
          <w:szCs w:val="28"/>
          <w:rtl/>
          <w:lang w:bidi="ar-DZ"/>
        </w:rPr>
        <w:t xml:space="preserve"> فإن المهنة تحظى بتقدير أكبر هناك من تلك </w:t>
      </w:r>
      <w:r w:rsidRPr="00F66A45">
        <w:rPr>
          <w:rFonts w:cs="Simplified Arabic"/>
          <w:sz w:val="28"/>
          <w:szCs w:val="28"/>
          <w:rtl/>
          <w:lang w:bidi="ar-DZ"/>
        </w:rPr>
        <w:t>الموجودة في أوروبا</w:t>
      </w:r>
      <w:r w:rsidRPr="00F66A45">
        <w:rPr>
          <w:rFonts w:cs="Simplified Arabic"/>
          <w:sz w:val="28"/>
          <w:szCs w:val="28"/>
          <w:lang w:bidi="ar-DZ"/>
        </w:rPr>
        <w:t>.</w:t>
      </w:r>
    </w:p>
    <w:p w:rsidR="00137FCB" w:rsidRDefault="00343390" w:rsidP="00F66A45">
      <w:pPr>
        <w:bidi/>
        <w:rPr>
          <w:sz w:val="28"/>
          <w:szCs w:val="28"/>
          <w:rtl/>
          <w:lang w:bidi="ar-DZ"/>
        </w:rPr>
      </w:pPr>
      <w:r w:rsidRPr="00F66A45">
        <w:rPr>
          <w:rFonts w:cs="Simplified Arabic"/>
          <w:sz w:val="28"/>
          <w:szCs w:val="28"/>
          <w:rtl/>
          <w:lang w:bidi="ar-DZ"/>
        </w:rPr>
        <w:t xml:space="preserve">في مقاطعة </w:t>
      </w:r>
      <w:proofErr w:type="spellStart"/>
      <w:r w:rsidRPr="00F66A45">
        <w:rPr>
          <w:rFonts w:cs="Simplified Arabic"/>
          <w:sz w:val="28"/>
          <w:szCs w:val="28"/>
          <w:rtl/>
          <w:lang w:bidi="ar-DZ"/>
        </w:rPr>
        <w:t>كيبيك</w:t>
      </w:r>
      <w:proofErr w:type="spellEnd"/>
      <w:r w:rsidRPr="00F66A45">
        <w:rPr>
          <w:rFonts w:cs="Simplified Arabic"/>
          <w:sz w:val="28"/>
          <w:szCs w:val="28"/>
          <w:rtl/>
          <w:lang w:bidi="ar-DZ"/>
        </w:rPr>
        <w:t xml:space="preserve">، يُسمح لطبيب نفساني بتقييم الاضطرابات النفسية العصبية عندما يتم إصدار شهادة تدريب من </w:t>
      </w:r>
      <w:r w:rsidRPr="00F66A45">
        <w:rPr>
          <w:rFonts w:cs="Simplified Arabic"/>
          <w:sz w:val="28"/>
          <w:szCs w:val="28"/>
          <w:lang w:bidi="ar-DZ"/>
        </w:rPr>
        <w:t>Ordre des psychologues du Qu</w:t>
      </w:r>
      <w:r w:rsidRPr="00F66A45">
        <w:rPr>
          <w:rFonts w:cs="Simplified Arabic"/>
          <w:sz w:val="28"/>
          <w:szCs w:val="28"/>
          <w:lang w:bidi="ar-DZ"/>
        </w:rPr>
        <w:t>é</w:t>
      </w:r>
      <w:r w:rsidRPr="00F66A45">
        <w:rPr>
          <w:rFonts w:cs="Simplified Arabic"/>
          <w:sz w:val="28"/>
          <w:szCs w:val="28"/>
          <w:lang w:bidi="ar-DZ"/>
        </w:rPr>
        <w:t>bec</w:t>
      </w:r>
      <w:r w:rsidRPr="00F66A45">
        <w:rPr>
          <w:rFonts w:cs="Simplified Arabic"/>
          <w:sz w:val="28"/>
          <w:szCs w:val="28"/>
          <w:rtl/>
          <w:lang w:bidi="ar-DZ"/>
        </w:rPr>
        <w:t xml:space="preserve">. لا يمكن إلا لحاملي الشهادة التعريف بأنفسهم كأخصائيين </w:t>
      </w:r>
      <w:proofErr w:type="gramStart"/>
      <w:r w:rsidRPr="00F66A45">
        <w:rPr>
          <w:rFonts w:cs="Simplified Arabic"/>
          <w:sz w:val="28"/>
          <w:szCs w:val="28"/>
          <w:rtl/>
          <w:lang w:bidi="ar-DZ"/>
        </w:rPr>
        <w:t>في</w:t>
      </w:r>
      <w:proofErr w:type="gramEnd"/>
      <w:r w:rsidRPr="00F66A45">
        <w:rPr>
          <w:rFonts w:cs="Simplified Arabic"/>
          <w:sz w:val="28"/>
          <w:szCs w:val="28"/>
          <w:rtl/>
          <w:lang w:bidi="ar-DZ"/>
        </w:rPr>
        <w:t xml:space="preserve"> علم النفس العصبي.</w:t>
      </w:r>
    </w:p>
    <w:sectPr w:rsidR="00137FCB" w:rsidSect="00F66A45">
      <w:pgSz w:w="11906" w:h="16838"/>
      <w:pgMar w:top="1417" w:right="1133" w:bottom="1417"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Luxi Sans">
    <w:altName w:val="Droid Sans"/>
    <w:charset w:val="00"/>
    <w:family w:val="auto"/>
    <w:pitch w:val="variable"/>
  </w:font>
  <w:font w:name="OPPO black body">
    <w:altName w:val="Droid Sans"/>
    <w:charset w:val="00"/>
    <w:family w:val="auto"/>
    <w:pitch w:val="variable"/>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08"/>
  <w:hyphenationZone w:val="425"/>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
  <w:rsids>
    <w:rsidRoot w:val="00137FCB"/>
    <w:rsid w:val="00137FCB"/>
    <w:rsid w:val="00343390"/>
    <w:rsid w:val="00F66A4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Droid Sans" w:eastAsia="Droid Sans" w:cs="Arial"/>
      <w:sz w:val="22"/>
      <w:szCs w:val="22"/>
      <w:lang w:val="fr-FR" w:eastAsia="en-US"/>
    </w:rPr>
  </w:style>
  <w:style w:type="paragraph" w:styleId="Titre1">
    <w:name w:val="heading 1"/>
    <w:basedOn w:val="Normal"/>
    <w:next w:val="Normal"/>
    <w:pPr>
      <w:keepNext/>
      <w:keepLines/>
      <w:spacing w:before="340" w:after="330" w:line="578" w:lineRule="auto"/>
      <w:outlineLvl w:val="0"/>
    </w:pPr>
    <w:rPr>
      <w:b/>
      <w:bCs/>
      <w:kern w:val="44"/>
      <w:sz w:val="44"/>
    </w:rPr>
  </w:style>
  <w:style w:type="paragraph" w:styleId="Titre2">
    <w:name w:val="heading 2"/>
    <w:basedOn w:val="Normal"/>
    <w:next w:val="Normal"/>
    <w:pPr>
      <w:keepNext/>
      <w:keepLines/>
      <w:spacing w:before="260" w:after="260" w:line="415" w:lineRule="auto"/>
      <w:outlineLvl w:val="1"/>
    </w:pPr>
    <w:rPr>
      <w:rFonts w:ascii="Luxi Sans" w:eastAsia="OPPO black body" w:hAnsi="Luxi Sans"/>
      <w:b/>
      <w:sz w:val="32"/>
    </w:rPr>
  </w:style>
  <w:style w:type="paragraph" w:styleId="Titre3">
    <w:name w:val="heading 3"/>
    <w:basedOn w:val="Normal"/>
    <w:next w:val="Normal"/>
    <w:pPr>
      <w:keepNext/>
      <w:keepLines/>
      <w:spacing w:before="260" w:after="260" w:line="415" w:lineRule="auto"/>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Droid Sans" w:eastAsia="Droid Sans" w:cs="Arial"/>
      <w:sz w:val="22"/>
      <w:szCs w:val="22"/>
      <w:lang w:val="fr-FR" w:eastAsia="en-US"/>
    </w:rPr>
  </w:style>
  <w:style w:type="paragraph" w:styleId="Titre1">
    <w:name w:val="heading 1"/>
    <w:basedOn w:val="Normal"/>
    <w:next w:val="Normal"/>
    <w:pPr>
      <w:keepNext/>
      <w:keepLines/>
      <w:spacing w:before="340" w:after="330" w:line="578" w:lineRule="auto"/>
      <w:outlineLvl w:val="0"/>
    </w:pPr>
    <w:rPr>
      <w:b/>
      <w:bCs/>
      <w:kern w:val="44"/>
      <w:sz w:val="44"/>
    </w:rPr>
  </w:style>
  <w:style w:type="paragraph" w:styleId="Titre2">
    <w:name w:val="heading 2"/>
    <w:basedOn w:val="Normal"/>
    <w:next w:val="Normal"/>
    <w:pPr>
      <w:keepNext/>
      <w:keepLines/>
      <w:spacing w:before="260" w:after="260" w:line="415" w:lineRule="auto"/>
      <w:outlineLvl w:val="1"/>
    </w:pPr>
    <w:rPr>
      <w:rFonts w:ascii="Luxi Sans" w:eastAsia="OPPO black body" w:hAnsi="Luxi Sans"/>
      <w:b/>
      <w:sz w:val="32"/>
    </w:rPr>
  </w:style>
  <w:style w:type="paragraph" w:styleId="Titre3">
    <w:name w:val="heading 3"/>
    <w:basedOn w:val="Normal"/>
    <w:next w:val="Normal"/>
    <w:pPr>
      <w:keepNext/>
      <w:keepLines/>
      <w:spacing w:before="260" w:after="260" w:line="415" w:lineRule="auto"/>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2025-11-28T20:24:00Z</dcterms:created>
  <dcterms:modified xsi:type="dcterms:W3CDTF">2025-11-28T20:24:00Z</dcterms:modified>
</cp:coreProperties>
</file>