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41" w:rsidRPr="005E7B3F" w:rsidRDefault="00874341" w:rsidP="0045144B">
      <w:pPr>
        <w:bidi/>
        <w:spacing w:after="0"/>
        <w:jc w:val="center"/>
        <w:rPr>
          <w:rFonts w:ascii="Sakkal Majalla" w:hAnsi="Sakkal Majalla" w:cs="Sakkal Majalla"/>
          <w:b/>
          <w:bCs/>
          <w:color w:val="0070C0"/>
          <w:sz w:val="48"/>
          <w:szCs w:val="48"/>
          <w:u w:val="single"/>
          <w:rtl/>
          <w:lang w:bidi="ar-DZ"/>
        </w:rPr>
      </w:pPr>
      <w:proofErr w:type="gramStart"/>
      <w:r w:rsidRPr="005E7B3F">
        <w:rPr>
          <w:rFonts w:ascii="Sakkal Majalla" w:hAnsi="Sakkal Majalla" w:cs="Sakkal Majalla"/>
          <w:b/>
          <w:bCs/>
          <w:color w:val="0070C0"/>
          <w:sz w:val="48"/>
          <w:szCs w:val="48"/>
          <w:u w:val="single"/>
          <w:rtl/>
          <w:lang w:bidi="ar-DZ"/>
        </w:rPr>
        <w:t>المحاضرة</w:t>
      </w:r>
      <w:proofErr w:type="gramEnd"/>
      <w:r w:rsidRPr="005E7B3F">
        <w:rPr>
          <w:rFonts w:ascii="Sakkal Majalla" w:hAnsi="Sakkal Majalla" w:cs="Sakkal Majalla"/>
          <w:b/>
          <w:bCs/>
          <w:color w:val="0070C0"/>
          <w:sz w:val="48"/>
          <w:szCs w:val="48"/>
          <w:u w:val="single"/>
          <w:rtl/>
          <w:lang w:bidi="ar-DZ"/>
        </w:rPr>
        <w:t xml:space="preserve"> 2:</w:t>
      </w:r>
    </w:p>
    <w:p w:rsidR="001F4DDF" w:rsidRPr="005E7B3F" w:rsidRDefault="00021325" w:rsidP="00874341">
      <w:pPr>
        <w:bidi/>
        <w:spacing w:after="0"/>
        <w:jc w:val="center"/>
        <w:rPr>
          <w:rFonts w:ascii="Sakkal Majalla" w:hAnsi="Sakkal Majalla" w:cs="Sakkal Majalla"/>
          <w:b/>
          <w:bCs/>
          <w:color w:val="0070C0"/>
          <w:sz w:val="48"/>
          <w:szCs w:val="48"/>
          <w:lang w:bidi="ar-DZ"/>
        </w:rPr>
      </w:pPr>
      <w:proofErr w:type="gramStart"/>
      <w:r w:rsidRPr="005E7B3F">
        <w:rPr>
          <w:rFonts w:ascii="Sakkal Majalla" w:hAnsi="Sakkal Majalla" w:cs="Sakkal Majalla"/>
          <w:b/>
          <w:bCs/>
          <w:color w:val="0070C0"/>
          <w:sz w:val="48"/>
          <w:szCs w:val="48"/>
          <w:rtl/>
          <w:lang w:bidi="ar-DZ"/>
        </w:rPr>
        <w:t>المزيج</w:t>
      </w:r>
      <w:proofErr w:type="gramEnd"/>
      <w:r w:rsidRPr="005E7B3F">
        <w:rPr>
          <w:rFonts w:ascii="Sakkal Majalla" w:hAnsi="Sakkal Majalla" w:cs="Sakkal Majalla"/>
          <w:b/>
          <w:bCs/>
          <w:color w:val="0070C0"/>
          <w:sz w:val="48"/>
          <w:szCs w:val="48"/>
          <w:rtl/>
          <w:lang w:bidi="ar-DZ"/>
        </w:rPr>
        <w:t xml:space="preserve"> التسويقي</w:t>
      </w:r>
      <w:r w:rsidR="0045144B" w:rsidRPr="005E7B3F">
        <w:rPr>
          <w:rFonts w:ascii="Sakkal Majalla" w:hAnsi="Sakkal Majalla" w:cs="Sakkal Majalla"/>
          <w:b/>
          <w:bCs/>
          <w:color w:val="0070C0"/>
          <w:sz w:val="48"/>
          <w:szCs w:val="48"/>
          <w:rtl/>
          <w:lang w:bidi="ar-DZ"/>
        </w:rPr>
        <w:t xml:space="preserve"> </w:t>
      </w:r>
      <w:r w:rsidR="0045144B" w:rsidRPr="005E7B3F">
        <w:rPr>
          <w:rFonts w:ascii="Sakkal Majalla" w:hAnsi="Sakkal Majalla" w:cs="Sakkal Majalla"/>
          <w:b/>
          <w:bCs/>
          <w:color w:val="0070C0"/>
          <w:sz w:val="48"/>
          <w:szCs w:val="48"/>
          <w:lang w:bidi="ar-DZ"/>
        </w:rPr>
        <w:t>Marketing Mix</w:t>
      </w:r>
    </w:p>
    <w:p w:rsidR="00365E85" w:rsidRPr="005E7B3F" w:rsidRDefault="00365E85" w:rsidP="00287E3D">
      <w:pPr>
        <w:bidi/>
        <w:spacing w:after="0"/>
        <w:jc w:val="both"/>
        <w:rPr>
          <w:rFonts w:ascii="Sakkal Majalla" w:hAnsi="Sakkal Majalla" w:cs="Sakkal Majalla"/>
          <w:b/>
          <w:bCs/>
          <w:sz w:val="36"/>
          <w:szCs w:val="36"/>
          <w:lang w:bidi="ar-DZ"/>
        </w:rPr>
      </w:pPr>
    </w:p>
    <w:p w:rsidR="00021325" w:rsidRPr="005E7B3F" w:rsidRDefault="00287E3D" w:rsidP="00365E85">
      <w:pPr>
        <w:bidi/>
        <w:spacing w:after="0"/>
        <w:jc w:val="both"/>
        <w:rPr>
          <w:rFonts w:ascii="Sakkal Majalla" w:hAnsi="Sakkal Majalla" w:cs="Sakkal Majalla"/>
          <w:b/>
          <w:bCs/>
          <w:color w:val="FF0000"/>
          <w:sz w:val="28"/>
          <w:szCs w:val="28"/>
          <w:rtl/>
          <w:lang w:bidi="ar-DZ"/>
        </w:rPr>
      </w:pPr>
      <w:proofErr w:type="gramStart"/>
      <w:r w:rsidRPr="005E7B3F">
        <w:rPr>
          <w:rFonts w:ascii="Sakkal Majalla" w:hAnsi="Sakkal Majalla" w:cs="Sakkal Majalla"/>
          <w:b/>
          <w:bCs/>
          <w:color w:val="FF0000"/>
          <w:sz w:val="28"/>
          <w:szCs w:val="28"/>
          <w:rtl/>
          <w:lang w:bidi="ar-DZ"/>
        </w:rPr>
        <w:t>تمهيد</w:t>
      </w:r>
      <w:proofErr w:type="gramEnd"/>
      <w:r w:rsidRPr="005E7B3F">
        <w:rPr>
          <w:rFonts w:ascii="Sakkal Majalla" w:hAnsi="Sakkal Majalla" w:cs="Sakkal Majalla"/>
          <w:b/>
          <w:bCs/>
          <w:color w:val="FF0000"/>
          <w:sz w:val="28"/>
          <w:szCs w:val="28"/>
          <w:rtl/>
          <w:lang w:bidi="ar-DZ"/>
        </w:rPr>
        <w:t>:</w:t>
      </w:r>
    </w:p>
    <w:p w:rsidR="00287E3D" w:rsidRPr="005E7B3F" w:rsidRDefault="00287E3D" w:rsidP="00063C6C">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تسعى كل المؤسسات </w:t>
      </w:r>
      <w:r w:rsidR="001639D0" w:rsidRPr="005E7B3F">
        <w:rPr>
          <w:rFonts w:ascii="Sakkal Majalla" w:hAnsi="Sakkal Majalla" w:cs="Sakkal Majalla"/>
          <w:sz w:val="36"/>
          <w:szCs w:val="36"/>
          <w:rtl/>
          <w:lang w:bidi="ar-DZ"/>
        </w:rPr>
        <w:t xml:space="preserve">حاليا لبناء أنظمة تسويق خاصة تساعدها على فهم طبيعة السوق والتمركز فيها كما ينبغي، ولكن هذا المسعى لا يتحقق بمجرّد وجود رغبة في ذلك، إذ يتطلب الأمر فهم طبيعة </w:t>
      </w:r>
      <w:r w:rsidR="00063C6C" w:rsidRPr="005E7B3F">
        <w:rPr>
          <w:rFonts w:ascii="Sakkal Majalla" w:hAnsi="Sakkal Majalla" w:cs="Sakkal Majalla"/>
          <w:sz w:val="36"/>
          <w:szCs w:val="36"/>
          <w:rtl/>
          <w:lang w:bidi="ar-DZ"/>
        </w:rPr>
        <w:t xml:space="preserve">الممارسات التسويقية وتعقيداتها، إذ هي تمارس عادة في شكل خطط وإستراتيجيات محكمة ومدروسة بدقة وتستعين في الغالب </w:t>
      </w:r>
      <w:proofErr w:type="spellStart"/>
      <w:r w:rsidR="00063C6C" w:rsidRPr="005E7B3F">
        <w:rPr>
          <w:rFonts w:ascii="Sakkal Majalla" w:hAnsi="Sakkal Majalla" w:cs="Sakkal Majalla"/>
          <w:sz w:val="36"/>
          <w:szCs w:val="36"/>
          <w:rtl/>
          <w:lang w:bidi="ar-DZ"/>
        </w:rPr>
        <w:t>بمايسمى</w:t>
      </w:r>
      <w:proofErr w:type="spellEnd"/>
      <w:r w:rsidR="00063C6C" w:rsidRPr="005E7B3F">
        <w:rPr>
          <w:rFonts w:ascii="Sakkal Majalla" w:hAnsi="Sakkal Majalla" w:cs="Sakkal Majalla"/>
          <w:sz w:val="36"/>
          <w:szCs w:val="36"/>
          <w:rtl/>
          <w:lang w:bidi="ar-DZ"/>
        </w:rPr>
        <w:t xml:space="preserve"> </w:t>
      </w:r>
      <w:proofErr w:type="spellStart"/>
      <w:r w:rsidR="00063C6C" w:rsidRPr="005E7B3F">
        <w:rPr>
          <w:rFonts w:ascii="Sakkal Majalla" w:hAnsi="Sakkal Majalla" w:cs="Sakkal Majalla"/>
          <w:sz w:val="36"/>
          <w:szCs w:val="36"/>
          <w:rtl/>
          <w:lang w:bidi="ar-DZ"/>
        </w:rPr>
        <w:t>بـ</w:t>
      </w:r>
      <w:proofErr w:type="spellEnd"/>
      <w:r w:rsidR="00063C6C" w:rsidRPr="005E7B3F">
        <w:rPr>
          <w:rFonts w:ascii="Sakkal Majalla" w:hAnsi="Sakkal Majalla" w:cs="Sakkal Majalla"/>
          <w:sz w:val="36"/>
          <w:szCs w:val="36"/>
          <w:rtl/>
          <w:lang w:bidi="ar-DZ"/>
        </w:rPr>
        <w:t xml:space="preserve">"المزيج التسويقي" الذي هو جوهر أي </w:t>
      </w:r>
      <w:r w:rsidR="00AC56F1" w:rsidRPr="005E7B3F">
        <w:rPr>
          <w:rFonts w:ascii="Sakkal Majalla" w:hAnsi="Sakkal Majalla" w:cs="Sakkal Majalla"/>
          <w:sz w:val="36"/>
          <w:szCs w:val="36"/>
          <w:rtl/>
          <w:lang w:bidi="ar-DZ"/>
        </w:rPr>
        <w:t>ممارسة تسويقية.</w:t>
      </w:r>
    </w:p>
    <w:p w:rsidR="00AC56F1" w:rsidRPr="005E7B3F" w:rsidRDefault="00AC56F1" w:rsidP="00AC56F1">
      <w:pPr>
        <w:bidi/>
        <w:spacing w:after="0"/>
        <w:jc w:val="both"/>
        <w:rPr>
          <w:rFonts w:ascii="Sakkal Majalla" w:hAnsi="Sakkal Majalla" w:cs="Sakkal Majalla"/>
          <w:b/>
          <w:bCs/>
          <w:color w:val="FF0000"/>
          <w:sz w:val="28"/>
          <w:szCs w:val="28"/>
          <w:rtl/>
          <w:lang w:bidi="ar-DZ"/>
        </w:rPr>
      </w:pPr>
      <w:r w:rsidRPr="005E7B3F">
        <w:rPr>
          <w:rFonts w:ascii="Sakkal Majalla" w:hAnsi="Sakkal Majalla" w:cs="Sakkal Majalla"/>
          <w:b/>
          <w:bCs/>
          <w:color w:val="FF0000"/>
          <w:sz w:val="28"/>
          <w:szCs w:val="28"/>
          <w:rtl/>
          <w:lang w:bidi="ar-DZ"/>
        </w:rPr>
        <w:t xml:space="preserve">1- </w:t>
      </w:r>
      <w:proofErr w:type="gramStart"/>
      <w:r w:rsidR="00EC27B7" w:rsidRPr="005E7B3F">
        <w:rPr>
          <w:rFonts w:ascii="Sakkal Majalla" w:hAnsi="Sakkal Majalla" w:cs="Sakkal Majalla"/>
          <w:b/>
          <w:bCs/>
          <w:color w:val="FF0000"/>
          <w:sz w:val="28"/>
          <w:szCs w:val="28"/>
          <w:rtl/>
          <w:lang w:bidi="ar-DZ"/>
        </w:rPr>
        <w:t>تعريف</w:t>
      </w:r>
      <w:proofErr w:type="gramEnd"/>
      <w:r w:rsidR="00EC27B7" w:rsidRPr="005E7B3F">
        <w:rPr>
          <w:rFonts w:ascii="Sakkal Majalla" w:hAnsi="Sakkal Majalla" w:cs="Sakkal Majalla"/>
          <w:b/>
          <w:bCs/>
          <w:color w:val="FF0000"/>
          <w:sz w:val="28"/>
          <w:szCs w:val="28"/>
          <w:rtl/>
          <w:lang w:bidi="ar-DZ"/>
        </w:rPr>
        <w:t xml:space="preserve"> المزيج التسويقي:</w:t>
      </w:r>
    </w:p>
    <w:p w:rsidR="00EC27B7" w:rsidRPr="005E7B3F" w:rsidRDefault="00EC27B7" w:rsidP="00A613CF">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هو مجموعة الأنشطة التسويقية المتكاملة </w:t>
      </w:r>
      <w:r w:rsidR="00A613CF" w:rsidRPr="005E7B3F">
        <w:rPr>
          <w:rFonts w:ascii="Sakkal Majalla" w:hAnsi="Sakkal Majalla" w:cs="Sakkal Majalla"/>
          <w:sz w:val="36"/>
          <w:szCs w:val="36"/>
          <w:rtl/>
          <w:lang w:bidi="ar-DZ"/>
        </w:rPr>
        <w:t xml:space="preserve">والمترابطة التي تقوم </w:t>
      </w:r>
      <w:proofErr w:type="spellStart"/>
      <w:r w:rsidR="00A613CF" w:rsidRPr="005E7B3F">
        <w:rPr>
          <w:rFonts w:ascii="Sakkal Majalla" w:hAnsi="Sakkal Majalla" w:cs="Sakkal Majalla"/>
          <w:sz w:val="36"/>
          <w:szCs w:val="36"/>
          <w:rtl/>
          <w:lang w:bidi="ar-DZ"/>
        </w:rPr>
        <w:t>بها</w:t>
      </w:r>
      <w:proofErr w:type="spellEnd"/>
      <w:r w:rsidR="00A613CF" w:rsidRPr="005E7B3F">
        <w:rPr>
          <w:rFonts w:ascii="Sakkal Majalla" w:hAnsi="Sakkal Majalla" w:cs="Sakkal Majalla"/>
          <w:sz w:val="36"/>
          <w:szCs w:val="36"/>
          <w:rtl/>
          <w:lang w:bidi="ar-DZ"/>
        </w:rPr>
        <w:t xml:space="preserve"> المنشأة بداعي تحقيق أهدافها التسويقية. إن تحقيق أهداف المؤسسة والوصول إلى ما تصبو إليه إدارة التسويق يتطلب الإلمام الجيد والمعرفة المناسبة بالأدوات التسويقية التي يمكن استخدامها لتحقيق ذلك، ويطلق على هذه الأدوات والأنشطة التسويقية "المزيج التسويقي"، إذ يتكون هذا المزيج من أربعة عناصر وهي (</w:t>
      </w:r>
      <w:r w:rsidR="00A613CF" w:rsidRPr="005E7B3F">
        <w:rPr>
          <w:rFonts w:ascii="Sakkal Majalla" w:hAnsi="Sakkal Majalla" w:cs="Sakkal Majalla"/>
          <w:sz w:val="36"/>
          <w:szCs w:val="36"/>
          <w:lang w:bidi="ar-DZ"/>
        </w:rPr>
        <w:t>4P</w:t>
      </w:r>
      <w:r w:rsidR="00A613CF" w:rsidRPr="005E7B3F">
        <w:rPr>
          <w:rFonts w:ascii="Sakkal Majalla" w:hAnsi="Sakkal Majalla" w:cs="Sakkal Majalla"/>
          <w:sz w:val="36"/>
          <w:szCs w:val="36"/>
          <w:rtl/>
          <w:lang w:bidi="ar-DZ"/>
        </w:rPr>
        <w:t xml:space="preserve">): المنتج </w:t>
      </w:r>
      <w:r w:rsidR="00A613CF" w:rsidRPr="005E7B3F">
        <w:rPr>
          <w:rFonts w:ascii="Sakkal Majalla" w:hAnsi="Sakkal Majalla" w:cs="Sakkal Majalla"/>
          <w:sz w:val="36"/>
          <w:szCs w:val="36"/>
          <w:lang w:bidi="ar-DZ"/>
        </w:rPr>
        <w:t>Product</w:t>
      </w:r>
      <w:r w:rsidR="00A613CF" w:rsidRPr="005E7B3F">
        <w:rPr>
          <w:rFonts w:ascii="Sakkal Majalla" w:hAnsi="Sakkal Majalla" w:cs="Sakkal Majalla"/>
          <w:sz w:val="36"/>
          <w:szCs w:val="36"/>
          <w:rtl/>
          <w:lang w:bidi="ar-DZ"/>
        </w:rPr>
        <w:t>، السعر</w:t>
      </w:r>
      <w:r w:rsidR="00A613CF" w:rsidRPr="005E7B3F">
        <w:rPr>
          <w:rFonts w:ascii="Sakkal Majalla" w:hAnsi="Sakkal Majalla" w:cs="Sakkal Majalla"/>
          <w:sz w:val="36"/>
          <w:szCs w:val="36"/>
          <w:lang w:bidi="ar-DZ"/>
        </w:rPr>
        <w:t xml:space="preserve"> </w:t>
      </w:r>
      <w:proofErr w:type="spellStart"/>
      <w:r w:rsidR="00A613CF" w:rsidRPr="005E7B3F">
        <w:rPr>
          <w:rFonts w:ascii="Sakkal Majalla" w:hAnsi="Sakkal Majalla" w:cs="Sakkal Majalla"/>
          <w:sz w:val="36"/>
          <w:szCs w:val="36"/>
          <w:lang w:bidi="ar-DZ"/>
        </w:rPr>
        <w:t>price</w:t>
      </w:r>
      <w:proofErr w:type="spellEnd"/>
      <w:r w:rsidR="00A613CF" w:rsidRPr="005E7B3F">
        <w:rPr>
          <w:rFonts w:ascii="Sakkal Majalla" w:hAnsi="Sakkal Majalla" w:cs="Sakkal Majalla"/>
          <w:sz w:val="36"/>
          <w:szCs w:val="36"/>
          <w:rtl/>
          <w:lang w:bidi="ar-DZ"/>
        </w:rPr>
        <w:t xml:space="preserve">، التوزيع </w:t>
      </w:r>
      <w:r w:rsidR="00A613CF" w:rsidRPr="005E7B3F">
        <w:rPr>
          <w:rFonts w:ascii="Sakkal Majalla" w:hAnsi="Sakkal Majalla" w:cs="Sakkal Majalla"/>
          <w:sz w:val="36"/>
          <w:szCs w:val="36"/>
          <w:lang w:bidi="ar-DZ"/>
        </w:rPr>
        <w:t>Place</w:t>
      </w:r>
      <w:r w:rsidR="00A613CF" w:rsidRPr="005E7B3F">
        <w:rPr>
          <w:rFonts w:ascii="Sakkal Majalla" w:hAnsi="Sakkal Majalla" w:cs="Sakkal Majalla"/>
          <w:sz w:val="36"/>
          <w:szCs w:val="36"/>
          <w:rtl/>
          <w:lang w:bidi="ar-DZ"/>
        </w:rPr>
        <w:t xml:space="preserve">، والترويج </w:t>
      </w:r>
      <w:r w:rsidR="008F5BF1" w:rsidRPr="005E7B3F">
        <w:rPr>
          <w:rFonts w:ascii="Sakkal Majalla" w:hAnsi="Sakkal Majalla" w:cs="Sakkal Majalla"/>
          <w:sz w:val="36"/>
          <w:szCs w:val="36"/>
          <w:lang w:bidi="ar-DZ"/>
        </w:rPr>
        <w:t>Promotion</w:t>
      </w:r>
      <w:r w:rsidR="008F5BF1" w:rsidRPr="005E7B3F">
        <w:rPr>
          <w:rFonts w:ascii="Sakkal Majalla" w:hAnsi="Sakkal Majalla" w:cs="Sakkal Majalla"/>
          <w:sz w:val="36"/>
          <w:szCs w:val="36"/>
          <w:rtl/>
          <w:lang w:bidi="ar-DZ"/>
        </w:rPr>
        <w:t>.</w:t>
      </w:r>
    </w:p>
    <w:p w:rsidR="000B5AA0" w:rsidRPr="005E7B3F" w:rsidRDefault="001F20D6" w:rsidP="000B5AA0">
      <w:pPr>
        <w:bidi/>
        <w:spacing w:after="0"/>
        <w:jc w:val="both"/>
        <w:rPr>
          <w:rFonts w:ascii="Sakkal Majalla" w:hAnsi="Sakkal Majalla" w:cs="Sakkal Majalla"/>
          <w:sz w:val="36"/>
          <w:szCs w:val="36"/>
          <w:rtl/>
          <w:lang w:bidi="ar-DZ"/>
        </w:rPr>
      </w:pPr>
      <w:proofErr w:type="gramStart"/>
      <w:r w:rsidRPr="005E7B3F">
        <w:rPr>
          <w:rFonts w:ascii="Sakkal Majalla" w:hAnsi="Sakkal Majalla" w:cs="Sakkal Majalla"/>
          <w:sz w:val="36"/>
          <w:szCs w:val="36"/>
          <w:rtl/>
          <w:lang w:bidi="ar-DZ"/>
        </w:rPr>
        <w:t>في</w:t>
      </w:r>
      <w:proofErr w:type="gramEnd"/>
      <w:r w:rsidRPr="005E7B3F">
        <w:rPr>
          <w:rFonts w:ascii="Sakkal Majalla" w:hAnsi="Sakkal Majalla" w:cs="Sakkal Majalla"/>
          <w:sz w:val="36"/>
          <w:szCs w:val="36"/>
          <w:rtl/>
          <w:lang w:bidi="ar-DZ"/>
        </w:rPr>
        <w:t xml:space="preserve"> اللغة الفرنسية، يستخدم مفهومان اثنان هما مخطط التسويق </w:t>
      </w:r>
      <w:r w:rsidRPr="005E7B3F">
        <w:rPr>
          <w:rFonts w:ascii="Sakkal Majalla" w:hAnsi="Sakkal Majalla" w:cs="Sakkal Majalla"/>
          <w:sz w:val="36"/>
          <w:szCs w:val="36"/>
          <w:lang w:bidi="ar-DZ"/>
        </w:rPr>
        <w:t>plan de marchéage</w:t>
      </w:r>
      <w:r w:rsidRPr="005E7B3F">
        <w:rPr>
          <w:rFonts w:ascii="Sakkal Majalla" w:hAnsi="Sakkal Majalla" w:cs="Sakkal Majalla"/>
          <w:sz w:val="36"/>
          <w:szCs w:val="36"/>
          <w:rtl/>
          <w:lang w:bidi="ar-DZ"/>
        </w:rPr>
        <w:t xml:space="preserve"> ومخطط الفعل التجاري </w:t>
      </w:r>
      <w:r w:rsidRPr="005E7B3F">
        <w:rPr>
          <w:rFonts w:ascii="Sakkal Majalla" w:hAnsi="Sakkal Majalla" w:cs="Sakkal Majalla"/>
          <w:sz w:val="36"/>
          <w:szCs w:val="36"/>
          <w:lang w:bidi="ar-DZ"/>
        </w:rPr>
        <w:t>Plan d’Action Commerciale</w:t>
      </w:r>
      <w:r w:rsidRPr="005E7B3F">
        <w:rPr>
          <w:rFonts w:ascii="Sakkal Majalla" w:hAnsi="Sakkal Majalla" w:cs="Sakkal Majalla"/>
          <w:sz w:val="36"/>
          <w:szCs w:val="36"/>
          <w:rtl/>
          <w:lang w:bidi="ar-DZ"/>
        </w:rPr>
        <w:t xml:space="preserve"> للدلالة على ما يعرف بالمزيج التسويق</w:t>
      </w:r>
      <w:r w:rsidR="000B5AA0" w:rsidRPr="005E7B3F">
        <w:rPr>
          <w:rFonts w:ascii="Sakkal Majalla" w:hAnsi="Sakkal Majalla" w:cs="Sakkal Majalla"/>
          <w:sz w:val="36"/>
          <w:szCs w:val="36"/>
          <w:rtl/>
          <w:lang w:bidi="ar-DZ"/>
        </w:rPr>
        <w:t>ي الذي يمكن تعريفه كذلك بأنه مجمل الأنشطة، الأفعال والسياسات المبذولة والمتسقة والمتمركزة حول المنتج، السعر، التوزيع والاتصال.</w:t>
      </w:r>
    </w:p>
    <w:p w:rsidR="00172E2B" w:rsidRPr="005E7B3F" w:rsidRDefault="00172E2B" w:rsidP="003C3D28">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يعرف المزيج التسويقي كذلك بأنه ذلك التركيبة تلك التركيبة المتسقة والمتماسكة والمتوجهة نحو المستهلك من خلال أربعة متغيرات مستقلة، ويسمح هذا التركيب المكثف للجهود </w:t>
      </w:r>
      <w:r w:rsidR="003C3D28" w:rsidRPr="005E7B3F">
        <w:rPr>
          <w:rFonts w:ascii="Sakkal Majalla" w:hAnsi="Sakkal Majalla" w:cs="Sakkal Majalla"/>
          <w:sz w:val="36"/>
          <w:szCs w:val="36"/>
          <w:rtl/>
          <w:lang w:bidi="ar-DZ"/>
        </w:rPr>
        <w:t>بوضع المنتج في المكان المناسب في الوقت المناسب بالمقارنة مع المنافسين.</w:t>
      </w:r>
    </w:p>
    <w:p w:rsidR="00637710" w:rsidRPr="005E7B3F" w:rsidRDefault="00637710" w:rsidP="00637710">
      <w:pPr>
        <w:bidi/>
        <w:spacing w:after="0"/>
        <w:jc w:val="both"/>
        <w:rPr>
          <w:rFonts w:ascii="Sakkal Majalla" w:hAnsi="Sakkal Majalla" w:cs="Sakkal Majalla"/>
          <w:sz w:val="36"/>
          <w:szCs w:val="36"/>
          <w:rtl/>
          <w:lang w:bidi="ar-DZ"/>
        </w:rPr>
      </w:pPr>
      <w:r w:rsidRPr="005E7B3F">
        <w:rPr>
          <w:rFonts w:ascii="Sakkal Majalla" w:hAnsi="Sakkal Majalla" w:cs="Sakkal Majalla"/>
          <w:noProof/>
          <w:sz w:val="36"/>
          <w:szCs w:val="36"/>
        </w:rPr>
        <w:lastRenderedPageBreak/>
        <w:drawing>
          <wp:inline distT="0" distB="0" distL="0" distR="0">
            <wp:extent cx="5267325" cy="2419350"/>
            <wp:effectExtent l="19050" t="0" r="9525" b="0"/>
            <wp:docPr id="1" name="Image 1" descr="C:\Documents and Settings\Administrateur\Bureau\محاضرات التسويق والإشهار\شكل1- مكونات المزيج التسويق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محاضرات التسويق والإشهار\شكل1- مكونات المزيج التسويقي.JPG"/>
                    <pic:cNvPicPr>
                      <a:picLocks noChangeAspect="1" noChangeArrowheads="1"/>
                    </pic:cNvPicPr>
                  </pic:nvPicPr>
                  <pic:blipFill>
                    <a:blip r:embed="rId7"/>
                    <a:srcRect/>
                    <a:stretch>
                      <a:fillRect/>
                    </a:stretch>
                  </pic:blipFill>
                  <pic:spPr bwMode="auto">
                    <a:xfrm>
                      <a:off x="0" y="0"/>
                      <a:ext cx="5267325" cy="2419350"/>
                    </a:xfrm>
                    <a:prstGeom prst="rect">
                      <a:avLst/>
                    </a:prstGeom>
                    <a:noFill/>
                    <a:ln w="9525">
                      <a:noFill/>
                      <a:miter lim="800000"/>
                      <a:headEnd/>
                      <a:tailEnd/>
                    </a:ln>
                  </pic:spPr>
                </pic:pic>
              </a:graphicData>
            </a:graphic>
          </wp:inline>
        </w:drawing>
      </w:r>
    </w:p>
    <w:p w:rsidR="003C3D28" w:rsidRPr="005E7B3F" w:rsidRDefault="003C3D28" w:rsidP="003C3D28">
      <w:pPr>
        <w:bidi/>
        <w:spacing w:after="0"/>
        <w:jc w:val="both"/>
        <w:rPr>
          <w:rFonts w:ascii="Sakkal Majalla" w:hAnsi="Sakkal Majalla" w:cs="Sakkal Majalla"/>
          <w:b/>
          <w:bCs/>
          <w:color w:val="FF0000"/>
          <w:sz w:val="28"/>
          <w:szCs w:val="28"/>
          <w:rtl/>
          <w:lang w:bidi="ar-DZ"/>
        </w:rPr>
      </w:pPr>
      <w:r w:rsidRPr="005E7B3F">
        <w:rPr>
          <w:rFonts w:ascii="Sakkal Majalla" w:hAnsi="Sakkal Majalla" w:cs="Sakkal Majalla"/>
          <w:b/>
          <w:bCs/>
          <w:color w:val="FF0000"/>
          <w:sz w:val="28"/>
          <w:szCs w:val="28"/>
          <w:rtl/>
          <w:lang w:bidi="ar-DZ"/>
        </w:rPr>
        <w:t xml:space="preserve">2- </w:t>
      </w:r>
      <w:proofErr w:type="gramStart"/>
      <w:r w:rsidRPr="005E7B3F">
        <w:rPr>
          <w:rFonts w:ascii="Sakkal Majalla" w:hAnsi="Sakkal Majalla" w:cs="Sakkal Majalla"/>
          <w:b/>
          <w:bCs/>
          <w:color w:val="FF0000"/>
          <w:sz w:val="28"/>
          <w:szCs w:val="28"/>
          <w:rtl/>
          <w:lang w:bidi="ar-DZ"/>
        </w:rPr>
        <w:t>مكونات</w:t>
      </w:r>
      <w:proofErr w:type="gramEnd"/>
      <w:r w:rsidRPr="005E7B3F">
        <w:rPr>
          <w:rFonts w:ascii="Sakkal Majalla" w:hAnsi="Sakkal Majalla" w:cs="Sakkal Majalla"/>
          <w:b/>
          <w:bCs/>
          <w:color w:val="FF0000"/>
          <w:sz w:val="28"/>
          <w:szCs w:val="28"/>
          <w:rtl/>
          <w:lang w:bidi="ar-DZ"/>
        </w:rPr>
        <w:t xml:space="preserve"> المزيج التسويقي:</w:t>
      </w:r>
    </w:p>
    <w:p w:rsidR="00C33685" w:rsidRPr="005E7B3F" w:rsidRDefault="00C33685" w:rsidP="002D2C11">
      <w:pPr>
        <w:bidi/>
        <w:spacing w:after="0"/>
        <w:jc w:val="both"/>
        <w:rPr>
          <w:rFonts w:ascii="Sakkal Majalla" w:hAnsi="Sakkal Majalla" w:cs="Sakkal Majalla"/>
          <w:b/>
          <w:bCs/>
          <w:color w:val="00B050"/>
          <w:sz w:val="36"/>
          <w:szCs w:val="36"/>
          <w:rtl/>
          <w:lang w:bidi="ar-DZ"/>
        </w:rPr>
      </w:pPr>
      <w:r w:rsidRPr="005E7B3F">
        <w:rPr>
          <w:rFonts w:ascii="Sakkal Majalla" w:hAnsi="Sakkal Majalla" w:cs="Sakkal Majalla"/>
          <w:b/>
          <w:bCs/>
          <w:color w:val="00B050"/>
          <w:sz w:val="36"/>
          <w:szCs w:val="36"/>
          <w:rtl/>
          <w:lang w:bidi="ar-DZ"/>
        </w:rPr>
        <w:t xml:space="preserve">2-1- </w:t>
      </w:r>
      <w:proofErr w:type="gramStart"/>
      <w:r w:rsidRPr="005E7B3F">
        <w:rPr>
          <w:rFonts w:ascii="Sakkal Majalla" w:hAnsi="Sakkal Majalla" w:cs="Sakkal Majalla"/>
          <w:b/>
          <w:bCs/>
          <w:color w:val="00B050"/>
          <w:sz w:val="36"/>
          <w:szCs w:val="36"/>
          <w:rtl/>
          <w:lang w:bidi="ar-DZ"/>
        </w:rPr>
        <w:t>المنتج</w:t>
      </w:r>
      <w:proofErr w:type="gramEnd"/>
      <w:r w:rsidRPr="005E7B3F">
        <w:rPr>
          <w:rFonts w:ascii="Sakkal Majalla" w:hAnsi="Sakkal Majalla" w:cs="Sakkal Majalla"/>
          <w:b/>
          <w:bCs/>
          <w:color w:val="00B050"/>
          <w:sz w:val="36"/>
          <w:szCs w:val="36"/>
          <w:rtl/>
          <w:lang w:bidi="ar-DZ"/>
        </w:rPr>
        <w:t xml:space="preserve"> </w:t>
      </w:r>
      <w:r w:rsidR="002D2C11" w:rsidRPr="005E7B3F">
        <w:rPr>
          <w:rFonts w:ascii="Sakkal Majalla" w:hAnsi="Sakkal Majalla" w:cs="Sakkal Majalla"/>
          <w:b/>
          <w:bCs/>
          <w:color w:val="00B050"/>
          <w:sz w:val="36"/>
          <w:szCs w:val="36"/>
          <w:lang w:bidi="ar-DZ"/>
        </w:rPr>
        <w:t>P</w:t>
      </w:r>
      <w:r w:rsidRPr="005E7B3F">
        <w:rPr>
          <w:rFonts w:ascii="Sakkal Majalla" w:hAnsi="Sakkal Majalla" w:cs="Sakkal Majalla"/>
          <w:b/>
          <w:bCs/>
          <w:color w:val="00B050"/>
          <w:sz w:val="36"/>
          <w:szCs w:val="36"/>
          <w:lang w:bidi="ar-DZ"/>
        </w:rPr>
        <w:t>roduct</w:t>
      </w:r>
      <w:r w:rsidRPr="005E7B3F">
        <w:rPr>
          <w:rFonts w:ascii="Sakkal Majalla" w:hAnsi="Sakkal Majalla" w:cs="Sakkal Majalla"/>
          <w:b/>
          <w:bCs/>
          <w:color w:val="00B050"/>
          <w:sz w:val="36"/>
          <w:szCs w:val="36"/>
          <w:rtl/>
          <w:lang w:bidi="ar-DZ"/>
        </w:rPr>
        <w:t>:</w:t>
      </w:r>
    </w:p>
    <w:p w:rsidR="003E1888" w:rsidRPr="005E7B3F" w:rsidRDefault="00847CD5" w:rsidP="003E1888">
      <w:pPr>
        <w:bidi/>
        <w:spacing w:after="0"/>
        <w:jc w:val="both"/>
        <w:rPr>
          <w:rFonts w:ascii="Sakkal Majalla" w:hAnsi="Sakkal Majalla" w:cs="Sakkal Majalla"/>
          <w:sz w:val="36"/>
          <w:szCs w:val="36"/>
          <w:rtl/>
          <w:lang w:bidi="ar-DZ"/>
        </w:rPr>
      </w:pPr>
      <w:proofErr w:type="gramStart"/>
      <w:r w:rsidRPr="005E7B3F">
        <w:rPr>
          <w:rFonts w:ascii="Sakkal Majalla" w:hAnsi="Sakkal Majalla" w:cs="Sakkal Majalla"/>
          <w:sz w:val="36"/>
          <w:szCs w:val="36"/>
          <w:rtl/>
          <w:lang w:bidi="ar-DZ"/>
        </w:rPr>
        <w:t>يعرف</w:t>
      </w:r>
      <w:proofErr w:type="gramEnd"/>
      <w:r w:rsidRPr="005E7B3F">
        <w:rPr>
          <w:rFonts w:ascii="Sakkal Majalla" w:hAnsi="Sakkal Majalla" w:cs="Sakkal Majalla"/>
          <w:sz w:val="36"/>
          <w:szCs w:val="36"/>
          <w:rtl/>
          <w:lang w:bidi="ar-DZ"/>
        </w:rPr>
        <w:t xml:space="preserve"> المنتج بأنه </w:t>
      </w:r>
      <w:r w:rsidR="006F03D7" w:rsidRPr="005E7B3F">
        <w:rPr>
          <w:rFonts w:ascii="Sakkal Majalla" w:hAnsi="Sakkal Majalla" w:cs="Sakkal Majalla"/>
          <w:sz w:val="36"/>
          <w:szCs w:val="36"/>
          <w:rtl/>
          <w:lang w:bidi="ar-DZ"/>
        </w:rPr>
        <w:t>كل ما يتم عرضه في السوق من أجل تلبية رغبة، ولا يمكن حصر المنتجات في سلع معينة مثل المأكولات أو الأدوية، بل تدخل ضمن مفهوم المنتج الخدمات (الخدمات الفندقية،</w:t>
      </w:r>
      <w:r w:rsidR="006744FB" w:rsidRPr="005E7B3F">
        <w:rPr>
          <w:rFonts w:ascii="Sakkal Majalla" w:hAnsi="Sakkal Majalla" w:cs="Sakkal Majalla"/>
          <w:sz w:val="36"/>
          <w:szCs w:val="36"/>
          <w:rtl/>
          <w:lang w:bidi="ar-DZ"/>
        </w:rPr>
        <w:t xml:space="preserve"> </w:t>
      </w:r>
      <w:r w:rsidR="006F03D7" w:rsidRPr="005E7B3F">
        <w:rPr>
          <w:rFonts w:ascii="Sakkal Majalla" w:hAnsi="Sakkal Majalla" w:cs="Sakkal Majalla"/>
          <w:sz w:val="36"/>
          <w:szCs w:val="36"/>
          <w:rtl/>
          <w:lang w:bidi="ar-DZ"/>
        </w:rPr>
        <w:t>الصحية، المصرفية...).</w:t>
      </w:r>
      <w:r w:rsidR="003E1888" w:rsidRPr="005E7B3F">
        <w:rPr>
          <w:rFonts w:ascii="Sakkal Majalla" w:hAnsi="Sakkal Majalla" w:cs="Sakkal Majalla"/>
          <w:sz w:val="36"/>
          <w:szCs w:val="36"/>
          <w:rtl/>
          <w:lang w:bidi="ar-DZ"/>
        </w:rPr>
        <w:t xml:space="preserve"> وتصنف المنتجات عادة إلى ثلاثة أصناف: </w:t>
      </w:r>
    </w:p>
    <w:p w:rsidR="003E1888" w:rsidRPr="005E7B3F" w:rsidRDefault="003E1888" w:rsidP="003E1888">
      <w:pPr>
        <w:pStyle w:val="Paragraphedeliste"/>
        <w:numPr>
          <w:ilvl w:val="0"/>
          <w:numId w:val="1"/>
        </w:numPr>
        <w:bidi/>
        <w:spacing w:after="0"/>
        <w:jc w:val="both"/>
        <w:rPr>
          <w:rFonts w:ascii="Sakkal Majalla" w:hAnsi="Sakkal Majalla" w:cs="Sakkal Majalla"/>
          <w:sz w:val="36"/>
          <w:szCs w:val="36"/>
          <w:lang w:bidi="ar-DZ"/>
        </w:rPr>
      </w:pPr>
      <w:r w:rsidRPr="005E7B3F">
        <w:rPr>
          <w:rFonts w:ascii="Sakkal Majalla" w:hAnsi="Sakkal Majalla" w:cs="Sakkal Majalla"/>
          <w:sz w:val="36"/>
          <w:szCs w:val="36"/>
          <w:rtl/>
          <w:lang w:bidi="ar-DZ"/>
        </w:rPr>
        <w:t>السلع (أشياء ملموسة يجري تناقلها أثناء التبادل)</w:t>
      </w:r>
    </w:p>
    <w:p w:rsidR="00C33685" w:rsidRPr="005E7B3F" w:rsidRDefault="003E1888" w:rsidP="000430E8">
      <w:pPr>
        <w:pStyle w:val="Paragraphedeliste"/>
        <w:numPr>
          <w:ilvl w:val="0"/>
          <w:numId w:val="1"/>
        </w:numPr>
        <w:bidi/>
        <w:spacing w:after="0"/>
        <w:jc w:val="both"/>
        <w:rPr>
          <w:rFonts w:ascii="Sakkal Majalla" w:hAnsi="Sakkal Majalla" w:cs="Sakkal Majalla"/>
          <w:sz w:val="36"/>
          <w:szCs w:val="36"/>
          <w:lang w:bidi="ar-DZ"/>
        </w:rPr>
      </w:pPr>
      <w:r w:rsidRPr="005E7B3F">
        <w:rPr>
          <w:rFonts w:ascii="Sakkal Majalla" w:hAnsi="Sakkal Majalla" w:cs="Sakkal Majalla"/>
          <w:sz w:val="36"/>
          <w:szCs w:val="36"/>
          <w:rtl/>
          <w:lang w:bidi="ar-DZ"/>
        </w:rPr>
        <w:t xml:space="preserve">الخدمات (كراء وقت، مهارات، ضمانات، </w:t>
      </w:r>
      <w:proofErr w:type="gramStart"/>
      <w:r w:rsidRPr="005E7B3F">
        <w:rPr>
          <w:rFonts w:ascii="Sakkal Majalla" w:hAnsi="Sakkal Majalla" w:cs="Sakkal Majalla"/>
          <w:sz w:val="36"/>
          <w:szCs w:val="36"/>
          <w:rtl/>
          <w:lang w:bidi="ar-DZ"/>
        </w:rPr>
        <w:t>وعود .</w:t>
      </w:r>
      <w:proofErr w:type="gramEnd"/>
      <w:r w:rsidRPr="005E7B3F">
        <w:rPr>
          <w:rFonts w:ascii="Sakkal Majalla" w:hAnsi="Sakkal Majalla" w:cs="Sakkal Majalla"/>
          <w:sz w:val="36"/>
          <w:szCs w:val="36"/>
          <w:rtl/>
          <w:lang w:bidi="ar-DZ"/>
        </w:rPr>
        <w:t>..)</w:t>
      </w:r>
    </w:p>
    <w:p w:rsidR="005733BD" w:rsidRPr="005E7B3F" w:rsidRDefault="005733BD" w:rsidP="005733BD">
      <w:pPr>
        <w:pStyle w:val="Paragraphedeliste"/>
        <w:numPr>
          <w:ilvl w:val="0"/>
          <w:numId w:val="1"/>
        </w:numPr>
        <w:bidi/>
        <w:spacing w:after="0"/>
        <w:jc w:val="both"/>
        <w:rPr>
          <w:rFonts w:ascii="Sakkal Majalla" w:hAnsi="Sakkal Majalla" w:cs="Sakkal Majalla"/>
          <w:sz w:val="36"/>
          <w:szCs w:val="36"/>
          <w:lang w:bidi="ar-DZ"/>
        </w:rPr>
      </w:pPr>
      <w:r w:rsidRPr="005E7B3F">
        <w:rPr>
          <w:rFonts w:ascii="Sakkal Majalla" w:hAnsi="Sakkal Majalla" w:cs="Sakkal Majalla"/>
          <w:sz w:val="36"/>
          <w:szCs w:val="36"/>
          <w:rtl/>
          <w:lang w:bidi="ar-DZ"/>
        </w:rPr>
        <w:t>الأفكار (</w:t>
      </w:r>
      <w:r w:rsidR="000430E8" w:rsidRPr="005E7B3F">
        <w:rPr>
          <w:rFonts w:ascii="Sakkal Majalla" w:hAnsi="Sakkal Majalla" w:cs="Sakkal Majalla"/>
          <w:sz w:val="36"/>
          <w:szCs w:val="36"/>
          <w:rtl/>
          <w:lang w:bidi="ar-DZ"/>
        </w:rPr>
        <w:t>روايات، كتب...).</w:t>
      </w:r>
    </w:p>
    <w:p w:rsidR="000430E8" w:rsidRPr="005E7B3F" w:rsidRDefault="000430E8" w:rsidP="000430E8">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وللكثير من المنتجات دورة حياة، حيث تبدأ بمرحلة الإطلاق، ثم النمو، ثم النضج، وأخيرا مرحلة التدهور، وبالإضافة إلى هذه المراحل الأربع، هناك مرحلة البحث التي تسبق مرحلة الإطلاق، والتي قد تكون أطول </w:t>
      </w:r>
      <w:r w:rsidR="001430C0" w:rsidRPr="005E7B3F">
        <w:rPr>
          <w:rFonts w:ascii="Sakkal Majalla" w:hAnsi="Sakkal Majalla" w:cs="Sakkal Majalla"/>
          <w:sz w:val="36"/>
          <w:szCs w:val="36"/>
          <w:rtl/>
          <w:lang w:bidi="ar-DZ"/>
        </w:rPr>
        <w:t>المراحل حسب طبيعة المنتج الذي تهدف المؤسسة إلى إنشائه وبعثه.</w:t>
      </w:r>
    </w:p>
    <w:p w:rsidR="00637710" w:rsidRPr="005E7B3F" w:rsidRDefault="00637710" w:rsidP="00637710">
      <w:pPr>
        <w:bidi/>
        <w:spacing w:after="0"/>
        <w:jc w:val="both"/>
        <w:rPr>
          <w:rFonts w:ascii="Sakkal Majalla" w:hAnsi="Sakkal Majalla" w:cs="Sakkal Majalla"/>
          <w:sz w:val="36"/>
          <w:szCs w:val="36"/>
          <w:rtl/>
          <w:lang w:bidi="ar-DZ"/>
        </w:rPr>
      </w:pPr>
      <w:r w:rsidRPr="005E7B3F">
        <w:rPr>
          <w:rFonts w:ascii="Sakkal Majalla" w:hAnsi="Sakkal Majalla" w:cs="Sakkal Majalla"/>
          <w:noProof/>
          <w:sz w:val="36"/>
          <w:szCs w:val="36"/>
        </w:rPr>
        <w:lastRenderedPageBreak/>
        <w:drawing>
          <wp:inline distT="0" distB="0" distL="0" distR="0">
            <wp:extent cx="5267325" cy="2419350"/>
            <wp:effectExtent l="19050" t="0" r="9525" b="0"/>
            <wp:docPr id="2" name="Image 2" descr="C:\Documents and Settings\Administrateur\Bureau\محاضرات التسويق والإشهار\شكل2- دورة حياة المنت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eur\Bureau\محاضرات التسويق والإشهار\شكل2- دورة حياة المنتج.JPG"/>
                    <pic:cNvPicPr>
                      <a:picLocks noChangeAspect="1" noChangeArrowheads="1"/>
                    </pic:cNvPicPr>
                  </pic:nvPicPr>
                  <pic:blipFill>
                    <a:blip r:embed="rId8"/>
                    <a:srcRect/>
                    <a:stretch>
                      <a:fillRect/>
                    </a:stretch>
                  </pic:blipFill>
                  <pic:spPr bwMode="auto">
                    <a:xfrm>
                      <a:off x="0" y="0"/>
                      <a:ext cx="5267325" cy="2419350"/>
                    </a:xfrm>
                    <a:prstGeom prst="rect">
                      <a:avLst/>
                    </a:prstGeom>
                    <a:noFill/>
                    <a:ln w="9525">
                      <a:noFill/>
                      <a:miter lim="800000"/>
                      <a:headEnd/>
                      <a:tailEnd/>
                    </a:ln>
                  </pic:spPr>
                </pic:pic>
              </a:graphicData>
            </a:graphic>
          </wp:inline>
        </w:drawing>
      </w:r>
    </w:p>
    <w:p w:rsidR="00637710" w:rsidRPr="005E7B3F" w:rsidRDefault="00637710" w:rsidP="00637710">
      <w:pPr>
        <w:bidi/>
        <w:spacing w:after="0"/>
        <w:jc w:val="both"/>
        <w:rPr>
          <w:rFonts w:ascii="Sakkal Majalla" w:hAnsi="Sakkal Majalla" w:cs="Sakkal Majalla"/>
          <w:sz w:val="36"/>
          <w:szCs w:val="36"/>
          <w:rtl/>
          <w:lang w:bidi="ar-DZ"/>
        </w:rPr>
      </w:pPr>
    </w:p>
    <w:p w:rsidR="001430C0" w:rsidRPr="005E7B3F" w:rsidRDefault="00FC1FC9" w:rsidP="001430C0">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ويتكون المنتج عادة من عدة أبعاد:</w:t>
      </w:r>
    </w:p>
    <w:p w:rsidR="00FC1FC9" w:rsidRPr="005E7B3F" w:rsidRDefault="0063435E" w:rsidP="00210534">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t>المادة</w:t>
      </w:r>
      <w:proofErr w:type="gramEnd"/>
      <w:r w:rsidRPr="005E7B3F">
        <w:rPr>
          <w:rFonts w:ascii="Sakkal Majalla" w:hAnsi="Sakkal Majalla" w:cs="Sakkal Majalla"/>
          <w:sz w:val="36"/>
          <w:szCs w:val="36"/>
          <w:rtl/>
          <w:lang w:bidi="ar-DZ"/>
        </w:rPr>
        <w:t xml:space="preserve"> محل الاستخدام: </w:t>
      </w:r>
      <w:r w:rsidR="00E86BEC" w:rsidRPr="005E7B3F">
        <w:rPr>
          <w:rFonts w:ascii="Sakkal Majalla" w:hAnsi="Sakkal Majalla" w:cs="Sakkal Majalla"/>
          <w:sz w:val="36"/>
          <w:szCs w:val="36"/>
          <w:rtl/>
          <w:lang w:bidi="ar-DZ"/>
        </w:rPr>
        <w:t>وهي الهدف الأساسي من استخدام المنتج</w:t>
      </w:r>
      <w:r w:rsidR="000C6412" w:rsidRPr="005E7B3F">
        <w:rPr>
          <w:rFonts w:ascii="Sakkal Majalla" w:hAnsi="Sakkal Majalla" w:cs="Sakkal Majalla"/>
          <w:sz w:val="36"/>
          <w:szCs w:val="36"/>
          <w:rtl/>
          <w:lang w:bidi="ar-DZ"/>
        </w:rPr>
        <w:t>، فحينما نشتري قارورة ماء فالماء هو محل الاستخدام وهو جوهر المنتج.</w:t>
      </w:r>
      <w:r w:rsidR="00E86BEC" w:rsidRPr="005E7B3F">
        <w:rPr>
          <w:rFonts w:ascii="Sakkal Majalla" w:hAnsi="Sakkal Majalla" w:cs="Sakkal Majalla"/>
          <w:sz w:val="36"/>
          <w:szCs w:val="36"/>
          <w:rtl/>
          <w:lang w:bidi="ar-DZ"/>
        </w:rPr>
        <w:t xml:space="preserve"> </w:t>
      </w:r>
    </w:p>
    <w:p w:rsidR="00D4428A" w:rsidRPr="005E7B3F" w:rsidRDefault="00D4428A" w:rsidP="00E86BEC">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t>الغلاف</w:t>
      </w:r>
      <w:proofErr w:type="gramEnd"/>
      <w:r w:rsidRPr="005E7B3F">
        <w:rPr>
          <w:rFonts w:ascii="Sakkal Majalla" w:hAnsi="Sakkal Majalla" w:cs="Sakkal Majalla"/>
          <w:sz w:val="36"/>
          <w:szCs w:val="36"/>
          <w:rtl/>
          <w:lang w:bidi="ar-DZ"/>
        </w:rPr>
        <w:t>: ويضمن الغلاف دورين أساسيين: الدور الإعلامي،</w:t>
      </w:r>
      <w:r w:rsidR="00394EF0" w:rsidRPr="005E7B3F">
        <w:rPr>
          <w:rFonts w:ascii="Sakkal Majalla" w:hAnsi="Sakkal Majalla" w:cs="Sakkal Majalla"/>
          <w:sz w:val="36"/>
          <w:szCs w:val="36"/>
          <w:rtl/>
          <w:lang w:bidi="ar-DZ"/>
        </w:rPr>
        <w:t xml:space="preserve"> ويتعلق بكل المعلومات </w:t>
      </w:r>
      <w:r w:rsidR="00CB653F" w:rsidRPr="005E7B3F">
        <w:rPr>
          <w:rFonts w:ascii="Sakkal Majalla" w:hAnsi="Sakkal Majalla" w:cs="Sakkal Majalla"/>
          <w:sz w:val="36"/>
          <w:szCs w:val="36"/>
          <w:rtl/>
          <w:lang w:bidi="ar-DZ"/>
        </w:rPr>
        <w:t xml:space="preserve">التي نجدها على غلاف المنتج: المنتِج، عنوانه، وسائل الاتصال </w:t>
      </w:r>
      <w:proofErr w:type="spellStart"/>
      <w:r w:rsidR="00CB653F" w:rsidRPr="005E7B3F">
        <w:rPr>
          <w:rFonts w:ascii="Sakkal Majalla" w:hAnsi="Sakkal Majalla" w:cs="Sakkal Majalla"/>
          <w:sz w:val="36"/>
          <w:szCs w:val="36"/>
          <w:rtl/>
          <w:lang w:bidi="ar-DZ"/>
        </w:rPr>
        <w:t>به</w:t>
      </w:r>
      <w:proofErr w:type="spellEnd"/>
      <w:r w:rsidR="00CB653F" w:rsidRPr="005E7B3F">
        <w:rPr>
          <w:rFonts w:ascii="Sakkal Majalla" w:hAnsi="Sakkal Majalla" w:cs="Sakkal Majalla"/>
          <w:sz w:val="36"/>
          <w:szCs w:val="36"/>
          <w:rtl/>
          <w:lang w:bidi="ar-DZ"/>
        </w:rPr>
        <w:t xml:space="preserve">، اسم المنتَج </w:t>
      </w:r>
      <w:r w:rsidR="00CB653F" w:rsidRPr="005E7B3F">
        <w:rPr>
          <w:rFonts w:ascii="Sakkal Majalla" w:hAnsi="Sakkal Majalla" w:cs="Sakkal Majalla"/>
          <w:sz w:val="36"/>
          <w:szCs w:val="36"/>
          <w:lang w:bidi="ar-DZ"/>
        </w:rPr>
        <w:t>Brand</w:t>
      </w:r>
      <w:r w:rsidR="00CB653F" w:rsidRPr="005E7B3F">
        <w:rPr>
          <w:rFonts w:ascii="Sakkal Majalla" w:hAnsi="Sakkal Majalla" w:cs="Sakkal Majalla"/>
          <w:sz w:val="36"/>
          <w:szCs w:val="36"/>
          <w:rtl/>
          <w:lang w:bidi="ar-DZ"/>
        </w:rPr>
        <w:t>، كيفية الاستخدام، المكونات، تاريخ الصنع وتاريخ انتهاء الصلاحية....</w:t>
      </w:r>
      <w:r w:rsidRPr="005E7B3F">
        <w:rPr>
          <w:rFonts w:ascii="Sakkal Majalla" w:hAnsi="Sakkal Majalla" w:cs="Sakkal Majalla"/>
          <w:sz w:val="36"/>
          <w:szCs w:val="36"/>
          <w:rtl/>
          <w:lang w:bidi="ar-DZ"/>
        </w:rPr>
        <w:t xml:space="preserve"> أما الدور الثاني فهو الدور</w:t>
      </w:r>
      <w:r w:rsidR="00E86BEC" w:rsidRPr="005E7B3F">
        <w:rPr>
          <w:rFonts w:ascii="Sakkal Majalla" w:hAnsi="Sakkal Majalla" w:cs="Sakkal Majalla"/>
          <w:sz w:val="36"/>
          <w:szCs w:val="36"/>
          <w:rtl/>
          <w:lang w:bidi="ar-DZ"/>
        </w:rPr>
        <w:t xml:space="preserve"> ال</w:t>
      </w:r>
      <w:r w:rsidRPr="005E7B3F">
        <w:rPr>
          <w:rFonts w:ascii="Sakkal Majalla" w:hAnsi="Sakkal Majalla" w:cs="Sakkal Majalla"/>
          <w:sz w:val="36"/>
          <w:szCs w:val="36"/>
          <w:rtl/>
          <w:lang w:bidi="ar-DZ"/>
        </w:rPr>
        <w:t>ترويجي،</w:t>
      </w:r>
      <w:r w:rsidR="00E86BEC" w:rsidRPr="005E7B3F">
        <w:rPr>
          <w:rFonts w:ascii="Sakkal Majalla" w:hAnsi="Sakkal Majalla" w:cs="Sakkal Majalla"/>
          <w:sz w:val="36"/>
          <w:szCs w:val="36"/>
          <w:rtl/>
          <w:lang w:bidi="ar-DZ"/>
        </w:rPr>
        <w:t xml:space="preserve"> ويظهر من خلال استخدام</w:t>
      </w:r>
      <w:r w:rsidR="0020649E" w:rsidRPr="005E7B3F">
        <w:rPr>
          <w:rFonts w:ascii="Sakkal Majalla" w:hAnsi="Sakkal Majalla" w:cs="Sakkal Majalla"/>
          <w:sz w:val="36"/>
          <w:szCs w:val="36"/>
          <w:rtl/>
          <w:lang w:bidi="ar-DZ"/>
        </w:rPr>
        <w:t xml:space="preserve"> الغلاف كوعاء إشهاري جذاب لبيع </w:t>
      </w:r>
      <w:r w:rsidRPr="005E7B3F">
        <w:rPr>
          <w:rFonts w:ascii="Sakkal Majalla" w:hAnsi="Sakkal Majalla" w:cs="Sakkal Majalla"/>
          <w:sz w:val="36"/>
          <w:szCs w:val="36"/>
          <w:rtl/>
          <w:lang w:bidi="ar-DZ"/>
        </w:rPr>
        <w:t>المنتج.</w:t>
      </w:r>
    </w:p>
    <w:p w:rsidR="00AC2381" w:rsidRPr="005E7B3F" w:rsidRDefault="00D4428A" w:rsidP="00AC2381">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t>خدمات</w:t>
      </w:r>
      <w:proofErr w:type="gramEnd"/>
      <w:r w:rsidRPr="005E7B3F">
        <w:rPr>
          <w:rFonts w:ascii="Sakkal Majalla" w:hAnsi="Sakkal Majalla" w:cs="Sakkal Majalla"/>
          <w:sz w:val="36"/>
          <w:szCs w:val="36"/>
          <w:rtl/>
          <w:lang w:bidi="ar-DZ"/>
        </w:rPr>
        <w:t xml:space="preserve"> الضمان والصيانة: </w:t>
      </w:r>
      <w:r w:rsidR="00E86BEC" w:rsidRPr="005E7B3F">
        <w:rPr>
          <w:rFonts w:ascii="Sakkal Majalla" w:hAnsi="Sakkal Majalla" w:cs="Sakkal Majalla"/>
          <w:sz w:val="36"/>
          <w:szCs w:val="36"/>
          <w:rtl/>
          <w:lang w:bidi="ar-DZ"/>
        </w:rPr>
        <w:t xml:space="preserve">في بعض المنتجات، تشكل خدمات الضمان </w:t>
      </w:r>
      <w:r w:rsidRPr="005E7B3F">
        <w:rPr>
          <w:rFonts w:ascii="Sakkal Majalla" w:hAnsi="Sakkal Majalla" w:cs="Sakkal Majalla"/>
          <w:sz w:val="36"/>
          <w:szCs w:val="36"/>
          <w:rtl/>
          <w:lang w:bidi="ar-DZ"/>
        </w:rPr>
        <w:t xml:space="preserve">والصيانة </w:t>
      </w:r>
      <w:r w:rsidR="00E86BEC" w:rsidRPr="005E7B3F">
        <w:rPr>
          <w:rFonts w:ascii="Sakkal Majalla" w:hAnsi="Sakkal Majalla" w:cs="Sakkal Majalla"/>
          <w:sz w:val="36"/>
          <w:szCs w:val="36"/>
          <w:rtl/>
          <w:lang w:bidi="ar-DZ"/>
        </w:rPr>
        <w:t xml:space="preserve">المرفقة </w:t>
      </w:r>
      <w:r w:rsidR="00BB7417" w:rsidRPr="005E7B3F">
        <w:rPr>
          <w:rFonts w:ascii="Sakkal Majalla" w:hAnsi="Sakkal Majalla" w:cs="Sakkal Majalla"/>
          <w:sz w:val="36"/>
          <w:szCs w:val="36"/>
          <w:rtl/>
          <w:lang w:bidi="ar-DZ"/>
        </w:rPr>
        <w:t>بالمنتج بعدا أساسيا له، حيث يجري احتسابها في ت</w:t>
      </w:r>
      <w:r w:rsidR="00AC2381" w:rsidRPr="005E7B3F">
        <w:rPr>
          <w:rFonts w:ascii="Sakkal Majalla" w:hAnsi="Sakkal Majalla" w:cs="Sakkal Majalla"/>
          <w:sz w:val="36"/>
          <w:szCs w:val="36"/>
          <w:rtl/>
          <w:lang w:bidi="ar-DZ"/>
        </w:rPr>
        <w:t>ك</w:t>
      </w:r>
      <w:r w:rsidR="00BB7417" w:rsidRPr="005E7B3F">
        <w:rPr>
          <w:rFonts w:ascii="Sakkal Majalla" w:hAnsi="Sakkal Majalla" w:cs="Sakkal Majalla"/>
          <w:sz w:val="36"/>
          <w:szCs w:val="36"/>
          <w:rtl/>
          <w:lang w:bidi="ar-DZ"/>
        </w:rPr>
        <w:t>لفة إصدار المنتج</w:t>
      </w:r>
      <w:r w:rsidR="00AC2381" w:rsidRPr="005E7B3F">
        <w:rPr>
          <w:rFonts w:ascii="Sakkal Majalla" w:hAnsi="Sakkal Majalla" w:cs="Sakkal Majalla"/>
          <w:sz w:val="36"/>
          <w:szCs w:val="36"/>
          <w:rtl/>
          <w:lang w:bidi="ar-DZ"/>
        </w:rPr>
        <w:t>، وهي تشكل عاملا مهما يمكن أن يحدد مدى تنافسية المنتج في السوق.</w:t>
      </w:r>
    </w:p>
    <w:p w:rsidR="00BE72C8" w:rsidRPr="005E7B3F" w:rsidRDefault="00AC2381" w:rsidP="00AC2381">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ويرتبط المنتج ارتباطا وثيقا بمفهوم العلامة التجارية </w:t>
      </w:r>
      <w:r w:rsidRPr="005E7B3F">
        <w:rPr>
          <w:rFonts w:ascii="Sakkal Majalla" w:hAnsi="Sakkal Majalla" w:cs="Sakkal Majalla"/>
          <w:sz w:val="36"/>
          <w:szCs w:val="36"/>
          <w:lang w:bidi="ar-DZ"/>
        </w:rPr>
        <w:t>la marque</w:t>
      </w:r>
      <w:r w:rsidRPr="005E7B3F">
        <w:rPr>
          <w:rFonts w:ascii="Sakkal Majalla" w:hAnsi="Sakkal Majalla" w:cs="Sakkal Majalla"/>
          <w:sz w:val="36"/>
          <w:szCs w:val="36"/>
          <w:rtl/>
          <w:lang w:bidi="ar-DZ"/>
        </w:rPr>
        <w:t xml:space="preserve"> والاسم التجاري للمنتج </w:t>
      </w:r>
      <w:r w:rsidR="00F34847" w:rsidRPr="005E7B3F">
        <w:rPr>
          <w:rFonts w:ascii="Sakkal Majalla" w:hAnsi="Sakkal Majalla" w:cs="Sakkal Majalla"/>
          <w:sz w:val="36"/>
          <w:szCs w:val="36"/>
          <w:lang w:bidi="ar-DZ"/>
        </w:rPr>
        <w:t>the brand</w:t>
      </w:r>
      <w:r w:rsidR="00F34847" w:rsidRPr="005E7B3F">
        <w:rPr>
          <w:rFonts w:ascii="Sakkal Majalla" w:hAnsi="Sakkal Majalla" w:cs="Sakkal Majalla"/>
          <w:sz w:val="36"/>
          <w:szCs w:val="36"/>
          <w:rtl/>
          <w:lang w:bidi="ar-DZ"/>
        </w:rPr>
        <w:t>، وهي عبارة عن أسماء ورموز وأشكال ورسوم</w:t>
      </w:r>
      <w:r w:rsidR="00AA105C" w:rsidRPr="005E7B3F">
        <w:rPr>
          <w:rFonts w:ascii="Sakkal Majalla" w:hAnsi="Sakkal Majalla" w:cs="Sakkal Majalla"/>
          <w:sz w:val="36"/>
          <w:szCs w:val="36"/>
          <w:rtl/>
          <w:lang w:bidi="ar-DZ"/>
        </w:rPr>
        <w:t xml:space="preserve"> توضع على المنتج حتى يسهل تمييزه عن بقية المنتجات، وأهم أ</w:t>
      </w:r>
      <w:r w:rsidR="00BE72C8" w:rsidRPr="005E7B3F">
        <w:rPr>
          <w:rFonts w:ascii="Sakkal Majalla" w:hAnsi="Sakkal Majalla" w:cs="Sakkal Majalla"/>
          <w:sz w:val="36"/>
          <w:szCs w:val="36"/>
          <w:rtl/>
          <w:lang w:bidi="ar-DZ"/>
        </w:rPr>
        <w:t>هداف العلامة التجارية هي:</w:t>
      </w:r>
    </w:p>
    <w:p w:rsidR="00BE72C8" w:rsidRPr="005E7B3F" w:rsidRDefault="00BE72C8" w:rsidP="00BE72C8">
      <w:pPr>
        <w:pStyle w:val="Paragraphedeliste"/>
        <w:numPr>
          <w:ilvl w:val="0"/>
          <w:numId w:val="1"/>
        </w:numPr>
        <w:bidi/>
        <w:spacing w:after="0"/>
        <w:jc w:val="both"/>
        <w:rPr>
          <w:rFonts w:ascii="Sakkal Majalla" w:hAnsi="Sakkal Majalla" w:cs="Sakkal Majalla"/>
          <w:sz w:val="36"/>
          <w:szCs w:val="36"/>
          <w:lang w:bidi="ar-DZ"/>
        </w:rPr>
      </w:pPr>
      <w:r w:rsidRPr="005E7B3F">
        <w:rPr>
          <w:rFonts w:ascii="Sakkal Majalla" w:hAnsi="Sakkal Majalla" w:cs="Sakkal Majalla"/>
          <w:sz w:val="36"/>
          <w:szCs w:val="36"/>
          <w:rtl/>
          <w:lang w:bidi="ar-DZ"/>
        </w:rPr>
        <w:t xml:space="preserve">هي وسيلة لحماية المستهلك لأنها تبيّن </w:t>
      </w:r>
      <w:proofErr w:type="gramStart"/>
      <w:r w:rsidRPr="005E7B3F">
        <w:rPr>
          <w:rFonts w:ascii="Sakkal Majalla" w:hAnsi="Sakkal Majalla" w:cs="Sakkal Majalla"/>
          <w:sz w:val="36"/>
          <w:szCs w:val="36"/>
          <w:rtl/>
          <w:lang w:bidi="ar-DZ"/>
        </w:rPr>
        <w:t>مصدر</w:t>
      </w:r>
      <w:proofErr w:type="gramEnd"/>
      <w:r w:rsidRPr="005E7B3F">
        <w:rPr>
          <w:rFonts w:ascii="Sakkal Majalla" w:hAnsi="Sakkal Majalla" w:cs="Sakkal Majalla"/>
          <w:sz w:val="36"/>
          <w:szCs w:val="36"/>
          <w:rtl/>
          <w:lang w:bidi="ar-DZ"/>
        </w:rPr>
        <w:t xml:space="preserve"> السلعة ومنتجها.</w:t>
      </w:r>
    </w:p>
    <w:p w:rsidR="00BE72C8" w:rsidRPr="005E7B3F" w:rsidRDefault="00BE72C8" w:rsidP="00BE72C8">
      <w:pPr>
        <w:pStyle w:val="Paragraphedeliste"/>
        <w:numPr>
          <w:ilvl w:val="0"/>
          <w:numId w:val="1"/>
        </w:numPr>
        <w:bidi/>
        <w:spacing w:after="0"/>
        <w:jc w:val="both"/>
        <w:rPr>
          <w:rFonts w:ascii="Sakkal Majalla" w:hAnsi="Sakkal Majalla" w:cs="Sakkal Majalla"/>
          <w:sz w:val="36"/>
          <w:szCs w:val="36"/>
          <w:lang w:bidi="ar-DZ"/>
        </w:rPr>
      </w:pPr>
      <w:r w:rsidRPr="005E7B3F">
        <w:rPr>
          <w:rFonts w:ascii="Sakkal Majalla" w:hAnsi="Sakkal Majalla" w:cs="Sakkal Majalla"/>
          <w:sz w:val="36"/>
          <w:szCs w:val="36"/>
          <w:rtl/>
          <w:lang w:bidi="ar-DZ"/>
        </w:rPr>
        <w:t>تسهل مهمة الترويج للسعة.</w:t>
      </w:r>
    </w:p>
    <w:p w:rsidR="00BE72C8" w:rsidRPr="005E7B3F" w:rsidRDefault="00BE72C8" w:rsidP="00BE72C8">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lastRenderedPageBreak/>
        <w:t>تمييز</w:t>
      </w:r>
      <w:proofErr w:type="gramEnd"/>
      <w:r w:rsidRPr="005E7B3F">
        <w:rPr>
          <w:rFonts w:ascii="Sakkal Majalla" w:hAnsi="Sakkal Majalla" w:cs="Sakkal Majalla"/>
          <w:sz w:val="36"/>
          <w:szCs w:val="36"/>
          <w:rtl/>
          <w:lang w:bidi="ar-DZ"/>
        </w:rPr>
        <w:t xml:space="preserve"> منتجات المؤسسة عن غيرها من المنتجات المنافسة.</w:t>
      </w:r>
    </w:p>
    <w:p w:rsidR="00981535" w:rsidRPr="005E7B3F" w:rsidRDefault="00282ED4" w:rsidP="00981535">
      <w:pPr>
        <w:pStyle w:val="Paragraphedeliste"/>
        <w:numPr>
          <w:ilvl w:val="0"/>
          <w:numId w:val="1"/>
        </w:numPr>
        <w:bidi/>
        <w:spacing w:after="0"/>
        <w:jc w:val="both"/>
        <w:rPr>
          <w:rFonts w:ascii="Sakkal Majalla" w:hAnsi="Sakkal Majalla" w:cs="Sakkal Majalla"/>
          <w:sz w:val="36"/>
          <w:szCs w:val="36"/>
          <w:lang w:bidi="ar-DZ"/>
        </w:rPr>
      </w:pPr>
      <w:r w:rsidRPr="005E7B3F">
        <w:rPr>
          <w:rFonts w:ascii="Sakkal Majalla" w:hAnsi="Sakkal Majalla" w:cs="Sakkal Majalla"/>
          <w:sz w:val="36"/>
          <w:szCs w:val="36"/>
          <w:rtl/>
          <w:lang w:bidi="ar-DZ"/>
        </w:rPr>
        <w:t xml:space="preserve">تسهل </w:t>
      </w:r>
      <w:proofErr w:type="gramStart"/>
      <w:r w:rsidRPr="005E7B3F">
        <w:rPr>
          <w:rFonts w:ascii="Sakkal Majalla" w:hAnsi="Sakkal Majalla" w:cs="Sakkal Majalla"/>
          <w:sz w:val="36"/>
          <w:szCs w:val="36"/>
          <w:rtl/>
          <w:lang w:bidi="ar-DZ"/>
        </w:rPr>
        <w:t>تسويق</w:t>
      </w:r>
      <w:proofErr w:type="gramEnd"/>
      <w:r w:rsidRPr="005E7B3F">
        <w:rPr>
          <w:rFonts w:ascii="Sakkal Majalla" w:hAnsi="Sakkal Majalla" w:cs="Sakkal Majalla"/>
          <w:sz w:val="36"/>
          <w:szCs w:val="36"/>
          <w:rtl/>
          <w:lang w:bidi="ar-DZ"/>
        </w:rPr>
        <w:t xml:space="preserve"> السلع الجديدة في حالة نجاح السلع الحالية.</w:t>
      </w:r>
    </w:p>
    <w:p w:rsidR="00382ED4" w:rsidRPr="005E7B3F" w:rsidRDefault="00981535" w:rsidP="002D2C11">
      <w:pPr>
        <w:bidi/>
        <w:spacing w:after="0"/>
        <w:jc w:val="both"/>
        <w:rPr>
          <w:rFonts w:ascii="Sakkal Majalla" w:hAnsi="Sakkal Majalla" w:cs="Sakkal Majalla"/>
          <w:b/>
          <w:bCs/>
          <w:color w:val="00B050"/>
          <w:sz w:val="36"/>
          <w:szCs w:val="36"/>
          <w:rtl/>
          <w:lang w:bidi="ar-DZ"/>
        </w:rPr>
      </w:pPr>
      <w:r w:rsidRPr="005E7B3F">
        <w:rPr>
          <w:rFonts w:ascii="Sakkal Majalla" w:hAnsi="Sakkal Majalla" w:cs="Sakkal Majalla"/>
          <w:b/>
          <w:bCs/>
          <w:color w:val="00B050"/>
          <w:sz w:val="36"/>
          <w:szCs w:val="36"/>
          <w:rtl/>
          <w:lang w:bidi="ar-DZ"/>
        </w:rPr>
        <w:t xml:space="preserve">2-2- </w:t>
      </w:r>
      <w:proofErr w:type="gramStart"/>
      <w:r w:rsidR="00BA6ED0" w:rsidRPr="005E7B3F">
        <w:rPr>
          <w:rFonts w:ascii="Sakkal Majalla" w:hAnsi="Sakkal Majalla" w:cs="Sakkal Majalla"/>
          <w:b/>
          <w:bCs/>
          <w:color w:val="00B050"/>
          <w:sz w:val="36"/>
          <w:szCs w:val="36"/>
          <w:rtl/>
          <w:lang w:bidi="ar-DZ"/>
        </w:rPr>
        <w:t>السعر</w:t>
      </w:r>
      <w:proofErr w:type="gramEnd"/>
      <w:r w:rsidR="00BA6ED0" w:rsidRPr="005E7B3F">
        <w:rPr>
          <w:rFonts w:ascii="Sakkal Majalla" w:hAnsi="Sakkal Majalla" w:cs="Sakkal Majalla"/>
          <w:b/>
          <w:bCs/>
          <w:color w:val="00B050"/>
          <w:sz w:val="36"/>
          <w:szCs w:val="36"/>
          <w:rtl/>
          <w:lang w:bidi="ar-DZ"/>
        </w:rPr>
        <w:t xml:space="preserve"> </w:t>
      </w:r>
      <w:r w:rsidR="00BA6ED0" w:rsidRPr="005E7B3F">
        <w:rPr>
          <w:rFonts w:ascii="Sakkal Majalla" w:hAnsi="Sakkal Majalla" w:cs="Sakkal Majalla"/>
          <w:b/>
          <w:bCs/>
          <w:color w:val="00B050"/>
          <w:sz w:val="36"/>
          <w:szCs w:val="36"/>
          <w:lang w:bidi="ar-DZ"/>
        </w:rPr>
        <w:t>Price</w:t>
      </w:r>
      <w:r w:rsidR="00BA6ED0" w:rsidRPr="005E7B3F">
        <w:rPr>
          <w:rFonts w:ascii="Sakkal Majalla" w:hAnsi="Sakkal Majalla" w:cs="Sakkal Majalla"/>
          <w:b/>
          <w:bCs/>
          <w:color w:val="00B050"/>
          <w:sz w:val="36"/>
          <w:szCs w:val="36"/>
          <w:rtl/>
          <w:lang w:bidi="ar-DZ"/>
        </w:rPr>
        <w:t>:</w:t>
      </w:r>
    </w:p>
    <w:p w:rsidR="008D5F0B" w:rsidRPr="005E7B3F" w:rsidRDefault="00631362" w:rsidP="00382ED4">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السعر هو القيمة المعطاة لسلعة أو خدمة يتم التعبير عنها في شكل نقدي، وقيمة المنتج لا تقتصر على مكوناته المادية فقط، بل تشمل أيضا بعض العوامل الأخرى مثل: العلامة التجارية، شهرة المنتج، الخدمة الملازمة عند تقديم السلعة...</w:t>
      </w:r>
    </w:p>
    <w:p w:rsidR="00E86BEC" w:rsidRPr="005E7B3F" w:rsidRDefault="00B766D8" w:rsidP="008D5F0B">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ويتم تحديد </w:t>
      </w:r>
      <w:proofErr w:type="gramStart"/>
      <w:r w:rsidRPr="005E7B3F">
        <w:rPr>
          <w:rFonts w:ascii="Sakkal Majalla" w:hAnsi="Sakkal Majalla" w:cs="Sakkal Majalla"/>
          <w:sz w:val="36"/>
          <w:szCs w:val="36"/>
          <w:rtl/>
          <w:lang w:bidi="ar-DZ"/>
        </w:rPr>
        <w:t>سعر</w:t>
      </w:r>
      <w:proofErr w:type="gramEnd"/>
      <w:r w:rsidRPr="005E7B3F">
        <w:rPr>
          <w:rFonts w:ascii="Sakkal Majalla" w:hAnsi="Sakkal Majalla" w:cs="Sakkal Majalla"/>
          <w:sz w:val="36"/>
          <w:szCs w:val="36"/>
          <w:rtl/>
          <w:lang w:bidi="ar-DZ"/>
        </w:rPr>
        <w:t xml:space="preserve"> المنتج بناء على ثلاث طريق شائعة:</w:t>
      </w:r>
    </w:p>
    <w:p w:rsidR="00B766D8" w:rsidRPr="005E7B3F" w:rsidRDefault="00B766D8" w:rsidP="00B766D8">
      <w:pPr>
        <w:pStyle w:val="Paragraphedeliste"/>
        <w:numPr>
          <w:ilvl w:val="0"/>
          <w:numId w:val="1"/>
        </w:numPr>
        <w:bidi/>
        <w:spacing w:after="0"/>
        <w:jc w:val="both"/>
        <w:rPr>
          <w:rFonts w:ascii="Sakkal Majalla" w:hAnsi="Sakkal Majalla" w:cs="Sakkal Majalla"/>
          <w:b/>
          <w:bCs/>
          <w:sz w:val="36"/>
          <w:szCs w:val="36"/>
          <w:lang w:bidi="ar-DZ"/>
        </w:rPr>
      </w:pPr>
      <w:r w:rsidRPr="005E7B3F">
        <w:rPr>
          <w:rFonts w:ascii="Sakkal Majalla" w:hAnsi="Sakkal Majalla" w:cs="Sakkal Majalla"/>
          <w:b/>
          <w:bCs/>
          <w:sz w:val="36"/>
          <w:szCs w:val="36"/>
          <w:rtl/>
          <w:lang w:bidi="ar-DZ"/>
        </w:rPr>
        <w:t>السعر على أساس التكلفة:</w:t>
      </w:r>
    </w:p>
    <w:p w:rsidR="00B766D8" w:rsidRPr="005E7B3F" w:rsidRDefault="00987864" w:rsidP="00B766D8">
      <w:pPr>
        <w:bidi/>
        <w:spacing w:after="0"/>
        <w:jc w:val="both"/>
        <w:rPr>
          <w:rFonts w:ascii="Sakkal Majalla" w:hAnsi="Sakkal Majalla" w:cs="Sakkal Majalla"/>
          <w:sz w:val="36"/>
          <w:szCs w:val="36"/>
          <w:rtl/>
          <w:lang w:bidi="ar-DZ"/>
        </w:rPr>
      </w:pPr>
      <w:proofErr w:type="gramStart"/>
      <w:r w:rsidRPr="005E7B3F">
        <w:rPr>
          <w:rFonts w:ascii="Sakkal Majalla" w:hAnsi="Sakkal Majalla" w:cs="Sakkal Majalla"/>
          <w:sz w:val="36"/>
          <w:szCs w:val="36"/>
          <w:rtl/>
          <w:lang w:bidi="ar-DZ"/>
        </w:rPr>
        <w:t>المبدأ</w:t>
      </w:r>
      <w:proofErr w:type="gramEnd"/>
      <w:r w:rsidRPr="005E7B3F">
        <w:rPr>
          <w:rFonts w:ascii="Sakkal Majalla" w:hAnsi="Sakkal Majalla" w:cs="Sakkal Majalla"/>
          <w:sz w:val="36"/>
          <w:szCs w:val="36"/>
          <w:rtl/>
          <w:lang w:bidi="ar-DZ"/>
        </w:rPr>
        <w:t xml:space="preserve"> في هذه الطريقة هو أن تقوم المؤسسة باحتساب كل التكاليف التي تدخل في </w:t>
      </w:r>
      <w:r w:rsidR="00476394" w:rsidRPr="005E7B3F">
        <w:rPr>
          <w:rFonts w:ascii="Sakkal Majalla" w:hAnsi="Sakkal Majalla" w:cs="Sakkal Majalla"/>
          <w:sz w:val="36"/>
          <w:szCs w:val="36"/>
          <w:rtl/>
          <w:lang w:bidi="ar-DZ"/>
        </w:rPr>
        <w:t xml:space="preserve">إنشاء المنتج، ويضاف إليها هامش ربح (السعر=التكاليف+هامش الربح). </w:t>
      </w:r>
      <w:r w:rsidR="00465D95" w:rsidRPr="005E7B3F">
        <w:rPr>
          <w:rFonts w:ascii="Sakkal Majalla" w:hAnsi="Sakkal Majalla" w:cs="Sakkal Majalla"/>
          <w:sz w:val="36"/>
          <w:szCs w:val="36"/>
          <w:rtl/>
          <w:lang w:bidi="ar-DZ"/>
        </w:rPr>
        <w:t>تشكل هذه الطريقة القاعدة التي ينطلق منها التسعير، غذ لا يمكن تصور بيع المنتج بسعر أقل من سعر تكلفته وإلا فلا جدوى للمشروع برمته.</w:t>
      </w:r>
    </w:p>
    <w:p w:rsidR="00465D95" w:rsidRPr="005E7B3F" w:rsidRDefault="009D763A" w:rsidP="00F26197">
      <w:pPr>
        <w:pStyle w:val="Paragraphedeliste"/>
        <w:numPr>
          <w:ilvl w:val="0"/>
          <w:numId w:val="1"/>
        </w:numPr>
        <w:bidi/>
        <w:spacing w:after="0"/>
        <w:jc w:val="both"/>
        <w:rPr>
          <w:rFonts w:ascii="Sakkal Majalla" w:hAnsi="Sakkal Majalla" w:cs="Sakkal Majalla"/>
          <w:b/>
          <w:bCs/>
          <w:sz w:val="36"/>
          <w:szCs w:val="36"/>
          <w:lang w:bidi="ar-DZ"/>
        </w:rPr>
      </w:pPr>
      <w:r w:rsidRPr="005E7B3F">
        <w:rPr>
          <w:rFonts w:ascii="Sakkal Majalla" w:hAnsi="Sakkal Majalla" w:cs="Sakkal Majalla"/>
          <w:b/>
          <w:bCs/>
          <w:sz w:val="36"/>
          <w:szCs w:val="36"/>
          <w:rtl/>
          <w:lang w:bidi="ar-DZ"/>
        </w:rPr>
        <w:t xml:space="preserve">السعر على أساس الطلب: </w:t>
      </w:r>
    </w:p>
    <w:p w:rsidR="008B09BB" w:rsidRPr="005E7B3F" w:rsidRDefault="00E24703" w:rsidP="008B09BB">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يتم التسعير</w:t>
      </w:r>
      <w:r w:rsidR="0059339E" w:rsidRPr="005E7B3F">
        <w:rPr>
          <w:rFonts w:ascii="Sakkal Majalla" w:hAnsi="Sakkal Majalla" w:cs="Sakkal Majalla"/>
          <w:sz w:val="36"/>
          <w:szCs w:val="36"/>
          <w:rtl/>
          <w:lang w:bidi="ar-DZ"/>
        </w:rPr>
        <w:t xml:space="preserve"> </w:t>
      </w:r>
      <w:r w:rsidR="00B62218" w:rsidRPr="005E7B3F">
        <w:rPr>
          <w:rFonts w:ascii="Sakkal Majalla" w:hAnsi="Sakkal Majalla" w:cs="Sakkal Majalla"/>
          <w:sz w:val="36"/>
          <w:szCs w:val="36"/>
          <w:rtl/>
          <w:lang w:bidi="ar-DZ"/>
        </w:rPr>
        <w:t xml:space="preserve">بلجوء </w:t>
      </w:r>
      <w:r w:rsidR="00B26C9E" w:rsidRPr="005E7B3F">
        <w:rPr>
          <w:rFonts w:ascii="Sakkal Majalla" w:hAnsi="Sakkal Majalla" w:cs="Sakkal Majalla"/>
          <w:sz w:val="36"/>
          <w:szCs w:val="36"/>
          <w:rtl/>
          <w:lang w:bidi="ar-DZ"/>
        </w:rPr>
        <w:t xml:space="preserve">المؤسسة إلى تقدير حجم المبيعات بأسعار مختلفة، وغالبا ما ترتبط </w:t>
      </w:r>
      <w:r w:rsidR="002A43F9" w:rsidRPr="005E7B3F">
        <w:rPr>
          <w:rFonts w:ascii="Sakkal Majalla" w:hAnsi="Sakkal Majalla" w:cs="Sakkal Majalla"/>
          <w:sz w:val="36"/>
          <w:szCs w:val="36"/>
          <w:rtl/>
          <w:lang w:bidi="ar-DZ"/>
        </w:rPr>
        <w:t xml:space="preserve">هذه الأرقام بتقديرات التكلفة المختلفة للوصول إلى سعر يساعد على تحقيق أهداف المبيعات، حيث تفرض أسعار عالية عندما يكون الطلب كبيرا وأسعار منخفضة عندما </w:t>
      </w:r>
      <w:r w:rsidR="008B09BB" w:rsidRPr="005E7B3F">
        <w:rPr>
          <w:rFonts w:ascii="Sakkal Majalla" w:hAnsi="Sakkal Majalla" w:cs="Sakkal Majalla"/>
          <w:sz w:val="36"/>
          <w:szCs w:val="36"/>
          <w:rtl/>
          <w:lang w:bidi="ar-DZ"/>
        </w:rPr>
        <w:t xml:space="preserve">ينخفض الطلب. ويتم تقدير حجم الطلب وفقا لعدة عوامل: </w:t>
      </w:r>
      <w:proofErr w:type="gramStart"/>
      <w:r w:rsidR="008B09BB" w:rsidRPr="005E7B3F">
        <w:rPr>
          <w:rFonts w:ascii="Sakkal Majalla" w:hAnsi="Sakkal Majalla" w:cs="Sakkal Majalla"/>
          <w:sz w:val="36"/>
          <w:szCs w:val="36"/>
          <w:rtl/>
          <w:lang w:bidi="ar-DZ"/>
        </w:rPr>
        <w:t>خبرة</w:t>
      </w:r>
      <w:proofErr w:type="gramEnd"/>
      <w:r w:rsidR="008B09BB" w:rsidRPr="005E7B3F">
        <w:rPr>
          <w:rFonts w:ascii="Sakkal Majalla" w:hAnsi="Sakkal Majalla" w:cs="Sakkal Majalla"/>
          <w:sz w:val="36"/>
          <w:szCs w:val="36"/>
          <w:rtl/>
          <w:lang w:bidi="ar-DZ"/>
        </w:rPr>
        <w:t xml:space="preserve"> إدارة التسويق، سعر السلع البديلة، تقدير القدرة الشرائية للزبائن، المعطيات الإحصائية للسنوات السابقة...</w:t>
      </w:r>
    </w:p>
    <w:p w:rsidR="00CB0F47" w:rsidRPr="005E7B3F" w:rsidRDefault="008B09BB" w:rsidP="008B09BB">
      <w:pPr>
        <w:pStyle w:val="Paragraphedeliste"/>
        <w:numPr>
          <w:ilvl w:val="0"/>
          <w:numId w:val="1"/>
        </w:numPr>
        <w:bidi/>
        <w:spacing w:after="0"/>
        <w:jc w:val="both"/>
        <w:rPr>
          <w:rFonts w:ascii="Sakkal Majalla" w:hAnsi="Sakkal Majalla" w:cs="Sakkal Majalla"/>
          <w:b/>
          <w:bCs/>
          <w:sz w:val="36"/>
          <w:szCs w:val="36"/>
          <w:lang w:bidi="ar-DZ"/>
        </w:rPr>
      </w:pPr>
      <w:r w:rsidRPr="005E7B3F">
        <w:rPr>
          <w:rFonts w:ascii="Sakkal Majalla" w:hAnsi="Sakkal Majalla" w:cs="Sakkal Majalla"/>
          <w:b/>
          <w:bCs/>
          <w:sz w:val="36"/>
          <w:szCs w:val="36"/>
          <w:rtl/>
          <w:lang w:bidi="ar-DZ"/>
        </w:rPr>
        <w:t>السعر حسب مستوى أسعار المنافسين:</w:t>
      </w:r>
    </w:p>
    <w:p w:rsidR="00F83369" w:rsidRPr="005E7B3F" w:rsidRDefault="00CB0F47" w:rsidP="00CB0F47">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عادة ما تلجأ المؤسسة إلى تحديد أسعار منتجاتها بما يقارب الأسعار المتداولة في السوق، حيث تتوفر لدى المستهلك والبائع على السواء كل المعلومات عما يجري في السوق، وبذلك فإن السعر يتحدد هنا بعد دراسة شاملة للسوق والمنافسين، وقد تخفض المؤسسة سعر سلعها بالمقارنة مع سعر المنافسين بالعمل على خفض نوعية سلعها.</w:t>
      </w:r>
      <w:r w:rsidR="00DC1ED9" w:rsidRPr="005E7B3F">
        <w:rPr>
          <w:rFonts w:ascii="Sakkal Majalla" w:hAnsi="Sakkal Majalla" w:cs="Sakkal Majalla"/>
          <w:sz w:val="36"/>
          <w:szCs w:val="36"/>
          <w:rtl/>
          <w:lang w:bidi="ar-DZ"/>
        </w:rPr>
        <w:t xml:space="preserve"> </w:t>
      </w:r>
      <w:proofErr w:type="gramStart"/>
      <w:r w:rsidR="00DC1ED9" w:rsidRPr="005E7B3F">
        <w:rPr>
          <w:rFonts w:ascii="Sakkal Majalla" w:hAnsi="Sakkal Majalla" w:cs="Sakkal Majalla"/>
          <w:sz w:val="36"/>
          <w:szCs w:val="36"/>
          <w:rtl/>
          <w:lang w:bidi="ar-DZ"/>
        </w:rPr>
        <w:t>على</w:t>
      </w:r>
      <w:proofErr w:type="gramEnd"/>
      <w:r w:rsidR="00DC1ED9" w:rsidRPr="005E7B3F">
        <w:rPr>
          <w:rFonts w:ascii="Sakkal Majalla" w:hAnsi="Sakkal Majalla" w:cs="Sakkal Majalla"/>
          <w:sz w:val="36"/>
          <w:szCs w:val="36"/>
          <w:rtl/>
          <w:lang w:bidi="ar-DZ"/>
        </w:rPr>
        <w:t xml:space="preserve"> كل حال، فإن</w:t>
      </w:r>
      <w:r w:rsidR="004E5F7D" w:rsidRPr="005E7B3F">
        <w:rPr>
          <w:rFonts w:ascii="Sakkal Majalla" w:hAnsi="Sakkal Majalla" w:cs="Sakkal Majalla"/>
          <w:sz w:val="36"/>
          <w:szCs w:val="36"/>
          <w:rtl/>
          <w:lang w:bidi="ar-DZ"/>
        </w:rPr>
        <w:t xml:space="preserve"> </w:t>
      </w:r>
      <w:r w:rsidR="004E5F7D" w:rsidRPr="005E7B3F">
        <w:rPr>
          <w:rFonts w:ascii="Sakkal Majalla" w:hAnsi="Sakkal Majalla" w:cs="Sakkal Majalla"/>
          <w:sz w:val="36"/>
          <w:szCs w:val="36"/>
          <w:rtl/>
          <w:lang w:bidi="ar-DZ"/>
        </w:rPr>
        <w:lastRenderedPageBreak/>
        <w:t>السعر وفقا لهذه الطريقة سيتحدد بناء على الأثر المرتقب لأسعار المنافسين، حيث يمكن خفض أو رفع السعر تبعا لحركة المنتجات المنافسة.</w:t>
      </w:r>
    </w:p>
    <w:p w:rsidR="00396869" w:rsidRPr="005E7B3F" w:rsidRDefault="00396869" w:rsidP="002D2C11">
      <w:pPr>
        <w:bidi/>
        <w:spacing w:after="0"/>
        <w:jc w:val="both"/>
        <w:rPr>
          <w:rFonts w:ascii="Sakkal Majalla" w:hAnsi="Sakkal Majalla" w:cs="Sakkal Majalla"/>
          <w:b/>
          <w:bCs/>
          <w:color w:val="00B050"/>
          <w:sz w:val="36"/>
          <w:szCs w:val="36"/>
          <w:rtl/>
          <w:lang w:bidi="ar-DZ"/>
        </w:rPr>
      </w:pPr>
      <w:r w:rsidRPr="005E7B3F">
        <w:rPr>
          <w:rFonts w:ascii="Sakkal Majalla" w:hAnsi="Sakkal Majalla" w:cs="Sakkal Majalla"/>
          <w:b/>
          <w:bCs/>
          <w:color w:val="00B050"/>
          <w:sz w:val="36"/>
          <w:szCs w:val="36"/>
          <w:rtl/>
          <w:lang w:bidi="ar-DZ"/>
        </w:rPr>
        <w:t xml:space="preserve">2-3- </w:t>
      </w:r>
      <w:proofErr w:type="gramStart"/>
      <w:r w:rsidRPr="005E7B3F">
        <w:rPr>
          <w:rFonts w:ascii="Sakkal Majalla" w:hAnsi="Sakkal Majalla" w:cs="Sakkal Majalla"/>
          <w:b/>
          <w:bCs/>
          <w:color w:val="00B050"/>
          <w:sz w:val="36"/>
          <w:szCs w:val="36"/>
          <w:rtl/>
          <w:lang w:bidi="ar-DZ"/>
        </w:rPr>
        <w:t>التوزيع</w:t>
      </w:r>
      <w:proofErr w:type="gramEnd"/>
      <w:r w:rsidRPr="005E7B3F">
        <w:rPr>
          <w:rFonts w:ascii="Sakkal Majalla" w:hAnsi="Sakkal Majalla" w:cs="Sakkal Majalla"/>
          <w:b/>
          <w:bCs/>
          <w:color w:val="00B050"/>
          <w:sz w:val="36"/>
          <w:szCs w:val="36"/>
          <w:rtl/>
          <w:lang w:bidi="ar-DZ"/>
        </w:rPr>
        <w:t xml:space="preserve"> </w:t>
      </w:r>
      <w:r w:rsidR="002D2C11" w:rsidRPr="005E7B3F">
        <w:rPr>
          <w:rFonts w:ascii="Sakkal Majalla" w:hAnsi="Sakkal Majalla" w:cs="Sakkal Majalla"/>
          <w:b/>
          <w:bCs/>
          <w:color w:val="00B050"/>
          <w:sz w:val="36"/>
          <w:szCs w:val="36"/>
          <w:lang w:bidi="ar-DZ"/>
        </w:rPr>
        <w:t>P</w:t>
      </w:r>
      <w:r w:rsidRPr="005E7B3F">
        <w:rPr>
          <w:rFonts w:ascii="Sakkal Majalla" w:hAnsi="Sakkal Majalla" w:cs="Sakkal Majalla"/>
          <w:b/>
          <w:bCs/>
          <w:color w:val="00B050"/>
          <w:sz w:val="36"/>
          <w:szCs w:val="36"/>
          <w:lang w:bidi="ar-DZ"/>
        </w:rPr>
        <w:t>lace</w:t>
      </w:r>
      <w:r w:rsidRPr="005E7B3F">
        <w:rPr>
          <w:rFonts w:ascii="Sakkal Majalla" w:hAnsi="Sakkal Majalla" w:cs="Sakkal Majalla"/>
          <w:b/>
          <w:bCs/>
          <w:color w:val="00B050"/>
          <w:sz w:val="36"/>
          <w:szCs w:val="36"/>
          <w:rtl/>
          <w:lang w:bidi="ar-DZ"/>
        </w:rPr>
        <w:t>:</w:t>
      </w:r>
    </w:p>
    <w:p w:rsidR="00781204" w:rsidRPr="005E7B3F" w:rsidRDefault="00F7347A" w:rsidP="003C53AA">
      <w:pPr>
        <w:bidi/>
        <w:spacing w:after="0"/>
        <w:jc w:val="both"/>
        <w:rPr>
          <w:rFonts w:ascii="Sakkal Majalla" w:hAnsi="Sakkal Majalla" w:cs="Sakkal Majalla"/>
          <w:sz w:val="36"/>
          <w:szCs w:val="36"/>
          <w:rtl/>
          <w:lang w:bidi="ar-DZ"/>
        </w:rPr>
      </w:pPr>
      <w:proofErr w:type="gramStart"/>
      <w:r w:rsidRPr="005E7B3F">
        <w:rPr>
          <w:rFonts w:ascii="Sakkal Majalla" w:hAnsi="Sakkal Majalla" w:cs="Sakkal Majalla"/>
          <w:sz w:val="36"/>
          <w:szCs w:val="36"/>
          <w:rtl/>
          <w:lang w:bidi="ar-DZ"/>
        </w:rPr>
        <w:t>إن</w:t>
      </w:r>
      <w:proofErr w:type="gramEnd"/>
      <w:r w:rsidRPr="005E7B3F">
        <w:rPr>
          <w:rFonts w:ascii="Sakkal Majalla" w:hAnsi="Sakkal Majalla" w:cs="Sakkal Majalla"/>
          <w:sz w:val="36"/>
          <w:szCs w:val="36"/>
          <w:rtl/>
          <w:lang w:bidi="ar-DZ"/>
        </w:rPr>
        <w:t xml:space="preserve"> عملية التوزيع من قبل المؤسسة لا تعدّ غاية في حدّ ذاتها حتى لو كان الإنتاج كثيفا، </w:t>
      </w:r>
      <w:r w:rsidR="00EA41EF" w:rsidRPr="005E7B3F">
        <w:rPr>
          <w:rFonts w:ascii="Sakkal Majalla" w:hAnsi="Sakkal Majalla" w:cs="Sakkal Majalla"/>
          <w:sz w:val="36"/>
          <w:szCs w:val="36"/>
          <w:rtl/>
          <w:lang w:bidi="ar-DZ"/>
        </w:rPr>
        <w:t>ومن أجل تحقيق عائدات كبيرة أيضا</w:t>
      </w:r>
      <w:r w:rsidR="00A164D9" w:rsidRPr="005E7B3F">
        <w:rPr>
          <w:rFonts w:ascii="Sakkal Majalla" w:hAnsi="Sakkal Majalla" w:cs="Sakkal Majalla"/>
          <w:sz w:val="36"/>
          <w:szCs w:val="36"/>
          <w:rtl/>
          <w:lang w:bidi="ar-DZ"/>
        </w:rPr>
        <w:t xml:space="preserve">. </w:t>
      </w:r>
      <w:proofErr w:type="gramStart"/>
      <w:r w:rsidR="00A164D9" w:rsidRPr="005E7B3F">
        <w:rPr>
          <w:rFonts w:ascii="Sakkal Majalla" w:hAnsi="Sakkal Majalla" w:cs="Sakkal Majalla"/>
          <w:sz w:val="36"/>
          <w:szCs w:val="36"/>
          <w:rtl/>
          <w:lang w:bidi="ar-DZ"/>
        </w:rPr>
        <w:t>إن</w:t>
      </w:r>
      <w:proofErr w:type="gramEnd"/>
      <w:r w:rsidR="00A164D9" w:rsidRPr="005E7B3F">
        <w:rPr>
          <w:rFonts w:ascii="Sakkal Majalla" w:hAnsi="Sakkal Majalla" w:cs="Sakkal Majalla"/>
          <w:sz w:val="36"/>
          <w:szCs w:val="36"/>
          <w:rtl/>
          <w:lang w:bidi="ar-DZ"/>
        </w:rPr>
        <w:t xml:space="preserve"> الهدف الأخير الذي تسعى المؤسسة لتحقيقه من خلال التوزيع هو كيفية إيصال منتجاتها إلى المستهلك بأحسن الطرق وعبر قنوات التوزيع الأكثر كفاءة، بحيث لا يجد المستهلك صعوبة في البحث عن هذه المنتجات. </w:t>
      </w:r>
      <w:proofErr w:type="gramStart"/>
      <w:r w:rsidR="00A164D9" w:rsidRPr="005E7B3F">
        <w:rPr>
          <w:rFonts w:ascii="Sakkal Majalla" w:hAnsi="Sakkal Majalla" w:cs="Sakkal Majalla"/>
          <w:sz w:val="36"/>
          <w:szCs w:val="36"/>
          <w:rtl/>
          <w:lang w:bidi="ar-DZ"/>
        </w:rPr>
        <w:t>التوزيع</w:t>
      </w:r>
      <w:proofErr w:type="gramEnd"/>
      <w:r w:rsidR="00A164D9" w:rsidRPr="005E7B3F">
        <w:rPr>
          <w:rFonts w:ascii="Sakkal Majalla" w:hAnsi="Sakkal Majalla" w:cs="Sakkal Majalla"/>
          <w:sz w:val="36"/>
          <w:szCs w:val="36"/>
          <w:rtl/>
          <w:lang w:bidi="ar-DZ"/>
        </w:rPr>
        <w:t xml:space="preserve"> إذن هو</w:t>
      </w:r>
      <w:r w:rsidR="00DF47A0" w:rsidRPr="005E7B3F">
        <w:rPr>
          <w:rFonts w:ascii="Sakkal Majalla" w:hAnsi="Sakkal Majalla" w:cs="Sakkal Majalla"/>
          <w:sz w:val="36"/>
          <w:szCs w:val="36"/>
          <w:rtl/>
          <w:lang w:bidi="ar-DZ"/>
        </w:rPr>
        <w:t xml:space="preserve"> </w:t>
      </w:r>
      <w:r w:rsidR="00781204" w:rsidRPr="005E7B3F">
        <w:rPr>
          <w:rFonts w:ascii="Sakkal Majalla" w:hAnsi="Sakkal Majalla" w:cs="Sakkal Majalla"/>
          <w:sz w:val="36"/>
          <w:szCs w:val="36"/>
          <w:rtl/>
          <w:lang w:bidi="ar-DZ"/>
        </w:rPr>
        <w:t>مجموعة الوظائف التي تحول المنتج من حالته الإنتاجية (المَخْزَن) إلى حالته الاستهلاكية (المتجر)، وتتجلى وظا</w:t>
      </w:r>
      <w:r w:rsidR="003C53AA" w:rsidRPr="005E7B3F">
        <w:rPr>
          <w:rFonts w:ascii="Sakkal Majalla" w:hAnsi="Sakkal Majalla" w:cs="Sakkal Majalla"/>
          <w:sz w:val="36"/>
          <w:szCs w:val="36"/>
          <w:rtl/>
          <w:lang w:bidi="ar-DZ"/>
        </w:rPr>
        <w:t>ئ</w:t>
      </w:r>
      <w:r w:rsidR="00781204" w:rsidRPr="005E7B3F">
        <w:rPr>
          <w:rFonts w:ascii="Sakkal Majalla" w:hAnsi="Sakkal Majalla" w:cs="Sakkal Majalla"/>
          <w:sz w:val="36"/>
          <w:szCs w:val="36"/>
          <w:rtl/>
          <w:lang w:bidi="ar-DZ"/>
        </w:rPr>
        <w:t>ف التوزيع في فئتين:</w:t>
      </w:r>
    </w:p>
    <w:p w:rsidR="003C53AA" w:rsidRPr="005E7B3F" w:rsidRDefault="00781204" w:rsidP="00781204">
      <w:pPr>
        <w:pStyle w:val="Paragraphedeliste"/>
        <w:numPr>
          <w:ilvl w:val="0"/>
          <w:numId w:val="1"/>
        </w:numPr>
        <w:bidi/>
        <w:spacing w:after="0"/>
        <w:jc w:val="both"/>
        <w:rPr>
          <w:rFonts w:ascii="Sakkal Majalla" w:hAnsi="Sakkal Majalla" w:cs="Sakkal Majalla"/>
          <w:sz w:val="36"/>
          <w:szCs w:val="36"/>
          <w:lang w:bidi="ar-DZ"/>
        </w:rPr>
      </w:pPr>
      <w:r w:rsidRPr="005E7B3F">
        <w:rPr>
          <w:rFonts w:ascii="Sakkal Majalla" w:hAnsi="Sakkal Majalla" w:cs="Sakkal Majalla"/>
          <w:sz w:val="36"/>
          <w:szCs w:val="36"/>
          <w:rtl/>
          <w:lang w:bidi="ar-DZ"/>
        </w:rPr>
        <w:t xml:space="preserve">الوظائف المادية: </w:t>
      </w:r>
      <w:proofErr w:type="gramStart"/>
      <w:r w:rsidRPr="005E7B3F">
        <w:rPr>
          <w:rFonts w:ascii="Sakkal Majalla" w:hAnsi="Sakkal Majalla" w:cs="Sakkal Majalla"/>
          <w:sz w:val="36"/>
          <w:szCs w:val="36"/>
          <w:rtl/>
          <w:lang w:bidi="ar-DZ"/>
        </w:rPr>
        <w:t>النقل</w:t>
      </w:r>
      <w:proofErr w:type="gramEnd"/>
      <w:r w:rsidR="003C53AA" w:rsidRPr="005E7B3F">
        <w:rPr>
          <w:rFonts w:ascii="Sakkal Majalla" w:hAnsi="Sakkal Majalla" w:cs="Sakkal Majalla"/>
          <w:sz w:val="36"/>
          <w:szCs w:val="36"/>
          <w:rtl/>
          <w:lang w:bidi="ar-DZ"/>
        </w:rPr>
        <w:t>، التخزين..</w:t>
      </w:r>
    </w:p>
    <w:p w:rsidR="003C53AA" w:rsidRPr="005E7B3F" w:rsidRDefault="003C53AA" w:rsidP="003C53AA">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t>الوظائف</w:t>
      </w:r>
      <w:proofErr w:type="gramEnd"/>
      <w:r w:rsidRPr="005E7B3F">
        <w:rPr>
          <w:rFonts w:ascii="Sakkal Majalla" w:hAnsi="Sakkal Majalla" w:cs="Sakkal Majalla"/>
          <w:sz w:val="36"/>
          <w:szCs w:val="36"/>
          <w:rtl/>
          <w:lang w:bidi="ar-DZ"/>
        </w:rPr>
        <w:t xml:space="preserve"> التجارية: المعلومات، خدمات الضمان، خدمات الصيانة...</w:t>
      </w:r>
    </w:p>
    <w:p w:rsidR="00974713" w:rsidRPr="005E7B3F" w:rsidRDefault="00974713" w:rsidP="003C53AA">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وتسلك عملية التوزيع عدة </w:t>
      </w:r>
      <w:proofErr w:type="gramStart"/>
      <w:r w:rsidRPr="005E7B3F">
        <w:rPr>
          <w:rFonts w:ascii="Sakkal Majalla" w:hAnsi="Sakkal Majalla" w:cs="Sakkal Majalla"/>
          <w:sz w:val="36"/>
          <w:szCs w:val="36"/>
          <w:rtl/>
          <w:lang w:bidi="ar-DZ"/>
        </w:rPr>
        <w:t>أشكال</w:t>
      </w:r>
      <w:proofErr w:type="gramEnd"/>
      <w:r w:rsidRPr="005E7B3F">
        <w:rPr>
          <w:rFonts w:ascii="Sakkal Majalla" w:hAnsi="Sakkal Majalla" w:cs="Sakkal Majalla"/>
          <w:sz w:val="36"/>
          <w:szCs w:val="36"/>
          <w:rtl/>
          <w:lang w:bidi="ar-DZ"/>
        </w:rPr>
        <w:t xml:space="preserve"> للقنوات، وأبرز هذه الأشكال:</w:t>
      </w:r>
    </w:p>
    <w:p w:rsidR="00974713" w:rsidRPr="005E7B3F" w:rsidRDefault="00974713" w:rsidP="00974713">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t>القنوات</w:t>
      </w:r>
      <w:proofErr w:type="gramEnd"/>
      <w:r w:rsidRPr="005E7B3F">
        <w:rPr>
          <w:rFonts w:ascii="Sakkal Majalla" w:hAnsi="Sakkal Majalla" w:cs="Sakkal Majalla"/>
          <w:sz w:val="36"/>
          <w:szCs w:val="36"/>
          <w:rtl/>
          <w:lang w:bidi="ar-DZ"/>
        </w:rPr>
        <w:t xml:space="preserve"> القصيرة: المنتِج—المستهلك (الخبز مثلا).</w:t>
      </w:r>
    </w:p>
    <w:p w:rsidR="00974713" w:rsidRPr="005E7B3F" w:rsidRDefault="00974713" w:rsidP="00974713">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t>القنوات</w:t>
      </w:r>
      <w:proofErr w:type="gramEnd"/>
      <w:r w:rsidRPr="005E7B3F">
        <w:rPr>
          <w:rFonts w:ascii="Sakkal Majalla" w:hAnsi="Sakkal Majalla" w:cs="Sakkal Majalla"/>
          <w:sz w:val="36"/>
          <w:szCs w:val="36"/>
          <w:rtl/>
          <w:lang w:bidi="ar-DZ"/>
        </w:rPr>
        <w:t xml:space="preserve"> المتوسطة: المنتِج—تاجر التجزئة—المستهلك (المواد الغذائية مثلا)</w:t>
      </w:r>
    </w:p>
    <w:p w:rsidR="005D2F9F" w:rsidRPr="005E7B3F" w:rsidRDefault="00974713" w:rsidP="005D2F9F">
      <w:pPr>
        <w:pStyle w:val="Paragraphedeliste"/>
        <w:numPr>
          <w:ilvl w:val="0"/>
          <w:numId w:val="1"/>
        </w:numPr>
        <w:bidi/>
        <w:spacing w:after="0"/>
        <w:jc w:val="both"/>
        <w:rPr>
          <w:rFonts w:ascii="Sakkal Majalla" w:hAnsi="Sakkal Majalla" w:cs="Sakkal Majalla"/>
          <w:sz w:val="36"/>
          <w:szCs w:val="36"/>
          <w:lang w:bidi="ar-DZ"/>
        </w:rPr>
      </w:pPr>
      <w:proofErr w:type="gramStart"/>
      <w:r w:rsidRPr="005E7B3F">
        <w:rPr>
          <w:rFonts w:ascii="Sakkal Majalla" w:hAnsi="Sakkal Majalla" w:cs="Sakkal Majalla"/>
          <w:sz w:val="36"/>
          <w:szCs w:val="36"/>
          <w:rtl/>
          <w:lang w:bidi="ar-DZ"/>
        </w:rPr>
        <w:t>القنوات</w:t>
      </w:r>
      <w:proofErr w:type="gramEnd"/>
      <w:r w:rsidRPr="005E7B3F">
        <w:rPr>
          <w:rFonts w:ascii="Sakkal Majalla" w:hAnsi="Sakkal Majalla" w:cs="Sakkal Majalla"/>
          <w:sz w:val="36"/>
          <w:szCs w:val="36"/>
          <w:rtl/>
          <w:lang w:bidi="ar-DZ"/>
        </w:rPr>
        <w:t xml:space="preserve"> الطويلة: المنتِج—المفاوض—تاجر الجملة</w:t>
      </w:r>
      <w:r w:rsidR="005D2F9F" w:rsidRPr="005E7B3F">
        <w:rPr>
          <w:rFonts w:ascii="Sakkal Majalla" w:hAnsi="Sakkal Majalla" w:cs="Sakkal Majalla"/>
          <w:sz w:val="36"/>
          <w:szCs w:val="36"/>
          <w:rtl/>
          <w:lang w:bidi="ar-DZ"/>
        </w:rPr>
        <w:t>—تاجر التجزئة—المستهلك (حالة منتجات المؤسسات العابرة للقارات مثلا).</w:t>
      </w:r>
    </w:p>
    <w:p w:rsidR="007D1A3A" w:rsidRPr="005E7B3F" w:rsidRDefault="005D2F9F" w:rsidP="00C80625">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ويأخذ الوسطاء</w:t>
      </w:r>
      <w:r w:rsidR="007C0FD0" w:rsidRPr="005E7B3F">
        <w:rPr>
          <w:rFonts w:ascii="Sakkal Majalla" w:hAnsi="Sakkal Majalla" w:cs="Sakkal Majalla"/>
          <w:sz w:val="36"/>
          <w:szCs w:val="36"/>
          <w:rtl/>
          <w:lang w:bidi="ar-DZ"/>
        </w:rPr>
        <w:t xml:space="preserve"> عدة أشكال: تاجر الجملة، </w:t>
      </w:r>
      <w:r w:rsidR="00A56676" w:rsidRPr="005E7B3F">
        <w:rPr>
          <w:rFonts w:ascii="Sakkal Majalla" w:hAnsi="Sakkal Majalla" w:cs="Sakkal Majalla"/>
          <w:sz w:val="36"/>
          <w:szCs w:val="36"/>
          <w:rtl/>
          <w:lang w:bidi="ar-DZ"/>
        </w:rPr>
        <w:t xml:space="preserve">شبكة الوكلاء، </w:t>
      </w:r>
      <w:r w:rsidR="007C0FD0" w:rsidRPr="005E7B3F">
        <w:rPr>
          <w:rFonts w:ascii="Sakkal Majalla" w:hAnsi="Sakkal Majalla" w:cs="Sakkal Majalla"/>
          <w:sz w:val="36"/>
          <w:szCs w:val="36"/>
          <w:rtl/>
          <w:lang w:bidi="ar-DZ"/>
        </w:rPr>
        <w:t xml:space="preserve">الوكيل </w:t>
      </w:r>
      <w:proofErr w:type="spellStart"/>
      <w:r w:rsidR="007C0FD0" w:rsidRPr="005E7B3F">
        <w:rPr>
          <w:rFonts w:ascii="Sakkal Majalla" w:hAnsi="Sakkal Majalla" w:cs="Sakkal Majalla"/>
          <w:sz w:val="36"/>
          <w:szCs w:val="36"/>
          <w:rtl/>
          <w:lang w:bidi="ar-DZ"/>
        </w:rPr>
        <w:t>الحصري</w:t>
      </w:r>
      <w:proofErr w:type="spellEnd"/>
      <w:r w:rsidR="007C0FD0" w:rsidRPr="005E7B3F">
        <w:rPr>
          <w:rFonts w:ascii="Sakkal Majalla" w:hAnsi="Sakkal Majalla" w:cs="Sakkal Majalla"/>
          <w:sz w:val="36"/>
          <w:szCs w:val="36"/>
          <w:rtl/>
          <w:lang w:bidi="ar-DZ"/>
        </w:rPr>
        <w:t>، تاجر التجزئة</w:t>
      </w:r>
      <w:r w:rsidR="00C80625" w:rsidRPr="005E7B3F">
        <w:rPr>
          <w:rFonts w:ascii="Sakkal Majalla" w:hAnsi="Sakkal Majalla" w:cs="Sakkal Majalla"/>
          <w:sz w:val="36"/>
          <w:szCs w:val="36"/>
          <w:rtl/>
          <w:lang w:bidi="ar-DZ"/>
        </w:rPr>
        <w:t>، نقاط البيع المعتمدة</w:t>
      </w:r>
      <w:r w:rsidR="007C0FD0" w:rsidRPr="005E7B3F">
        <w:rPr>
          <w:rFonts w:ascii="Sakkal Majalla" w:hAnsi="Sakkal Majalla" w:cs="Sakkal Majalla"/>
          <w:sz w:val="36"/>
          <w:szCs w:val="36"/>
          <w:rtl/>
          <w:lang w:bidi="ar-DZ"/>
        </w:rPr>
        <w:t>.</w:t>
      </w:r>
      <w:r w:rsidR="00C80625" w:rsidRPr="005E7B3F">
        <w:rPr>
          <w:rFonts w:ascii="Sakkal Majalla" w:hAnsi="Sakkal Majalla" w:cs="Sakkal Majalla"/>
          <w:sz w:val="36"/>
          <w:szCs w:val="36"/>
          <w:rtl/>
          <w:lang w:bidi="ar-DZ"/>
        </w:rPr>
        <w:t>.</w:t>
      </w:r>
      <w:r w:rsidRPr="005E7B3F">
        <w:rPr>
          <w:rFonts w:ascii="Sakkal Majalla" w:hAnsi="Sakkal Majalla" w:cs="Sakkal Majalla"/>
          <w:sz w:val="36"/>
          <w:szCs w:val="36"/>
          <w:rtl/>
          <w:lang w:bidi="ar-DZ"/>
        </w:rPr>
        <w:t xml:space="preserve"> </w:t>
      </w:r>
      <w:r w:rsidR="00781204" w:rsidRPr="005E7B3F">
        <w:rPr>
          <w:rFonts w:ascii="Sakkal Majalla" w:hAnsi="Sakkal Majalla" w:cs="Sakkal Majalla"/>
          <w:sz w:val="36"/>
          <w:szCs w:val="36"/>
          <w:rtl/>
          <w:lang w:bidi="ar-DZ"/>
        </w:rPr>
        <w:t xml:space="preserve"> </w:t>
      </w:r>
      <w:r w:rsidR="00A164D9" w:rsidRPr="005E7B3F">
        <w:rPr>
          <w:rFonts w:ascii="Sakkal Majalla" w:hAnsi="Sakkal Majalla" w:cs="Sakkal Majalla"/>
          <w:sz w:val="36"/>
          <w:szCs w:val="36"/>
          <w:rtl/>
          <w:lang w:bidi="ar-DZ"/>
        </w:rPr>
        <w:t xml:space="preserve"> </w:t>
      </w:r>
    </w:p>
    <w:p w:rsidR="00EB31F1" w:rsidRPr="005E7B3F" w:rsidRDefault="007D1A3A" w:rsidP="007D1A3A">
      <w:pPr>
        <w:bidi/>
        <w:spacing w:after="0"/>
        <w:jc w:val="both"/>
        <w:rPr>
          <w:rFonts w:ascii="Sakkal Majalla" w:hAnsi="Sakkal Majalla" w:cs="Sakkal Majalla"/>
          <w:b/>
          <w:bCs/>
          <w:color w:val="00B050"/>
          <w:sz w:val="36"/>
          <w:szCs w:val="36"/>
          <w:rtl/>
          <w:lang w:bidi="ar-DZ"/>
        </w:rPr>
      </w:pPr>
      <w:r w:rsidRPr="005E7B3F">
        <w:rPr>
          <w:rFonts w:ascii="Sakkal Majalla" w:hAnsi="Sakkal Majalla" w:cs="Sakkal Majalla"/>
          <w:b/>
          <w:bCs/>
          <w:color w:val="00B050"/>
          <w:sz w:val="36"/>
          <w:szCs w:val="36"/>
          <w:rtl/>
          <w:lang w:bidi="ar-DZ"/>
        </w:rPr>
        <w:t xml:space="preserve">2-4- </w:t>
      </w:r>
      <w:proofErr w:type="gramStart"/>
      <w:r w:rsidR="006162C2" w:rsidRPr="005E7B3F">
        <w:rPr>
          <w:rFonts w:ascii="Sakkal Majalla" w:hAnsi="Sakkal Majalla" w:cs="Sakkal Majalla"/>
          <w:b/>
          <w:bCs/>
          <w:color w:val="00B050"/>
          <w:sz w:val="36"/>
          <w:szCs w:val="36"/>
          <w:rtl/>
          <w:lang w:bidi="ar-DZ"/>
        </w:rPr>
        <w:t>الترويج</w:t>
      </w:r>
      <w:proofErr w:type="gramEnd"/>
      <w:r w:rsidR="00EB31F1" w:rsidRPr="005E7B3F">
        <w:rPr>
          <w:rFonts w:ascii="Sakkal Majalla" w:hAnsi="Sakkal Majalla" w:cs="Sakkal Majalla"/>
          <w:b/>
          <w:bCs/>
          <w:color w:val="00B050"/>
          <w:sz w:val="36"/>
          <w:szCs w:val="36"/>
          <w:rtl/>
          <w:lang w:bidi="ar-DZ"/>
        </w:rPr>
        <w:t xml:space="preserve"> </w:t>
      </w:r>
      <w:r w:rsidR="00EB31F1" w:rsidRPr="005E7B3F">
        <w:rPr>
          <w:rFonts w:ascii="Sakkal Majalla" w:hAnsi="Sakkal Majalla" w:cs="Sakkal Majalla"/>
          <w:b/>
          <w:bCs/>
          <w:color w:val="00B050"/>
          <w:sz w:val="36"/>
          <w:szCs w:val="36"/>
          <w:lang w:bidi="ar-DZ"/>
        </w:rPr>
        <w:t>Promotion</w:t>
      </w:r>
      <w:r w:rsidR="006162C2" w:rsidRPr="005E7B3F">
        <w:rPr>
          <w:rFonts w:ascii="Sakkal Majalla" w:hAnsi="Sakkal Majalla" w:cs="Sakkal Majalla"/>
          <w:b/>
          <w:bCs/>
          <w:color w:val="00B050"/>
          <w:sz w:val="36"/>
          <w:szCs w:val="36"/>
          <w:rtl/>
          <w:lang w:bidi="ar-DZ"/>
        </w:rPr>
        <w:t xml:space="preserve">: </w:t>
      </w:r>
      <w:r w:rsidR="00F7347A" w:rsidRPr="005E7B3F">
        <w:rPr>
          <w:rFonts w:ascii="Sakkal Majalla" w:hAnsi="Sakkal Majalla" w:cs="Sakkal Majalla"/>
          <w:b/>
          <w:bCs/>
          <w:color w:val="00B050"/>
          <w:sz w:val="36"/>
          <w:szCs w:val="36"/>
          <w:rtl/>
          <w:lang w:bidi="ar-DZ"/>
        </w:rPr>
        <w:t xml:space="preserve"> </w:t>
      </w:r>
      <w:r w:rsidR="00DC1ED9" w:rsidRPr="005E7B3F">
        <w:rPr>
          <w:rFonts w:ascii="Sakkal Majalla" w:hAnsi="Sakkal Majalla" w:cs="Sakkal Majalla"/>
          <w:b/>
          <w:bCs/>
          <w:color w:val="00B050"/>
          <w:sz w:val="36"/>
          <w:szCs w:val="36"/>
          <w:rtl/>
          <w:lang w:bidi="ar-DZ"/>
        </w:rPr>
        <w:t xml:space="preserve"> </w:t>
      </w:r>
      <w:r w:rsidR="00CB0F47" w:rsidRPr="005E7B3F">
        <w:rPr>
          <w:rFonts w:ascii="Sakkal Majalla" w:hAnsi="Sakkal Majalla" w:cs="Sakkal Majalla"/>
          <w:b/>
          <w:bCs/>
          <w:color w:val="00B050"/>
          <w:sz w:val="36"/>
          <w:szCs w:val="36"/>
          <w:rtl/>
          <w:lang w:bidi="ar-DZ"/>
        </w:rPr>
        <w:t xml:space="preserve"> </w:t>
      </w:r>
    </w:p>
    <w:p w:rsidR="00E24703" w:rsidRPr="005E7B3F" w:rsidRDefault="001C669F" w:rsidP="000C6094">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بعد التحضير لبعث منتج جديد وطرحه في الأسواق وتحديد سعره مع اختبار قنوات التوزيع الأكثر فعالية، فإن هذا لا يكفي لتحقيق الأهداف التسويقية ما لم تقم المؤسسة بعملية الترويج الملائمة للمنتج، فالترويج إذن </w:t>
      </w:r>
      <w:r w:rsidR="00067516" w:rsidRPr="005E7B3F">
        <w:rPr>
          <w:rFonts w:ascii="Sakkal Majalla" w:hAnsi="Sakkal Majalla" w:cs="Sakkal Majalla"/>
          <w:sz w:val="36"/>
          <w:szCs w:val="36"/>
          <w:rtl/>
          <w:lang w:bidi="ar-DZ"/>
        </w:rPr>
        <w:t>هو ا</w:t>
      </w:r>
      <w:r w:rsidR="00BB45B1" w:rsidRPr="005E7B3F">
        <w:rPr>
          <w:rFonts w:ascii="Sakkal Majalla" w:hAnsi="Sakkal Majalla" w:cs="Sakkal Majalla"/>
          <w:sz w:val="36"/>
          <w:szCs w:val="36"/>
          <w:rtl/>
          <w:lang w:bidi="ar-DZ"/>
        </w:rPr>
        <w:t>ت</w:t>
      </w:r>
      <w:r w:rsidR="00067516" w:rsidRPr="005E7B3F">
        <w:rPr>
          <w:rFonts w:ascii="Sakkal Majalla" w:hAnsi="Sakkal Majalla" w:cs="Sakkal Majalla"/>
          <w:sz w:val="36"/>
          <w:szCs w:val="36"/>
          <w:rtl/>
          <w:lang w:bidi="ar-DZ"/>
        </w:rPr>
        <w:t>صال المؤسسة ب</w:t>
      </w:r>
      <w:r w:rsidR="00567EF9" w:rsidRPr="005E7B3F">
        <w:rPr>
          <w:rFonts w:ascii="Sakkal Majalla" w:hAnsi="Sakkal Majalla" w:cs="Sakkal Majalla"/>
          <w:sz w:val="36"/>
          <w:szCs w:val="36"/>
          <w:rtl/>
          <w:lang w:bidi="ar-DZ"/>
        </w:rPr>
        <w:t>جماهيرها (زبائن حاليين ومرتقبين)</w:t>
      </w:r>
      <w:r w:rsidR="00CB0F47" w:rsidRPr="005E7B3F">
        <w:rPr>
          <w:rFonts w:ascii="Sakkal Majalla" w:hAnsi="Sakkal Majalla" w:cs="Sakkal Majalla"/>
          <w:sz w:val="36"/>
          <w:szCs w:val="36"/>
          <w:rtl/>
          <w:lang w:bidi="ar-DZ"/>
        </w:rPr>
        <w:t xml:space="preserve"> </w:t>
      </w:r>
      <w:r w:rsidR="00567EF9" w:rsidRPr="005E7B3F">
        <w:rPr>
          <w:rFonts w:ascii="Sakkal Majalla" w:hAnsi="Sakkal Majalla" w:cs="Sakkal Majalla"/>
          <w:sz w:val="36"/>
          <w:szCs w:val="36"/>
          <w:rtl/>
          <w:lang w:bidi="ar-DZ"/>
        </w:rPr>
        <w:t xml:space="preserve">بهدف مدّهم </w:t>
      </w:r>
      <w:r w:rsidR="00A04E7C" w:rsidRPr="005E7B3F">
        <w:rPr>
          <w:rFonts w:ascii="Sakkal Majalla" w:hAnsi="Sakkal Majalla" w:cs="Sakkal Majalla"/>
          <w:sz w:val="36"/>
          <w:szCs w:val="36"/>
          <w:rtl/>
          <w:lang w:bidi="ar-DZ"/>
        </w:rPr>
        <w:t xml:space="preserve">بالمعلومات ومحاولة إقناعهم والتأثير على </w:t>
      </w:r>
      <w:proofErr w:type="spellStart"/>
      <w:r w:rsidR="00A04E7C" w:rsidRPr="005E7B3F">
        <w:rPr>
          <w:rFonts w:ascii="Sakkal Majalla" w:hAnsi="Sakkal Majalla" w:cs="Sakkal Majalla"/>
          <w:sz w:val="36"/>
          <w:szCs w:val="36"/>
          <w:rtl/>
          <w:lang w:bidi="ar-DZ"/>
        </w:rPr>
        <w:t>سلوكاتهم</w:t>
      </w:r>
      <w:proofErr w:type="spellEnd"/>
      <w:r w:rsidR="00A04E7C" w:rsidRPr="005E7B3F">
        <w:rPr>
          <w:rFonts w:ascii="Sakkal Majalla" w:hAnsi="Sakkal Majalla" w:cs="Sakkal Majalla"/>
          <w:sz w:val="36"/>
          <w:szCs w:val="36"/>
          <w:rtl/>
          <w:lang w:bidi="ar-DZ"/>
        </w:rPr>
        <w:t xml:space="preserve"> الشرائية. يهدف الترويج إلى إعلام وإقناع وتذكرة المستهلك بالمنتج أو مجموعة المنتجات التي تعرضها </w:t>
      </w:r>
      <w:r w:rsidR="00A04E7C" w:rsidRPr="005E7B3F">
        <w:rPr>
          <w:rFonts w:ascii="Sakkal Majalla" w:hAnsi="Sakkal Majalla" w:cs="Sakkal Majalla"/>
          <w:sz w:val="36"/>
          <w:szCs w:val="36"/>
          <w:rtl/>
          <w:lang w:bidi="ar-DZ"/>
        </w:rPr>
        <w:lastRenderedPageBreak/>
        <w:t xml:space="preserve">المؤسسة في السوق، وتستخدم </w:t>
      </w:r>
      <w:r w:rsidR="000C6094" w:rsidRPr="005E7B3F">
        <w:rPr>
          <w:rFonts w:ascii="Sakkal Majalla" w:hAnsi="Sakkal Majalla" w:cs="Sakkal Majalla"/>
          <w:sz w:val="36"/>
          <w:szCs w:val="36"/>
          <w:rtl/>
          <w:lang w:bidi="ar-DZ"/>
        </w:rPr>
        <w:t xml:space="preserve">المؤسسة لتحقيق ذلك مجموعة أدوات يطلق عليها "المزيج الترويجي" </w:t>
      </w:r>
      <w:r w:rsidR="000C6094" w:rsidRPr="005E7B3F">
        <w:rPr>
          <w:rFonts w:ascii="Sakkal Majalla" w:hAnsi="Sakkal Majalla" w:cs="Sakkal Majalla"/>
          <w:sz w:val="36"/>
          <w:szCs w:val="36"/>
          <w:lang w:bidi="ar-DZ"/>
        </w:rPr>
        <w:t>Promotion Mix</w:t>
      </w:r>
      <w:r w:rsidR="000C6094" w:rsidRPr="005E7B3F">
        <w:rPr>
          <w:rFonts w:ascii="Sakkal Majalla" w:hAnsi="Sakkal Majalla" w:cs="Sakkal Majalla"/>
          <w:sz w:val="36"/>
          <w:szCs w:val="36"/>
          <w:rtl/>
          <w:lang w:bidi="ar-DZ"/>
        </w:rPr>
        <w:t xml:space="preserve"> ، والذي يضم عدة أدوات هي: الإشهار، البيع الشخصي، تنشيط المبيعات، العلاقات العامة، النشر...</w:t>
      </w:r>
      <w:r w:rsidR="002A43F9" w:rsidRPr="005E7B3F">
        <w:rPr>
          <w:rFonts w:ascii="Sakkal Majalla" w:hAnsi="Sakkal Majalla" w:cs="Sakkal Majalla"/>
          <w:sz w:val="36"/>
          <w:szCs w:val="36"/>
          <w:rtl/>
          <w:lang w:bidi="ar-DZ"/>
        </w:rPr>
        <w:t xml:space="preserve">   </w:t>
      </w:r>
      <w:r w:rsidR="00B26C9E" w:rsidRPr="005E7B3F">
        <w:rPr>
          <w:rFonts w:ascii="Sakkal Majalla" w:hAnsi="Sakkal Majalla" w:cs="Sakkal Majalla"/>
          <w:sz w:val="36"/>
          <w:szCs w:val="36"/>
          <w:rtl/>
          <w:lang w:bidi="ar-DZ"/>
        </w:rPr>
        <w:t xml:space="preserve"> </w:t>
      </w:r>
      <w:r w:rsidR="00E24703" w:rsidRPr="005E7B3F">
        <w:rPr>
          <w:rFonts w:ascii="Sakkal Majalla" w:hAnsi="Sakkal Majalla" w:cs="Sakkal Majalla"/>
          <w:sz w:val="36"/>
          <w:szCs w:val="36"/>
          <w:rtl/>
          <w:lang w:bidi="ar-DZ"/>
        </w:rPr>
        <w:t xml:space="preserve"> </w:t>
      </w:r>
    </w:p>
    <w:p w:rsidR="00770E4A" w:rsidRPr="005E7B3F" w:rsidRDefault="00770E4A" w:rsidP="00770E4A">
      <w:pPr>
        <w:bidi/>
        <w:spacing w:after="0"/>
        <w:jc w:val="both"/>
        <w:rPr>
          <w:rFonts w:ascii="Sakkal Majalla" w:hAnsi="Sakkal Majalla" w:cs="Sakkal Majalla"/>
          <w:sz w:val="36"/>
          <w:szCs w:val="36"/>
          <w:rtl/>
          <w:lang w:bidi="ar-DZ"/>
        </w:rPr>
      </w:pPr>
    </w:p>
    <w:p w:rsidR="00770E4A" w:rsidRPr="005E7B3F" w:rsidRDefault="00770E4A" w:rsidP="00770E4A">
      <w:pPr>
        <w:bidi/>
        <w:spacing w:after="0"/>
        <w:jc w:val="right"/>
        <w:rPr>
          <w:rFonts w:ascii="Sakkal Majalla" w:hAnsi="Sakkal Majalla" w:cs="Sakkal Majalla"/>
          <w:sz w:val="24"/>
          <w:szCs w:val="24"/>
          <w:rtl/>
          <w:lang w:bidi="ar-DZ"/>
        </w:rPr>
      </w:pPr>
      <w:proofErr w:type="gramStart"/>
      <w:r w:rsidRPr="005E7B3F">
        <w:rPr>
          <w:rFonts w:ascii="Sakkal Majalla" w:hAnsi="Sakkal Majalla" w:cs="Sakkal Majalla"/>
          <w:sz w:val="24"/>
          <w:szCs w:val="24"/>
          <w:rtl/>
          <w:lang w:bidi="ar-DZ"/>
        </w:rPr>
        <w:t>بالتوفيق</w:t>
      </w:r>
      <w:proofErr w:type="gramEnd"/>
      <w:r w:rsidRPr="005E7B3F">
        <w:rPr>
          <w:rFonts w:ascii="Sakkal Majalla" w:hAnsi="Sakkal Majalla" w:cs="Sakkal Majalla"/>
          <w:sz w:val="24"/>
          <w:szCs w:val="24"/>
          <w:rtl/>
          <w:lang w:bidi="ar-DZ"/>
        </w:rPr>
        <w:t>.</w:t>
      </w:r>
    </w:p>
    <w:p w:rsidR="00770E4A" w:rsidRPr="005E7B3F" w:rsidRDefault="00770E4A" w:rsidP="00770E4A">
      <w:pPr>
        <w:bidi/>
        <w:spacing w:after="0"/>
        <w:jc w:val="right"/>
        <w:rPr>
          <w:rFonts w:ascii="Sakkal Majalla" w:hAnsi="Sakkal Majalla" w:cs="Sakkal Majalla"/>
          <w:sz w:val="24"/>
          <w:szCs w:val="24"/>
          <w:rtl/>
          <w:lang w:bidi="ar-DZ"/>
        </w:rPr>
      </w:pPr>
      <w:r w:rsidRPr="005E7B3F">
        <w:rPr>
          <w:rFonts w:ascii="Sakkal Majalla" w:hAnsi="Sakkal Majalla" w:cs="Sakkal Majalla"/>
          <w:sz w:val="24"/>
          <w:szCs w:val="24"/>
          <w:rtl/>
          <w:lang w:bidi="ar-DZ"/>
        </w:rPr>
        <w:t xml:space="preserve">د. </w:t>
      </w:r>
      <w:proofErr w:type="spellStart"/>
      <w:r w:rsidRPr="005E7B3F">
        <w:rPr>
          <w:rFonts w:ascii="Sakkal Majalla" w:hAnsi="Sakkal Majalla" w:cs="Sakkal Majalla"/>
          <w:sz w:val="24"/>
          <w:szCs w:val="24"/>
          <w:rtl/>
          <w:lang w:bidi="ar-DZ"/>
        </w:rPr>
        <w:t>نورالدين</w:t>
      </w:r>
      <w:proofErr w:type="spellEnd"/>
      <w:r w:rsidRPr="005E7B3F">
        <w:rPr>
          <w:rFonts w:ascii="Sakkal Majalla" w:hAnsi="Sakkal Majalla" w:cs="Sakkal Majalla"/>
          <w:sz w:val="24"/>
          <w:szCs w:val="24"/>
          <w:rtl/>
          <w:lang w:bidi="ar-DZ"/>
        </w:rPr>
        <w:t xml:space="preserve"> </w:t>
      </w:r>
      <w:proofErr w:type="spellStart"/>
      <w:r w:rsidRPr="005E7B3F">
        <w:rPr>
          <w:rFonts w:ascii="Sakkal Majalla" w:hAnsi="Sakkal Majalla" w:cs="Sakkal Majalla"/>
          <w:sz w:val="24"/>
          <w:szCs w:val="24"/>
          <w:rtl/>
          <w:lang w:bidi="ar-DZ"/>
        </w:rPr>
        <w:t>هميسي</w:t>
      </w:r>
      <w:proofErr w:type="spellEnd"/>
    </w:p>
    <w:p w:rsidR="00B766D8" w:rsidRPr="005E7B3F" w:rsidRDefault="00B766D8" w:rsidP="00B766D8">
      <w:pPr>
        <w:bidi/>
        <w:spacing w:after="0"/>
        <w:jc w:val="both"/>
        <w:rPr>
          <w:rFonts w:ascii="Sakkal Majalla" w:hAnsi="Sakkal Majalla" w:cs="Sakkal Majalla"/>
          <w:sz w:val="36"/>
          <w:szCs w:val="36"/>
          <w:rtl/>
          <w:lang w:bidi="ar-DZ"/>
        </w:rPr>
      </w:pPr>
    </w:p>
    <w:p w:rsidR="006F03D7" w:rsidRPr="005E7B3F" w:rsidRDefault="006F03D7" w:rsidP="006F03D7">
      <w:pPr>
        <w:bidi/>
        <w:spacing w:after="0"/>
        <w:jc w:val="both"/>
        <w:rPr>
          <w:rFonts w:ascii="Sakkal Majalla" w:hAnsi="Sakkal Majalla" w:cs="Sakkal Majalla"/>
          <w:sz w:val="36"/>
          <w:szCs w:val="36"/>
          <w:rtl/>
          <w:lang w:bidi="ar-DZ"/>
        </w:rPr>
      </w:pPr>
    </w:p>
    <w:p w:rsidR="008F5BF1" w:rsidRPr="005E7B3F" w:rsidRDefault="000B5AA0" w:rsidP="000B5AA0">
      <w:pPr>
        <w:bidi/>
        <w:spacing w:after="0"/>
        <w:jc w:val="both"/>
        <w:rPr>
          <w:rFonts w:ascii="Sakkal Majalla" w:hAnsi="Sakkal Majalla" w:cs="Sakkal Majalla"/>
          <w:sz w:val="36"/>
          <w:szCs w:val="36"/>
          <w:rtl/>
          <w:lang w:bidi="ar-DZ"/>
        </w:rPr>
      </w:pPr>
      <w:r w:rsidRPr="005E7B3F">
        <w:rPr>
          <w:rFonts w:ascii="Sakkal Majalla" w:hAnsi="Sakkal Majalla" w:cs="Sakkal Majalla"/>
          <w:sz w:val="36"/>
          <w:szCs w:val="36"/>
          <w:rtl/>
          <w:lang w:bidi="ar-DZ"/>
        </w:rPr>
        <w:t xml:space="preserve"> </w:t>
      </w:r>
      <w:r w:rsidR="001F20D6" w:rsidRPr="005E7B3F">
        <w:rPr>
          <w:rFonts w:ascii="Sakkal Majalla" w:hAnsi="Sakkal Majalla" w:cs="Sakkal Majalla"/>
          <w:sz w:val="36"/>
          <w:szCs w:val="36"/>
          <w:rtl/>
          <w:lang w:bidi="ar-DZ"/>
        </w:rPr>
        <w:t xml:space="preserve">  </w:t>
      </w:r>
    </w:p>
    <w:sectPr w:rsidR="008F5BF1" w:rsidRPr="005E7B3F" w:rsidSect="0045144B">
      <w:pgSz w:w="11906" w:h="16838"/>
      <w:pgMar w:top="1440" w:right="180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E85" w:rsidRDefault="00365E85" w:rsidP="00365E85">
      <w:pPr>
        <w:spacing w:after="0" w:line="240" w:lineRule="auto"/>
      </w:pPr>
      <w:r>
        <w:separator/>
      </w:r>
    </w:p>
  </w:endnote>
  <w:endnote w:type="continuationSeparator" w:id="1">
    <w:p w:rsidR="00365E85" w:rsidRDefault="00365E85" w:rsidP="00365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E85" w:rsidRDefault="00365E85" w:rsidP="00365E85">
      <w:pPr>
        <w:spacing w:after="0" w:line="240" w:lineRule="auto"/>
      </w:pPr>
      <w:r>
        <w:separator/>
      </w:r>
    </w:p>
  </w:footnote>
  <w:footnote w:type="continuationSeparator" w:id="1">
    <w:p w:rsidR="00365E85" w:rsidRDefault="00365E85" w:rsidP="00365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179D8"/>
    <w:multiLevelType w:val="hybridMultilevel"/>
    <w:tmpl w:val="C68EC6C4"/>
    <w:lvl w:ilvl="0" w:tplc="08F02B9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21325"/>
    <w:rsid w:val="00021325"/>
    <w:rsid w:val="000430E8"/>
    <w:rsid w:val="00063C6C"/>
    <w:rsid w:val="00067516"/>
    <w:rsid w:val="000B5AA0"/>
    <w:rsid w:val="000C6094"/>
    <w:rsid w:val="000C6412"/>
    <w:rsid w:val="001430C0"/>
    <w:rsid w:val="001639D0"/>
    <w:rsid w:val="00172E2B"/>
    <w:rsid w:val="001C669F"/>
    <w:rsid w:val="001F20D6"/>
    <w:rsid w:val="001F4DDF"/>
    <w:rsid w:val="0020649E"/>
    <w:rsid w:val="00210534"/>
    <w:rsid w:val="00243B67"/>
    <w:rsid w:val="00282ED4"/>
    <w:rsid w:val="00287E3D"/>
    <w:rsid w:val="002A43F9"/>
    <w:rsid w:val="002B3D49"/>
    <w:rsid w:val="002D2C11"/>
    <w:rsid w:val="00365E85"/>
    <w:rsid w:val="00382ED4"/>
    <w:rsid w:val="00394EF0"/>
    <w:rsid w:val="00396869"/>
    <w:rsid w:val="003A6745"/>
    <w:rsid w:val="003C3D28"/>
    <w:rsid w:val="003C53AA"/>
    <w:rsid w:val="003E1888"/>
    <w:rsid w:val="0045144B"/>
    <w:rsid w:val="00465D95"/>
    <w:rsid w:val="00476394"/>
    <w:rsid w:val="004E5F7D"/>
    <w:rsid w:val="00533FAC"/>
    <w:rsid w:val="00567EF9"/>
    <w:rsid w:val="005733BD"/>
    <w:rsid w:val="0059339E"/>
    <w:rsid w:val="005D2F9F"/>
    <w:rsid w:val="005E7B3F"/>
    <w:rsid w:val="006162C2"/>
    <w:rsid w:val="00631362"/>
    <w:rsid w:val="0063435E"/>
    <w:rsid w:val="00637710"/>
    <w:rsid w:val="006744FB"/>
    <w:rsid w:val="006F03D7"/>
    <w:rsid w:val="00770E4A"/>
    <w:rsid w:val="00781204"/>
    <w:rsid w:val="007C0FD0"/>
    <w:rsid w:val="007D1A3A"/>
    <w:rsid w:val="007D6D94"/>
    <w:rsid w:val="008321DE"/>
    <w:rsid w:val="00847CD5"/>
    <w:rsid w:val="00854217"/>
    <w:rsid w:val="00874341"/>
    <w:rsid w:val="008B09BB"/>
    <w:rsid w:val="008D5F0B"/>
    <w:rsid w:val="008F5BF1"/>
    <w:rsid w:val="00974713"/>
    <w:rsid w:val="00981535"/>
    <w:rsid w:val="00987864"/>
    <w:rsid w:val="009D763A"/>
    <w:rsid w:val="00A04E7C"/>
    <w:rsid w:val="00A164D9"/>
    <w:rsid w:val="00A56676"/>
    <w:rsid w:val="00A613CF"/>
    <w:rsid w:val="00AA105C"/>
    <w:rsid w:val="00AC2381"/>
    <w:rsid w:val="00AC56F1"/>
    <w:rsid w:val="00B26C9E"/>
    <w:rsid w:val="00B62218"/>
    <w:rsid w:val="00B766D8"/>
    <w:rsid w:val="00BA6ED0"/>
    <w:rsid w:val="00BB45B1"/>
    <w:rsid w:val="00BB7417"/>
    <w:rsid w:val="00BE72C8"/>
    <w:rsid w:val="00C33685"/>
    <w:rsid w:val="00C80625"/>
    <w:rsid w:val="00CB0F47"/>
    <w:rsid w:val="00CB653F"/>
    <w:rsid w:val="00D4428A"/>
    <w:rsid w:val="00DC1ED9"/>
    <w:rsid w:val="00DF47A0"/>
    <w:rsid w:val="00E24703"/>
    <w:rsid w:val="00E86BEC"/>
    <w:rsid w:val="00EA41EF"/>
    <w:rsid w:val="00EB31F1"/>
    <w:rsid w:val="00EC27B7"/>
    <w:rsid w:val="00F26197"/>
    <w:rsid w:val="00F34847"/>
    <w:rsid w:val="00F7347A"/>
    <w:rsid w:val="00F83369"/>
    <w:rsid w:val="00FC1F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6F1"/>
    <w:pPr>
      <w:ind w:left="720"/>
      <w:contextualSpacing/>
    </w:pPr>
  </w:style>
  <w:style w:type="paragraph" w:styleId="Pieddepage">
    <w:name w:val="footer"/>
    <w:basedOn w:val="Normal"/>
    <w:link w:val="PieddepageCar"/>
    <w:uiPriority w:val="99"/>
    <w:semiHidden/>
    <w:unhideWhenUsed/>
    <w:rsid w:val="00A613C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613CF"/>
  </w:style>
  <w:style w:type="character" w:styleId="Numrodepage">
    <w:name w:val="page number"/>
    <w:basedOn w:val="Policepardfaut"/>
    <w:uiPriority w:val="99"/>
    <w:semiHidden/>
    <w:unhideWhenUsed/>
    <w:rsid w:val="00A613CF"/>
  </w:style>
  <w:style w:type="paragraph" w:styleId="Textedebulles">
    <w:name w:val="Balloon Text"/>
    <w:basedOn w:val="Normal"/>
    <w:link w:val="TextedebullesCar"/>
    <w:uiPriority w:val="99"/>
    <w:semiHidden/>
    <w:unhideWhenUsed/>
    <w:rsid w:val="00637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710"/>
    <w:rPr>
      <w:rFonts w:ascii="Tahoma" w:hAnsi="Tahoma" w:cs="Tahoma"/>
      <w:sz w:val="16"/>
      <w:szCs w:val="16"/>
    </w:rPr>
  </w:style>
  <w:style w:type="paragraph" w:styleId="En-tte">
    <w:name w:val="header"/>
    <w:basedOn w:val="Normal"/>
    <w:link w:val="En-tteCar"/>
    <w:uiPriority w:val="99"/>
    <w:semiHidden/>
    <w:unhideWhenUsed/>
    <w:rsid w:val="00365E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5E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951</Words>
  <Characters>5235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kawalisse</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noureddine</cp:lastModifiedBy>
  <cp:revision>206</cp:revision>
  <cp:lastPrinted>2020-03-24T11:11:00Z</cp:lastPrinted>
  <dcterms:created xsi:type="dcterms:W3CDTF">2020-03-24T09:34:00Z</dcterms:created>
  <dcterms:modified xsi:type="dcterms:W3CDTF">2020-04-01T18:53:00Z</dcterms:modified>
</cp:coreProperties>
</file>