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39" w:rsidRDefault="00B871B1" w:rsidP="00B46139">
      <w:pPr>
        <w:bidi/>
        <w:jc w:val="both"/>
        <w:rPr>
          <w:rFonts w:ascii="Simplified Arabic" w:hAnsi="Simplified Arabic" w:cs="Simplified Arabic" w:hint="cs"/>
          <w:b/>
          <w:bCs/>
          <w:color w:val="FF0000"/>
          <w:sz w:val="32"/>
          <w:szCs w:val="32"/>
          <w:rtl/>
          <w:lang w:bidi="ar-DZ"/>
        </w:rPr>
      </w:pPr>
      <w:r>
        <w:rPr>
          <w:rFonts w:ascii="Simplified Arabic" w:hAnsi="Simplified Arabic" w:cs="Simplified Arabic" w:hint="cs"/>
          <w:b/>
          <w:bCs/>
          <w:color w:val="FF0000"/>
          <w:sz w:val="32"/>
          <w:szCs w:val="32"/>
          <w:rtl/>
          <w:lang w:bidi="ar-DZ"/>
        </w:rPr>
        <w:t xml:space="preserve">الوضعية الإدماجية: </w:t>
      </w:r>
    </w:p>
    <w:p w:rsidR="00B871B1" w:rsidRPr="00B871B1" w:rsidRDefault="00B871B1" w:rsidP="00B871B1">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يهدف هذا النشاط إلى قياس الهدف العام للوحدة</w:t>
      </w:r>
      <w:bookmarkStart w:id="0" w:name="_GoBack"/>
      <w:bookmarkEnd w:id="0"/>
    </w:p>
    <w:p w:rsidR="00B871B1" w:rsidRDefault="00B871B1" w:rsidP="00B46139">
      <w:pPr>
        <w:bidi/>
        <w:jc w:val="both"/>
        <w:rPr>
          <w:rFonts w:ascii="Simplified Arabic" w:hAnsi="Simplified Arabic" w:cs="Simplified Arabic" w:hint="cs"/>
          <w:b/>
          <w:bCs/>
          <w:color w:val="FF0000"/>
          <w:sz w:val="32"/>
          <w:szCs w:val="32"/>
          <w:rtl/>
          <w:lang w:bidi="ar-DZ"/>
        </w:rPr>
      </w:pPr>
    </w:p>
    <w:p w:rsidR="00656F0F" w:rsidRDefault="00D26120" w:rsidP="00B871B1">
      <w:pPr>
        <w:bidi/>
        <w:jc w:val="both"/>
        <w:rPr>
          <w:rFonts w:ascii="Simplified Arabic" w:hAnsi="Simplified Arabic" w:cs="Simplified Arabic"/>
          <w:b/>
          <w:bCs/>
          <w:sz w:val="32"/>
          <w:szCs w:val="32"/>
          <w:rtl/>
          <w:lang w:bidi="ar-DZ"/>
        </w:rPr>
      </w:pPr>
      <w:r w:rsidRPr="00B46139">
        <w:rPr>
          <w:rFonts w:ascii="Simplified Arabic" w:hAnsi="Simplified Arabic" w:cs="Simplified Arabic" w:hint="cs"/>
          <w:b/>
          <w:bCs/>
          <w:color w:val="FF0000"/>
          <w:sz w:val="32"/>
          <w:szCs w:val="32"/>
          <w:rtl/>
          <w:lang w:bidi="ar-DZ"/>
        </w:rPr>
        <w:t>السند 1:</w:t>
      </w:r>
      <w:r>
        <w:rPr>
          <w:rFonts w:ascii="Simplified Arabic" w:hAnsi="Simplified Arabic" w:cs="Simplified Arabic" w:hint="cs"/>
          <w:b/>
          <w:bCs/>
          <w:sz w:val="32"/>
          <w:szCs w:val="32"/>
          <w:rtl/>
          <w:lang w:bidi="ar-DZ"/>
        </w:rPr>
        <w:t xml:space="preserve"> </w:t>
      </w:r>
      <w:r w:rsidR="00656F0F">
        <w:rPr>
          <w:rFonts w:ascii="Simplified Arabic" w:hAnsi="Simplified Arabic" w:cs="Simplified Arabic" w:hint="cs"/>
          <w:b/>
          <w:bCs/>
          <w:sz w:val="32"/>
          <w:szCs w:val="32"/>
          <w:rtl/>
          <w:lang w:bidi="ar-DZ"/>
        </w:rPr>
        <w:t xml:space="preserve"> عملت الجزائر على وضع سياسة لمواجهة المشاكل التي تعاني منها المدن الجزائرية سواء تلك التي تمس المجال العمراني والتعمير والمتمثلة أساسا في عد انتظام النسيج العمراني الذي يغلب عليه الطابع العشوائي وانتشار العمران الفوضوي وظاهرة النزوح الريفي ...وقد اعتمدت الجزائر لتجسيد هذه السياسة على المخطط الوطني لتهيئة الإقليم تضمن برنامج شامل ومتكامل يلم معظم النشاطات القطاعية إلى غاية 2030.</w:t>
      </w:r>
    </w:p>
    <w:p w:rsidR="00C26C3D" w:rsidRPr="00B46139" w:rsidRDefault="00D26120" w:rsidP="00B46139">
      <w:pPr>
        <w:bidi/>
        <w:jc w:val="both"/>
        <w:rPr>
          <w:rFonts w:ascii="Simplified Arabic" w:hAnsi="Simplified Arabic" w:cs="Simplified Arabic"/>
          <w:b/>
          <w:bCs/>
          <w:sz w:val="32"/>
          <w:szCs w:val="32"/>
          <w:rtl/>
          <w:lang w:bidi="ar-DZ"/>
        </w:rPr>
      </w:pPr>
      <w:r w:rsidRPr="00B46139">
        <w:rPr>
          <w:rFonts w:ascii="Simplified Arabic" w:hAnsi="Simplified Arabic" w:cs="Simplified Arabic" w:hint="cs"/>
          <w:b/>
          <w:bCs/>
          <w:color w:val="FF0000"/>
          <w:sz w:val="32"/>
          <w:szCs w:val="32"/>
          <w:rtl/>
          <w:lang w:bidi="ar-DZ"/>
        </w:rPr>
        <w:t>السند 2:</w:t>
      </w:r>
      <w:r>
        <w:rPr>
          <w:rFonts w:ascii="Simplified Arabic" w:hAnsi="Simplified Arabic" w:cs="Simplified Arabic" w:hint="cs"/>
          <w:b/>
          <w:bCs/>
          <w:sz w:val="32"/>
          <w:szCs w:val="32"/>
          <w:rtl/>
          <w:lang w:bidi="ar-DZ"/>
        </w:rPr>
        <w:t xml:space="preserve"> </w:t>
      </w:r>
      <w:r w:rsidR="00656F0F">
        <w:rPr>
          <w:rFonts w:ascii="Simplified Arabic" w:hAnsi="Simplified Arabic" w:cs="Simplified Arabic" w:hint="cs"/>
          <w:b/>
          <w:bCs/>
          <w:sz w:val="32"/>
          <w:szCs w:val="32"/>
          <w:rtl/>
          <w:lang w:bidi="ar-DZ"/>
        </w:rPr>
        <w:t xml:space="preserve"> الجزائر كغيرها من الدول </w:t>
      </w:r>
      <w:r w:rsidR="00C26C3D">
        <w:rPr>
          <w:rFonts w:ascii="Simplified Arabic" w:hAnsi="Simplified Arabic" w:cs="Simplified Arabic" w:hint="cs"/>
          <w:b/>
          <w:bCs/>
          <w:sz w:val="32"/>
          <w:szCs w:val="32"/>
          <w:rtl/>
          <w:lang w:bidi="ar-DZ"/>
        </w:rPr>
        <w:t>تشهد تضخما واختلالات حضرية خاصة في المدن الكبرى ، فكان البديل الأمثل هو الاتجاه إلى سياسة المدن الجديدة لمعالجة المشكلات والاختلالات الحضرية.</w:t>
      </w:r>
    </w:p>
    <w:p w:rsidR="00CE1E1D" w:rsidRDefault="00D26120" w:rsidP="00C26C3D">
      <w:pPr>
        <w:bidi/>
        <w:jc w:val="both"/>
        <w:rPr>
          <w:rFonts w:ascii="Simplified Arabic" w:hAnsi="Simplified Arabic" w:cs="Simplified Arabic"/>
          <w:b/>
          <w:bCs/>
          <w:sz w:val="32"/>
          <w:szCs w:val="32"/>
          <w:rtl/>
          <w:lang w:bidi="ar-DZ"/>
        </w:rPr>
      </w:pPr>
      <w:r>
        <w:rPr>
          <w:rFonts w:ascii="Simplified Arabic" w:hAnsi="Simplified Arabic" w:cs="Simplified Arabic" w:hint="cs"/>
          <w:b/>
          <w:bCs/>
          <w:color w:val="FF0000"/>
          <w:sz w:val="32"/>
          <w:szCs w:val="32"/>
          <w:rtl/>
          <w:lang w:bidi="ar-DZ"/>
        </w:rPr>
        <w:t xml:space="preserve">السند 3: </w:t>
      </w:r>
      <w:r w:rsidR="00C26C3D">
        <w:rPr>
          <w:rFonts w:ascii="Simplified Arabic" w:hAnsi="Simplified Arabic" w:cs="Simplified Arabic" w:hint="cs"/>
          <w:b/>
          <w:bCs/>
          <w:color w:val="FF0000"/>
          <w:sz w:val="32"/>
          <w:szCs w:val="32"/>
          <w:rtl/>
          <w:lang w:bidi="ar-DZ"/>
        </w:rPr>
        <w:t xml:space="preserve"> </w:t>
      </w:r>
      <w:r w:rsidR="00C26C3D" w:rsidRPr="00C26C3D">
        <w:rPr>
          <w:rFonts w:ascii="Simplified Arabic" w:hAnsi="Simplified Arabic" w:cs="Simplified Arabic" w:hint="cs"/>
          <w:b/>
          <w:bCs/>
          <w:sz w:val="32"/>
          <w:szCs w:val="32"/>
          <w:rtl/>
          <w:lang w:bidi="ar-DZ"/>
        </w:rPr>
        <w:t>لقد ح</w:t>
      </w:r>
      <w:r w:rsidR="00C26C3D">
        <w:rPr>
          <w:rFonts w:ascii="Simplified Arabic" w:hAnsi="Simplified Arabic" w:cs="Simplified Arabic" w:hint="cs"/>
          <w:b/>
          <w:bCs/>
          <w:sz w:val="32"/>
          <w:szCs w:val="32"/>
          <w:rtl/>
          <w:lang w:bidi="ar-DZ"/>
        </w:rPr>
        <w:t xml:space="preserve">اولت </w:t>
      </w:r>
      <w:r w:rsidR="00CE1E1D">
        <w:rPr>
          <w:rFonts w:ascii="Simplified Arabic" w:hAnsi="Simplified Arabic" w:cs="Simplified Arabic" w:hint="cs"/>
          <w:b/>
          <w:bCs/>
          <w:sz w:val="32"/>
          <w:szCs w:val="32"/>
          <w:rtl/>
          <w:lang w:bidi="ar-DZ"/>
        </w:rPr>
        <w:t xml:space="preserve">الدولة الجزائرية جاهدة بعد الاستقلال إلى إعادة تنظيم المجال العمراني والحضري نظرا للاختلالات التي نجمت عن التقسيم الإداري غير المتوازن نتيجة الاستعمار الفرنسي، هذا الخلل أدى إلى تحمل الدولة العديد من الأعباء من أجل خلق توازن جهوي و تنموي يلبي حاجيات السكان المتزايدة عن طريق عديد النصوص القانونية المنظمة للمجال الحضري وتسييره، بالإظافة إلى توفير كل الوسائل المادية والبشرية من أجل تهيئة عمرانية تتسم بالنسق العمراني والجمالي لتنمية كل المناطق والأقاليم. </w:t>
      </w:r>
    </w:p>
    <w:p w:rsidR="00D26120" w:rsidRDefault="00D26120" w:rsidP="00580465">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color w:val="FF0000"/>
          <w:sz w:val="32"/>
          <w:szCs w:val="32"/>
          <w:rtl/>
          <w:lang w:bidi="ar-DZ"/>
        </w:rPr>
        <w:t xml:space="preserve">التعليمة : </w:t>
      </w:r>
      <w:r w:rsidR="00B46139">
        <w:rPr>
          <w:rFonts w:ascii="Simplified Arabic" w:hAnsi="Simplified Arabic" w:cs="Simplified Arabic" w:hint="cs"/>
          <w:b/>
          <w:bCs/>
          <w:color w:val="FF0000"/>
          <w:sz w:val="32"/>
          <w:szCs w:val="32"/>
          <w:rtl/>
          <w:lang w:bidi="ar-DZ"/>
        </w:rPr>
        <w:t xml:space="preserve">أكتب فقرة في حدود 30 سطر  في </w:t>
      </w:r>
      <w:r w:rsidR="00580465">
        <w:rPr>
          <w:rFonts w:ascii="Simplified Arabic" w:hAnsi="Simplified Arabic" w:cs="Simplified Arabic" w:hint="cs"/>
          <w:b/>
          <w:bCs/>
          <w:color w:val="FF0000"/>
          <w:sz w:val="32"/>
          <w:szCs w:val="32"/>
          <w:rtl/>
          <w:lang w:bidi="ar-DZ"/>
        </w:rPr>
        <w:t xml:space="preserve">وورد تجيب فيها على المهمات التالية: </w:t>
      </w:r>
    </w:p>
    <w:p w:rsidR="00D26120" w:rsidRDefault="00D26120" w:rsidP="00D26120">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المهمة رقم 01: اشرح مضمون وأهداف سياسة المدينة ؟ </w:t>
      </w:r>
    </w:p>
    <w:p w:rsidR="00D26120" w:rsidRDefault="00D26120" w:rsidP="00D26120">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المهمة رقم 02 : استنتج الحلول </w:t>
      </w:r>
      <w:r w:rsidR="00B46139">
        <w:rPr>
          <w:rFonts w:ascii="Simplified Arabic" w:hAnsi="Simplified Arabic" w:cs="Simplified Arabic" w:hint="cs"/>
          <w:b/>
          <w:bCs/>
          <w:sz w:val="32"/>
          <w:szCs w:val="32"/>
          <w:rtl/>
          <w:lang w:bidi="ar-DZ"/>
        </w:rPr>
        <w:t>التي تضمنها المخطط لمواجهة مشاكل المدينة؟</w:t>
      </w:r>
    </w:p>
    <w:p w:rsidR="00D26120" w:rsidRDefault="00D26120" w:rsidP="00D26120">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lastRenderedPageBreak/>
        <w:t xml:space="preserve">المهمة رقم 03: </w:t>
      </w:r>
      <w:r w:rsidR="00B46139">
        <w:rPr>
          <w:rFonts w:ascii="Simplified Arabic" w:hAnsi="Simplified Arabic" w:cs="Simplified Arabic" w:hint="cs"/>
          <w:b/>
          <w:bCs/>
          <w:sz w:val="32"/>
          <w:szCs w:val="32"/>
          <w:rtl/>
          <w:lang w:bidi="ar-DZ"/>
        </w:rPr>
        <w:t>وضح كيف تساهم سياسة التهيئة العمرانية في الجزائر في تنظيم المجال العمراني ؟</w:t>
      </w:r>
    </w:p>
    <w:p w:rsidR="00D26120" w:rsidRDefault="00D26120" w:rsidP="00D26120">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المهمة رقم 04: </w:t>
      </w:r>
      <w:r w:rsidR="00B46139">
        <w:rPr>
          <w:rFonts w:ascii="Simplified Arabic" w:hAnsi="Simplified Arabic" w:cs="Simplified Arabic" w:hint="cs"/>
          <w:b/>
          <w:bCs/>
          <w:sz w:val="32"/>
          <w:szCs w:val="32"/>
          <w:rtl/>
          <w:lang w:bidi="ar-DZ"/>
        </w:rPr>
        <w:t>استنتج كيف تساهم المخططات في حل مشاكل الفوضي العمرانية</w:t>
      </w:r>
    </w:p>
    <w:p w:rsidR="00D26120" w:rsidRPr="00D26120" w:rsidRDefault="00D26120" w:rsidP="00D26120">
      <w:p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المهمة رقم 05: </w:t>
      </w:r>
      <w:r w:rsidR="00B46139">
        <w:rPr>
          <w:rFonts w:ascii="Simplified Arabic" w:hAnsi="Simplified Arabic" w:cs="Simplified Arabic" w:hint="cs"/>
          <w:b/>
          <w:bCs/>
          <w:sz w:val="32"/>
          <w:szCs w:val="32"/>
          <w:rtl/>
          <w:lang w:bidi="ar-DZ"/>
        </w:rPr>
        <w:t>استنتج أهم الفروقات بين المخططات التي تنظم التهيئة العمرانية؟ و ماهي أهم الحلول في رأيك لتجاوز مشاكل الفوضى العمرانية في الجزائر ؟</w:t>
      </w:r>
    </w:p>
    <w:sectPr w:rsidR="00D26120" w:rsidRPr="00D26120" w:rsidSect="00145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656F0F"/>
    <w:rsid w:val="00145075"/>
    <w:rsid w:val="00580465"/>
    <w:rsid w:val="00656F0F"/>
    <w:rsid w:val="00B46139"/>
    <w:rsid w:val="00B871B1"/>
    <w:rsid w:val="00C26C3D"/>
    <w:rsid w:val="00CE1E1D"/>
    <w:rsid w:val="00D26120"/>
    <w:rsid w:val="00F51D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240</Words>
  <Characters>1373</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Market</dc:creator>
  <cp:lastModifiedBy>Mourad benhamouda</cp:lastModifiedBy>
  <cp:revision>3</cp:revision>
  <dcterms:created xsi:type="dcterms:W3CDTF">2025-05-20T19:14:00Z</dcterms:created>
  <dcterms:modified xsi:type="dcterms:W3CDTF">2025-05-20T22:04:00Z</dcterms:modified>
</cp:coreProperties>
</file>