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0DE6" w:rsidRDefault="00520DE6" w:rsidP="00520DE6">
      <w:pPr>
        <w:pStyle w:val="Titre"/>
        <w:rPr>
          <w:b/>
          <w:bCs/>
          <w:color w:val="000000" w:themeColor="text1"/>
        </w:rPr>
      </w:pPr>
      <w:r w:rsidRPr="00B14A56">
        <w:rPr>
          <w:b/>
          <w:bCs/>
          <w:color w:val="000000" w:themeColor="text1"/>
        </w:rPr>
        <w:t xml:space="preserve">Learning Activities and Assessment Questions – </w:t>
      </w:r>
      <w:r w:rsidRPr="00520DE6">
        <w:rPr>
          <w:b/>
          <w:bCs/>
          <w:color w:val="000000" w:themeColor="text1"/>
        </w:rPr>
        <w:t xml:space="preserve">The Vital Role of Nutrition </w:t>
      </w:r>
    </w:p>
    <w:p w:rsidR="00520DE6" w:rsidRDefault="00520DE6" w:rsidP="00520DE6">
      <w:pPr>
        <w:pStyle w:val="Titre"/>
        <w:rPr>
          <w:b/>
          <w:bCs/>
          <w:color w:val="000000" w:themeColor="text1"/>
        </w:rPr>
      </w:pPr>
      <w:r w:rsidRPr="00520DE6">
        <w:rPr>
          <w:b/>
          <w:bCs/>
          <w:color w:val="000000" w:themeColor="text1"/>
        </w:rPr>
        <w:t>in Athletic Performance</w:t>
      </w:r>
      <w:r>
        <w:rPr>
          <w:b/>
          <w:bCs/>
          <w:color w:val="000000" w:themeColor="text1"/>
        </w:rPr>
        <w:t xml:space="preserve"> </w:t>
      </w:r>
    </w:p>
    <w:p w:rsidR="00520DE6" w:rsidRPr="00520DE6" w:rsidRDefault="00520DE6" w:rsidP="00520DE6">
      <w:pPr>
        <w:pStyle w:val="Titre1"/>
        <w:rPr>
          <w:color w:val="FF0000"/>
        </w:rPr>
      </w:pPr>
      <w:bookmarkStart w:id="0" w:name="_Hlk197114897"/>
      <w:r w:rsidRPr="00C111AC">
        <w:rPr>
          <w:color w:val="FF0000"/>
        </w:rPr>
        <w:t>Part 1: Learning Activities</w:t>
      </w:r>
    </w:p>
    <w:bookmarkEnd w:id="0"/>
    <w:p w:rsidR="00520DE6" w:rsidRDefault="00520DE6" w:rsidP="00520DE6">
      <w:pPr>
        <w:pStyle w:val="Titre2"/>
      </w:pPr>
      <w:r>
        <w:t xml:space="preserve">1. </w:t>
      </w:r>
      <w:r w:rsidR="001B6178">
        <w:t>Nutrient Function Match-Up</w:t>
      </w:r>
    </w:p>
    <w:p w:rsidR="001B6178" w:rsidRPr="001B6178" w:rsidRDefault="00171145" w:rsidP="001B6178">
      <w:pPr>
        <w:pStyle w:val="Titre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171145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Provide list various nutrients (e.g., carbs, protein, fat, vitamins, electrolytes) and others with their primary roles must match correctly.</w:t>
      </w:r>
    </w:p>
    <w:p w:rsidR="00520DE6" w:rsidRDefault="00520DE6" w:rsidP="001B6178">
      <w:pPr>
        <w:pStyle w:val="Titre2"/>
      </w:pPr>
      <w:r>
        <w:t xml:space="preserve">2. </w:t>
      </w:r>
      <w:r w:rsidR="00171145">
        <w:t>Pre/Post-Workout Meal Plan Design</w:t>
      </w:r>
    </w:p>
    <w:p w:rsidR="00171145" w:rsidRDefault="00171145" w:rsidP="00520DE6">
      <w:r>
        <w:t>Design two meals: one before and one after training, considering timing, nutrient types, and portion sizes.</w:t>
      </w:r>
    </w:p>
    <w:p w:rsidR="00171145" w:rsidRPr="00233E10" w:rsidRDefault="00520DE6" w:rsidP="00233E10">
      <w:pPr>
        <w:pStyle w:val="Titre1"/>
        <w:rPr>
          <w:color w:val="FF0000"/>
        </w:rPr>
      </w:pPr>
      <w:r w:rsidRPr="00C111AC">
        <w:rPr>
          <w:color w:val="FF0000"/>
        </w:rPr>
        <w:t xml:space="preserve">Part </w:t>
      </w:r>
      <w:r>
        <w:rPr>
          <w:color w:val="FF0000"/>
        </w:rPr>
        <w:t>2</w:t>
      </w:r>
      <w:r w:rsidRPr="00C111AC">
        <w:rPr>
          <w:color w:val="FF0000"/>
        </w:rPr>
        <w:t xml:space="preserve">: </w:t>
      </w:r>
      <w:r w:rsidR="00171145" w:rsidRPr="00171145">
        <w:rPr>
          <w:color w:val="FF0000"/>
        </w:rPr>
        <w:t>Assessment</w:t>
      </w:r>
      <w:r w:rsidRPr="00520DE6">
        <w:rPr>
          <w:color w:val="FF0000"/>
        </w:rPr>
        <w:t xml:space="preserve"> questions</w:t>
      </w:r>
    </w:p>
    <w:p w:rsidR="00233E10" w:rsidRPr="00233E10" w:rsidRDefault="00233E10" w:rsidP="00233E1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233E1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Multiple </w:t>
      </w:r>
      <w:proofErr w:type="gramStart"/>
      <w:r w:rsidRPr="00233E1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Choice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</w:t>
      </w:r>
      <w:r w:rsidRPr="00233E1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:</w:t>
      </w:r>
      <w:proofErr w:type="gramEnd"/>
    </w:p>
    <w:p w:rsidR="00233E10" w:rsidRDefault="00233E10" w:rsidP="00233E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233E10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What is the primary energy source for endurance athletes?</w:t>
      </w:r>
      <w:r w:rsidRPr="00233E1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  <w:t>a) Fats</w:t>
      </w:r>
      <w:r w:rsidRPr="00233E1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  <w:t>b) Protein</w:t>
      </w:r>
      <w:r w:rsidRPr="00233E1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  <w:t>c) Carbohydrates</w:t>
      </w:r>
    </w:p>
    <w:p w:rsidR="00233E10" w:rsidRDefault="00233E10" w:rsidP="00233E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233E10">
        <w:rPr>
          <w:b/>
          <w:bCs/>
        </w:rPr>
        <w:t>Which of the following best describes the anabolic window?</w:t>
      </w:r>
      <w:r>
        <w:br/>
        <w:t>a) A hydration phase during training</w:t>
      </w:r>
      <w:r>
        <w:br/>
        <w:t>b) A 30–</w:t>
      </w:r>
      <w:proofErr w:type="gramStart"/>
      <w:r>
        <w:t>60 minute</w:t>
      </w:r>
      <w:proofErr w:type="gramEnd"/>
      <w:r>
        <w:t xml:space="preserve"> period post-exercise ideal for nutrient intake</w:t>
      </w:r>
      <w:r>
        <w:br/>
        <w:t>c) The time before a match</w:t>
      </w:r>
    </w:p>
    <w:p w:rsidR="00233E10" w:rsidRPr="00233E10" w:rsidRDefault="00233E10" w:rsidP="00233E10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233E1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True or </w:t>
      </w:r>
      <w:proofErr w:type="gramStart"/>
      <w:r w:rsidRPr="00233E1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False :</w:t>
      </w:r>
      <w:proofErr w:type="gramEnd"/>
    </w:p>
    <w:p w:rsidR="00233E10" w:rsidRPr="00233E10" w:rsidRDefault="00233E10" w:rsidP="00233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proofErr w:type="gramStart"/>
      <w:r w:rsidRPr="00233E10">
        <w:rPr>
          <w:rFonts w:ascii="Times New Roman" w:eastAsia="Times New Roman" w:hAnsi="Symbol" w:cs="Times New Roman"/>
          <w:sz w:val="24"/>
          <w:szCs w:val="24"/>
          <w:lang w:val="fr-FR" w:eastAsia="fr-FR"/>
        </w:rPr>
        <w:t></w:t>
      </w:r>
      <w:r w:rsidRPr="00233E1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 Protein</w:t>
      </w:r>
      <w:proofErr w:type="gramEnd"/>
      <w:r w:rsidRPr="00233E1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is mainly used for energy during high-intensity exercise.</w:t>
      </w:r>
    </w:p>
    <w:p w:rsidR="003F0372" w:rsidRDefault="00233E10" w:rsidP="00233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GB" w:eastAsia="fr-FR"/>
        </w:rPr>
      </w:pPr>
      <w:proofErr w:type="gramStart"/>
      <w:r w:rsidRPr="00233E10">
        <w:rPr>
          <w:rFonts w:ascii="Times New Roman" w:eastAsia="Times New Roman" w:hAnsi="Symbol" w:cs="Times New Roman"/>
          <w:sz w:val="24"/>
          <w:szCs w:val="24"/>
          <w:lang w:val="fr-FR" w:eastAsia="fr-FR"/>
        </w:rPr>
        <w:t></w:t>
      </w:r>
      <w:r w:rsidRPr="00233E1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 Dehydration</w:t>
      </w:r>
      <w:proofErr w:type="gramEnd"/>
      <w:r w:rsidRPr="00233E1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can impair both cognitive and physical athletic performance.</w:t>
      </w:r>
    </w:p>
    <w:p w:rsidR="00171145" w:rsidRPr="00233E10" w:rsidRDefault="00233E10" w:rsidP="00233E10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233E10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br/>
      </w:r>
      <w:r w:rsidR="00520DE6" w:rsidRPr="00233E1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Short Answer Questions:</w:t>
      </w:r>
    </w:p>
    <w:p w:rsidR="00520DE6" w:rsidRDefault="00520DE6" w:rsidP="00233E10">
      <w:r>
        <w:t xml:space="preserve">- </w:t>
      </w:r>
      <w:r w:rsidR="00233E10">
        <w:t>Name two benefits of proper hydration for athletes</w:t>
      </w:r>
      <w:r>
        <w:t>?</w:t>
      </w:r>
    </w:p>
    <w:sectPr w:rsidR="00520D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1F34" w:rsidRDefault="00911F34" w:rsidP="00233E10">
      <w:pPr>
        <w:spacing w:after="0" w:line="240" w:lineRule="auto"/>
      </w:pPr>
      <w:r>
        <w:separator/>
      </w:r>
    </w:p>
  </w:endnote>
  <w:endnote w:type="continuationSeparator" w:id="0">
    <w:p w:rsidR="00911F34" w:rsidRDefault="00911F34" w:rsidP="0023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1F34" w:rsidRDefault="00911F34" w:rsidP="00233E10">
      <w:pPr>
        <w:spacing w:after="0" w:line="240" w:lineRule="auto"/>
      </w:pPr>
      <w:r>
        <w:separator/>
      </w:r>
    </w:p>
  </w:footnote>
  <w:footnote w:type="continuationSeparator" w:id="0">
    <w:p w:rsidR="00911F34" w:rsidRDefault="00911F34" w:rsidP="00233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3E62AD"/>
    <w:multiLevelType w:val="multilevel"/>
    <w:tmpl w:val="8CB8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34285">
    <w:abstractNumId w:val="8"/>
  </w:num>
  <w:num w:numId="2" w16cid:durableId="934829039">
    <w:abstractNumId w:val="6"/>
  </w:num>
  <w:num w:numId="3" w16cid:durableId="482042918">
    <w:abstractNumId w:val="5"/>
  </w:num>
  <w:num w:numId="4" w16cid:durableId="1865630160">
    <w:abstractNumId w:val="4"/>
  </w:num>
  <w:num w:numId="5" w16cid:durableId="135145314">
    <w:abstractNumId w:val="7"/>
  </w:num>
  <w:num w:numId="6" w16cid:durableId="1206334670">
    <w:abstractNumId w:val="3"/>
  </w:num>
  <w:num w:numId="7" w16cid:durableId="441338673">
    <w:abstractNumId w:val="2"/>
  </w:num>
  <w:num w:numId="8" w16cid:durableId="689182140">
    <w:abstractNumId w:val="1"/>
  </w:num>
  <w:num w:numId="9" w16cid:durableId="244151624">
    <w:abstractNumId w:val="0"/>
  </w:num>
  <w:num w:numId="10" w16cid:durableId="19451114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1145"/>
    <w:rsid w:val="001B6178"/>
    <w:rsid w:val="00233E10"/>
    <w:rsid w:val="0029639D"/>
    <w:rsid w:val="00326F90"/>
    <w:rsid w:val="003D2923"/>
    <w:rsid w:val="003F0372"/>
    <w:rsid w:val="00520DE6"/>
    <w:rsid w:val="005D31D8"/>
    <w:rsid w:val="006E0164"/>
    <w:rsid w:val="00911F34"/>
    <w:rsid w:val="00AA1D8D"/>
    <w:rsid w:val="00B47730"/>
    <w:rsid w:val="00C32C8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F7921"/>
  <w14:defaultImageDpi w14:val="300"/>
  <w15:docId w15:val="{D299294F-1131-444A-A39C-7B16A171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2</cp:revision>
  <dcterms:created xsi:type="dcterms:W3CDTF">2025-05-09T18:01:00Z</dcterms:created>
  <dcterms:modified xsi:type="dcterms:W3CDTF">2025-05-09T18:01:00Z</dcterms:modified>
  <cp:category/>
</cp:coreProperties>
</file>