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FC" w:rsidRPr="00E77C0D" w:rsidRDefault="00E328FC" w:rsidP="00E328FC">
      <w:pPr>
        <w:bidi/>
        <w:spacing w:after="0"/>
        <w:jc w:val="center"/>
        <w:rPr>
          <w:rFonts w:ascii="Simplified Arabic" w:hAnsi="Simplified Arabic" w:cs="Simplified Arabic"/>
          <w:b/>
          <w:bCs/>
          <w:sz w:val="36"/>
          <w:szCs w:val="36"/>
          <w:u w:val="single"/>
          <w:rtl/>
          <w:lang w:bidi="ar-DZ"/>
        </w:rPr>
      </w:pPr>
      <w:bookmarkStart w:id="0" w:name="_GoBack"/>
      <w:r w:rsidRPr="00E77C0D">
        <w:rPr>
          <w:rFonts w:ascii="Simplified Arabic" w:hAnsi="Simplified Arabic" w:cs="Simplified Arabic"/>
          <w:b/>
          <w:bCs/>
          <w:sz w:val="36"/>
          <w:szCs w:val="36"/>
          <w:u w:val="single"/>
          <w:rtl/>
          <w:lang w:bidi="ar-DZ"/>
        </w:rPr>
        <w:t>جامعة محمد لمين دباغين-</w:t>
      </w:r>
      <w:r w:rsidR="0008760E">
        <w:rPr>
          <w:rFonts w:ascii="Simplified Arabic" w:hAnsi="Simplified Arabic" w:cs="Simplified Arabic"/>
          <w:b/>
          <w:bCs/>
          <w:sz w:val="36"/>
          <w:szCs w:val="36"/>
          <w:u w:val="single"/>
          <w:lang w:bidi="ar-DZ"/>
        </w:rPr>
        <w:t xml:space="preserve"> </w:t>
      </w:r>
      <w:r w:rsidRPr="00E77C0D">
        <w:rPr>
          <w:rFonts w:ascii="Simplified Arabic" w:hAnsi="Simplified Arabic" w:cs="Simplified Arabic"/>
          <w:b/>
          <w:bCs/>
          <w:sz w:val="36"/>
          <w:szCs w:val="36"/>
          <w:u w:val="single"/>
          <w:rtl/>
          <w:lang w:bidi="ar-DZ"/>
        </w:rPr>
        <w:t>سطيف02-</w:t>
      </w:r>
    </w:p>
    <w:p w:rsidR="00E328FC" w:rsidRDefault="00E328FC" w:rsidP="00E328FC">
      <w:pPr>
        <w:bidi/>
        <w:spacing w:after="0"/>
        <w:jc w:val="center"/>
        <w:rPr>
          <w:rFonts w:ascii="Simplified Arabic" w:hAnsi="Simplified Arabic" w:cs="Simplified Arabic"/>
          <w:b/>
          <w:bCs/>
          <w:sz w:val="36"/>
          <w:szCs w:val="36"/>
          <w:u w:val="single"/>
          <w:lang w:bidi="ar-DZ"/>
        </w:rPr>
      </w:pPr>
      <w:r w:rsidRPr="00E77C0D">
        <w:rPr>
          <w:rFonts w:ascii="Simplified Arabic" w:hAnsi="Simplified Arabic" w:cs="Simplified Arabic"/>
          <w:b/>
          <w:bCs/>
          <w:sz w:val="36"/>
          <w:szCs w:val="36"/>
          <w:u w:val="single"/>
          <w:rtl/>
          <w:lang w:bidi="ar-DZ"/>
        </w:rPr>
        <w:t>قسم علوم وتقنيات النشاطات البدنية والرياضية</w:t>
      </w:r>
    </w:p>
    <w:p w:rsidR="00E328FC" w:rsidRDefault="00E328FC" w:rsidP="00E328FC">
      <w:pPr>
        <w:bidi/>
        <w:spacing w:after="0"/>
        <w:jc w:val="center"/>
        <w:rPr>
          <w:rFonts w:ascii="Simplified Arabic" w:hAnsi="Simplified Arabic" w:cs="Simplified Arabic"/>
          <w:b/>
          <w:bCs/>
          <w:sz w:val="36"/>
          <w:szCs w:val="36"/>
          <w:u w:val="single"/>
          <w:lang w:bidi="ar-DZ"/>
        </w:rPr>
      </w:pPr>
    </w:p>
    <w:p w:rsidR="00E328FC" w:rsidRPr="000E66BD" w:rsidRDefault="00E328FC" w:rsidP="00A50BEF">
      <w:pPr>
        <w:bidi/>
        <w:spacing w:after="0"/>
        <w:jc w:val="center"/>
        <w:rPr>
          <w:rFonts w:ascii="Simplified Arabic" w:hAnsi="Simplified Arabic" w:cs="Simplified Arabic"/>
          <w:b/>
          <w:bCs/>
          <w:sz w:val="36"/>
          <w:szCs w:val="36"/>
          <w:u w:val="single"/>
          <w:rtl/>
          <w:lang w:bidi="ar-DZ"/>
        </w:rPr>
      </w:pPr>
      <w:r w:rsidRPr="00F86668">
        <w:rPr>
          <w:rFonts w:ascii="Simplified Arabic" w:hAnsi="Simplified Arabic" w:cs="Simplified Arabic"/>
          <w:b/>
          <w:bCs/>
          <w:sz w:val="28"/>
          <w:szCs w:val="28"/>
          <w:rtl/>
          <w:lang w:bidi="ar-DZ"/>
        </w:rPr>
        <w:t xml:space="preserve">        </w:t>
      </w:r>
      <w:r>
        <w:rPr>
          <w:rFonts w:ascii="Simplified Arabic" w:hAnsi="Simplified Arabic" w:cs="Simplified Arabic"/>
          <w:b/>
          <w:bCs/>
          <w:sz w:val="28"/>
          <w:szCs w:val="28"/>
          <w:lang w:bidi="ar-DZ"/>
        </w:rPr>
        <w:t xml:space="preserve">                 </w:t>
      </w:r>
      <w:r w:rsidRPr="00E77C0D">
        <w:rPr>
          <w:rFonts w:ascii="Simplified Arabic" w:hAnsi="Simplified Arabic" w:cs="Simplified Arabic"/>
          <w:b/>
          <w:bCs/>
          <w:noProof/>
          <w:sz w:val="28"/>
          <w:szCs w:val="28"/>
        </w:rPr>
        <w:drawing>
          <wp:inline distT="0" distB="0" distL="0" distR="0">
            <wp:extent cx="819150" cy="885825"/>
            <wp:effectExtent l="19050" t="0" r="0" b="0"/>
            <wp:docPr id="2" name="Image 1" descr="C:\Users\admin\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images.jpeg"/>
                    <pic:cNvPicPr>
                      <a:picLocks noChangeAspect="1" noChangeArrowheads="1"/>
                    </pic:cNvPicPr>
                  </pic:nvPicPr>
                  <pic:blipFill>
                    <a:blip r:embed="rId5" cstate="print"/>
                    <a:srcRect/>
                    <a:stretch>
                      <a:fillRect/>
                    </a:stretch>
                  </pic:blipFill>
                  <pic:spPr bwMode="auto">
                    <a:xfrm>
                      <a:off x="0" y="0"/>
                      <a:ext cx="822815" cy="889788"/>
                    </a:xfrm>
                    <a:prstGeom prst="rect">
                      <a:avLst/>
                    </a:prstGeom>
                    <a:noFill/>
                    <a:ln w="9525">
                      <a:noFill/>
                      <a:miter lim="800000"/>
                      <a:headEnd/>
                      <a:tailEnd/>
                    </a:ln>
                  </pic:spPr>
                </pic:pic>
              </a:graphicData>
            </a:graphic>
          </wp:inline>
        </w:drawing>
      </w:r>
      <w:r>
        <w:rPr>
          <w:rFonts w:ascii="Simplified Arabic" w:hAnsi="Simplified Arabic" w:cs="Simplified Arabic"/>
          <w:b/>
          <w:bCs/>
          <w:sz w:val="28"/>
          <w:szCs w:val="28"/>
          <w:lang w:bidi="ar-DZ"/>
        </w:rPr>
        <w:t xml:space="preserve">      </w:t>
      </w:r>
      <w:r w:rsidRPr="00F86668">
        <w:rPr>
          <w:rFonts w:ascii="Simplified Arabic" w:hAnsi="Simplified Arabic" w:cs="Simplified Arabic"/>
          <w:b/>
          <w:bCs/>
          <w:sz w:val="28"/>
          <w:szCs w:val="28"/>
          <w:rtl/>
          <w:lang w:bidi="ar-DZ"/>
        </w:rPr>
        <w:t xml:space="preserve"> </w:t>
      </w:r>
    </w:p>
    <w:p w:rsidR="00E328FC" w:rsidRPr="00F86668" w:rsidRDefault="00E328FC" w:rsidP="00F602B3">
      <w:pPr>
        <w:bidi/>
        <w:spacing w:after="0"/>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sidR="00A50BEF">
        <w:rPr>
          <w:rFonts w:ascii="Simplified Arabic" w:hAnsi="Simplified Arabic" w:cs="Simplified Arabic"/>
          <w:b/>
          <w:bCs/>
          <w:sz w:val="28"/>
          <w:szCs w:val="28"/>
          <w:rtl/>
          <w:lang w:bidi="ar-DZ"/>
        </w:rPr>
        <w:t xml:space="preserve">أستاذ المقياس: </w:t>
      </w:r>
      <w:r w:rsidR="00F602B3">
        <w:rPr>
          <w:rFonts w:ascii="Simplified Arabic" w:hAnsi="Simplified Arabic" w:cs="Simplified Arabic" w:hint="cs"/>
          <w:b/>
          <w:bCs/>
          <w:sz w:val="28"/>
          <w:szCs w:val="28"/>
          <w:rtl/>
          <w:lang w:bidi="ar-DZ"/>
        </w:rPr>
        <w:t>لواتي</w:t>
      </w:r>
    </w:p>
    <w:p w:rsidR="00E328FC" w:rsidRDefault="009C428B" w:rsidP="00F602B3">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النشاط </w:t>
      </w:r>
      <w:proofErr w:type="gramStart"/>
      <w:r>
        <w:rPr>
          <w:rFonts w:ascii="Simplified Arabic" w:hAnsi="Simplified Arabic" w:cs="Simplified Arabic" w:hint="cs"/>
          <w:b/>
          <w:bCs/>
          <w:sz w:val="36"/>
          <w:szCs w:val="36"/>
          <w:u w:val="single"/>
          <w:rtl/>
          <w:lang w:bidi="ar-DZ"/>
        </w:rPr>
        <w:t xml:space="preserve">الإجمالي </w:t>
      </w:r>
      <w:r>
        <w:rPr>
          <w:rFonts w:ascii="Simplified Arabic" w:hAnsi="Simplified Arabic" w:cs="Simplified Arabic"/>
          <w:b/>
          <w:bCs/>
          <w:sz w:val="36"/>
          <w:szCs w:val="36"/>
          <w:u w:val="single"/>
          <w:rtl/>
          <w:lang w:bidi="ar-DZ"/>
        </w:rPr>
        <w:t xml:space="preserve"> </w:t>
      </w:r>
      <w:r w:rsidR="00E328FC" w:rsidRPr="00E77C0D">
        <w:rPr>
          <w:rFonts w:ascii="Simplified Arabic" w:hAnsi="Simplified Arabic" w:cs="Simplified Arabic"/>
          <w:b/>
          <w:bCs/>
          <w:sz w:val="36"/>
          <w:szCs w:val="36"/>
          <w:u w:val="single"/>
          <w:rtl/>
          <w:lang w:bidi="ar-DZ"/>
        </w:rPr>
        <w:t>في</w:t>
      </w:r>
      <w:proofErr w:type="gramEnd"/>
      <w:r w:rsidR="00E328FC" w:rsidRPr="00E77C0D">
        <w:rPr>
          <w:rFonts w:ascii="Simplified Arabic" w:hAnsi="Simplified Arabic" w:cs="Simplified Arabic"/>
          <w:b/>
          <w:bCs/>
          <w:sz w:val="36"/>
          <w:szCs w:val="36"/>
          <w:u w:val="single"/>
          <w:rtl/>
          <w:lang w:bidi="ar-DZ"/>
        </w:rPr>
        <w:t xml:space="preserve"> </w:t>
      </w:r>
      <w:r w:rsidR="00E328FC">
        <w:rPr>
          <w:rFonts w:ascii="Simplified Arabic" w:hAnsi="Simplified Arabic" w:cs="Simplified Arabic" w:hint="cs"/>
          <w:b/>
          <w:bCs/>
          <w:sz w:val="36"/>
          <w:szCs w:val="36"/>
          <w:u w:val="single"/>
          <w:rtl/>
          <w:lang w:bidi="ar-DZ"/>
        </w:rPr>
        <w:t xml:space="preserve">مقياس </w:t>
      </w:r>
      <w:r w:rsidR="00F602B3">
        <w:rPr>
          <w:rFonts w:ascii="Simplified Arabic" w:hAnsi="Simplified Arabic" w:cs="Simplified Arabic" w:hint="cs"/>
          <w:b/>
          <w:bCs/>
          <w:sz w:val="36"/>
          <w:szCs w:val="36"/>
          <w:u w:val="single"/>
          <w:rtl/>
          <w:lang w:bidi="ar-DZ"/>
        </w:rPr>
        <w:t xml:space="preserve">منهجية البحث العلمي </w:t>
      </w:r>
      <w:r w:rsidR="00A50BEF">
        <w:rPr>
          <w:rFonts w:ascii="Simplified Arabic" w:hAnsi="Simplified Arabic" w:cs="Simplified Arabic" w:hint="cs"/>
          <w:b/>
          <w:bCs/>
          <w:sz w:val="36"/>
          <w:szCs w:val="36"/>
          <w:u w:val="single"/>
          <w:rtl/>
          <w:lang w:bidi="ar-DZ"/>
        </w:rPr>
        <w:t xml:space="preserve"> </w:t>
      </w:r>
    </w:p>
    <w:p w:rsidR="00183032" w:rsidRDefault="00183032" w:rsidP="00183032">
      <w:pPr>
        <w:bidi/>
        <w:spacing w:after="0"/>
        <w:jc w:val="center"/>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t xml:space="preserve">هذا النشاط يهدف الى قياس مدى تحكمك في الهدف الخاص للمحاضرة </w:t>
      </w:r>
    </w:p>
    <w:p w:rsidR="00183032" w:rsidRPr="009C428B" w:rsidRDefault="00183032" w:rsidP="00742303">
      <w:pPr>
        <w:bidi/>
        <w:spacing w:after="0"/>
        <w:rPr>
          <w:rFonts w:ascii="Simplified Arabic" w:hAnsi="Simplified Arabic" w:cs="Simplified Arabic"/>
          <w:b/>
          <w:bCs/>
          <w:sz w:val="36"/>
          <w:szCs w:val="36"/>
          <w:u w:val="single"/>
          <w:lang w:bidi="ar-DZ"/>
        </w:rPr>
      </w:pPr>
      <w:proofErr w:type="gramStart"/>
      <w:r>
        <w:rPr>
          <w:rFonts w:ascii="Simplified Arabic" w:hAnsi="Simplified Arabic" w:cs="Simplified Arabic" w:hint="cs"/>
          <w:b/>
          <w:bCs/>
          <w:sz w:val="36"/>
          <w:szCs w:val="36"/>
          <w:u w:val="single"/>
          <w:rtl/>
          <w:lang w:bidi="ar-DZ"/>
        </w:rPr>
        <w:t>السند :</w:t>
      </w:r>
      <w:proofErr w:type="gramEnd"/>
      <w:r>
        <w:rPr>
          <w:rFonts w:ascii="Simplified Arabic" w:hAnsi="Simplified Arabic" w:cs="Simplified Arabic" w:hint="cs"/>
          <w:b/>
          <w:bCs/>
          <w:sz w:val="36"/>
          <w:szCs w:val="36"/>
          <w:u w:val="single"/>
          <w:rtl/>
          <w:lang w:bidi="ar-DZ"/>
        </w:rPr>
        <w:t xml:space="preserve"> </w:t>
      </w:r>
    </w:p>
    <w:p w:rsidR="009C428B" w:rsidRPr="009C428B" w:rsidRDefault="001015EF" w:rsidP="00367BB9">
      <w:pPr>
        <w:tabs>
          <w:tab w:val="left" w:pos="6405"/>
        </w:tabs>
        <w:bidi/>
        <w:jc w:val="both"/>
        <w:rPr>
          <w:b/>
          <w:bCs/>
          <w:color w:val="FF0000"/>
          <w:sz w:val="32"/>
          <w:szCs w:val="32"/>
          <w:rtl/>
          <w:lang w:bidi="ar-DZ"/>
        </w:rPr>
      </w:pPr>
      <w:r w:rsidRPr="001015EF">
        <w:rPr>
          <w:rFonts w:ascii="Simplified Arabic" w:eastAsia="Times New Roman" w:hAnsi="Simplified Arabic" w:cs="Simplified Arabic"/>
          <w:color w:val="222222"/>
          <w:sz w:val="28"/>
          <w:szCs w:val="28"/>
          <w:rtl/>
        </w:rPr>
        <w:t>البحث التاريخي هو البحث الذي يهتم بدراسة الأحداث التي وقعت في الماضي وجمع المعلومات والحقائق التي تتصل بها وتحليلها وتفسيرها وفهمها واستخلاص ما يتصل بالحاضر ويخدم المستقبل منها. وعلى هذا الأساس يمكن القول إن وظيفة البحث التاريخي هي التفسير والفهم الأحداث الماضي والتنبؤ بالمستقبل في ضوء ما يستخلص من دارسة تلك الأحداث</w:t>
      </w:r>
      <w:r w:rsidR="00A50BEF">
        <w:rPr>
          <w:rFonts w:ascii="Arial" w:hAnsi="Arial" w:cs="Arial"/>
          <w:color w:val="333333"/>
        </w:rPr>
        <w:br/>
      </w:r>
      <w:proofErr w:type="spellStart"/>
      <w:r w:rsidR="009C428B" w:rsidRPr="009C428B">
        <w:rPr>
          <w:rFonts w:hint="cs"/>
          <w:b/>
          <w:bCs/>
          <w:color w:val="FF0000"/>
          <w:sz w:val="32"/>
          <w:szCs w:val="32"/>
          <w:rtl/>
          <w:lang w:bidi="ar-DZ"/>
        </w:rPr>
        <w:t>بناءا</w:t>
      </w:r>
      <w:proofErr w:type="spellEnd"/>
      <w:r w:rsidR="009C428B" w:rsidRPr="009C428B">
        <w:rPr>
          <w:rFonts w:hint="cs"/>
          <w:b/>
          <w:bCs/>
          <w:color w:val="FF0000"/>
          <w:sz w:val="32"/>
          <w:szCs w:val="32"/>
          <w:rtl/>
          <w:lang w:bidi="ar-DZ"/>
        </w:rPr>
        <w:t xml:space="preserve"> على ما درست:</w:t>
      </w:r>
    </w:p>
    <w:p w:rsidR="00E328FC" w:rsidRPr="00F86668" w:rsidRDefault="009C428B" w:rsidP="009C428B">
      <w:pPr>
        <w:bidi/>
        <w:spacing w:after="0"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التعليمة الأولى</w:t>
      </w:r>
      <w:r>
        <w:rPr>
          <w:rFonts w:ascii="Simplified Arabic" w:hAnsi="Simplified Arabic" w:cs="Simplified Arabic"/>
          <w:b/>
          <w:bCs/>
          <w:sz w:val="32"/>
          <w:szCs w:val="32"/>
          <w:rtl/>
          <w:lang w:bidi="ar-DZ"/>
        </w:rPr>
        <w:t>: ..</w:t>
      </w:r>
      <w:r w:rsidR="00E328FC" w:rsidRPr="00871FFE">
        <w:rPr>
          <w:rFonts w:ascii="Simplified Arabic" w:hAnsi="Simplified Arabic" w:cs="Simplified Arabic"/>
          <w:b/>
          <w:bCs/>
          <w:sz w:val="32"/>
          <w:szCs w:val="32"/>
          <w:rtl/>
          <w:lang w:bidi="ar-DZ"/>
        </w:rPr>
        <w:t>...................</w:t>
      </w:r>
      <w:r w:rsidR="00E328FC">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sidR="00E328FC" w:rsidRPr="00871FFE">
        <w:rPr>
          <w:rFonts w:ascii="Simplified Arabic" w:hAnsi="Simplified Arabic" w:cs="Simplified Arabic"/>
          <w:b/>
          <w:bCs/>
          <w:sz w:val="32"/>
          <w:szCs w:val="32"/>
          <w:rtl/>
          <w:lang w:bidi="ar-DZ"/>
        </w:rPr>
        <w:t xml:space="preserve"> </w:t>
      </w:r>
    </w:p>
    <w:p w:rsidR="003311A1" w:rsidRDefault="00183032" w:rsidP="00382D37">
      <w:pPr>
        <w:tabs>
          <w:tab w:val="left" w:pos="6405"/>
        </w:tabs>
        <w:jc w:val="right"/>
        <w:rPr>
          <w:sz w:val="32"/>
          <w:szCs w:val="32"/>
          <w:rtl/>
          <w:lang w:bidi="ar-DZ"/>
        </w:rPr>
      </w:pPr>
      <w:r w:rsidRPr="00183032">
        <w:rPr>
          <w:rFonts w:hint="cs"/>
          <w:color w:val="FF0000"/>
          <w:sz w:val="32"/>
          <w:szCs w:val="32"/>
          <w:rtl/>
          <w:lang w:bidi="ar-DZ"/>
        </w:rPr>
        <w:t>وضح</w:t>
      </w:r>
      <w:r>
        <w:rPr>
          <w:rFonts w:hint="cs"/>
          <w:sz w:val="32"/>
          <w:szCs w:val="32"/>
          <w:rtl/>
          <w:lang w:bidi="ar-DZ"/>
        </w:rPr>
        <w:t xml:space="preserve"> </w:t>
      </w:r>
      <w:r w:rsidR="00382D37">
        <w:rPr>
          <w:rFonts w:hint="cs"/>
          <w:sz w:val="32"/>
          <w:szCs w:val="32"/>
          <w:rtl/>
          <w:lang w:bidi="ar-DZ"/>
        </w:rPr>
        <w:t xml:space="preserve">مبادئ إنجاز البحوث </w:t>
      </w:r>
      <w:proofErr w:type="gramStart"/>
      <w:r w:rsidR="00382D37">
        <w:rPr>
          <w:rFonts w:hint="cs"/>
          <w:sz w:val="32"/>
          <w:szCs w:val="32"/>
          <w:rtl/>
          <w:lang w:bidi="ar-DZ"/>
        </w:rPr>
        <w:t xml:space="preserve">التاريخية </w:t>
      </w:r>
      <w:r w:rsidR="003311A1">
        <w:rPr>
          <w:rFonts w:hint="cs"/>
          <w:sz w:val="32"/>
          <w:szCs w:val="32"/>
          <w:rtl/>
          <w:lang w:bidi="ar-DZ"/>
        </w:rPr>
        <w:t>؟</w:t>
      </w:r>
      <w:proofErr w:type="gramEnd"/>
    </w:p>
    <w:p w:rsidR="00E328FC" w:rsidRPr="00F86668" w:rsidRDefault="009C428B" w:rsidP="009C428B">
      <w:pPr>
        <w:bidi/>
        <w:spacing w:after="100" w:afterAutospacing="1" w:line="360" w:lineRule="auto"/>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التعليمة الثانية </w:t>
      </w:r>
      <w:r w:rsidR="00E328FC" w:rsidRPr="00871FFE">
        <w:rPr>
          <w:rFonts w:ascii="Simplified Arabic" w:hAnsi="Simplified Arabic" w:cs="Simplified Arabic"/>
          <w:b/>
          <w:bCs/>
          <w:sz w:val="32"/>
          <w:szCs w:val="32"/>
          <w:rtl/>
          <w:lang w:bidi="ar-DZ"/>
        </w:rPr>
        <w:t xml:space="preserve"> : ............................</w:t>
      </w:r>
      <w:r w:rsidR="00E328FC">
        <w:rPr>
          <w:rFonts w:ascii="Simplified Arabic" w:hAnsi="Simplified Arabic" w:cs="Simplified Arabic"/>
          <w:b/>
          <w:bCs/>
          <w:sz w:val="32"/>
          <w:szCs w:val="32"/>
          <w:lang w:bidi="ar-DZ"/>
        </w:rPr>
        <w:t>.................</w:t>
      </w:r>
      <w:r w:rsidR="00E328FC">
        <w:rPr>
          <w:rFonts w:ascii="Simplified Arabic" w:hAnsi="Simplified Arabic" w:cs="Simplified Arabic" w:hint="cs"/>
          <w:b/>
          <w:bCs/>
          <w:sz w:val="32"/>
          <w:szCs w:val="32"/>
          <w:rtl/>
          <w:lang w:bidi="ar-DZ"/>
        </w:rPr>
        <w:t>,</w:t>
      </w:r>
      <w:r w:rsidR="00E328FC" w:rsidRPr="00871FFE">
        <w:rPr>
          <w:rFonts w:ascii="Simplified Arabic" w:hAnsi="Simplified Arabic" w:cs="Simplified Arabic"/>
          <w:b/>
          <w:bCs/>
          <w:sz w:val="32"/>
          <w:szCs w:val="32"/>
          <w:lang w:bidi="ar-DZ"/>
        </w:rPr>
        <w:t>............</w:t>
      </w:r>
      <w:r>
        <w:rPr>
          <w:rFonts w:ascii="Simplified Arabic" w:hAnsi="Simplified Arabic" w:cs="Simplified Arabic" w:hint="cs"/>
          <w:b/>
          <w:bCs/>
          <w:sz w:val="32"/>
          <w:szCs w:val="32"/>
          <w:rtl/>
          <w:lang w:bidi="ar-DZ"/>
        </w:rPr>
        <w:t>..</w:t>
      </w:r>
    </w:p>
    <w:p w:rsidR="003311A1" w:rsidRDefault="003311A1" w:rsidP="00382D37">
      <w:pPr>
        <w:tabs>
          <w:tab w:val="left" w:pos="6405"/>
        </w:tabs>
        <w:jc w:val="right"/>
        <w:rPr>
          <w:sz w:val="32"/>
          <w:szCs w:val="32"/>
          <w:rtl/>
          <w:lang w:bidi="ar-DZ"/>
        </w:rPr>
      </w:pPr>
      <w:r w:rsidRPr="00183032">
        <w:rPr>
          <w:rFonts w:hint="cs"/>
          <w:color w:val="FF0000"/>
          <w:sz w:val="32"/>
          <w:szCs w:val="32"/>
          <w:rtl/>
          <w:lang w:bidi="ar-DZ"/>
        </w:rPr>
        <w:t>اشرح</w:t>
      </w:r>
      <w:r>
        <w:rPr>
          <w:rFonts w:hint="cs"/>
          <w:sz w:val="32"/>
          <w:szCs w:val="32"/>
          <w:rtl/>
          <w:lang w:bidi="ar-DZ"/>
        </w:rPr>
        <w:t xml:space="preserve"> </w:t>
      </w:r>
      <w:r w:rsidR="00745D0E">
        <w:rPr>
          <w:rFonts w:hint="cs"/>
          <w:sz w:val="32"/>
          <w:szCs w:val="32"/>
          <w:rtl/>
          <w:lang w:bidi="ar-DZ"/>
        </w:rPr>
        <w:t xml:space="preserve">معايير ومواصفات </w:t>
      </w:r>
      <w:r w:rsidR="00382D37">
        <w:rPr>
          <w:rFonts w:hint="cs"/>
          <w:sz w:val="32"/>
          <w:szCs w:val="32"/>
          <w:rtl/>
          <w:lang w:bidi="ar-DZ"/>
        </w:rPr>
        <w:t xml:space="preserve">إنجاز بحث </w:t>
      </w:r>
      <w:proofErr w:type="gramStart"/>
      <w:r w:rsidR="00382D37">
        <w:rPr>
          <w:rFonts w:hint="cs"/>
          <w:sz w:val="32"/>
          <w:szCs w:val="32"/>
          <w:rtl/>
          <w:lang w:bidi="ar-DZ"/>
        </w:rPr>
        <w:t xml:space="preserve">تاريخي </w:t>
      </w:r>
      <w:r>
        <w:rPr>
          <w:rFonts w:hint="cs"/>
          <w:sz w:val="32"/>
          <w:szCs w:val="32"/>
          <w:rtl/>
          <w:lang w:bidi="ar-DZ"/>
        </w:rPr>
        <w:t>؟</w:t>
      </w:r>
      <w:proofErr w:type="gramEnd"/>
    </w:p>
    <w:p w:rsidR="009C428B" w:rsidRPr="009C428B" w:rsidRDefault="009C428B" w:rsidP="009C428B">
      <w:pPr>
        <w:bidi/>
        <w:spacing w:after="0"/>
        <w:rPr>
          <w:rFonts w:ascii="Simplified Arabic" w:hAnsi="Simplified Arabic" w:cs="Simplified Arabic"/>
          <w:b/>
          <w:bCs/>
          <w:color w:val="FF0000"/>
          <w:sz w:val="28"/>
          <w:szCs w:val="28"/>
          <w:rtl/>
          <w:lang w:bidi="ar-DZ"/>
        </w:rPr>
      </w:pPr>
      <w:r w:rsidRPr="009C428B">
        <w:rPr>
          <w:rFonts w:ascii="Simplified Arabic" w:hAnsi="Simplified Arabic" w:cs="Simplified Arabic" w:hint="cs"/>
          <w:b/>
          <w:bCs/>
          <w:color w:val="FF0000"/>
          <w:sz w:val="28"/>
          <w:szCs w:val="28"/>
          <w:rtl/>
          <w:lang w:bidi="ar-DZ"/>
        </w:rPr>
        <w:t xml:space="preserve">ملاحظة : ترسل الإجابة في ملف </w:t>
      </w:r>
      <w:proofErr w:type="spellStart"/>
      <w:r w:rsidRPr="009C428B">
        <w:rPr>
          <w:rFonts w:ascii="Simplified Arabic" w:hAnsi="Simplified Arabic" w:cs="Simplified Arabic"/>
          <w:b/>
          <w:bCs/>
          <w:color w:val="FF0000"/>
          <w:sz w:val="28"/>
          <w:szCs w:val="28"/>
          <w:lang w:bidi="ar-DZ"/>
        </w:rPr>
        <w:t>word</w:t>
      </w:r>
      <w:proofErr w:type="spellEnd"/>
      <w:r w:rsidRPr="009C428B">
        <w:rPr>
          <w:rFonts w:ascii="Simplified Arabic" w:hAnsi="Simplified Arabic" w:cs="Simplified Arabic" w:hint="cs"/>
          <w:b/>
          <w:bCs/>
          <w:color w:val="FF0000"/>
          <w:sz w:val="28"/>
          <w:szCs w:val="28"/>
          <w:rtl/>
          <w:lang w:bidi="ar-DZ"/>
        </w:rPr>
        <w:t xml:space="preserve"> </w:t>
      </w:r>
      <w:r w:rsidRPr="009C428B">
        <w:rPr>
          <w:rFonts w:ascii="Simplified Arabic" w:hAnsi="Simplified Arabic" w:cs="Simplified Arabic"/>
          <w:b/>
          <w:bCs/>
          <w:color w:val="FF0000"/>
          <w:sz w:val="28"/>
          <w:szCs w:val="28"/>
          <w:rtl/>
          <w:lang w:bidi="ar-DZ"/>
        </w:rPr>
        <w:t>–</w:t>
      </w:r>
      <w:r w:rsidRPr="009C428B">
        <w:rPr>
          <w:rFonts w:ascii="Simplified Arabic" w:hAnsi="Simplified Arabic" w:cs="Simplified Arabic" w:hint="cs"/>
          <w:b/>
          <w:bCs/>
          <w:color w:val="FF0000"/>
          <w:sz w:val="28"/>
          <w:szCs w:val="28"/>
          <w:rtl/>
          <w:lang w:bidi="ar-DZ"/>
        </w:rPr>
        <w:t xml:space="preserve"> </w:t>
      </w:r>
      <w:proofErr w:type="spellStart"/>
      <w:r w:rsidRPr="009C428B">
        <w:rPr>
          <w:rFonts w:ascii="Simplified Arabic" w:hAnsi="Simplified Arabic" w:cs="Simplified Arabic" w:hint="cs"/>
          <w:b/>
          <w:bCs/>
          <w:color w:val="FF0000"/>
          <w:sz w:val="28"/>
          <w:szCs w:val="28"/>
          <w:rtl/>
          <w:lang w:bidi="ar-DZ"/>
        </w:rPr>
        <w:t>الإلتزام</w:t>
      </w:r>
      <w:proofErr w:type="spellEnd"/>
      <w:r w:rsidRPr="009C428B">
        <w:rPr>
          <w:rFonts w:ascii="Simplified Arabic" w:hAnsi="Simplified Arabic" w:cs="Simplified Arabic" w:hint="cs"/>
          <w:b/>
          <w:bCs/>
          <w:color w:val="FF0000"/>
          <w:sz w:val="28"/>
          <w:szCs w:val="28"/>
          <w:rtl/>
          <w:lang w:bidi="ar-DZ"/>
        </w:rPr>
        <w:t xml:space="preserve"> بالتواريخ المحددة لإرسال الإجابات </w:t>
      </w:r>
    </w:p>
    <w:p w:rsidR="00E328FC" w:rsidRPr="00E328FC" w:rsidRDefault="00E328FC" w:rsidP="009D6B17">
      <w:pPr>
        <w:tabs>
          <w:tab w:val="center" w:pos="4536"/>
          <w:tab w:val="right" w:pos="9072"/>
        </w:tabs>
        <w:bidi/>
        <w:spacing w:after="0"/>
        <w:jc w:val="right"/>
        <w:rPr>
          <w:rFonts w:ascii="Simplified Arabic" w:hAnsi="Simplified Arabic" w:cs="Simplified Arabic"/>
          <w:b/>
          <w:bCs/>
          <w:sz w:val="28"/>
          <w:szCs w:val="28"/>
          <w:lang w:bidi="ar-DZ"/>
        </w:rPr>
      </w:pPr>
      <w:r w:rsidRPr="00F86668">
        <w:rPr>
          <w:rFonts w:ascii="Simplified Arabic" w:hAnsi="Simplified Arabic" w:cs="Simplified Arabic"/>
          <w:b/>
          <w:bCs/>
          <w:sz w:val="28"/>
          <w:szCs w:val="28"/>
          <w:rtl/>
          <w:lang w:bidi="ar-DZ"/>
        </w:rPr>
        <w:t>مع تمنياتي لكم بالتوفيق.....</w:t>
      </w:r>
      <w:r w:rsidRPr="00F86668">
        <w:rPr>
          <w:rFonts w:ascii="Simplified Arabic" w:hAnsi="Simplified Arabic"/>
          <w:b/>
          <w:bCs/>
          <w:sz w:val="28"/>
          <w:szCs w:val="28"/>
          <w:rtl/>
          <w:lang w:bidi="ar-DZ"/>
        </w:rPr>
        <w:t>☻</w:t>
      </w:r>
      <w:bookmarkEnd w:id="0"/>
    </w:p>
    <w:sectPr w:rsidR="00E328FC" w:rsidRPr="00E328FC" w:rsidSect="00DB1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15ADB"/>
    <w:multiLevelType w:val="hybridMultilevel"/>
    <w:tmpl w:val="B87CEF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5E013B"/>
    <w:multiLevelType w:val="hybridMultilevel"/>
    <w:tmpl w:val="AC28F888"/>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328FC"/>
    <w:rsid w:val="00073156"/>
    <w:rsid w:val="0008760E"/>
    <w:rsid w:val="001015EF"/>
    <w:rsid w:val="00135689"/>
    <w:rsid w:val="00136CE6"/>
    <w:rsid w:val="00183032"/>
    <w:rsid w:val="00216347"/>
    <w:rsid w:val="0025204E"/>
    <w:rsid w:val="002925B1"/>
    <w:rsid w:val="003311A1"/>
    <w:rsid w:val="00367BB9"/>
    <w:rsid w:val="00382D37"/>
    <w:rsid w:val="00456334"/>
    <w:rsid w:val="004E2538"/>
    <w:rsid w:val="0050405C"/>
    <w:rsid w:val="00544CF1"/>
    <w:rsid w:val="005601FD"/>
    <w:rsid w:val="00593DB3"/>
    <w:rsid w:val="006119C5"/>
    <w:rsid w:val="006A2246"/>
    <w:rsid w:val="006C5C9B"/>
    <w:rsid w:val="00742303"/>
    <w:rsid w:val="00745D0E"/>
    <w:rsid w:val="008622D9"/>
    <w:rsid w:val="00871251"/>
    <w:rsid w:val="008A489F"/>
    <w:rsid w:val="0097213B"/>
    <w:rsid w:val="009C428B"/>
    <w:rsid w:val="009D6B17"/>
    <w:rsid w:val="00A50BEF"/>
    <w:rsid w:val="00AB2AC2"/>
    <w:rsid w:val="00AC2634"/>
    <w:rsid w:val="00B67D47"/>
    <w:rsid w:val="00C17259"/>
    <w:rsid w:val="00C2515E"/>
    <w:rsid w:val="00CD0051"/>
    <w:rsid w:val="00D63AA6"/>
    <w:rsid w:val="00DB17F9"/>
    <w:rsid w:val="00E328FC"/>
    <w:rsid w:val="00E65B8D"/>
    <w:rsid w:val="00E71918"/>
    <w:rsid w:val="00E82D5F"/>
    <w:rsid w:val="00F602B3"/>
    <w:rsid w:val="00FD3E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FB1D0-03A3-40D4-8CCF-0B972E70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7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28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8FC"/>
    <w:rPr>
      <w:rFonts w:ascii="Tahoma" w:hAnsi="Tahoma" w:cs="Tahoma"/>
      <w:sz w:val="16"/>
      <w:szCs w:val="16"/>
    </w:rPr>
  </w:style>
  <w:style w:type="paragraph" w:styleId="Paragraphedeliste">
    <w:name w:val="List Paragraph"/>
    <w:basedOn w:val="Normal"/>
    <w:uiPriority w:val="34"/>
    <w:qFormat/>
    <w:rsid w:val="00E328FC"/>
    <w:pPr>
      <w:ind w:left="720"/>
      <w:contextualSpacing/>
    </w:pPr>
  </w:style>
  <w:style w:type="character" w:styleId="Lienhypertexte">
    <w:name w:val="Hyperlink"/>
    <w:basedOn w:val="Policepardfaut"/>
    <w:uiPriority w:val="99"/>
    <w:semiHidden/>
    <w:unhideWhenUsed/>
    <w:rsid w:val="00A50BEF"/>
    <w:rPr>
      <w:color w:val="0000FF"/>
      <w:u w:val="single"/>
    </w:rPr>
  </w:style>
  <w:style w:type="paragraph" w:styleId="NormalWeb">
    <w:name w:val="Normal (Web)"/>
    <w:basedOn w:val="Normal"/>
    <w:uiPriority w:val="99"/>
    <w:semiHidden/>
    <w:unhideWhenUsed/>
    <w:rsid w:val="00D63A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143</Words>
  <Characters>791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118</cp:revision>
  <dcterms:created xsi:type="dcterms:W3CDTF">2022-05-16T10:18:00Z</dcterms:created>
  <dcterms:modified xsi:type="dcterms:W3CDTF">2025-03-18T00:41:00Z</dcterms:modified>
</cp:coreProperties>
</file>