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FC" w:rsidRPr="00E77C0D" w:rsidRDefault="00E328FC" w:rsidP="00181C26">
      <w:pPr>
        <w:bidi/>
        <w:spacing w:after="0"/>
        <w:jc w:val="both"/>
        <w:rPr>
          <w:rFonts w:ascii="Simplified Arabic" w:hAnsi="Simplified Arabic" w:cs="Simplified Arabic"/>
          <w:b/>
          <w:bCs/>
          <w:sz w:val="36"/>
          <w:szCs w:val="36"/>
          <w:u w:val="single"/>
          <w:rtl/>
          <w:lang w:bidi="ar-DZ"/>
        </w:rPr>
      </w:pPr>
      <w:bookmarkStart w:id="0" w:name="_GoBack"/>
      <w:r w:rsidRPr="00E77C0D">
        <w:rPr>
          <w:rFonts w:ascii="Simplified Arabic" w:hAnsi="Simplified Arabic" w:cs="Simplified Arabic"/>
          <w:b/>
          <w:bCs/>
          <w:sz w:val="36"/>
          <w:szCs w:val="36"/>
          <w:u w:val="single"/>
          <w:rtl/>
          <w:lang w:bidi="ar-DZ"/>
        </w:rPr>
        <w:t>جامعة محمد لمين دباغين-</w:t>
      </w:r>
      <w:r w:rsidR="0008760E">
        <w:rPr>
          <w:rFonts w:ascii="Simplified Arabic" w:hAnsi="Simplified Arabic" w:cs="Simplified Arabic"/>
          <w:b/>
          <w:bCs/>
          <w:sz w:val="36"/>
          <w:szCs w:val="36"/>
          <w:u w:val="single"/>
          <w:lang w:bidi="ar-DZ"/>
        </w:rPr>
        <w:t xml:space="preserve"> </w:t>
      </w:r>
      <w:r w:rsidRPr="00E77C0D">
        <w:rPr>
          <w:rFonts w:ascii="Simplified Arabic" w:hAnsi="Simplified Arabic" w:cs="Simplified Arabic"/>
          <w:b/>
          <w:bCs/>
          <w:sz w:val="36"/>
          <w:szCs w:val="36"/>
          <w:u w:val="single"/>
          <w:rtl/>
          <w:lang w:bidi="ar-DZ"/>
        </w:rPr>
        <w:t>سطيف02-</w:t>
      </w:r>
    </w:p>
    <w:p w:rsidR="00E328FC" w:rsidRDefault="00E328FC" w:rsidP="00181C26">
      <w:pPr>
        <w:bidi/>
        <w:spacing w:after="0"/>
        <w:jc w:val="both"/>
        <w:rPr>
          <w:rFonts w:ascii="Simplified Arabic" w:hAnsi="Simplified Arabic" w:cs="Simplified Arabic"/>
          <w:b/>
          <w:bCs/>
          <w:sz w:val="36"/>
          <w:szCs w:val="36"/>
          <w:u w:val="single"/>
          <w:lang w:bidi="ar-DZ"/>
        </w:rPr>
      </w:pPr>
      <w:r w:rsidRPr="00E77C0D">
        <w:rPr>
          <w:rFonts w:ascii="Simplified Arabic" w:hAnsi="Simplified Arabic" w:cs="Simplified Arabic"/>
          <w:b/>
          <w:bCs/>
          <w:sz w:val="36"/>
          <w:szCs w:val="36"/>
          <w:u w:val="single"/>
          <w:rtl/>
          <w:lang w:bidi="ar-DZ"/>
        </w:rPr>
        <w:t>قسم علوم وتقنيات النشاطات البدنية والرياضية</w:t>
      </w:r>
    </w:p>
    <w:p w:rsidR="00695917" w:rsidRDefault="00695917" w:rsidP="00181C26">
      <w:pPr>
        <w:bidi/>
        <w:spacing w:after="0"/>
        <w:jc w:val="both"/>
        <w:rPr>
          <w:rFonts w:ascii="Simplified Arabic" w:hAnsi="Simplified Arabic" w:cs="Simplified Arabic"/>
          <w:b/>
          <w:bCs/>
          <w:sz w:val="28"/>
          <w:szCs w:val="28"/>
          <w:rtl/>
          <w:lang w:bidi="ar-DZ"/>
        </w:rPr>
      </w:pPr>
    </w:p>
    <w:p w:rsidR="00E328FC" w:rsidRPr="000E66BD" w:rsidRDefault="00E328FC" w:rsidP="00181C26">
      <w:pPr>
        <w:bidi/>
        <w:spacing w:after="0"/>
        <w:jc w:val="both"/>
        <w:rPr>
          <w:rFonts w:ascii="Simplified Arabic" w:hAnsi="Simplified Arabic" w:cs="Simplified Arabic"/>
          <w:b/>
          <w:bCs/>
          <w:sz w:val="36"/>
          <w:szCs w:val="36"/>
          <w:u w:val="single"/>
          <w:rtl/>
          <w:lang w:bidi="ar-DZ"/>
        </w:rPr>
      </w:pPr>
      <w:r w:rsidRPr="00E77C0D">
        <w:rPr>
          <w:rFonts w:ascii="Simplified Arabic" w:hAnsi="Simplified Arabic" w:cs="Simplified Arabic"/>
          <w:b/>
          <w:bCs/>
          <w:noProof/>
          <w:sz w:val="28"/>
          <w:szCs w:val="28"/>
        </w:rPr>
        <w:drawing>
          <wp:inline distT="0" distB="0" distL="0" distR="0">
            <wp:extent cx="819150" cy="885825"/>
            <wp:effectExtent l="19050" t="0" r="0" b="0"/>
            <wp:docPr id="2" name="Image 1" descr="C:\Users\admin\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ages.jpeg"/>
                    <pic:cNvPicPr>
                      <a:picLocks noChangeAspect="1" noChangeArrowheads="1"/>
                    </pic:cNvPicPr>
                  </pic:nvPicPr>
                  <pic:blipFill>
                    <a:blip r:embed="rId5" cstate="print"/>
                    <a:srcRect/>
                    <a:stretch>
                      <a:fillRect/>
                    </a:stretch>
                  </pic:blipFill>
                  <pic:spPr bwMode="auto">
                    <a:xfrm>
                      <a:off x="0" y="0"/>
                      <a:ext cx="822815" cy="889788"/>
                    </a:xfrm>
                    <a:prstGeom prst="rect">
                      <a:avLst/>
                    </a:prstGeom>
                    <a:noFill/>
                    <a:ln w="9525">
                      <a:noFill/>
                      <a:miter lim="800000"/>
                      <a:headEnd/>
                      <a:tailEnd/>
                    </a:ln>
                  </pic:spPr>
                </pic:pic>
              </a:graphicData>
            </a:graphic>
          </wp:inline>
        </w:drawing>
      </w:r>
    </w:p>
    <w:p w:rsidR="00E328FC" w:rsidRPr="00F86668" w:rsidRDefault="00E328FC" w:rsidP="00181C26">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695917">
        <w:rPr>
          <w:rFonts w:ascii="Simplified Arabic" w:hAnsi="Simplified Arabic" w:cs="Simplified Arabic"/>
          <w:b/>
          <w:bCs/>
          <w:sz w:val="28"/>
          <w:szCs w:val="28"/>
          <w:rtl/>
          <w:lang w:bidi="ar-DZ"/>
        </w:rPr>
        <w:t xml:space="preserve">أستاذ المقياس: </w:t>
      </w:r>
      <w:r w:rsidR="00695917">
        <w:rPr>
          <w:rFonts w:ascii="Simplified Arabic" w:hAnsi="Simplified Arabic" w:cs="Simplified Arabic" w:hint="cs"/>
          <w:b/>
          <w:bCs/>
          <w:sz w:val="28"/>
          <w:szCs w:val="28"/>
          <w:rtl/>
          <w:lang w:bidi="ar-DZ"/>
        </w:rPr>
        <w:t>مداسي</w:t>
      </w:r>
    </w:p>
    <w:p w:rsidR="00E328FC" w:rsidRDefault="009C428B" w:rsidP="00181C26">
      <w:pPr>
        <w:bidi/>
        <w:spacing w:after="0"/>
        <w:jc w:val="both"/>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النشاط </w:t>
      </w:r>
      <w:proofErr w:type="gramStart"/>
      <w:r>
        <w:rPr>
          <w:rFonts w:ascii="Simplified Arabic" w:hAnsi="Simplified Arabic" w:cs="Simplified Arabic" w:hint="cs"/>
          <w:b/>
          <w:bCs/>
          <w:sz w:val="36"/>
          <w:szCs w:val="36"/>
          <w:u w:val="single"/>
          <w:rtl/>
          <w:lang w:bidi="ar-DZ"/>
        </w:rPr>
        <w:t xml:space="preserve">الإجمالي </w:t>
      </w:r>
      <w:r>
        <w:rPr>
          <w:rFonts w:ascii="Simplified Arabic" w:hAnsi="Simplified Arabic" w:cs="Simplified Arabic"/>
          <w:b/>
          <w:bCs/>
          <w:sz w:val="36"/>
          <w:szCs w:val="36"/>
          <w:u w:val="single"/>
          <w:rtl/>
          <w:lang w:bidi="ar-DZ"/>
        </w:rPr>
        <w:t xml:space="preserve"> </w:t>
      </w:r>
      <w:r w:rsidR="00E328FC" w:rsidRPr="00E77C0D">
        <w:rPr>
          <w:rFonts w:ascii="Simplified Arabic" w:hAnsi="Simplified Arabic" w:cs="Simplified Arabic"/>
          <w:b/>
          <w:bCs/>
          <w:sz w:val="36"/>
          <w:szCs w:val="36"/>
          <w:u w:val="single"/>
          <w:rtl/>
          <w:lang w:bidi="ar-DZ"/>
        </w:rPr>
        <w:t>في</w:t>
      </w:r>
      <w:proofErr w:type="gramEnd"/>
      <w:r w:rsidR="00E328FC" w:rsidRPr="00E77C0D">
        <w:rPr>
          <w:rFonts w:ascii="Simplified Arabic" w:hAnsi="Simplified Arabic" w:cs="Simplified Arabic"/>
          <w:b/>
          <w:bCs/>
          <w:sz w:val="36"/>
          <w:szCs w:val="36"/>
          <w:u w:val="single"/>
          <w:rtl/>
          <w:lang w:bidi="ar-DZ"/>
        </w:rPr>
        <w:t xml:space="preserve"> </w:t>
      </w:r>
      <w:r w:rsidR="00E328FC">
        <w:rPr>
          <w:rFonts w:ascii="Simplified Arabic" w:hAnsi="Simplified Arabic" w:cs="Simplified Arabic" w:hint="cs"/>
          <w:b/>
          <w:bCs/>
          <w:sz w:val="36"/>
          <w:szCs w:val="36"/>
          <w:u w:val="single"/>
          <w:rtl/>
          <w:lang w:bidi="ar-DZ"/>
        </w:rPr>
        <w:t xml:space="preserve">مقياس </w:t>
      </w:r>
      <w:r w:rsidR="00695917">
        <w:rPr>
          <w:rFonts w:ascii="Simplified Arabic" w:hAnsi="Simplified Arabic" w:cs="Simplified Arabic" w:hint="cs"/>
          <w:b/>
          <w:bCs/>
          <w:sz w:val="36"/>
          <w:szCs w:val="36"/>
          <w:u w:val="single"/>
          <w:rtl/>
          <w:lang w:bidi="ar-DZ"/>
        </w:rPr>
        <w:t xml:space="preserve">الإسعافات والإصابات الرياضية </w:t>
      </w:r>
    </w:p>
    <w:p w:rsidR="00183032" w:rsidRDefault="00183032" w:rsidP="00181C26">
      <w:pPr>
        <w:bidi/>
        <w:spacing w:after="0"/>
        <w:jc w:val="both"/>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هذا النشاط يهدف الى قياس مدى تحكمك في الهدف الخاص للمحاضرة </w:t>
      </w:r>
    </w:p>
    <w:p w:rsidR="00183032" w:rsidRPr="009C428B" w:rsidRDefault="00183032" w:rsidP="00181C26">
      <w:pPr>
        <w:bidi/>
        <w:spacing w:after="0"/>
        <w:jc w:val="both"/>
        <w:rPr>
          <w:rFonts w:ascii="Simplified Arabic" w:hAnsi="Simplified Arabic" w:cs="Simplified Arabic"/>
          <w:b/>
          <w:bCs/>
          <w:sz w:val="36"/>
          <w:szCs w:val="36"/>
          <w:u w:val="single"/>
          <w:lang w:bidi="ar-DZ"/>
        </w:rPr>
      </w:pPr>
      <w:proofErr w:type="gramStart"/>
      <w:r>
        <w:rPr>
          <w:rFonts w:ascii="Simplified Arabic" w:hAnsi="Simplified Arabic" w:cs="Simplified Arabic" w:hint="cs"/>
          <w:b/>
          <w:bCs/>
          <w:sz w:val="36"/>
          <w:szCs w:val="36"/>
          <w:u w:val="single"/>
          <w:rtl/>
          <w:lang w:bidi="ar-DZ"/>
        </w:rPr>
        <w:t>السند :</w:t>
      </w:r>
      <w:proofErr w:type="gramEnd"/>
      <w:r>
        <w:rPr>
          <w:rFonts w:ascii="Simplified Arabic" w:hAnsi="Simplified Arabic" w:cs="Simplified Arabic" w:hint="cs"/>
          <w:b/>
          <w:bCs/>
          <w:sz w:val="36"/>
          <w:szCs w:val="36"/>
          <w:u w:val="single"/>
          <w:rtl/>
          <w:lang w:bidi="ar-DZ"/>
        </w:rPr>
        <w:t xml:space="preserve"> </w:t>
      </w:r>
    </w:p>
    <w:p w:rsidR="00B35ADA" w:rsidRPr="00B35ADA" w:rsidRDefault="00B35ADA" w:rsidP="00181C26">
      <w:pPr>
        <w:pStyle w:val="NormalWeb"/>
        <w:bidi/>
        <w:jc w:val="both"/>
        <w:rPr>
          <w:rFonts w:ascii="Simplified Arabic" w:hAnsi="Simplified Arabic" w:cs="Simplified Arabic"/>
          <w:sz w:val="28"/>
          <w:szCs w:val="28"/>
        </w:rPr>
      </w:pPr>
      <w:r w:rsidRPr="00B35ADA">
        <w:rPr>
          <w:rFonts w:ascii="Simplified Arabic" w:hAnsi="Simplified Arabic" w:cs="Simplified Arabic"/>
          <w:sz w:val="28"/>
          <w:szCs w:val="28"/>
          <w:rtl/>
        </w:rPr>
        <w:t>تُعدّ الرياضة جزءًا أساسيًا من حياة الإنسان، حيث تساهم في تعزيز اللياقة البدنية والصحة العامة. ومع ذلك، فإنها لا تخلو من المخاطر، إذ يمكن أن يتعرض الرياضيون للإصابات أثناء ممارسة التمارين أو المنافسات. تُعرف الإصابات الرياضية بأنها أي ضرر يصيب الجهاز العضلي أو العظمي أو المفصلي نتيجة لممارسة الأنشطة البدنية</w:t>
      </w:r>
      <w:r w:rsidRPr="00B35ADA">
        <w:rPr>
          <w:rFonts w:ascii="Simplified Arabic" w:hAnsi="Simplified Arabic" w:cs="Simplified Arabic"/>
          <w:sz w:val="28"/>
          <w:szCs w:val="28"/>
        </w:rPr>
        <w:t>.</w:t>
      </w:r>
    </w:p>
    <w:p w:rsidR="00B35ADA" w:rsidRPr="00B35ADA" w:rsidRDefault="00B35ADA" w:rsidP="00181C26">
      <w:pPr>
        <w:pStyle w:val="NormalWeb"/>
        <w:bidi/>
        <w:jc w:val="both"/>
        <w:rPr>
          <w:rFonts w:ascii="Simplified Arabic" w:hAnsi="Simplified Arabic" w:cs="Simplified Arabic"/>
          <w:sz w:val="28"/>
          <w:szCs w:val="28"/>
        </w:rPr>
      </w:pPr>
      <w:r w:rsidRPr="00B35ADA">
        <w:rPr>
          <w:rFonts w:ascii="Simplified Arabic" w:hAnsi="Simplified Arabic" w:cs="Simplified Arabic"/>
          <w:sz w:val="28"/>
          <w:szCs w:val="28"/>
          <w:rtl/>
        </w:rPr>
        <w:t>تنقسم الإصابات الرياضية إلى نوعين رئيسيين: الإصابات الحادة، التي تحدث بشكل مفاجئ نتيجة لحادث معين، مثل الكسور أو الالتواءات، والإصابات المزمنة التي تتطور تدريجيًا بسبب الإجهاد المتكرر على العضلات أو المفاصل، مثل التهاب الأوتار. وتتنوع أسباب هذه الإصابات بين قلة الإحماء قبل التمارين، والأداء الخاطئ للحركات الرياضية، والإجهاد المفرط، وعدم استخدام المعدات المناسبة</w:t>
      </w:r>
      <w:r w:rsidRPr="00B35ADA">
        <w:rPr>
          <w:rFonts w:ascii="Simplified Arabic" w:hAnsi="Simplified Arabic" w:cs="Simplified Arabic"/>
          <w:sz w:val="28"/>
          <w:szCs w:val="28"/>
        </w:rPr>
        <w:t>.</w:t>
      </w:r>
    </w:p>
    <w:p w:rsidR="009C428B" w:rsidRPr="009C428B" w:rsidRDefault="009C428B" w:rsidP="00181C26">
      <w:pPr>
        <w:tabs>
          <w:tab w:val="left" w:pos="6405"/>
        </w:tabs>
        <w:bidi/>
        <w:jc w:val="both"/>
        <w:rPr>
          <w:b/>
          <w:bCs/>
          <w:color w:val="FF0000"/>
          <w:sz w:val="32"/>
          <w:szCs w:val="32"/>
          <w:rtl/>
          <w:lang w:bidi="ar-DZ"/>
        </w:rPr>
      </w:pPr>
      <w:proofErr w:type="spellStart"/>
      <w:r w:rsidRPr="009C428B">
        <w:rPr>
          <w:rFonts w:hint="cs"/>
          <w:b/>
          <w:bCs/>
          <w:color w:val="FF0000"/>
          <w:sz w:val="32"/>
          <w:szCs w:val="32"/>
          <w:rtl/>
          <w:lang w:bidi="ar-DZ"/>
        </w:rPr>
        <w:t>بناءا</w:t>
      </w:r>
      <w:proofErr w:type="spellEnd"/>
      <w:r w:rsidRPr="009C428B">
        <w:rPr>
          <w:rFonts w:hint="cs"/>
          <w:b/>
          <w:bCs/>
          <w:color w:val="FF0000"/>
          <w:sz w:val="32"/>
          <w:szCs w:val="32"/>
          <w:rtl/>
          <w:lang w:bidi="ar-DZ"/>
        </w:rPr>
        <w:t xml:space="preserve"> على ما درست:</w:t>
      </w:r>
    </w:p>
    <w:p w:rsidR="00E328FC" w:rsidRPr="00F86668" w:rsidRDefault="009C428B" w:rsidP="00181C26">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التعليمة الأولى</w:t>
      </w:r>
      <w:r>
        <w:rPr>
          <w:rFonts w:ascii="Simplified Arabic" w:hAnsi="Simplified Arabic" w:cs="Simplified Arabic"/>
          <w:b/>
          <w:bCs/>
          <w:sz w:val="32"/>
          <w:szCs w:val="32"/>
          <w:rtl/>
          <w:lang w:bidi="ar-DZ"/>
        </w:rPr>
        <w:t>: ..</w:t>
      </w:r>
      <w:r w:rsidR="00E328FC" w:rsidRPr="00871FFE">
        <w:rPr>
          <w:rFonts w:ascii="Simplified Arabic" w:hAnsi="Simplified Arabic" w:cs="Simplified Arabic"/>
          <w:b/>
          <w:bCs/>
          <w:sz w:val="32"/>
          <w:szCs w:val="32"/>
          <w:rtl/>
          <w:lang w:bidi="ar-DZ"/>
        </w:rPr>
        <w:t>...................</w:t>
      </w:r>
      <w:r w:rsidR="00E328FC">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rtl/>
          <w:lang w:bidi="ar-DZ"/>
        </w:rPr>
        <w:t xml:space="preserve"> </w:t>
      </w:r>
    </w:p>
    <w:p w:rsidR="007F43F4" w:rsidRPr="00106925" w:rsidRDefault="007F43F4" w:rsidP="00181C26">
      <w:pPr>
        <w:bidi/>
        <w:spacing w:after="0"/>
        <w:jc w:val="both"/>
        <w:rPr>
          <w:rFonts w:ascii="Simplified Arabic" w:hAnsi="Simplified Arabic" w:cs="Simplified Arabic"/>
          <w:color w:val="212529"/>
          <w:sz w:val="32"/>
          <w:szCs w:val="32"/>
          <w:shd w:val="clear" w:color="auto" w:fill="FFFFFF"/>
          <w:rtl/>
        </w:rPr>
      </w:pPr>
      <w:r w:rsidRPr="00106925">
        <w:rPr>
          <w:rFonts w:ascii="Simplified Arabic" w:hAnsi="Simplified Arabic" w:cs="Simplified Arabic"/>
          <w:color w:val="212529"/>
          <w:sz w:val="32"/>
          <w:szCs w:val="32"/>
          <w:shd w:val="clear" w:color="auto" w:fill="FFFFFF"/>
          <w:rtl/>
        </w:rPr>
        <w:t xml:space="preserve">بناء على </w:t>
      </w:r>
      <w:proofErr w:type="gramStart"/>
      <w:r w:rsidRPr="00106925">
        <w:rPr>
          <w:rFonts w:ascii="Simplified Arabic" w:hAnsi="Simplified Arabic" w:cs="Simplified Arabic"/>
          <w:color w:val="212529"/>
          <w:sz w:val="32"/>
          <w:szCs w:val="32"/>
          <w:shd w:val="clear" w:color="auto" w:fill="FFFFFF"/>
          <w:rtl/>
        </w:rPr>
        <w:t>السند  المرفقة</w:t>
      </w:r>
      <w:proofErr w:type="gramEnd"/>
      <w:r w:rsidRPr="00106925">
        <w:rPr>
          <w:rFonts w:ascii="Simplified Arabic" w:hAnsi="Simplified Arabic" w:cs="Simplified Arabic"/>
          <w:color w:val="212529"/>
          <w:sz w:val="32"/>
          <w:szCs w:val="32"/>
          <w:shd w:val="clear" w:color="auto" w:fill="FFFFFF"/>
          <w:rtl/>
        </w:rPr>
        <w:t xml:space="preserve"> وما تم تناوله في المحاضرات حرر فقرة لا تتجاوز 350 كلمة </w:t>
      </w:r>
      <w:r w:rsidRPr="00106925">
        <w:rPr>
          <w:rFonts w:ascii="Simplified Arabic" w:hAnsi="Simplified Arabic" w:cs="Simplified Arabic"/>
          <w:color w:val="FF0000"/>
          <w:sz w:val="32"/>
          <w:szCs w:val="32"/>
          <w:shd w:val="clear" w:color="auto" w:fill="FFFFFF"/>
          <w:rtl/>
        </w:rPr>
        <w:t>تحدد</w:t>
      </w:r>
      <w:r w:rsidRPr="00106925">
        <w:rPr>
          <w:rFonts w:ascii="Simplified Arabic" w:hAnsi="Simplified Arabic" w:cs="Simplified Arabic"/>
          <w:color w:val="212529"/>
          <w:sz w:val="32"/>
          <w:szCs w:val="32"/>
          <w:shd w:val="clear" w:color="auto" w:fill="FFFFFF"/>
          <w:rtl/>
        </w:rPr>
        <w:t xml:space="preserve"> فيها ماهية </w:t>
      </w:r>
      <w:r w:rsidR="00B35ADA">
        <w:rPr>
          <w:rFonts w:ascii="Simplified Arabic" w:hAnsi="Simplified Arabic" w:cs="Simplified Arabic" w:hint="cs"/>
          <w:color w:val="212529"/>
          <w:sz w:val="32"/>
          <w:szCs w:val="32"/>
          <w:shd w:val="clear" w:color="auto" w:fill="FFFFFF"/>
          <w:rtl/>
        </w:rPr>
        <w:t xml:space="preserve">الإسعافات الأولية </w:t>
      </w:r>
      <w:r w:rsidRPr="00106925">
        <w:rPr>
          <w:rFonts w:ascii="Simplified Arabic" w:hAnsi="Simplified Arabic" w:cs="Simplified Arabic"/>
          <w:color w:val="212529"/>
          <w:sz w:val="32"/>
          <w:szCs w:val="32"/>
          <w:shd w:val="clear" w:color="auto" w:fill="FFFFFF"/>
          <w:rtl/>
        </w:rPr>
        <w:t xml:space="preserve"> مع </w:t>
      </w:r>
      <w:r w:rsidRPr="00106925">
        <w:rPr>
          <w:rFonts w:ascii="Simplified Arabic" w:hAnsi="Simplified Arabic" w:cs="Simplified Arabic"/>
          <w:color w:val="FF0000"/>
          <w:sz w:val="32"/>
          <w:szCs w:val="32"/>
          <w:shd w:val="clear" w:color="auto" w:fill="FFFFFF"/>
          <w:rtl/>
        </w:rPr>
        <w:t>شرح</w:t>
      </w:r>
      <w:r w:rsidRPr="00106925">
        <w:rPr>
          <w:rFonts w:ascii="Simplified Arabic" w:hAnsi="Simplified Arabic" w:cs="Simplified Arabic"/>
          <w:color w:val="212529"/>
          <w:sz w:val="32"/>
          <w:szCs w:val="32"/>
          <w:shd w:val="clear" w:color="auto" w:fill="FFFFFF"/>
          <w:rtl/>
        </w:rPr>
        <w:t> </w:t>
      </w:r>
      <w:r w:rsidR="00B35ADA">
        <w:rPr>
          <w:rFonts w:ascii="Simplified Arabic" w:hAnsi="Simplified Arabic" w:cs="Simplified Arabic" w:hint="cs"/>
          <w:color w:val="212529"/>
          <w:sz w:val="32"/>
          <w:szCs w:val="32"/>
          <w:shd w:val="clear" w:color="auto" w:fill="FFFFFF"/>
          <w:rtl/>
        </w:rPr>
        <w:t xml:space="preserve">مختلف طريقة التدخل وتقديم الإسعافات </w:t>
      </w:r>
      <w:r w:rsidR="00B35ADA">
        <w:rPr>
          <w:rFonts w:ascii="Simplified Arabic" w:hAnsi="Simplified Arabic" w:cs="Simplified Arabic" w:hint="cs"/>
          <w:color w:val="212529"/>
          <w:sz w:val="32"/>
          <w:szCs w:val="32"/>
          <w:shd w:val="clear" w:color="auto" w:fill="FFFFFF"/>
          <w:rtl/>
        </w:rPr>
        <w:lastRenderedPageBreak/>
        <w:t>الأولية وذلك بذكر أهم الشروط الواجب توفرها في المسعف وأهم الأدوات الواجب توفرها في حقيبة الإسعاف و</w:t>
      </w:r>
      <w:r w:rsidRPr="00106925">
        <w:rPr>
          <w:rFonts w:ascii="Simplified Arabic" w:hAnsi="Simplified Arabic" w:cs="Simplified Arabic"/>
          <w:color w:val="212529"/>
          <w:sz w:val="32"/>
          <w:szCs w:val="32"/>
          <w:shd w:val="clear" w:color="auto" w:fill="FFFFFF"/>
          <w:rtl/>
        </w:rPr>
        <w:t> </w:t>
      </w:r>
      <w:r w:rsidRPr="00106925">
        <w:rPr>
          <w:rFonts w:ascii="Simplified Arabic" w:hAnsi="Simplified Arabic" w:cs="Simplified Arabic"/>
          <w:color w:val="FF0000"/>
          <w:sz w:val="32"/>
          <w:szCs w:val="32"/>
          <w:shd w:val="clear" w:color="auto" w:fill="FFFFFF"/>
          <w:rtl/>
        </w:rPr>
        <w:t>تفسير</w:t>
      </w:r>
      <w:r w:rsidRPr="00106925">
        <w:rPr>
          <w:rFonts w:ascii="Simplified Arabic" w:hAnsi="Simplified Arabic" w:cs="Simplified Arabic"/>
          <w:color w:val="212529"/>
          <w:sz w:val="32"/>
          <w:szCs w:val="32"/>
          <w:shd w:val="clear" w:color="auto" w:fill="FFFFFF"/>
          <w:rtl/>
        </w:rPr>
        <w:t> </w:t>
      </w:r>
      <w:r w:rsidR="00B35ADA">
        <w:rPr>
          <w:rFonts w:ascii="Simplified Arabic" w:hAnsi="Simplified Arabic" w:cs="Simplified Arabic" w:hint="cs"/>
          <w:color w:val="212529"/>
          <w:sz w:val="32"/>
          <w:szCs w:val="32"/>
          <w:shd w:val="clear" w:color="auto" w:fill="FFFFFF"/>
          <w:rtl/>
        </w:rPr>
        <w:t>حدوث</w:t>
      </w:r>
      <w:r w:rsidRPr="00106925">
        <w:rPr>
          <w:rFonts w:ascii="Simplified Arabic" w:hAnsi="Simplified Arabic" w:cs="Simplified Arabic"/>
          <w:color w:val="212529"/>
          <w:sz w:val="32"/>
          <w:szCs w:val="32"/>
          <w:shd w:val="clear" w:color="auto" w:fill="FFFFFF"/>
          <w:rtl/>
        </w:rPr>
        <w:t xml:space="preserve"> </w:t>
      </w:r>
      <w:r w:rsidR="00B35ADA">
        <w:rPr>
          <w:rFonts w:ascii="Simplified Arabic" w:hAnsi="Simplified Arabic" w:cs="Simplified Arabic" w:hint="cs"/>
          <w:color w:val="212529"/>
          <w:sz w:val="32"/>
          <w:szCs w:val="32"/>
          <w:shd w:val="clear" w:color="auto" w:fill="FFFFFF"/>
          <w:rtl/>
        </w:rPr>
        <w:t xml:space="preserve">الإصابات في المجال الرياضي وطرق التقليل منها </w:t>
      </w:r>
      <w:r w:rsidRPr="00106925">
        <w:rPr>
          <w:rFonts w:ascii="Simplified Arabic" w:hAnsi="Simplified Arabic" w:cs="Simplified Arabic"/>
          <w:color w:val="212529"/>
          <w:sz w:val="32"/>
          <w:szCs w:val="32"/>
          <w:shd w:val="clear" w:color="auto" w:fill="FFFFFF"/>
          <w:rtl/>
        </w:rPr>
        <w:t xml:space="preserve"> </w:t>
      </w:r>
    </w:p>
    <w:p w:rsidR="009C428B" w:rsidRPr="009C428B" w:rsidRDefault="009C428B" w:rsidP="00181C26">
      <w:pPr>
        <w:bidi/>
        <w:spacing w:after="0"/>
        <w:jc w:val="both"/>
        <w:rPr>
          <w:rFonts w:ascii="Simplified Arabic" w:hAnsi="Simplified Arabic" w:cs="Simplified Arabic"/>
          <w:b/>
          <w:bCs/>
          <w:color w:val="FF0000"/>
          <w:sz w:val="28"/>
          <w:szCs w:val="28"/>
          <w:rtl/>
          <w:lang w:bidi="ar-DZ"/>
        </w:rPr>
      </w:pPr>
      <w:proofErr w:type="gramStart"/>
      <w:r w:rsidRPr="009C428B">
        <w:rPr>
          <w:rFonts w:ascii="Simplified Arabic" w:hAnsi="Simplified Arabic" w:cs="Simplified Arabic" w:hint="cs"/>
          <w:b/>
          <w:bCs/>
          <w:color w:val="FF0000"/>
          <w:sz w:val="28"/>
          <w:szCs w:val="28"/>
          <w:rtl/>
          <w:lang w:bidi="ar-DZ"/>
        </w:rPr>
        <w:t>ملاحظة :</w:t>
      </w:r>
      <w:proofErr w:type="gramEnd"/>
      <w:r w:rsidRPr="009C428B">
        <w:rPr>
          <w:rFonts w:ascii="Simplified Arabic" w:hAnsi="Simplified Arabic" w:cs="Simplified Arabic" w:hint="cs"/>
          <w:b/>
          <w:bCs/>
          <w:color w:val="FF0000"/>
          <w:sz w:val="28"/>
          <w:szCs w:val="28"/>
          <w:rtl/>
          <w:lang w:bidi="ar-DZ"/>
        </w:rPr>
        <w:t xml:space="preserve"> ترسل الإجابة في ملف </w:t>
      </w:r>
      <w:proofErr w:type="spellStart"/>
      <w:r w:rsidRPr="009C428B">
        <w:rPr>
          <w:rFonts w:ascii="Simplified Arabic" w:hAnsi="Simplified Arabic" w:cs="Simplified Arabic"/>
          <w:b/>
          <w:bCs/>
          <w:color w:val="FF0000"/>
          <w:sz w:val="28"/>
          <w:szCs w:val="28"/>
          <w:lang w:bidi="ar-DZ"/>
        </w:rPr>
        <w:t>word</w:t>
      </w:r>
      <w:proofErr w:type="spellEnd"/>
      <w:r w:rsidRPr="009C428B">
        <w:rPr>
          <w:rFonts w:ascii="Simplified Arabic" w:hAnsi="Simplified Arabic" w:cs="Simplified Arabic" w:hint="cs"/>
          <w:b/>
          <w:bCs/>
          <w:color w:val="FF0000"/>
          <w:sz w:val="28"/>
          <w:szCs w:val="28"/>
          <w:rtl/>
          <w:lang w:bidi="ar-DZ"/>
        </w:rPr>
        <w:t xml:space="preserve"> </w:t>
      </w:r>
      <w:r w:rsidRPr="009C428B">
        <w:rPr>
          <w:rFonts w:ascii="Simplified Arabic" w:hAnsi="Simplified Arabic" w:cs="Simplified Arabic"/>
          <w:b/>
          <w:bCs/>
          <w:color w:val="FF0000"/>
          <w:sz w:val="28"/>
          <w:szCs w:val="28"/>
          <w:rtl/>
          <w:lang w:bidi="ar-DZ"/>
        </w:rPr>
        <w:t>–</w:t>
      </w:r>
      <w:r w:rsidRPr="009C428B">
        <w:rPr>
          <w:rFonts w:ascii="Simplified Arabic" w:hAnsi="Simplified Arabic" w:cs="Simplified Arabic" w:hint="cs"/>
          <w:b/>
          <w:bCs/>
          <w:color w:val="FF0000"/>
          <w:sz w:val="28"/>
          <w:szCs w:val="28"/>
          <w:rtl/>
          <w:lang w:bidi="ar-DZ"/>
        </w:rPr>
        <w:t xml:space="preserve"> </w:t>
      </w:r>
      <w:proofErr w:type="spellStart"/>
      <w:r w:rsidRPr="009C428B">
        <w:rPr>
          <w:rFonts w:ascii="Simplified Arabic" w:hAnsi="Simplified Arabic" w:cs="Simplified Arabic" w:hint="cs"/>
          <w:b/>
          <w:bCs/>
          <w:color w:val="FF0000"/>
          <w:sz w:val="28"/>
          <w:szCs w:val="28"/>
          <w:rtl/>
          <w:lang w:bidi="ar-DZ"/>
        </w:rPr>
        <w:t>الإلتزام</w:t>
      </w:r>
      <w:proofErr w:type="spellEnd"/>
      <w:r w:rsidRPr="009C428B">
        <w:rPr>
          <w:rFonts w:ascii="Simplified Arabic" w:hAnsi="Simplified Arabic" w:cs="Simplified Arabic" w:hint="cs"/>
          <w:b/>
          <w:bCs/>
          <w:color w:val="FF0000"/>
          <w:sz w:val="28"/>
          <w:szCs w:val="28"/>
          <w:rtl/>
          <w:lang w:bidi="ar-DZ"/>
        </w:rPr>
        <w:t xml:space="preserve"> بالتواريخ المحددة لإرسال الإجابات </w:t>
      </w:r>
    </w:p>
    <w:p w:rsidR="00E328FC" w:rsidRPr="00F86668" w:rsidRDefault="00E328FC" w:rsidP="00181C26">
      <w:pPr>
        <w:bidi/>
        <w:spacing w:after="0"/>
        <w:jc w:val="both"/>
        <w:rPr>
          <w:rFonts w:ascii="Simplified Arabic" w:hAnsi="Simplified Arabic" w:cs="Simplified Arabic"/>
          <w:b/>
          <w:bCs/>
          <w:sz w:val="28"/>
          <w:szCs w:val="28"/>
          <w:rtl/>
          <w:lang w:bidi="ar-DZ"/>
        </w:rPr>
      </w:pPr>
    </w:p>
    <w:p w:rsidR="00E328FC" w:rsidRPr="00E328FC" w:rsidRDefault="00E328FC" w:rsidP="00181C26">
      <w:pPr>
        <w:tabs>
          <w:tab w:val="center" w:pos="4536"/>
          <w:tab w:val="right" w:pos="9072"/>
        </w:tabs>
        <w:bidi/>
        <w:spacing w:after="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ab/>
      </w:r>
      <w:r>
        <w:rPr>
          <w:rFonts w:ascii="Simplified Arabic" w:hAnsi="Simplified Arabic" w:cs="Simplified Arabic"/>
          <w:b/>
          <w:bCs/>
          <w:sz w:val="28"/>
          <w:szCs w:val="28"/>
          <w:rtl/>
          <w:lang w:bidi="ar-DZ"/>
        </w:rPr>
        <w:tab/>
      </w:r>
      <w:r w:rsidRPr="00F86668">
        <w:rPr>
          <w:rFonts w:ascii="Simplified Arabic" w:hAnsi="Simplified Arabic" w:cs="Simplified Arabic"/>
          <w:b/>
          <w:bCs/>
          <w:sz w:val="28"/>
          <w:szCs w:val="28"/>
          <w:rtl/>
          <w:lang w:bidi="ar-DZ"/>
        </w:rPr>
        <w:t>مع تمنياتي لكم بالتوفيق.....</w:t>
      </w:r>
      <w:r w:rsidRPr="00F86668">
        <w:rPr>
          <w:rFonts w:ascii="Simplified Arabic" w:hAnsi="Simplified Arabic"/>
          <w:b/>
          <w:bCs/>
          <w:sz w:val="28"/>
          <w:szCs w:val="28"/>
          <w:rtl/>
          <w:lang w:bidi="ar-DZ"/>
        </w:rPr>
        <w:t>☻</w:t>
      </w:r>
      <w:bookmarkEnd w:id="0"/>
    </w:p>
    <w:sectPr w:rsidR="00E328FC" w:rsidRPr="00E328FC" w:rsidSect="00DB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15ADB"/>
    <w:multiLevelType w:val="hybridMultilevel"/>
    <w:tmpl w:val="B87CE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E013B"/>
    <w:multiLevelType w:val="hybridMultilevel"/>
    <w:tmpl w:val="AC28F888"/>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328FC"/>
    <w:rsid w:val="0008760E"/>
    <w:rsid w:val="00106925"/>
    <w:rsid w:val="00136CE6"/>
    <w:rsid w:val="00181C26"/>
    <w:rsid w:val="00183032"/>
    <w:rsid w:val="0025204E"/>
    <w:rsid w:val="002925B1"/>
    <w:rsid w:val="003311A1"/>
    <w:rsid w:val="00421633"/>
    <w:rsid w:val="00456334"/>
    <w:rsid w:val="004E2538"/>
    <w:rsid w:val="0050405C"/>
    <w:rsid w:val="0053737F"/>
    <w:rsid w:val="00593DB3"/>
    <w:rsid w:val="005B13CA"/>
    <w:rsid w:val="006119C5"/>
    <w:rsid w:val="0061350B"/>
    <w:rsid w:val="00695917"/>
    <w:rsid w:val="006C5C9B"/>
    <w:rsid w:val="00742303"/>
    <w:rsid w:val="0076664B"/>
    <w:rsid w:val="007967FB"/>
    <w:rsid w:val="007F43F4"/>
    <w:rsid w:val="0097213B"/>
    <w:rsid w:val="009C428B"/>
    <w:rsid w:val="009F089A"/>
    <w:rsid w:val="00A31E23"/>
    <w:rsid w:val="00B35ADA"/>
    <w:rsid w:val="00B67D47"/>
    <w:rsid w:val="00BC34AC"/>
    <w:rsid w:val="00C2515E"/>
    <w:rsid w:val="00CD0051"/>
    <w:rsid w:val="00DB17F9"/>
    <w:rsid w:val="00E328FC"/>
    <w:rsid w:val="00E65B8D"/>
    <w:rsid w:val="00E82D5F"/>
    <w:rsid w:val="00FD3E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B1D0-03A3-40D4-8CCF-0B972E7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8FC"/>
    <w:rPr>
      <w:rFonts w:ascii="Tahoma" w:hAnsi="Tahoma" w:cs="Tahoma"/>
      <w:sz w:val="16"/>
      <w:szCs w:val="16"/>
    </w:rPr>
  </w:style>
  <w:style w:type="paragraph" w:styleId="Paragraphedeliste">
    <w:name w:val="List Paragraph"/>
    <w:basedOn w:val="Normal"/>
    <w:uiPriority w:val="34"/>
    <w:qFormat/>
    <w:rsid w:val="00E328FC"/>
    <w:pPr>
      <w:ind w:left="720"/>
      <w:contextualSpacing/>
    </w:pPr>
  </w:style>
  <w:style w:type="paragraph" w:styleId="NormalWeb">
    <w:name w:val="Normal (Web)"/>
    <w:basedOn w:val="Normal"/>
    <w:uiPriority w:val="99"/>
    <w:semiHidden/>
    <w:unhideWhenUsed/>
    <w:rsid w:val="00B35A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219</Words>
  <Characters>1209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104</cp:revision>
  <dcterms:created xsi:type="dcterms:W3CDTF">2022-05-16T10:18:00Z</dcterms:created>
  <dcterms:modified xsi:type="dcterms:W3CDTF">2025-03-17T15:13:00Z</dcterms:modified>
</cp:coreProperties>
</file>