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833" w:rsidRDefault="00551833" w:rsidP="00551833">
      <w:pPr>
        <w:spacing w:line="240" w:lineRule="auto"/>
        <w:jc w:val="center"/>
        <w:rPr>
          <w:rFonts w:asciiTheme="majorBidi" w:hAnsiTheme="majorBidi" w:cstheme="majorBidi"/>
          <w:sz w:val="18"/>
          <w:szCs w:val="18"/>
        </w:rPr>
      </w:pPr>
      <w:r w:rsidRPr="00F04AE7">
        <w:rPr>
          <w:rFonts w:asciiTheme="majorBidi" w:hAnsiTheme="majorBidi" w:cstheme="majorBidi"/>
          <w:sz w:val="18"/>
          <w:szCs w:val="18"/>
        </w:rPr>
        <w:t xml:space="preserve">République Démocratique et Populaire </w:t>
      </w:r>
    </w:p>
    <w:p w:rsidR="00551833" w:rsidRPr="00F04AE7" w:rsidRDefault="00551833" w:rsidP="00551833">
      <w:pPr>
        <w:spacing w:line="240" w:lineRule="auto"/>
        <w:jc w:val="center"/>
        <w:rPr>
          <w:rFonts w:asciiTheme="majorBidi" w:hAnsiTheme="majorBidi" w:cstheme="majorBidi"/>
          <w:sz w:val="18"/>
          <w:szCs w:val="18"/>
        </w:rPr>
      </w:pPr>
      <w:r w:rsidRPr="00F04AE7">
        <w:rPr>
          <w:rFonts w:asciiTheme="majorBidi" w:hAnsiTheme="majorBidi" w:cstheme="majorBidi"/>
          <w:sz w:val="18"/>
          <w:szCs w:val="18"/>
        </w:rPr>
        <w:t>Ministère des études supérieures  et de la recherche scientifique</w:t>
      </w:r>
    </w:p>
    <w:p w:rsidR="00551833" w:rsidRDefault="00551833" w:rsidP="00551833">
      <w:pPr>
        <w:spacing w:line="240" w:lineRule="auto"/>
        <w:jc w:val="center"/>
        <w:rPr>
          <w:rFonts w:asciiTheme="majorBidi" w:hAnsiTheme="majorBidi" w:cstheme="majorBidi"/>
          <w:sz w:val="18"/>
          <w:szCs w:val="18"/>
        </w:rPr>
      </w:pPr>
      <w:r w:rsidRPr="00F04AE7">
        <w:rPr>
          <w:rFonts w:asciiTheme="majorBidi" w:hAnsiTheme="majorBidi" w:cstheme="majorBidi"/>
          <w:sz w:val="18"/>
          <w:szCs w:val="18"/>
        </w:rPr>
        <w:t>Université Mohamed Lamine DEBAGHINE- Sétif 2</w:t>
      </w:r>
    </w:p>
    <w:p w:rsidR="00551833" w:rsidRPr="00F04AE7" w:rsidRDefault="00551833" w:rsidP="00551833">
      <w:pPr>
        <w:spacing w:line="240" w:lineRule="auto"/>
        <w:jc w:val="center"/>
        <w:rPr>
          <w:rFonts w:asciiTheme="majorBidi" w:hAnsiTheme="majorBidi" w:cstheme="majorBidi"/>
          <w:sz w:val="18"/>
          <w:szCs w:val="18"/>
        </w:rPr>
      </w:pPr>
      <w:r w:rsidRPr="00F04AE7">
        <w:rPr>
          <w:rFonts w:asciiTheme="majorBidi" w:hAnsiTheme="majorBidi" w:cstheme="majorBidi"/>
          <w:sz w:val="18"/>
          <w:szCs w:val="18"/>
        </w:rPr>
        <w:t xml:space="preserve"> Facultés des Lettres et des Langues</w:t>
      </w:r>
    </w:p>
    <w:p w:rsidR="00551833" w:rsidRDefault="00551833" w:rsidP="00551833">
      <w:pPr>
        <w:spacing w:line="240" w:lineRule="auto"/>
        <w:jc w:val="center"/>
        <w:rPr>
          <w:rFonts w:asciiTheme="majorBidi" w:hAnsiTheme="majorBidi" w:cstheme="majorBidi"/>
          <w:sz w:val="18"/>
          <w:szCs w:val="18"/>
        </w:rPr>
      </w:pPr>
      <w:r w:rsidRPr="00F04AE7">
        <w:rPr>
          <w:rFonts w:asciiTheme="majorBidi" w:hAnsiTheme="majorBidi" w:cstheme="majorBidi"/>
          <w:sz w:val="18"/>
          <w:szCs w:val="18"/>
        </w:rPr>
        <w:t>Département de Français</w:t>
      </w:r>
    </w:p>
    <w:p w:rsidR="00551833" w:rsidRPr="005B2215" w:rsidRDefault="00D124B0" w:rsidP="00551833">
      <w:pPr>
        <w:rPr>
          <w:rFonts w:asciiTheme="majorBidi" w:hAnsiTheme="majorBidi" w:cstheme="majorBidi"/>
        </w:rPr>
      </w:pPr>
      <w:r>
        <w:rPr>
          <w:rFonts w:asciiTheme="majorBidi" w:hAnsiTheme="majorBidi" w:cstheme="majorBidi"/>
        </w:rPr>
        <w:t>Matière : Enseignement des</w:t>
      </w:r>
      <w:r w:rsidR="00551833" w:rsidRPr="005B2215">
        <w:rPr>
          <w:rFonts w:asciiTheme="majorBidi" w:hAnsiTheme="majorBidi" w:cstheme="majorBidi"/>
        </w:rPr>
        <w:t xml:space="preserve"> texte</w:t>
      </w:r>
      <w:r>
        <w:rPr>
          <w:rFonts w:asciiTheme="majorBidi" w:hAnsiTheme="majorBidi" w:cstheme="majorBidi"/>
        </w:rPr>
        <w:t>s</w:t>
      </w:r>
      <w:r w:rsidR="00551833" w:rsidRPr="005B2215">
        <w:rPr>
          <w:rFonts w:asciiTheme="majorBidi" w:hAnsiTheme="majorBidi" w:cstheme="majorBidi"/>
        </w:rPr>
        <w:t xml:space="preserve"> littéraire</w:t>
      </w:r>
      <w:r>
        <w:rPr>
          <w:rFonts w:asciiTheme="majorBidi" w:hAnsiTheme="majorBidi" w:cstheme="majorBidi"/>
        </w:rPr>
        <w:t>s</w:t>
      </w:r>
      <w:r w:rsidR="00551833" w:rsidRPr="005B2215">
        <w:rPr>
          <w:rFonts w:asciiTheme="majorBidi" w:hAnsiTheme="majorBidi" w:cstheme="majorBidi"/>
        </w:rPr>
        <w:t xml:space="preserve">       </w:t>
      </w:r>
      <w:r w:rsidR="00551833">
        <w:rPr>
          <w:rFonts w:asciiTheme="majorBidi" w:hAnsiTheme="majorBidi" w:cstheme="majorBidi"/>
        </w:rPr>
        <w:t xml:space="preserve">                         </w:t>
      </w:r>
      <w:r>
        <w:rPr>
          <w:rFonts w:asciiTheme="majorBidi" w:hAnsiTheme="majorBidi" w:cstheme="majorBidi"/>
        </w:rPr>
        <w:t xml:space="preserve">              </w:t>
      </w:r>
      <w:r w:rsidR="00551833">
        <w:rPr>
          <w:rFonts w:asciiTheme="majorBidi" w:hAnsiTheme="majorBidi" w:cstheme="majorBidi"/>
        </w:rPr>
        <w:t xml:space="preserve">             Niveau : M1</w:t>
      </w:r>
      <w:r w:rsidR="00551833" w:rsidRPr="005B2215">
        <w:rPr>
          <w:rFonts w:asciiTheme="majorBidi" w:hAnsiTheme="majorBidi" w:cstheme="majorBidi"/>
        </w:rPr>
        <w:t xml:space="preserve">                                                                                                                                                                                                                                 Spécialité : Littérature </w:t>
      </w:r>
      <w:r w:rsidR="00551833">
        <w:rPr>
          <w:rFonts w:asciiTheme="majorBidi" w:hAnsiTheme="majorBidi" w:cstheme="majorBidi"/>
        </w:rPr>
        <w:t>et Civilisation</w:t>
      </w:r>
    </w:p>
    <w:p w:rsidR="00000000" w:rsidRDefault="00551833" w:rsidP="00551833">
      <w:pPr>
        <w:rPr>
          <w:rFonts w:asciiTheme="majorBidi" w:hAnsiTheme="majorBidi" w:cstheme="majorBidi"/>
        </w:rPr>
      </w:pPr>
      <w:r w:rsidRPr="005B2215">
        <w:rPr>
          <w:rFonts w:asciiTheme="majorBidi" w:hAnsiTheme="majorBidi" w:cstheme="majorBidi"/>
        </w:rPr>
        <w:t xml:space="preserve">Responsable de la matière :   </w:t>
      </w:r>
      <w:proofErr w:type="spellStart"/>
      <w:r w:rsidRPr="005B2215">
        <w:rPr>
          <w:rFonts w:asciiTheme="majorBidi" w:hAnsiTheme="majorBidi" w:cstheme="majorBidi"/>
        </w:rPr>
        <w:t>Dre</w:t>
      </w:r>
      <w:proofErr w:type="spellEnd"/>
      <w:r w:rsidRPr="005B2215">
        <w:rPr>
          <w:rFonts w:asciiTheme="majorBidi" w:hAnsiTheme="majorBidi" w:cstheme="majorBidi"/>
        </w:rPr>
        <w:t xml:space="preserve"> KAÏM No</w:t>
      </w:r>
      <w:r>
        <w:rPr>
          <w:rFonts w:asciiTheme="majorBidi" w:hAnsiTheme="majorBidi" w:cstheme="majorBidi"/>
        </w:rPr>
        <w:t xml:space="preserve">ra                            </w:t>
      </w:r>
    </w:p>
    <w:p w:rsidR="005F0BF4" w:rsidRDefault="005F0BF4" w:rsidP="007A0BF5">
      <w:pPr>
        <w:jc w:val="center"/>
        <w:rPr>
          <w:rFonts w:asciiTheme="majorBidi" w:hAnsiTheme="majorBidi" w:cstheme="majorBidi"/>
          <w:b/>
          <w:bCs/>
          <w:sz w:val="24"/>
          <w:szCs w:val="24"/>
          <w:u w:val="single"/>
        </w:rPr>
      </w:pPr>
    </w:p>
    <w:p w:rsidR="005F0BF4" w:rsidRDefault="005F0BF4" w:rsidP="007A0BF5">
      <w:pPr>
        <w:jc w:val="center"/>
        <w:rPr>
          <w:rFonts w:asciiTheme="majorBidi" w:hAnsiTheme="majorBidi" w:cstheme="majorBidi"/>
          <w:b/>
          <w:bCs/>
          <w:sz w:val="24"/>
          <w:szCs w:val="24"/>
          <w:u w:val="single"/>
        </w:rPr>
      </w:pPr>
      <w:r>
        <w:rPr>
          <w:rFonts w:asciiTheme="majorBidi" w:hAnsiTheme="majorBidi" w:cstheme="majorBidi"/>
          <w:b/>
          <w:bCs/>
          <w:sz w:val="24"/>
          <w:szCs w:val="24"/>
          <w:u w:val="single"/>
        </w:rPr>
        <w:t>Texte support</w:t>
      </w:r>
    </w:p>
    <w:p w:rsidR="00B33F8A" w:rsidRPr="005B2215" w:rsidRDefault="00B33F8A" w:rsidP="00B33F8A">
      <w:pPr>
        <w:jc w:val="both"/>
        <w:rPr>
          <w:rFonts w:asciiTheme="majorBidi" w:hAnsiTheme="majorBidi" w:cstheme="majorBidi"/>
          <w:sz w:val="24"/>
          <w:szCs w:val="24"/>
        </w:rPr>
      </w:pPr>
      <w:r w:rsidRPr="005B2215">
        <w:rPr>
          <w:rFonts w:asciiTheme="majorBidi" w:hAnsiTheme="majorBidi" w:cstheme="majorBidi"/>
          <w:sz w:val="24"/>
          <w:szCs w:val="24"/>
        </w:rPr>
        <w:t>Texte</w:t>
      </w:r>
      <w:r>
        <w:rPr>
          <w:rFonts w:asciiTheme="majorBidi" w:hAnsiTheme="majorBidi" w:cstheme="majorBidi"/>
          <w:sz w:val="24"/>
          <w:szCs w:val="24"/>
        </w:rPr>
        <w:t> : Lisez le texte proposé puis répondez aux questions en relevant les réponses dans le texte.</w:t>
      </w:r>
    </w:p>
    <w:p w:rsidR="00B33F8A" w:rsidRDefault="00B33F8A" w:rsidP="00B33F8A">
      <w:pPr>
        <w:ind w:firstLine="708"/>
        <w:jc w:val="both"/>
        <w:rPr>
          <w:rFonts w:asciiTheme="majorBidi" w:hAnsiTheme="majorBidi" w:cstheme="majorBidi"/>
          <w:sz w:val="24"/>
          <w:szCs w:val="24"/>
        </w:rPr>
      </w:pPr>
      <w:r w:rsidRPr="000B09C1">
        <w:rPr>
          <w:rFonts w:asciiTheme="majorBidi" w:hAnsiTheme="majorBidi" w:cstheme="majorBidi"/>
          <w:sz w:val="24"/>
          <w:szCs w:val="24"/>
        </w:rPr>
        <w:t>Le but premier du littéraire n’est pas d’assurer un apprentissage quelconque : on lit d’abord pour soi, pas forcément pour apprendre une langue ou avoir des connaissances en littérature. Quels que soient les principes qui fondent la raison d’être de la littérature et qui poussent les gens à lire un roman, un poème, etc. (évasion, distraction, beauté d’une langue polyphonique, etc.), il en est une qui est primordiale : lire une œuvre littéraire, c’est vouloir rencontrer l’autre, partager ses sentiments et ses expériences qui se déroulent dans un univers différent. Le paradoxe, c’est que cet autre est à la fois différent et proche du lecteur. L’univers fictif est également étranger et identique à l’univers du lect</w:t>
      </w:r>
      <w:r>
        <w:rPr>
          <w:rFonts w:asciiTheme="majorBidi" w:hAnsiTheme="majorBidi" w:cstheme="majorBidi"/>
          <w:sz w:val="24"/>
          <w:szCs w:val="24"/>
        </w:rPr>
        <w:t>eur. Cette</w:t>
      </w:r>
      <w:r w:rsidRPr="000B09C1">
        <w:rPr>
          <w:rFonts w:asciiTheme="majorBidi" w:hAnsiTheme="majorBidi" w:cstheme="majorBidi"/>
          <w:sz w:val="24"/>
          <w:szCs w:val="24"/>
        </w:rPr>
        <w:t xml:space="preserve"> rencontre s’effectue généralement dans la solitude, en dehors du cadre du travail. Fournir les instruments d’analyse en classe doit viser cette situation authentique et permettre notamment au lecteur étranger d’accéder aux œuvres littéraires pour le plaisir. Qu’on le veuille ou non, le français est toujours considéré comme une langue de culture et cet aspect motive plus d’un à entreprendre l’apprentissage de la langue française. Il va de soi que, quels que soient le contexte ou les situations </w:t>
      </w:r>
      <w:proofErr w:type="spellStart"/>
      <w:r w:rsidRPr="000B09C1">
        <w:rPr>
          <w:rFonts w:asciiTheme="majorBidi" w:hAnsiTheme="majorBidi" w:cstheme="majorBidi"/>
          <w:sz w:val="24"/>
          <w:szCs w:val="24"/>
        </w:rPr>
        <w:t>lectorales</w:t>
      </w:r>
      <w:proofErr w:type="spellEnd"/>
      <w:r w:rsidRPr="000B09C1">
        <w:rPr>
          <w:rFonts w:asciiTheme="majorBidi" w:hAnsiTheme="majorBidi" w:cstheme="majorBidi"/>
          <w:sz w:val="24"/>
          <w:szCs w:val="24"/>
        </w:rPr>
        <w:t>, quelles que soient les finalités, la lecture dans le sens de compréhension et construction du sens doit engendrer le plaisir du texte, objectif premier de la lecture des œuvres littéraires : les stratégies de compréhension proposées à l’apprenant pour entrer dans le texte sont autant d’aides à la lecture ; elles doivent faciliter la construction du sens ou plus exactement d’un sens pluriel et / ou induire des interprétations partielles qui, dans un parcours fléché cohérent, permettra à l’apprenant, au terme de son projet de lecture, d’avoir les moyens d’apprécier le texte, d’en conserver la mémoire dans son encyclopédie personnelle et, peut-être de moduler sa vision du monde.</w:t>
      </w:r>
    </w:p>
    <w:p w:rsidR="00B33F8A" w:rsidRDefault="00B33F8A" w:rsidP="00B33F8A">
      <w:pPr>
        <w:ind w:firstLine="708"/>
        <w:jc w:val="both"/>
        <w:rPr>
          <w:rFonts w:asciiTheme="majorBidi" w:hAnsiTheme="majorBidi" w:cstheme="majorBidi"/>
          <w:sz w:val="18"/>
          <w:szCs w:val="18"/>
        </w:rPr>
      </w:pPr>
    </w:p>
    <w:p w:rsidR="00B33F8A" w:rsidRDefault="00B33F8A" w:rsidP="00B33F8A">
      <w:pPr>
        <w:ind w:firstLine="708"/>
        <w:jc w:val="both"/>
        <w:rPr>
          <w:rFonts w:asciiTheme="majorBidi" w:hAnsiTheme="majorBidi" w:cstheme="majorBidi"/>
          <w:sz w:val="18"/>
          <w:szCs w:val="18"/>
        </w:rPr>
      </w:pPr>
      <w:r w:rsidRPr="002C1098">
        <w:rPr>
          <w:rFonts w:asciiTheme="majorBidi" w:hAnsiTheme="majorBidi" w:cstheme="majorBidi"/>
          <w:sz w:val="18"/>
          <w:szCs w:val="18"/>
        </w:rPr>
        <w:t xml:space="preserve">Isabelle </w:t>
      </w:r>
      <w:proofErr w:type="spellStart"/>
      <w:r w:rsidRPr="002C1098">
        <w:rPr>
          <w:rFonts w:asciiTheme="majorBidi" w:hAnsiTheme="majorBidi" w:cstheme="majorBidi"/>
          <w:sz w:val="18"/>
          <w:szCs w:val="18"/>
        </w:rPr>
        <w:t>Gruca</w:t>
      </w:r>
      <w:proofErr w:type="spellEnd"/>
      <w:r w:rsidRPr="002C1098">
        <w:rPr>
          <w:rFonts w:asciiTheme="majorBidi" w:hAnsiTheme="majorBidi" w:cstheme="majorBidi"/>
          <w:sz w:val="18"/>
          <w:szCs w:val="18"/>
        </w:rPr>
        <w:t xml:space="preserve">, « Le texte littéraire en classe de langue: un parcours méthodologique pour la compréhension », Études de lettres [En ligne], 4 | 2007, mis en ligne le 15 décembre 2007, consulté le 16 juillet 2023. URL : http://journals.openedition.org/edl/5835 ; DOI : </w:t>
      </w:r>
      <w:hyperlink r:id="rId5" w:history="1">
        <w:r w:rsidRPr="00E53DEB">
          <w:rPr>
            <w:rStyle w:val="Lienhypertexte"/>
            <w:rFonts w:asciiTheme="majorBidi" w:hAnsiTheme="majorBidi" w:cstheme="majorBidi"/>
            <w:sz w:val="18"/>
            <w:szCs w:val="18"/>
          </w:rPr>
          <w:t>https://doi.org/10.4000/edl.5835</w:t>
        </w:r>
      </w:hyperlink>
    </w:p>
    <w:p w:rsidR="007A0BF5" w:rsidRDefault="007A0BF5" w:rsidP="007A0BF5">
      <w:pPr>
        <w:jc w:val="center"/>
        <w:rPr>
          <w:rFonts w:asciiTheme="majorBidi" w:hAnsiTheme="majorBidi" w:cstheme="majorBidi"/>
          <w:b/>
          <w:bCs/>
          <w:sz w:val="24"/>
          <w:szCs w:val="24"/>
          <w:u w:val="single"/>
        </w:rPr>
      </w:pPr>
      <w:r w:rsidRPr="000A54F9">
        <w:rPr>
          <w:rFonts w:asciiTheme="majorBidi" w:hAnsiTheme="majorBidi" w:cstheme="majorBidi"/>
          <w:b/>
          <w:bCs/>
          <w:sz w:val="24"/>
          <w:szCs w:val="24"/>
          <w:u w:val="single"/>
        </w:rPr>
        <w:lastRenderedPageBreak/>
        <w:t>Questions</w:t>
      </w:r>
      <w:r w:rsidR="00D124B0">
        <w:rPr>
          <w:rFonts w:asciiTheme="majorBidi" w:hAnsiTheme="majorBidi" w:cstheme="majorBidi"/>
          <w:b/>
          <w:bCs/>
          <w:sz w:val="24"/>
          <w:szCs w:val="24"/>
          <w:u w:val="single"/>
        </w:rPr>
        <w:t xml:space="preserve"> / Corrigé </w:t>
      </w:r>
      <w:r w:rsidRPr="000A54F9">
        <w:rPr>
          <w:rFonts w:asciiTheme="majorBidi" w:hAnsiTheme="majorBidi" w:cstheme="majorBidi"/>
          <w:b/>
          <w:bCs/>
          <w:sz w:val="24"/>
          <w:szCs w:val="24"/>
          <w:u w:val="single"/>
        </w:rPr>
        <w:t xml:space="preserve"> de l’examen </w:t>
      </w:r>
    </w:p>
    <w:p w:rsidR="007A0BF5" w:rsidRPr="000A54F9" w:rsidRDefault="007A0BF5" w:rsidP="007A0BF5">
      <w:pPr>
        <w:tabs>
          <w:tab w:val="left" w:pos="4665"/>
        </w:tabs>
        <w:rPr>
          <w:rFonts w:asciiTheme="majorBidi" w:hAnsiTheme="majorBidi" w:cstheme="majorBidi"/>
          <w:b/>
          <w:bCs/>
          <w:sz w:val="24"/>
          <w:szCs w:val="24"/>
          <w:u w:val="single"/>
        </w:rPr>
      </w:pPr>
      <w:r>
        <w:rPr>
          <w:rFonts w:asciiTheme="majorBidi" w:hAnsiTheme="majorBidi" w:cstheme="majorBidi"/>
          <w:b/>
          <w:bCs/>
          <w:sz w:val="24"/>
          <w:szCs w:val="24"/>
          <w:u w:val="single"/>
        </w:rPr>
        <w:tab/>
      </w:r>
    </w:p>
    <w:p w:rsidR="007A0BF5" w:rsidRDefault="007A0BF5" w:rsidP="007A0BF5">
      <w:pPr>
        <w:pStyle w:val="Paragraphedeliste"/>
        <w:rPr>
          <w:rFonts w:asciiTheme="majorBidi" w:hAnsiTheme="majorBidi" w:cstheme="majorBidi"/>
          <w:b/>
          <w:bCs/>
          <w:sz w:val="24"/>
          <w:szCs w:val="24"/>
        </w:rPr>
      </w:pPr>
    </w:p>
    <w:p w:rsidR="007A0BF5" w:rsidRDefault="007A0BF5" w:rsidP="007A0BF5">
      <w:pPr>
        <w:pStyle w:val="Paragraphedeliste"/>
        <w:rPr>
          <w:rFonts w:asciiTheme="majorBidi" w:hAnsiTheme="majorBidi" w:cstheme="majorBidi"/>
          <w:sz w:val="24"/>
          <w:szCs w:val="24"/>
        </w:rPr>
      </w:pPr>
      <w:r w:rsidRPr="005160B9">
        <w:rPr>
          <w:rFonts w:asciiTheme="majorBidi" w:hAnsiTheme="majorBidi" w:cstheme="majorBidi"/>
          <w:b/>
          <w:bCs/>
          <w:sz w:val="24"/>
          <w:szCs w:val="24"/>
        </w:rPr>
        <w:t>Consigne d’écriture</w:t>
      </w:r>
      <w:r w:rsidRPr="005160B9">
        <w:rPr>
          <w:rFonts w:asciiTheme="majorBidi" w:hAnsiTheme="majorBidi" w:cstheme="majorBidi"/>
          <w:sz w:val="24"/>
          <w:szCs w:val="24"/>
        </w:rPr>
        <w:t xml:space="preserve"> : </w:t>
      </w:r>
      <w:r w:rsidRPr="00F872D1">
        <w:rPr>
          <w:rFonts w:asciiTheme="majorBidi" w:hAnsiTheme="majorBidi" w:cstheme="majorBidi"/>
          <w:sz w:val="24"/>
          <w:szCs w:val="24"/>
        </w:rPr>
        <w:t>Répondez aux questions suivantes en relevant les réponses du texte proposé.</w:t>
      </w:r>
    </w:p>
    <w:p w:rsidR="007A0BF5" w:rsidRDefault="007A0BF5" w:rsidP="007A0BF5">
      <w:pPr>
        <w:pStyle w:val="Paragraphedeliste"/>
        <w:rPr>
          <w:rFonts w:asciiTheme="majorBidi" w:hAnsiTheme="majorBidi" w:cstheme="majorBidi"/>
          <w:sz w:val="24"/>
          <w:szCs w:val="24"/>
        </w:rPr>
      </w:pPr>
    </w:p>
    <w:p w:rsidR="007A0BF5" w:rsidRDefault="007A0BF5" w:rsidP="007A0BF5">
      <w:pPr>
        <w:pStyle w:val="Paragraphedeliste"/>
        <w:numPr>
          <w:ilvl w:val="0"/>
          <w:numId w:val="1"/>
        </w:numPr>
        <w:spacing w:line="360" w:lineRule="auto"/>
        <w:rPr>
          <w:rFonts w:asciiTheme="majorBidi" w:hAnsiTheme="majorBidi" w:cstheme="majorBidi"/>
          <w:sz w:val="24"/>
          <w:szCs w:val="24"/>
        </w:rPr>
      </w:pPr>
      <w:r>
        <w:rPr>
          <w:rFonts w:asciiTheme="majorBidi" w:hAnsiTheme="majorBidi" w:cstheme="majorBidi"/>
          <w:sz w:val="24"/>
          <w:szCs w:val="24"/>
        </w:rPr>
        <w:t>Que doit-on mettre en exergue dans un contexte d’enseignement ?</w:t>
      </w:r>
    </w:p>
    <w:p w:rsidR="00927FD8" w:rsidRDefault="00927FD8" w:rsidP="00927FD8">
      <w:pPr>
        <w:pStyle w:val="Paragraphedeliste"/>
        <w:spacing w:line="360" w:lineRule="auto"/>
        <w:ind w:left="1440"/>
        <w:rPr>
          <w:rFonts w:asciiTheme="majorBidi" w:hAnsiTheme="majorBidi" w:cstheme="majorBidi"/>
          <w:sz w:val="24"/>
          <w:szCs w:val="24"/>
        </w:rPr>
      </w:pPr>
    </w:p>
    <w:p w:rsidR="007A0BF5" w:rsidRPr="00EB7D4A" w:rsidRDefault="00EB7D4A" w:rsidP="007A0BF5">
      <w:pPr>
        <w:pStyle w:val="Paragraphedeliste"/>
        <w:numPr>
          <w:ilvl w:val="0"/>
          <w:numId w:val="2"/>
        </w:numPr>
        <w:spacing w:line="360" w:lineRule="auto"/>
        <w:rPr>
          <w:rFonts w:asciiTheme="majorBidi" w:hAnsiTheme="majorBidi" w:cstheme="majorBidi"/>
          <w:b/>
          <w:bCs/>
          <w:sz w:val="24"/>
          <w:szCs w:val="24"/>
        </w:rPr>
      </w:pPr>
      <w:r w:rsidRPr="00EB7D4A">
        <w:rPr>
          <w:rFonts w:asciiTheme="majorBidi" w:hAnsiTheme="majorBidi" w:cstheme="majorBidi"/>
          <w:b/>
          <w:bCs/>
          <w:sz w:val="24"/>
          <w:szCs w:val="24"/>
        </w:rPr>
        <w:t>les instruments d’analyse en classe doit viser cette situation authentique.</w:t>
      </w:r>
      <w:r>
        <w:rPr>
          <w:rFonts w:asciiTheme="majorBidi" w:hAnsiTheme="majorBidi" w:cstheme="majorBidi"/>
          <w:b/>
          <w:bCs/>
          <w:sz w:val="24"/>
          <w:szCs w:val="24"/>
        </w:rPr>
        <w:t xml:space="preserve"> (03pts)</w:t>
      </w:r>
    </w:p>
    <w:p w:rsidR="007A0BF5" w:rsidRPr="00927FD8" w:rsidRDefault="00EB7D4A" w:rsidP="007A0BF5">
      <w:pPr>
        <w:pStyle w:val="Paragraphedeliste"/>
        <w:numPr>
          <w:ilvl w:val="0"/>
          <w:numId w:val="2"/>
        </w:numPr>
        <w:spacing w:line="360" w:lineRule="auto"/>
        <w:rPr>
          <w:rFonts w:asciiTheme="majorBidi" w:hAnsiTheme="majorBidi" w:cstheme="majorBidi"/>
          <w:sz w:val="24"/>
          <w:szCs w:val="24"/>
        </w:rPr>
      </w:pPr>
      <w:r w:rsidRPr="00EB7D4A">
        <w:rPr>
          <w:rFonts w:asciiTheme="majorBidi" w:hAnsiTheme="majorBidi" w:cstheme="majorBidi"/>
          <w:b/>
          <w:bCs/>
          <w:sz w:val="24"/>
          <w:szCs w:val="24"/>
        </w:rPr>
        <w:t>permettre au lecteur étranger d’accéder aux œuvres littéraires pour le plaisir</w:t>
      </w:r>
      <w:r w:rsidRPr="000B09C1">
        <w:rPr>
          <w:rFonts w:asciiTheme="majorBidi" w:hAnsiTheme="majorBidi" w:cstheme="majorBidi"/>
          <w:sz w:val="24"/>
          <w:szCs w:val="24"/>
        </w:rPr>
        <w:t xml:space="preserve">. </w:t>
      </w:r>
      <w:r w:rsidRPr="00EB7D4A">
        <w:rPr>
          <w:rFonts w:asciiTheme="majorBidi" w:hAnsiTheme="majorBidi" w:cstheme="majorBidi"/>
          <w:b/>
          <w:bCs/>
          <w:sz w:val="24"/>
          <w:szCs w:val="24"/>
        </w:rPr>
        <w:t>(03 pts)</w:t>
      </w:r>
    </w:p>
    <w:p w:rsidR="00927FD8" w:rsidRDefault="00927FD8" w:rsidP="00927FD8">
      <w:pPr>
        <w:pStyle w:val="Paragraphedeliste"/>
        <w:spacing w:line="360" w:lineRule="auto"/>
        <w:ind w:left="2160"/>
        <w:rPr>
          <w:rFonts w:asciiTheme="majorBidi" w:hAnsiTheme="majorBidi" w:cstheme="majorBidi"/>
          <w:sz w:val="24"/>
          <w:szCs w:val="24"/>
        </w:rPr>
      </w:pPr>
    </w:p>
    <w:p w:rsidR="007A0BF5" w:rsidRDefault="007A0BF5" w:rsidP="007A0BF5">
      <w:pPr>
        <w:pStyle w:val="Paragraphedeliste"/>
        <w:numPr>
          <w:ilvl w:val="0"/>
          <w:numId w:val="1"/>
        </w:numPr>
        <w:spacing w:line="360" w:lineRule="auto"/>
        <w:rPr>
          <w:rFonts w:asciiTheme="majorBidi" w:hAnsiTheme="majorBidi" w:cstheme="majorBidi"/>
          <w:sz w:val="24"/>
          <w:szCs w:val="24"/>
        </w:rPr>
      </w:pPr>
      <w:r>
        <w:rPr>
          <w:rFonts w:asciiTheme="majorBidi" w:hAnsiTheme="majorBidi" w:cstheme="majorBidi"/>
          <w:sz w:val="24"/>
          <w:szCs w:val="24"/>
        </w:rPr>
        <w:t>Relevez la phrase qui montre la raison première d’approcher un texte littéraire.</w:t>
      </w:r>
    </w:p>
    <w:p w:rsidR="00927FD8" w:rsidRDefault="00927FD8" w:rsidP="00927FD8">
      <w:pPr>
        <w:pStyle w:val="Paragraphedeliste"/>
        <w:spacing w:line="360" w:lineRule="auto"/>
        <w:ind w:left="1440"/>
        <w:rPr>
          <w:rFonts w:asciiTheme="majorBidi" w:hAnsiTheme="majorBidi" w:cstheme="majorBidi"/>
          <w:sz w:val="24"/>
          <w:szCs w:val="24"/>
        </w:rPr>
      </w:pPr>
    </w:p>
    <w:p w:rsidR="007A0BF5" w:rsidRDefault="00951B89" w:rsidP="007A0BF5">
      <w:pPr>
        <w:pStyle w:val="Paragraphedeliste"/>
        <w:numPr>
          <w:ilvl w:val="0"/>
          <w:numId w:val="3"/>
        </w:numPr>
        <w:spacing w:line="360" w:lineRule="auto"/>
        <w:rPr>
          <w:rFonts w:asciiTheme="majorBidi" w:hAnsiTheme="majorBidi" w:cstheme="majorBidi"/>
          <w:b/>
          <w:bCs/>
          <w:sz w:val="24"/>
          <w:szCs w:val="24"/>
        </w:rPr>
      </w:pPr>
      <w:r w:rsidRPr="00951B89">
        <w:rPr>
          <w:rFonts w:asciiTheme="majorBidi" w:hAnsiTheme="majorBidi" w:cstheme="majorBidi"/>
          <w:b/>
          <w:bCs/>
          <w:sz w:val="24"/>
          <w:szCs w:val="24"/>
        </w:rPr>
        <w:t>c’est vouloir rencontrer l’autre, partager ses sentiments et ses expériences qui se déroulent dans un univers différent.</w:t>
      </w:r>
      <w:r>
        <w:rPr>
          <w:rFonts w:asciiTheme="majorBidi" w:hAnsiTheme="majorBidi" w:cstheme="majorBidi"/>
          <w:b/>
          <w:bCs/>
          <w:sz w:val="24"/>
          <w:szCs w:val="24"/>
        </w:rPr>
        <w:t xml:space="preserve"> (04pts)</w:t>
      </w:r>
    </w:p>
    <w:p w:rsidR="00927FD8" w:rsidRPr="00951B89" w:rsidRDefault="00927FD8" w:rsidP="00927FD8">
      <w:pPr>
        <w:pStyle w:val="Paragraphedeliste"/>
        <w:spacing w:line="360" w:lineRule="auto"/>
        <w:ind w:left="2160"/>
        <w:rPr>
          <w:rFonts w:asciiTheme="majorBidi" w:hAnsiTheme="majorBidi" w:cstheme="majorBidi"/>
          <w:b/>
          <w:bCs/>
          <w:sz w:val="24"/>
          <w:szCs w:val="24"/>
        </w:rPr>
      </w:pPr>
    </w:p>
    <w:p w:rsidR="007A0BF5" w:rsidRPr="00927FD8" w:rsidRDefault="007A0BF5" w:rsidP="007A0BF5">
      <w:pPr>
        <w:pStyle w:val="Paragraphedeliste"/>
        <w:numPr>
          <w:ilvl w:val="0"/>
          <w:numId w:val="1"/>
        </w:numPr>
        <w:spacing w:line="360" w:lineRule="auto"/>
        <w:rPr>
          <w:rFonts w:asciiTheme="majorBidi" w:hAnsiTheme="majorBidi" w:cstheme="majorBidi"/>
          <w:sz w:val="24"/>
          <w:szCs w:val="24"/>
        </w:rPr>
      </w:pPr>
      <w:r>
        <w:rPr>
          <w:rFonts w:asciiTheme="majorBidi" w:hAnsiTheme="majorBidi" w:cstheme="majorBidi"/>
          <w:sz w:val="24"/>
          <w:szCs w:val="24"/>
        </w:rPr>
        <w:t>Relevez les objectifs assignés dans toute stratégie de compréhension d’un texte littéraire.</w:t>
      </w:r>
      <w:r w:rsidR="008464C2">
        <w:rPr>
          <w:rFonts w:asciiTheme="majorBidi" w:hAnsiTheme="majorBidi" w:cstheme="majorBidi"/>
          <w:sz w:val="24"/>
          <w:szCs w:val="24"/>
        </w:rPr>
        <w:t xml:space="preserve"> </w:t>
      </w:r>
      <w:r w:rsidR="008464C2" w:rsidRPr="00E57A30">
        <w:rPr>
          <w:rFonts w:asciiTheme="majorBidi" w:hAnsiTheme="majorBidi" w:cstheme="majorBidi"/>
          <w:b/>
          <w:bCs/>
          <w:sz w:val="24"/>
          <w:szCs w:val="24"/>
        </w:rPr>
        <w:t>(03pts)</w:t>
      </w:r>
    </w:p>
    <w:p w:rsidR="00927FD8" w:rsidRDefault="00927FD8" w:rsidP="00927FD8">
      <w:pPr>
        <w:pStyle w:val="Paragraphedeliste"/>
        <w:spacing w:line="360" w:lineRule="auto"/>
        <w:ind w:left="1440"/>
        <w:rPr>
          <w:rFonts w:asciiTheme="majorBidi" w:hAnsiTheme="majorBidi" w:cstheme="majorBidi"/>
          <w:sz w:val="24"/>
          <w:szCs w:val="24"/>
        </w:rPr>
      </w:pPr>
    </w:p>
    <w:p w:rsidR="0015750E" w:rsidRPr="008464C2" w:rsidRDefault="0015750E" w:rsidP="0015750E">
      <w:pPr>
        <w:pStyle w:val="Paragraphedeliste"/>
        <w:numPr>
          <w:ilvl w:val="0"/>
          <w:numId w:val="3"/>
        </w:numPr>
        <w:spacing w:line="360" w:lineRule="auto"/>
        <w:rPr>
          <w:rFonts w:asciiTheme="majorBidi" w:hAnsiTheme="majorBidi" w:cstheme="majorBidi"/>
          <w:b/>
          <w:bCs/>
          <w:sz w:val="24"/>
          <w:szCs w:val="24"/>
        </w:rPr>
      </w:pPr>
      <w:r w:rsidRPr="008464C2">
        <w:rPr>
          <w:rFonts w:asciiTheme="majorBidi" w:hAnsiTheme="majorBidi" w:cstheme="majorBidi"/>
          <w:b/>
          <w:bCs/>
          <w:sz w:val="24"/>
          <w:szCs w:val="24"/>
        </w:rPr>
        <w:t>faciliter la construction du sens</w:t>
      </w:r>
      <w:r w:rsidR="008464C2">
        <w:rPr>
          <w:rFonts w:asciiTheme="majorBidi" w:hAnsiTheme="majorBidi" w:cstheme="majorBidi"/>
          <w:b/>
          <w:bCs/>
          <w:sz w:val="24"/>
          <w:szCs w:val="24"/>
        </w:rPr>
        <w:t>.</w:t>
      </w:r>
      <w:r w:rsidRPr="008464C2">
        <w:rPr>
          <w:rFonts w:asciiTheme="majorBidi" w:hAnsiTheme="majorBidi" w:cstheme="majorBidi"/>
          <w:b/>
          <w:bCs/>
          <w:sz w:val="24"/>
          <w:szCs w:val="24"/>
        </w:rPr>
        <w:t xml:space="preserve"> </w:t>
      </w:r>
    </w:p>
    <w:p w:rsidR="007A0BF5" w:rsidRPr="008464C2" w:rsidRDefault="0015750E" w:rsidP="007A0BF5">
      <w:pPr>
        <w:pStyle w:val="Paragraphedeliste"/>
        <w:numPr>
          <w:ilvl w:val="0"/>
          <w:numId w:val="3"/>
        </w:numPr>
        <w:spacing w:line="360" w:lineRule="auto"/>
        <w:rPr>
          <w:rFonts w:asciiTheme="majorBidi" w:hAnsiTheme="majorBidi" w:cstheme="majorBidi"/>
          <w:b/>
          <w:bCs/>
          <w:sz w:val="24"/>
          <w:szCs w:val="24"/>
        </w:rPr>
      </w:pPr>
      <w:r w:rsidRPr="008464C2">
        <w:rPr>
          <w:rFonts w:asciiTheme="majorBidi" w:hAnsiTheme="majorBidi" w:cstheme="majorBidi"/>
          <w:b/>
          <w:bCs/>
          <w:sz w:val="24"/>
          <w:szCs w:val="24"/>
        </w:rPr>
        <w:t xml:space="preserve">faciliter la construction </w:t>
      </w:r>
      <w:r w:rsidR="008464C2">
        <w:rPr>
          <w:rFonts w:asciiTheme="majorBidi" w:hAnsiTheme="majorBidi" w:cstheme="majorBidi"/>
          <w:b/>
          <w:bCs/>
          <w:sz w:val="24"/>
          <w:szCs w:val="24"/>
        </w:rPr>
        <w:t>d’un sens pluriel.</w:t>
      </w:r>
    </w:p>
    <w:p w:rsidR="007A0BF5" w:rsidRPr="008464C2" w:rsidRDefault="0015750E" w:rsidP="007A0BF5">
      <w:pPr>
        <w:pStyle w:val="Paragraphedeliste"/>
        <w:numPr>
          <w:ilvl w:val="0"/>
          <w:numId w:val="3"/>
        </w:numPr>
        <w:spacing w:line="360" w:lineRule="auto"/>
        <w:rPr>
          <w:rFonts w:asciiTheme="majorBidi" w:hAnsiTheme="majorBidi" w:cstheme="majorBidi"/>
          <w:b/>
          <w:bCs/>
          <w:sz w:val="24"/>
          <w:szCs w:val="24"/>
        </w:rPr>
      </w:pPr>
      <w:r w:rsidRPr="008464C2">
        <w:rPr>
          <w:rFonts w:asciiTheme="majorBidi" w:hAnsiTheme="majorBidi" w:cstheme="majorBidi"/>
          <w:b/>
          <w:bCs/>
          <w:sz w:val="24"/>
          <w:szCs w:val="24"/>
        </w:rPr>
        <w:t>induire des interprétations partielles.</w:t>
      </w:r>
    </w:p>
    <w:p w:rsidR="007A0BF5" w:rsidRPr="008464C2" w:rsidRDefault="0015750E" w:rsidP="007A0BF5">
      <w:pPr>
        <w:pStyle w:val="Paragraphedeliste"/>
        <w:numPr>
          <w:ilvl w:val="0"/>
          <w:numId w:val="3"/>
        </w:numPr>
        <w:spacing w:line="360" w:lineRule="auto"/>
        <w:rPr>
          <w:rFonts w:asciiTheme="majorBidi" w:hAnsiTheme="majorBidi" w:cstheme="majorBidi"/>
          <w:b/>
          <w:bCs/>
          <w:sz w:val="24"/>
          <w:szCs w:val="24"/>
        </w:rPr>
      </w:pPr>
      <w:r w:rsidRPr="008464C2">
        <w:rPr>
          <w:rFonts w:asciiTheme="majorBidi" w:hAnsiTheme="majorBidi" w:cstheme="majorBidi"/>
          <w:b/>
          <w:bCs/>
          <w:sz w:val="24"/>
          <w:szCs w:val="24"/>
        </w:rPr>
        <w:t>d’avoir les moyens d’apprécier le texte.</w:t>
      </w:r>
    </w:p>
    <w:p w:rsidR="007A0BF5" w:rsidRPr="008464C2" w:rsidRDefault="0015750E" w:rsidP="007A0BF5">
      <w:pPr>
        <w:pStyle w:val="Paragraphedeliste"/>
        <w:numPr>
          <w:ilvl w:val="0"/>
          <w:numId w:val="3"/>
        </w:numPr>
        <w:spacing w:line="360" w:lineRule="auto"/>
        <w:rPr>
          <w:rFonts w:asciiTheme="majorBidi" w:hAnsiTheme="majorBidi" w:cstheme="majorBidi"/>
          <w:b/>
          <w:bCs/>
          <w:sz w:val="24"/>
          <w:szCs w:val="24"/>
        </w:rPr>
      </w:pPr>
      <w:r w:rsidRPr="008464C2">
        <w:rPr>
          <w:rFonts w:asciiTheme="majorBidi" w:hAnsiTheme="majorBidi" w:cstheme="majorBidi"/>
          <w:b/>
          <w:bCs/>
          <w:sz w:val="24"/>
          <w:szCs w:val="24"/>
        </w:rPr>
        <w:t>avoir les moyens d’en conserver la mémoire.</w:t>
      </w:r>
    </w:p>
    <w:p w:rsidR="0015750E" w:rsidRPr="008464C2" w:rsidRDefault="0015750E" w:rsidP="0015750E">
      <w:pPr>
        <w:pStyle w:val="Paragraphedeliste"/>
        <w:numPr>
          <w:ilvl w:val="0"/>
          <w:numId w:val="3"/>
        </w:numPr>
        <w:jc w:val="both"/>
        <w:rPr>
          <w:rFonts w:asciiTheme="majorBidi" w:hAnsiTheme="majorBidi" w:cstheme="majorBidi"/>
          <w:b/>
          <w:bCs/>
          <w:sz w:val="24"/>
          <w:szCs w:val="24"/>
        </w:rPr>
      </w:pPr>
      <w:r w:rsidRPr="008464C2">
        <w:rPr>
          <w:rFonts w:asciiTheme="majorBidi" w:hAnsiTheme="majorBidi" w:cstheme="majorBidi"/>
          <w:b/>
          <w:bCs/>
          <w:sz w:val="24"/>
          <w:szCs w:val="24"/>
        </w:rPr>
        <w:t>moduler sa vision du monde.</w:t>
      </w:r>
    </w:p>
    <w:p w:rsidR="007A0BF5" w:rsidRPr="0015750E" w:rsidRDefault="007A0BF5" w:rsidP="0015750E">
      <w:pPr>
        <w:pStyle w:val="Paragraphedeliste"/>
        <w:ind w:left="2160"/>
        <w:jc w:val="both"/>
        <w:rPr>
          <w:rFonts w:asciiTheme="majorBidi" w:hAnsiTheme="majorBidi" w:cstheme="majorBidi"/>
          <w:sz w:val="18"/>
          <w:szCs w:val="18"/>
        </w:rPr>
      </w:pPr>
    </w:p>
    <w:p w:rsidR="007A0BF5" w:rsidRDefault="007A0BF5" w:rsidP="0015750E">
      <w:pPr>
        <w:pStyle w:val="Paragraphedeliste"/>
        <w:spacing w:line="360" w:lineRule="auto"/>
        <w:ind w:left="2160"/>
        <w:rPr>
          <w:rFonts w:asciiTheme="majorBidi" w:hAnsiTheme="majorBidi" w:cstheme="majorBidi"/>
          <w:sz w:val="24"/>
          <w:szCs w:val="24"/>
        </w:rPr>
      </w:pPr>
    </w:p>
    <w:p w:rsidR="007A0BF5" w:rsidRPr="00927FD8" w:rsidRDefault="007A0BF5" w:rsidP="007A0BF5">
      <w:pPr>
        <w:pStyle w:val="Paragraphedeliste"/>
        <w:numPr>
          <w:ilvl w:val="0"/>
          <w:numId w:val="1"/>
        </w:numPr>
        <w:spacing w:line="360" w:lineRule="auto"/>
        <w:rPr>
          <w:rFonts w:asciiTheme="majorBidi" w:hAnsiTheme="majorBidi" w:cstheme="majorBidi"/>
          <w:sz w:val="24"/>
          <w:szCs w:val="24"/>
        </w:rPr>
      </w:pPr>
      <w:r>
        <w:rPr>
          <w:rFonts w:asciiTheme="majorBidi" w:hAnsiTheme="majorBidi" w:cstheme="majorBidi"/>
          <w:sz w:val="24"/>
          <w:szCs w:val="24"/>
        </w:rPr>
        <w:t>Relevez l’aspect contradictoire attribué à l’univers fictif.</w:t>
      </w:r>
      <w:r w:rsidR="003A6202">
        <w:rPr>
          <w:rFonts w:asciiTheme="majorBidi" w:hAnsiTheme="majorBidi" w:cstheme="majorBidi"/>
          <w:sz w:val="24"/>
          <w:szCs w:val="24"/>
        </w:rPr>
        <w:t xml:space="preserve"> </w:t>
      </w:r>
      <w:r w:rsidR="003A6202" w:rsidRPr="00D124B0">
        <w:rPr>
          <w:rFonts w:asciiTheme="majorBidi" w:hAnsiTheme="majorBidi" w:cstheme="majorBidi"/>
          <w:b/>
          <w:bCs/>
          <w:sz w:val="24"/>
          <w:szCs w:val="24"/>
        </w:rPr>
        <w:t>(04 pts)</w:t>
      </w:r>
    </w:p>
    <w:p w:rsidR="007A0BF5" w:rsidRPr="003A6202" w:rsidRDefault="003A6202" w:rsidP="007A0BF5">
      <w:pPr>
        <w:pStyle w:val="Paragraphedeliste"/>
        <w:numPr>
          <w:ilvl w:val="0"/>
          <w:numId w:val="4"/>
        </w:numPr>
        <w:spacing w:line="360" w:lineRule="auto"/>
        <w:rPr>
          <w:rFonts w:asciiTheme="majorBidi" w:hAnsiTheme="majorBidi" w:cstheme="majorBidi"/>
          <w:b/>
          <w:bCs/>
          <w:sz w:val="24"/>
          <w:szCs w:val="24"/>
        </w:rPr>
      </w:pPr>
      <w:r w:rsidRPr="003A6202">
        <w:rPr>
          <w:rFonts w:asciiTheme="majorBidi" w:hAnsiTheme="majorBidi" w:cstheme="majorBidi"/>
          <w:b/>
          <w:bCs/>
          <w:sz w:val="24"/>
          <w:szCs w:val="24"/>
        </w:rPr>
        <w:t>Etranger.</w:t>
      </w:r>
    </w:p>
    <w:p w:rsidR="007A0BF5" w:rsidRPr="003A6202" w:rsidRDefault="003A6202" w:rsidP="007A0BF5">
      <w:pPr>
        <w:pStyle w:val="Paragraphedeliste"/>
        <w:numPr>
          <w:ilvl w:val="0"/>
          <w:numId w:val="4"/>
        </w:numPr>
        <w:spacing w:line="360" w:lineRule="auto"/>
        <w:rPr>
          <w:rFonts w:asciiTheme="majorBidi" w:hAnsiTheme="majorBidi" w:cstheme="majorBidi"/>
          <w:b/>
          <w:bCs/>
          <w:sz w:val="24"/>
          <w:szCs w:val="24"/>
        </w:rPr>
      </w:pPr>
      <w:r w:rsidRPr="003A6202">
        <w:rPr>
          <w:rFonts w:asciiTheme="majorBidi" w:hAnsiTheme="majorBidi" w:cstheme="majorBidi"/>
          <w:b/>
          <w:bCs/>
          <w:sz w:val="24"/>
          <w:szCs w:val="24"/>
        </w:rPr>
        <w:t>Identique.</w:t>
      </w:r>
    </w:p>
    <w:sectPr w:rsidR="007A0BF5" w:rsidRPr="003A620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2D96"/>
    <w:multiLevelType w:val="hybridMultilevel"/>
    <w:tmpl w:val="42C6342E"/>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nsid w:val="161B3108"/>
    <w:multiLevelType w:val="hybridMultilevel"/>
    <w:tmpl w:val="2270863E"/>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nsid w:val="2DCD53AA"/>
    <w:multiLevelType w:val="hybridMultilevel"/>
    <w:tmpl w:val="70DAD71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4AB84789"/>
    <w:multiLevelType w:val="hybridMultilevel"/>
    <w:tmpl w:val="3CFE533E"/>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useFELayout/>
  </w:compat>
  <w:rsids>
    <w:rsidRoot w:val="00551833"/>
    <w:rsid w:val="0015750E"/>
    <w:rsid w:val="003A6202"/>
    <w:rsid w:val="00551833"/>
    <w:rsid w:val="005F0BF4"/>
    <w:rsid w:val="007A0BF5"/>
    <w:rsid w:val="008464C2"/>
    <w:rsid w:val="00927FD8"/>
    <w:rsid w:val="00951B89"/>
    <w:rsid w:val="00972489"/>
    <w:rsid w:val="00B33F8A"/>
    <w:rsid w:val="00D124B0"/>
    <w:rsid w:val="00E57A30"/>
    <w:rsid w:val="00EB7D4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0BF5"/>
    <w:pPr>
      <w:ind w:left="720"/>
      <w:contextualSpacing/>
    </w:pPr>
  </w:style>
  <w:style w:type="character" w:styleId="Lienhypertexte">
    <w:name w:val="Hyperlink"/>
    <w:basedOn w:val="Policepardfaut"/>
    <w:uiPriority w:val="99"/>
    <w:unhideWhenUsed/>
    <w:rsid w:val="00B33F8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4000/edl.5835"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626</Words>
  <Characters>3443</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dc:creator>
  <cp:keywords/>
  <dc:description/>
  <cp:lastModifiedBy>Hichem</cp:lastModifiedBy>
  <cp:revision>14</cp:revision>
  <dcterms:created xsi:type="dcterms:W3CDTF">2025-01-27T16:03:00Z</dcterms:created>
  <dcterms:modified xsi:type="dcterms:W3CDTF">2025-01-27T19:01:00Z</dcterms:modified>
</cp:coreProperties>
</file>