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68CBC" w14:textId="08C8806B" w:rsidR="00A87C59" w:rsidRPr="00A87C59" w:rsidRDefault="00A87C59" w:rsidP="00A87C59">
      <w:pPr>
        <w:spacing w:after="0" w:line="240" w:lineRule="auto"/>
        <w:ind w:firstLine="0"/>
        <w:jc w:val="center"/>
        <w:rPr>
          <w:rFonts w:ascii="Simplified Arabic" w:eastAsia="Times New Roman" w:hAnsi="Simplified Arabic" w:cs="Simplified Arabic"/>
          <w:kern w:val="0"/>
          <w:sz w:val="32"/>
          <w:szCs w:val="32"/>
          <w:lang w:eastAsia="fr-FR"/>
          <w14:ligatures w14:val="none"/>
        </w:rPr>
      </w:pPr>
      <w:r w:rsidRPr="00A87C59">
        <w:rPr>
          <w:rFonts w:ascii="Simplified Arabic" w:eastAsia="Times New Roman" w:hAnsi="Simplified Arabic" w:cs="Simplified Arabic"/>
          <w:b/>
          <w:bCs/>
          <w:color w:val="333333"/>
          <w:kern w:val="0"/>
          <w:sz w:val="32"/>
          <w:szCs w:val="32"/>
          <w:rtl/>
          <w:lang w:eastAsia="fr-FR"/>
          <w14:ligatures w14:val="none"/>
        </w:rPr>
        <w:t>يهدف هذا النشاط إلى تقييم </w:t>
      </w:r>
      <w:hyperlink r:id="rId5" w:history="1">
        <w:r w:rsidRPr="005E28F4">
          <w:rPr>
            <w:rFonts w:ascii="Simplified Arabic" w:eastAsia="Times New Roman" w:hAnsi="Simplified Arabic" w:cs="Simplified Arabic"/>
            <w:b/>
            <w:bCs/>
            <w:color w:val="333333"/>
            <w:kern w:val="0"/>
            <w:sz w:val="32"/>
            <w:szCs w:val="32"/>
            <w:u w:val="single"/>
            <w:rtl/>
            <w:lang w:eastAsia="fr-FR"/>
            <w14:ligatures w14:val="none"/>
          </w:rPr>
          <w:t>الهدف الخاص</w:t>
        </w:r>
      </w:hyperlink>
      <w:r w:rsidR="005E28F4" w:rsidRPr="005E28F4">
        <w:rPr>
          <w:rFonts w:hint="cs"/>
          <w:b/>
          <w:bCs/>
          <w:sz w:val="32"/>
          <w:szCs w:val="32"/>
          <w:rtl/>
        </w:rPr>
        <w:t xml:space="preserve"> للوحدة ال</w:t>
      </w:r>
      <w:r w:rsidR="0000758B">
        <w:rPr>
          <w:rFonts w:hint="cs"/>
          <w:b/>
          <w:bCs/>
          <w:sz w:val="32"/>
          <w:szCs w:val="32"/>
          <w:rtl/>
        </w:rPr>
        <w:t>رابعة</w:t>
      </w:r>
    </w:p>
    <w:p w14:paraId="545D181E" w14:textId="5BBF54FC" w:rsidR="00A87C59" w:rsidRPr="00A87C59" w:rsidRDefault="00A87C59" w:rsidP="00A87C59">
      <w:pPr>
        <w:spacing w:after="0" w:line="240" w:lineRule="auto"/>
        <w:ind w:firstLine="0"/>
        <w:jc w:val="center"/>
        <w:rPr>
          <w:rFonts w:ascii="Simplified Arabic" w:eastAsia="Times New Roman" w:hAnsi="Simplified Arabic" w:cs="Simplified Arabic"/>
          <w:kern w:val="0"/>
          <w:sz w:val="32"/>
          <w:szCs w:val="32"/>
          <w:lang w:eastAsia="fr-FR"/>
          <w14:ligatures w14:val="none"/>
        </w:rPr>
      </w:pPr>
      <w:r w:rsidRPr="00A87C59">
        <w:rPr>
          <w:rFonts w:ascii="Simplified Arabic" w:eastAsia="Times New Roman" w:hAnsi="Simplified Arabic" w:cs="Simplified Arabic"/>
          <w:b/>
          <w:bCs/>
          <w:color w:val="00B050"/>
          <w:kern w:val="0"/>
          <w:sz w:val="32"/>
          <w:szCs w:val="32"/>
          <w:rtl/>
          <w:lang w:eastAsia="fr-FR" w:bidi="ar-DZ"/>
          <w14:ligatures w14:val="none"/>
        </w:rPr>
        <w:t>الهدف :</w:t>
      </w:r>
      <w:r w:rsidRPr="00A87C59">
        <w:rPr>
          <w:rFonts w:ascii="Simplified Arabic" w:eastAsia="Times New Roman" w:hAnsi="Simplified Arabic" w:cs="Simplified Arabic"/>
          <w:color w:val="00B050"/>
          <w:kern w:val="0"/>
          <w:sz w:val="32"/>
          <w:szCs w:val="32"/>
          <w:rtl/>
          <w:lang w:eastAsia="fr-FR" w:bidi="ar-DZ"/>
          <w14:ligatures w14:val="none"/>
        </w:rPr>
        <w:t xml:space="preserve"> </w:t>
      </w:r>
      <w:r w:rsidRPr="00A87C59">
        <w:rPr>
          <w:rFonts w:ascii="Simplified Arabic" w:eastAsia="Times New Roman" w:hAnsi="Simplified Arabic" w:cs="Simplified Arabic"/>
          <w:kern w:val="0"/>
          <w:sz w:val="32"/>
          <w:szCs w:val="32"/>
          <w:rtl/>
          <w:lang w:eastAsia="fr-FR" w:bidi="ar-DZ"/>
          <w14:ligatures w14:val="none"/>
        </w:rPr>
        <w:t xml:space="preserve">قياس مدى </w:t>
      </w:r>
      <w:r w:rsidR="005E28F4">
        <w:rPr>
          <w:rFonts w:ascii="Simplified Arabic" w:eastAsia="Times New Roman" w:hAnsi="Simplified Arabic" w:cs="Simplified Arabic" w:hint="cs"/>
          <w:kern w:val="0"/>
          <w:sz w:val="32"/>
          <w:szCs w:val="32"/>
          <w:rtl/>
          <w:lang w:eastAsia="fr-FR" w:bidi="ar-DZ"/>
          <w14:ligatures w14:val="none"/>
        </w:rPr>
        <w:t xml:space="preserve">قدرة الطالب على </w:t>
      </w:r>
      <w:r w:rsidR="0000758B">
        <w:rPr>
          <w:rFonts w:ascii="Simplified Arabic" w:eastAsia="Times New Roman" w:hAnsi="Simplified Arabic" w:cs="Simplified Arabic" w:hint="cs"/>
          <w:kern w:val="0"/>
          <w:sz w:val="32"/>
          <w:szCs w:val="32"/>
          <w:rtl/>
          <w:lang w:eastAsia="fr-FR" w:bidi="ar-DZ"/>
          <w14:ligatures w14:val="none"/>
        </w:rPr>
        <w:t>اكتشاف عوائق الاتصال التنظيمي داخل المؤسسة</w:t>
      </w:r>
    </w:p>
    <w:p w14:paraId="56C2ACDC" w14:textId="77777777" w:rsidR="0000758B" w:rsidRDefault="0000758B" w:rsidP="00A87C59">
      <w:pPr>
        <w:spacing w:after="0"/>
        <w:rPr>
          <w:rFonts w:ascii="Simplified Arabic" w:hAnsi="Simplified Arabic" w:cs="Simplified Arabic"/>
          <w:b/>
          <w:bCs/>
          <w:color w:val="00B0F0"/>
          <w:sz w:val="32"/>
          <w:szCs w:val="32"/>
          <w:rtl/>
        </w:rPr>
      </w:pPr>
    </w:p>
    <w:p w14:paraId="3272952F" w14:textId="2E24D9C2" w:rsidR="00465B76" w:rsidRPr="00A87C59" w:rsidRDefault="00465B76" w:rsidP="0000758B">
      <w:pPr>
        <w:spacing w:after="0" w:line="240" w:lineRule="auto"/>
        <w:rPr>
          <w:rFonts w:ascii="Simplified Arabic" w:hAnsi="Simplified Arabic" w:cs="Simplified Arabic"/>
          <w:b/>
          <w:bCs/>
          <w:color w:val="00B0F0"/>
          <w:sz w:val="32"/>
          <w:szCs w:val="32"/>
          <w:rtl/>
        </w:rPr>
      </w:pPr>
      <w:r w:rsidRPr="00A87C59">
        <w:rPr>
          <w:rFonts w:ascii="Simplified Arabic" w:hAnsi="Simplified Arabic" w:cs="Simplified Arabic"/>
          <w:b/>
          <w:bCs/>
          <w:color w:val="00B0F0"/>
          <w:sz w:val="32"/>
          <w:szCs w:val="32"/>
          <w:rtl/>
        </w:rPr>
        <w:t>السن</w:t>
      </w:r>
      <w:r w:rsidR="00A87C59" w:rsidRPr="00A87C59">
        <w:rPr>
          <w:rFonts w:ascii="Simplified Arabic" w:hAnsi="Simplified Arabic" w:cs="Simplified Arabic" w:hint="cs"/>
          <w:b/>
          <w:bCs/>
          <w:color w:val="00B0F0"/>
          <w:sz w:val="32"/>
          <w:szCs w:val="32"/>
          <w:rtl/>
          <w:lang w:bidi="ar-DZ"/>
        </w:rPr>
        <w:t>ــــــــــــــ</w:t>
      </w:r>
      <w:r w:rsidRPr="00A87C59">
        <w:rPr>
          <w:rFonts w:ascii="Simplified Arabic" w:hAnsi="Simplified Arabic" w:cs="Simplified Arabic"/>
          <w:b/>
          <w:bCs/>
          <w:color w:val="00B0F0"/>
          <w:sz w:val="32"/>
          <w:szCs w:val="32"/>
          <w:rtl/>
        </w:rPr>
        <w:t>د</w:t>
      </w:r>
      <w:r w:rsidRPr="00A87C59">
        <w:rPr>
          <w:rFonts w:ascii="Simplified Arabic" w:hAnsi="Simplified Arabic" w:cs="Simplified Arabic"/>
          <w:b/>
          <w:bCs/>
          <w:color w:val="00B0F0"/>
          <w:sz w:val="32"/>
          <w:szCs w:val="32"/>
        </w:rPr>
        <w:t>:</w:t>
      </w:r>
    </w:p>
    <w:p w14:paraId="1ACA738E" w14:textId="1A049E24" w:rsidR="0000758B" w:rsidRDefault="0000758B" w:rsidP="0000758B">
      <w:pPr>
        <w:spacing w:after="0"/>
        <w:rPr>
          <w:rFonts w:ascii="Simplified Arabic" w:hAnsi="Simplified Arabic" w:cs="Simplified Arabic"/>
          <w:sz w:val="28"/>
          <w:szCs w:val="28"/>
          <w:rtl/>
        </w:rPr>
      </w:pPr>
      <w:r w:rsidRPr="0000758B">
        <w:rPr>
          <w:rFonts w:ascii="Simplified Arabic" w:hAnsi="Simplified Arabic" w:cs="Simplified Arabic"/>
          <w:sz w:val="28"/>
          <w:szCs w:val="28"/>
          <w:rtl/>
        </w:rPr>
        <w:t>شركة "</w:t>
      </w:r>
      <w:r>
        <w:rPr>
          <w:rFonts w:ascii="Simplified Arabic" w:hAnsi="Simplified Arabic" w:cs="Simplified Arabic" w:hint="cs"/>
          <w:sz w:val="28"/>
          <w:szCs w:val="28"/>
          <w:rtl/>
        </w:rPr>
        <w:t>اتصالات الجزائر بسطيف</w:t>
      </w:r>
      <w:r w:rsidRPr="0000758B">
        <w:rPr>
          <w:rFonts w:ascii="Simplified Arabic" w:hAnsi="Simplified Arabic" w:cs="Simplified Arabic"/>
          <w:sz w:val="28"/>
          <w:szCs w:val="28"/>
          <w:rtl/>
        </w:rPr>
        <w:t>" هي مؤسسة تقع في سطيف، تُعنى بتقديم خدمات الاتصالات وحلول تكنولوجيا المعلومات للشركات والمؤسسات المحلية</w:t>
      </w:r>
      <w:r>
        <w:rPr>
          <w:rFonts w:ascii="Simplified Arabic" w:hAnsi="Simplified Arabic" w:cs="Simplified Arabic" w:hint="cs"/>
          <w:sz w:val="28"/>
          <w:szCs w:val="28"/>
          <w:rtl/>
        </w:rPr>
        <w:t xml:space="preserve">، </w:t>
      </w:r>
      <w:r w:rsidRPr="0000758B">
        <w:rPr>
          <w:rFonts w:ascii="Simplified Arabic" w:hAnsi="Simplified Arabic" w:cs="Simplified Arabic"/>
          <w:sz w:val="28"/>
          <w:szCs w:val="28"/>
          <w:rtl/>
        </w:rPr>
        <w:t xml:space="preserve">قد شهدت نموًا سريعًا مما استدعى توسعة عدد الموظفين وتعديل هيكلها الإداري. إلا أنه مع هذا النمو ظهرت تحديات </w:t>
      </w:r>
      <w:r>
        <w:rPr>
          <w:rFonts w:ascii="Simplified Arabic" w:hAnsi="Simplified Arabic" w:cs="Simplified Arabic" w:hint="cs"/>
          <w:sz w:val="28"/>
          <w:szCs w:val="28"/>
          <w:rtl/>
        </w:rPr>
        <w:t xml:space="preserve">وعوائق </w:t>
      </w:r>
      <w:r w:rsidRPr="0000758B">
        <w:rPr>
          <w:rFonts w:ascii="Simplified Arabic" w:hAnsi="Simplified Arabic" w:cs="Simplified Arabic"/>
          <w:sz w:val="28"/>
          <w:szCs w:val="28"/>
          <w:rtl/>
        </w:rPr>
        <w:t>جديدة في مجال الاتصال التنظيمي، أثرت على أداء الفرق وتنسيق العمل داخل الشركة</w:t>
      </w:r>
      <w:r w:rsidRPr="0000758B">
        <w:rPr>
          <w:rFonts w:ascii="Simplified Arabic" w:hAnsi="Simplified Arabic" w:cs="Simplified Arabic"/>
          <w:sz w:val="28"/>
          <w:szCs w:val="28"/>
        </w:rPr>
        <w:t>.</w:t>
      </w:r>
    </w:p>
    <w:p w14:paraId="61E78A6A" w14:textId="63BFDEC2" w:rsidR="0000758B" w:rsidRDefault="0000758B" w:rsidP="0000758B">
      <w:pPr>
        <w:spacing w:after="0"/>
        <w:rPr>
          <w:rFonts w:ascii="Simplified Arabic" w:hAnsi="Simplified Arabic" w:cs="Simplified Arabic"/>
          <w:sz w:val="28"/>
          <w:szCs w:val="28"/>
          <w:rtl/>
        </w:rPr>
      </w:pPr>
      <w:r w:rsidRPr="0000758B">
        <w:rPr>
          <w:rFonts w:ascii="Simplified Arabic" w:hAnsi="Simplified Arabic" w:cs="Simplified Arabic"/>
          <w:sz w:val="28"/>
          <w:szCs w:val="28"/>
          <w:rtl/>
        </w:rPr>
        <w:t>لاحظت الإدارة أن هناك فروقًا كبيرة بين أفراد الفريق من حيث أساليب التواصل والتعامل مع المعلومات. فبعض الموظفين يميلون إلى التعبير المباشر والصريح، بينما يفضل آخرون نهجًا أكثر تحفظًا. هذا التباين أدى إلى حدوث سوء فهم متكرر بين الأقسام، وانخفاض مستوى الثقة بين بعض الأفراد</w:t>
      </w:r>
      <w:r w:rsidRPr="0000758B">
        <w:rPr>
          <w:rFonts w:ascii="Simplified Arabic" w:hAnsi="Simplified Arabic" w:cs="Simplified Arabic"/>
          <w:sz w:val="28"/>
          <w:szCs w:val="28"/>
        </w:rPr>
        <w:t>.</w:t>
      </w:r>
    </w:p>
    <w:p w14:paraId="0F4C865E" w14:textId="0AB5F79A" w:rsidR="0000758B" w:rsidRPr="0000758B" w:rsidRDefault="0000758B" w:rsidP="0000758B">
      <w:pPr>
        <w:spacing w:after="0"/>
        <w:rPr>
          <w:rFonts w:ascii="Simplified Arabic" w:hAnsi="Simplified Arabic" w:cs="Simplified Arabic"/>
          <w:sz w:val="28"/>
          <w:szCs w:val="28"/>
        </w:rPr>
      </w:pPr>
      <w:r>
        <w:rPr>
          <w:rFonts w:ascii="Simplified Arabic" w:hAnsi="Simplified Arabic" w:cs="Simplified Arabic" w:hint="cs"/>
          <w:sz w:val="28"/>
          <w:szCs w:val="28"/>
          <w:rtl/>
        </w:rPr>
        <w:t xml:space="preserve">     و</w:t>
      </w:r>
      <w:r w:rsidRPr="0000758B">
        <w:rPr>
          <w:rFonts w:ascii="Simplified Arabic" w:hAnsi="Simplified Arabic" w:cs="Simplified Arabic"/>
          <w:sz w:val="28"/>
          <w:szCs w:val="28"/>
          <w:rtl/>
        </w:rPr>
        <w:t>بالرغم من محاولات الإدارة إعادة تنظيم هيكل الشركة، إلا أن هناك غموضًا حول توزيع الصلاحيات وخطوط السلطة بين الأقسام. عدم وضوح هذه الهيكلية تسبب في ازدواجية للمهام وصراعات داخلية، حيث يشعر الموظفون بعدم وضوح الأدوار والمسؤوليات</w:t>
      </w:r>
      <w:r w:rsidRPr="0000758B">
        <w:rPr>
          <w:rFonts w:ascii="Simplified Arabic" w:hAnsi="Simplified Arabic" w:cs="Simplified Arabic"/>
          <w:sz w:val="28"/>
          <w:szCs w:val="28"/>
        </w:rPr>
        <w:t>.</w:t>
      </w:r>
    </w:p>
    <w:p w14:paraId="5BCBAA33" w14:textId="6AD028EE" w:rsidR="00447550" w:rsidRPr="00A87C59" w:rsidRDefault="00A87C59" w:rsidP="00A87C59">
      <w:pPr>
        <w:spacing w:after="0"/>
        <w:rPr>
          <w:rFonts w:ascii="Simplified Arabic" w:hAnsi="Simplified Arabic" w:cs="Simplified Arabic"/>
          <w:sz w:val="28"/>
          <w:szCs w:val="28"/>
          <w:rtl/>
        </w:rPr>
      </w:pPr>
      <w:r>
        <w:rPr>
          <w:rFonts w:ascii="Simplified Arabic" w:hAnsi="Simplified Arabic" w:cs="Simplified Arabic" w:hint="cs"/>
          <w:b/>
          <w:bCs/>
          <w:color w:val="FF0000"/>
          <w:sz w:val="32"/>
          <w:szCs w:val="32"/>
          <w:rtl/>
        </w:rPr>
        <w:t xml:space="preserve">   </w:t>
      </w:r>
      <w:r w:rsidR="00465B76" w:rsidRPr="00A87C59">
        <w:rPr>
          <w:rFonts w:ascii="Simplified Arabic" w:hAnsi="Simplified Arabic" w:cs="Simplified Arabic"/>
          <w:b/>
          <w:bCs/>
          <w:color w:val="FF0000"/>
          <w:sz w:val="32"/>
          <w:szCs w:val="32"/>
          <w:rtl/>
        </w:rPr>
        <w:t>التعليمة</w:t>
      </w:r>
      <w:r w:rsidR="00465B76" w:rsidRPr="00A87C59">
        <w:rPr>
          <w:rFonts w:ascii="Simplified Arabic" w:hAnsi="Simplified Arabic" w:cs="Simplified Arabic"/>
          <w:b/>
          <w:bCs/>
          <w:color w:val="FF0000"/>
          <w:sz w:val="32"/>
          <w:szCs w:val="32"/>
        </w:rPr>
        <w:t>:</w:t>
      </w:r>
      <w:r w:rsidR="00465B76" w:rsidRPr="00A87C59">
        <w:rPr>
          <w:rFonts w:ascii="Simplified Arabic" w:hAnsi="Simplified Arabic" w:cs="Simplified Arabic"/>
          <w:color w:val="FF0000"/>
          <w:sz w:val="28"/>
          <w:szCs w:val="28"/>
        </w:rPr>
        <w:t xml:space="preserve"> </w:t>
      </w:r>
      <w:r w:rsidR="00465B76" w:rsidRPr="00A87C59">
        <w:rPr>
          <w:rFonts w:ascii="Simplified Arabic" w:hAnsi="Simplified Arabic" w:cs="Simplified Arabic"/>
          <w:color w:val="FF0000"/>
          <w:sz w:val="28"/>
          <w:szCs w:val="28"/>
          <w:rtl/>
        </w:rPr>
        <w:t xml:space="preserve"> </w:t>
      </w:r>
      <w:r w:rsidR="00465B76" w:rsidRPr="00A87C59">
        <w:rPr>
          <w:rFonts w:ascii="Simplified Arabic" w:hAnsi="Simplified Arabic" w:cs="Simplified Arabic"/>
          <w:sz w:val="28"/>
          <w:szCs w:val="28"/>
          <w:rtl/>
        </w:rPr>
        <w:t>انطلاقا من السند أعلاه وبناءً على المعطيات السابقة، أجب على المهمات التالية</w:t>
      </w:r>
      <w:r w:rsidR="00465B76" w:rsidRPr="00A87C59">
        <w:rPr>
          <w:rFonts w:ascii="Simplified Arabic" w:hAnsi="Simplified Arabic" w:cs="Simplified Arabic"/>
          <w:sz w:val="28"/>
          <w:szCs w:val="28"/>
        </w:rPr>
        <w:t>:</w:t>
      </w:r>
    </w:p>
    <w:p w14:paraId="4D646398" w14:textId="159271CF" w:rsidR="00465B76" w:rsidRPr="0000758B" w:rsidRDefault="00A87C59" w:rsidP="00A87C59">
      <w:pPr>
        <w:spacing w:after="0"/>
        <w:rPr>
          <w:rFonts w:ascii="Simplified Arabic" w:hAnsi="Simplified Arabic" w:cs="Simplified Arabic"/>
          <w:sz w:val="28"/>
          <w:szCs w:val="28"/>
          <w:rtl/>
        </w:rPr>
      </w:pPr>
      <w:r w:rsidRPr="00A87C59">
        <w:rPr>
          <w:rFonts w:ascii="Simplified Arabic" w:hAnsi="Simplified Arabic" w:cs="Simplified Arabic"/>
          <w:sz w:val="28"/>
          <w:szCs w:val="28"/>
          <w:rtl/>
        </w:rPr>
        <w:t>1</w:t>
      </w:r>
      <w:r w:rsidR="00465B76" w:rsidRPr="0000758B">
        <w:rPr>
          <w:rFonts w:ascii="Simplified Arabic" w:hAnsi="Simplified Arabic" w:cs="Simplified Arabic"/>
          <w:sz w:val="28"/>
          <w:szCs w:val="28"/>
          <w:rtl/>
        </w:rPr>
        <w:t xml:space="preserve">. </w:t>
      </w:r>
      <w:r w:rsidR="0000758B" w:rsidRPr="0000758B">
        <w:rPr>
          <w:rFonts w:ascii="Simplified Arabic" w:hAnsi="Simplified Arabic" w:cs="Simplified Arabic" w:hint="cs"/>
          <w:b/>
          <w:bCs/>
          <w:sz w:val="28"/>
          <w:szCs w:val="28"/>
          <w:rtl/>
        </w:rPr>
        <w:t>استخرج</w:t>
      </w:r>
      <w:r w:rsidR="0000758B" w:rsidRPr="0000758B">
        <w:rPr>
          <w:rFonts w:ascii="Simplified Arabic" w:hAnsi="Simplified Arabic" w:cs="Simplified Arabic" w:hint="cs"/>
          <w:sz w:val="28"/>
          <w:szCs w:val="28"/>
          <w:rtl/>
        </w:rPr>
        <w:t xml:space="preserve"> عوائق الاتصال التي يمكن أن تقع داخل هذه المنظمة؟</w:t>
      </w:r>
    </w:p>
    <w:p w14:paraId="1F4DAD6A" w14:textId="3E775ADC" w:rsidR="00465B76" w:rsidRPr="0000758B" w:rsidRDefault="00A87C59" w:rsidP="00A87C59">
      <w:pPr>
        <w:spacing w:after="0"/>
        <w:rPr>
          <w:rFonts w:ascii="Simplified Arabic" w:hAnsi="Simplified Arabic" w:cs="Simplified Arabic"/>
          <w:sz w:val="28"/>
          <w:szCs w:val="28"/>
        </w:rPr>
      </w:pPr>
      <w:r w:rsidRPr="0000758B">
        <w:rPr>
          <w:rFonts w:ascii="Simplified Arabic" w:hAnsi="Simplified Arabic" w:cs="Simplified Arabic"/>
          <w:sz w:val="28"/>
          <w:szCs w:val="28"/>
          <w:rtl/>
        </w:rPr>
        <w:t>2</w:t>
      </w:r>
      <w:r w:rsidR="00465B76" w:rsidRPr="0000758B">
        <w:rPr>
          <w:rFonts w:ascii="Simplified Arabic" w:hAnsi="Simplified Arabic" w:cs="Simplified Arabic"/>
          <w:sz w:val="28"/>
          <w:szCs w:val="28"/>
          <w:rtl/>
        </w:rPr>
        <w:t xml:space="preserve">. </w:t>
      </w:r>
      <w:r w:rsidR="0000758B" w:rsidRPr="0000758B">
        <w:rPr>
          <w:rFonts w:ascii="Simplified Arabic" w:hAnsi="Simplified Arabic" w:cs="Simplified Arabic" w:hint="cs"/>
          <w:b/>
          <w:bCs/>
          <w:sz w:val="28"/>
          <w:szCs w:val="28"/>
          <w:rtl/>
        </w:rPr>
        <w:t>استنتج</w:t>
      </w:r>
      <w:r w:rsidR="0000758B" w:rsidRPr="0000758B">
        <w:rPr>
          <w:rFonts w:ascii="Simplified Arabic" w:hAnsi="Simplified Arabic" w:cs="Simplified Arabic" w:hint="cs"/>
          <w:sz w:val="28"/>
          <w:szCs w:val="28"/>
          <w:rtl/>
        </w:rPr>
        <w:t xml:space="preserve"> أساليب مواجهة هذه الع</w:t>
      </w:r>
      <w:r w:rsidR="0000758B">
        <w:rPr>
          <w:rFonts w:ascii="Simplified Arabic" w:hAnsi="Simplified Arabic" w:cs="Simplified Arabic" w:hint="cs"/>
          <w:sz w:val="28"/>
          <w:szCs w:val="28"/>
          <w:rtl/>
        </w:rPr>
        <w:t>و</w:t>
      </w:r>
      <w:r w:rsidR="0000758B" w:rsidRPr="0000758B">
        <w:rPr>
          <w:rFonts w:ascii="Simplified Arabic" w:hAnsi="Simplified Arabic" w:cs="Simplified Arabic" w:hint="cs"/>
          <w:sz w:val="28"/>
          <w:szCs w:val="28"/>
          <w:rtl/>
        </w:rPr>
        <w:t>ائق؟</w:t>
      </w:r>
    </w:p>
    <w:p w14:paraId="71D649A2" w14:textId="2857A106" w:rsidR="00ED769C" w:rsidRPr="0000758B" w:rsidRDefault="00A87C59" w:rsidP="0000758B">
      <w:pPr>
        <w:spacing w:after="0"/>
        <w:rPr>
          <w:rFonts w:ascii="Simplified Arabic" w:hAnsi="Simplified Arabic" w:cs="Simplified Arabic"/>
          <w:sz w:val="28"/>
          <w:szCs w:val="28"/>
          <w:rtl/>
        </w:rPr>
      </w:pPr>
      <w:r w:rsidRPr="0000758B">
        <w:rPr>
          <w:rFonts w:ascii="Simplified Arabic" w:hAnsi="Simplified Arabic" w:cs="Simplified Arabic"/>
          <w:sz w:val="28"/>
          <w:szCs w:val="28"/>
          <w:rtl/>
        </w:rPr>
        <w:t>3</w:t>
      </w:r>
      <w:r w:rsidR="00ED769C" w:rsidRPr="0000758B">
        <w:rPr>
          <w:rFonts w:ascii="Simplified Arabic" w:hAnsi="Simplified Arabic" w:cs="Simplified Arabic" w:hint="cs"/>
          <w:sz w:val="28"/>
          <w:szCs w:val="28"/>
          <w:rtl/>
        </w:rPr>
        <w:t xml:space="preserve"> . </w:t>
      </w:r>
      <w:r w:rsidR="0000758B" w:rsidRPr="0000758B">
        <w:rPr>
          <w:rFonts w:ascii="Simplified Arabic" w:hAnsi="Simplified Arabic" w:cs="Simplified Arabic" w:hint="cs"/>
          <w:sz w:val="28"/>
          <w:szCs w:val="28"/>
          <w:rtl/>
        </w:rPr>
        <w:t>حاول أن</w:t>
      </w:r>
      <w:r w:rsidR="0000758B" w:rsidRPr="0000758B">
        <w:rPr>
          <w:rFonts w:ascii="Simplified Arabic" w:hAnsi="Simplified Arabic" w:cs="Simplified Arabic" w:hint="cs"/>
          <w:b/>
          <w:bCs/>
          <w:sz w:val="28"/>
          <w:szCs w:val="28"/>
          <w:rtl/>
        </w:rPr>
        <w:t xml:space="preserve"> تعبر</w:t>
      </w:r>
      <w:r w:rsidR="0000758B" w:rsidRPr="0000758B">
        <w:rPr>
          <w:rFonts w:ascii="Simplified Arabic" w:hAnsi="Simplified Arabic" w:cs="Simplified Arabic" w:hint="cs"/>
          <w:sz w:val="28"/>
          <w:szCs w:val="28"/>
          <w:rtl/>
        </w:rPr>
        <w:t xml:space="preserve"> عن العوامل التي تحكم فاعلية الاتصال داخل هذه المنظمة؟</w:t>
      </w:r>
    </w:p>
    <w:p w14:paraId="16B36A85" w14:textId="347118EF" w:rsidR="00DE5D17" w:rsidRPr="00A87C59" w:rsidRDefault="00ED769C" w:rsidP="00ED769C">
      <w:pPr>
        <w:spacing w:after="0"/>
        <w:rPr>
          <w:rFonts w:ascii="Simplified Arabic" w:hAnsi="Simplified Arabic" w:cs="Simplified Arabic"/>
          <w:sz w:val="28"/>
          <w:szCs w:val="28"/>
        </w:rPr>
      </w:pPr>
      <w:r>
        <w:rPr>
          <w:rFonts w:ascii="Simplified Arabic" w:hAnsi="Simplified Arabic" w:cs="Simplified Arabic" w:hint="cs"/>
          <w:b/>
          <w:bCs/>
          <w:color w:val="FF0000"/>
          <w:sz w:val="28"/>
          <w:szCs w:val="28"/>
          <w:rtl/>
          <w:lang w:bidi="ar-DZ"/>
        </w:rPr>
        <w:t xml:space="preserve">  </w:t>
      </w:r>
      <w:r w:rsidR="005E28F4">
        <w:rPr>
          <w:rFonts w:ascii="Simplified Arabic" w:hAnsi="Simplified Arabic" w:cs="Simplified Arabic" w:hint="cs"/>
          <w:b/>
          <w:bCs/>
          <w:color w:val="FF0000"/>
          <w:sz w:val="28"/>
          <w:szCs w:val="28"/>
          <w:rtl/>
          <w:lang w:bidi="ar-DZ"/>
        </w:rPr>
        <w:t xml:space="preserve">   </w:t>
      </w:r>
      <w:r w:rsidR="00A87C59" w:rsidRPr="00A87C59">
        <w:rPr>
          <w:rFonts w:ascii="Simplified Arabic" w:hAnsi="Simplified Arabic" w:cs="Simplified Arabic"/>
          <w:b/>
          <w:bCs/>
          <w:color w:val="FF0000"/>
          <w:sz w:val="28"/>
          <w:szCs w:val="28"/>
          <w:rtl/>
          <w:lang w:bidi="ar-DZ"/>
        </w:rPr>
        <w:t>شروط انجاز الوضعية</w:t>
      </w:r>
      <w:r w:rsidR="00A87C59" w:rsidRPr="00A87C59">
        <w:rPr>
          <w:rFonts w:ascii="Simplified Arabic" w:hAnsi="Simplified Arabic" w:cs="Simplified Arabic"/>
          <w:b/>
          <w:bCs/>
          <w:color w:val="FF0000"/>
          <w:sz w:val="28"/>
          <w:szCs w:val="28"/>
          <w:lang w:bidi="ar-DZ"/>
        </w:rPr>
        <w:t xml:space="preserve"> </w:t>
      </w:r>
      <w:r w:rsidR="00A87C59" w:rsidRPr="00A87C59">
        <w:rPr>
          <w:rFonts w:ascii="Simplified Arabic" w:hAnsi="Simplified Arabic" w:cs="Simplified Arabic"/>
          <w:color w:val="FF0000"/>
          <w:sz w:val="28"/>
          <w:szCs w:val="28"/>
          <w:lang w:bidi="ar-DZ"/>
        </w:rPr>
        <w:t> </w:t>
      </w:r>
      <w:r w:rsidR="00A87C59">
        <w:rPr>
          <w:rFonts w:ascii="Simplified Arabic" w:hAnsi="Simplified Arabic" w:cs="Simplified Arabic" w:hint="cs"/>
          <w:color w:val="FF0000"/>
          <w:sz w:val="28"/>
          <w:szCs w:val="28"/>
          <w:rtl/>
          <w:lang w:bidi="ar-DZ"/>
        </w:rPr>
        <w:t xml:space="preserve">: </w:t>
      </w:r>
      <w:r w:rsidR="00A87C59" w:rsidRPr="00A87C59">
        <w:rPr>
          <w:rFonts w:ascii="Simplified Arabic" w:hAnsi="Simplified Arabic" w:cs="Simplified Arabic"/>
          <w:sz w:val="28"/>
          <w:szCs w:val="28"/>
          <w:rtl/>
        </w:rPr>
        <w:t>يجب على كل طالب</w:t>
      </w:r>
      <w:r w:rsidR="00A87C59" w:rsidRPr="00A87C59">
        <w:rPr>
          <w:rFonts w:ascii="Simplified Arabic" w:hAnsi="Simplified Arabic" w:cs="Simplified Arabic"/>
          <w:sz w:val="28"/>
          <w:szCs w:val="28"/>
        </w:rPr>
        <w:t> </w:t>
      </w:r>
      <w:r w:rsidR="00A87C59" w:rsidRPr="00A87C59">
        <w:rPr>
          <w:rFonts w:ascii="Simplified Arabic" w:hAnsi="Simplified Arabic" w:cs="Simplified Arabic"/>
          <w:sz w:val="28"/>
          <w:szCs w:val="28"/>
          <w:rtl/>
          <w:lang w:bidi="ar-DZ"/>
        </w:rPr>
        <w:t>الإجابة عن الأسئلة في مربع النص على شكل مقال بمقدمة وعرض وخاتمة  في حدود الصفحتين وتأكيد ارسالها قبل آخر أجل.</w:t>
      </w:r>
    </w:p>
    <w:sectPr w:rsidR="00DE5D17" w:rsidRPr="00A87C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40166"/>
    <w:multiLevelType w:val="multilevel"/>
    <w:tmpl w:val="A61AD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0880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487"/>
    <w:rsid w:val="0000758B"/>
    <w:rsid w:val="00162196"/>
    <w:rsid w:val="001635BB"/>
    <w:rsid w:val="0017047D"/>
    <w:rsid w:val="00447550"/>
    <w:rsid w:val="00465B76"/>
    <w:rsid w:val="004C4487"/>
    <w:rsid w:val="00560534"/>
    <w:rsid w:val="005E28F4"/>
    <w:rsid w:val="007F7D8A"/>
    <w:rsid w:val="00842177"/>
    <w:rsid w:val="00A323E0"/>
    <w:rsid w:val="00A87C59"/>
    <w:rsid w:val="00DE5D17"/>
    <w:rsid w:val="00ED769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A16F9"/>
  <w15:chartTrackingRefBased/>
  <w15:docId w15:val="{540AC577-C2C7-4C20-BFAE-FD38A2185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bidi/>
        <w:spacing w:after="160"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C44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C44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C448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C448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C448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C448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C448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C448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C448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C4487"/>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4C4487"/>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4C4487"/>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4C4487"/>
    <w:rPr>
      <w:rFonts w:eastAsiaTheme="majorEastAsia" w:cstheme="majorBidi"/>
      <w:i/>
      <w:iCs/>
      <w:color w:val="0F4761" w:themeColor="accent1" w:themeShade="BF"/>
    </w:rPr>
  </w:style>
  <w:style w:type="character" w:customStyle="1" w:styleId="5Char">
    <w:name w:val="عنوان 5 Char"/>
    <w:basedOn w:val="a0"/>
    <w:link w:val="5"/>
    <w:uiPriority w:val="9"/>
    <w:semiHidden/>
    <w:rsid w:val="004C4487"/>
    <w:rPr>
      <w:rFonts w:eastAsiaTheme="majorEastAsia" w:cstheme="majorBidi"/>
      <w:color w:val="0F4761" w:themeColor="accent1" w:themeShade="BF"/>
    </w:rPr>
  </w:style>
  <w:style w:type="character" w:customStyle="1" w:styleId="6Char">
    <w:name w:val="عنوان 6 Char"/>
    <w:basedOn w:val="a0"/>
    <w:link w:val="6"/>
    <w:uiPriority w:val="9"/>
    <w:semiHidden/>
    <w:rsid w:val="004C4487"/>
    <w:rPr>
      <w:rFonts w:eastAsiaTheme="majorEastAsia" w:cstheme="majorBidi"/>
      <w:i/>
      <w:iCs/>
      <w:color w:val="595959" w:themeColor="text1" w:themeTint="A6"/>
    </w:rPr>
  </w:style>
  <w:style w:type="character" w:customStyle="1" w:styleId="7Char">
    <w:name w:val="عنوان 7 Char"/>
    <w:basedOn w:val="a0"/>
    <w:link w:val="7"/>
    <w:uiPriority w:val="9"/>
    <w:semiHidden/>
    <w:rsid w:val="004C4487"/>
    <w:rPr>
      <w:rFonts w:eastAsiaTheme="majorEastAsia" w:cstheme="majorBidi"/>
      <w:color w:val="595959" w:themeColor="text1" w:themeTint="A6"/>
    </w:rPr>
  </w:style>
  <w:style w:type="character" w:customStyle="1" w:styleId="8Char">
    <w:name w:val="عنوان 8 Char"/>
    <w:basedOn w:val="a0"/>
    <w:link w:val="8"/>
    <w:uiPriority w:val="9"/>
    <w:semiHidden/>
    <w:rsid w:val="004C4487"/>
    <w:rPr>
      <w:rFonts w:eastAsiaTheme="majorEastAsia" w:cstheme="majorBidi"/>
      <w:i/>
      <w:iCs/>
      <w:color w:val="272727" w:themeColor="text1" w:themeTint="D8"/>
    </w:rPr>
  </w:style>
  <w:style w:type="character" w:customStyle="1" w:styleId="9Char">
    <w:name w:val="عنوان 9 Char"/>
    <w:basedOn w:val="a0"/>
    <w:link w:val="9"/>
    <w:uiPriority w:val="9"/>
    <w:semiHidden/>
    <w:rsid w:val="004C4487"/>
    <w:rPr>
      <w:rFonts w:eastAsiaTheme="majorEastAsia" w:cstheme="majorBidi"/>
      <w:color w:val="272727" w:themeColor="text1" w:themeTint="D8"/>
    </w:rPr>
  </w:style>
  <w:style w:type="paragraph" w:styleId="a3">
    <w:name w:val="Title"/>
    <w:basedOn w:val="a"/>
    <w:next w:val="a"/>
    <w:link w:val="Char"/>
    <w:uiPriority w:val="10"/>
    <w:qFormat/>
    <w:rsid w:val="004C44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4C448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C4487"/>
    <w:pPr>
      <w:numPr>
        <w:ilvl w:val="1"/>
      </w:numPr>
      <w:ind w:firstLine="567"/>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4C448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C4487"/>
    <w:pPr>
      <w:spacing w:before="160"/>
      <w:jc w:val="center"/>
    </w:pPr>
    <w:rPr>
      <w:i/>
      <w:iCs/>
      <w:color w:val="404040" w:themeColor="text1" w:themeTint="BF"/>
    </w:rPr>
  </w:style>
  <w:style w:type="character" w:customStyle="1" w:styleId="Char1">
    <w:name w:val="اقتباس Char"/>
    <w:basedOn w:val="a0"/>
    <w:link w:val="a5"/>
    <w:uiPriority w:val="29"/>
    <w:rsid w:val="004C4487"/>
    <w:rPr>
      <w:i/>
      <w:iCs/>
      <w:color w:val="404040" w:themeColor="text1" w:themeTint="BF"/>
    </w:rPr>
  </w:style>
  <w:style w:type="paragraph" w:styleId="a6">
    <w:name w:val="List Paragraph"/>
    <w:basedOn w:val="a"/>
    <w:uiPriority w:val="34"/>
    <w:qFormat/>
    <w:rsid w:val="004C4487"/>
    <w:pPr>
      <w:ind w:left="720"/>
      <w:contextualSpacing/>
    </w:pPr>
  </w:style>
  <w:style w:type="character" w:styleId="a7">
    <w:name w:val="Intense Emphasis"/>
    <w:basedOn w:val="a0"/>
    <w:uiPriority w:val="21"/>
    <w:qFormat/>
    <w:rsid w:val="004C4487"/>
    <w:rPr>
      <w:i/>
      <w:iCs/>
      <w:color w:val="0F4761" w:themeColor="accent1" w:themeShade="BF"/>
    </w:rPr>
  </w:style>
  <w:style w:type="paragraph" w:styleId="a8">
    <w:name w:val="Intense Quote"/>
    <w:basedOn w:val="a"/>
    <w:next w:val="a"/>
    <w:link w:val="Char2"/>
    <w:uiPriority w:val="30"/>
    <w:qFormat/>
    <w:rsid w:val="004C44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4C4487"/>
    <w:rPr>
      <w:i/>
      <w:iCs/>
      <w:color w:val="0F4761" w:themeColor="accent1" w:themeShade="BF"/>
    </w:rPr>
  </w:style>
  <w:style w:type="character" w:styleId="a9">
    <w:name w:val="Intense Reference"/>
    <w:basedOn w:val="a0"/>
    <w:uiPriority w:val="32"/>
    <w:qFormat/>
    <w:rsid w:val="004C4487"/>
    <w:rPr>
      <w:b/>
      <w:bCs/>
      <w:smallCaps/>
      <w:color w:val="0F4761" w:themeColor="accent1" w:themeShade="BF"/>
      <w:spacing w:val="5"/>
    </w:rPr>
  </w:style>
  <w:style w:type="character" w:styleId="Hyperlink">
    <w:name w:val="Hyperlink"/>
    <w:basedOn w:val="a0"/>
    <w:uiPriority w:val="99"/>
    <w:semiHidden/>
    <w:unhideWhenUsed/>
    <w:rsid w:val="00A87C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758890">
      <w:bodyDiv w:val="1"/>
      <w:marLeft w:val="0"/>
      <w:marRight w:val="0"/>
      <w:marTop w:val="0"/>
      <w:marBottom w:val="0"/>
      <w:divBdr>
        <w:top w:val="none" w:sz="0" w:space="0" w:color="auto"/>
        <w:left w:val="none" w:sz="0" w:space="0" w:color="auto"/>
        <w:bottom w:val="none" w:sz="0" w:space="0" w:color="auto"/>
        <w:right w:val="none" w:sz="0" w:space="0" w:color="auto"/>
      </w:divBdr>
    </w:div>
    <w:div w:id="662969528">
      <w:bodyDiv w:val="1"/>
      <w:marLeft w:val="0"/>
      <w:marRight w:val="0"/>
      <w:marTop w:val="0"/>
      <w:marBottom w:val="0"/>
      <w:divBdr>
        <w:top w:val="none" w:sz="0" w:space="0" w:color="auto"/>
        <w:left w:val="none" w:sz="0" w:space="0" w:color="auto"/>
        <w:bottom w:val="none" w:sz="0" w:space="0" w:color="auto"/>
        <w:right w:val="none" w:sz="0" w:space="0" w:color="auto"/>
      </w:divBdr>
    </w:div>
    <w:div w:id="680203225">
      <w:bodyDiv w:val="1"/>
      <w:marLeft w:val="0"/>
      <w:marRight w:val="0"/>
      <w:marTop w:val="0"/>
      <w:marBottom w:val="0"/>
      <w:divBdr>
        <w:top w:val="none" w:sz="0" w:space="0" w:color="auto"/>
        <w:left w:val="none" w:sz="0" w:space="0" w:color="auto"/>
        <w:bottom w:val="none" w:sz="0" w:space="0" w:color="auto"/>
        <w:right w:val="none" w:sz="0" w:space="0" w:color="auto"/>
      </w:divBdr>
    </w:div>
    <w:div w:id="1443303571">
      <w:bodyDiv w:val="1"/>
      <w:marLeft w:val="0"/>
      <w:marRight w:val="0"/>
      <w:marTop w:val="0"/>
      <w:marBottom w:val="0"/>
      <w:divBdr>
        <w:top w:val="none" w:sz="0" w:space="0" w:color="auto"/>
        <w:left w:val="none" w:sz="0" w:space="0" w:color="auto"/>
        <w:bottom w:val="none" w:sz="0" w:space="0" w:color="auto"/>
        <w:right w:val="none" w:sz="0" w:space="0" w:color="auto"/>
      </w:divBdr>
    </w:div>
    <w:div w:id="157065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te.univ-setif2.dz/moodle/mod/page/view.php?id=89941"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225</Words>
  <Characters>1243</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7</cp:revision>
  <dcterms:created xsi:type="dcterms:W3CDTF">2025-01-25T23:18:00Z</dcterms:created>
  <dcterms:modified xsi:type="dcterms:W3CDTF">2025-02-17T19:45:00Z</dcterms:modified>
</cp:coreProperties>
</file>