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B7" w:rsidRDefault="00240EB7" w:rsidP="00240EB7">
      <w:pPr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</w:pPr>
    </w:p>
    <w:p w:rsidR="00240EB7" w:rsidRPr="00240EB7" w:rsidRDefault="00240EB7" w:rsidP="00240EB7">
      <w:pPr>
        <w:pStyle w:val="Paragraphedeliste"/>
        <w:numPr>
          <w:ilvl w:val="0"/>
          <w:numId w:val="2"/>
        </w:numPr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د. </w:t>
      </w:r>
      <w:proofErr w:type="gramStart"/>
      <w:r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سامعي</w:t>
      </w:r>
      <w:proofErr w:type="gramEnd"/>
      <w:r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 توفيق</w:t>
      </w:r>
    </w:p>
    <w:p w:rsidR="00240EB7" w:rsidRDefault="00240EB7" w:rsidP="00240EB7">
      <w:pPr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</w:pPr>
    </w:p>
    <w:p w:rsidR="00240EB7" w:rsidRDefault="00240EB7" w:rsidP="00240EB7">
      <w:pPr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</w:pPr>
      <w:proofErr w:type="spellStart"/>
      <w:r w:rsidRPr="00240EB7">
        <w:rPr>
          <w:rFonts w:cs="Simplified Arabic" w:hint="cs"/>
          <w:b/>
          <w:bCs/>
          <w:sz w:val="32"/>
          <w:szCs w:val="32"/>
          <w:u w:val="single"/>
          <w:lang w:bidi="ar-DZ"/>
        </w:rPr>
        <w:t>تابع</w:t>
      </w:r>
      <w:proofErr w:type="spellEnd"/>
      <w:r w:rsidRPr="00240EB7">
        <w:rPr>
          <w:rFonts w:cs="Simplified Arabic" w:hint="cs"/>
          <w:b/>
          <w:bCs/>
          <w:sz w:val="32"/>
          <w:szCs w:val="32"/>
          <w:u w:val="single"/>
          <w:lang w:bidi="ar-DZ"/>
        </w:rPr>
        <w:t xml:space="preserve"> </w:t>
      </w:r>
      <w:proofErr w:type="spellStart"/>
      <w:r w:rsidRPr="00240EB7">
        <w:rPr>
          <w:rFonts w:cs="Simplified Arabic" w:hint="cs"/>
          <w:b/>
          <w:bCs/>
          <w:sz w:val="32"/>
          <w:szCs w:val="32"/>
          <w:u w:val="single"/>
          <w:lang w:bidi="ar-DZ"/>
        </w:rPr>
        <w:t>الت</w:t>
      </w:r>
      <w:r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،</w:t>
      </w:r>
      <w:r w:rsidRPr="00240EB7">
        <w:rPr>
          <w:rFonts w:cs="Simplified Arabic" w:hint="cs"/>
          <w:b/>
          <w:bCs/>
          <w:sz w:val="32"/>
          <w:szCs w:val="32"/>
          <w:u w:val="single"/>
          <w:lang w:bidi="ar-DZ"/>
        </w:rPr>
        <w:t>كوين</w:t>
      </w:r>
      <w:proofErr w:type="spellEnd"/>
      <w:r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240EB7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 المهني </w:t>
      </w:r>
      <w:proofErr w:type="spellStart"/>
      <w:r w:rsidRPr="00240EB7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والتمهين</w:t>
      </w:r>
      <w:proofErr w:type="spellEnd"/>
      <w:r w:rsidRPr="00240EB7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:</w:t>
      </w:r>
    </w:p>
    <w:p w:rsidR="00240EB7" w:rsidRDefault="00240EB7" w:rsidP="00240EB7">
      <w:pPr>
        <w:jc w:val="both"/>
        <w:rPr>
          <w:rFonts w:cs="Simplified Arabic"/>
          <w:sz w:val="28"/>
          <w:szCs w:val="28"/>
          <w:lang w:bidi="ar-DZ"/>
        </w:rPr>
      </w:pPr>
    </w:p>
    <w:p w:rsidR="00240EB7" w:rsidRPr="00CE4358" w:rsidRDefault="00240EB7" w:rsidP="00240EB7">
      <w:pPr>
        <w:jc w:val="both"/>
        <w:rPr>
          <w:rFonts w:cs="Simplified Arabic"/>
          <w:sz w:val="28"/>
          <w:szCs w:val="28"/>
          <w:rtl/>
          <w:lang w:bidi="ar-DZ"/>
        </w:rPr>
      </w:pPr>
      <w:r w:rsidRPr="00CE4358">
        <w:rPr>
          <w:rFonts w:cs="Simplified Arabic" w:hint="cs"/>
          <w:sz w:val="28"/>
          <w:szCs w:val="28"/>
          <w:rtl/>
          <w:lang w:bidi="ar-DZ"/>
        </w:rPr>
        <w:t>لقي التكوين المهني اهتماما كبيرا من منظمة العمل الدولية التي صدرت بشأنه منذ عشرات السنين عدة توصيات (أنطوان ليون</w:t>
      </w:r>
      <w:r w:rsidRPr="00CE4358">
        <w:rPr>
          <w:rFonts w:cs="Simplified Arabic"/>
          <w:sz w:val="28"/>
          <w:szCs w:val="28"/>
          <w:lang w:bidi="ar-DZ"/>
        </w:rPr>
        <w:t xml:space="preserve"> Antoine Leon</w:t>
      </w:r>
      <w:proofErr w:type="spellStart"/>
      <w:r w:rsidRPr="00CE4358">
        <w:rPr>
          <w:rFonts w:cs="Simplified Arabic" w:hint="cs"/>
          <w:sz w:val="28"/>
          <w:szCs w:val="28"/>
          <w:rtl/>
          <w:lang w:bidi="ar-DZ"/>
        </w:rPr>
        <w:t>،1968،</w:t>
      </w:r>
      <w:proofErr w:type="spellEnd"/>
      <w:r w:rsidRPr="00CE4358">
        <w:rPr>
          <w:rFonts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CE4358">
        <w:rPr>
          <w:rFonts w:cs="Simplified Arabic" w:hint="cs"/>
          <w:sz w:val="28"/>
          <w:szCs w:val="28"/>
          <w:rtl/>
          <w:lang w:bidi="ar-DZ"/>
        </w:rPr>
        <w:t>ص40)</w:t>
      </w:r>
      <w:proofErr w:type="spellEnd"/>
      <w:r w:rsidRPr="00CE4358">
        <w:rPr>
          <w:rFonts w:cs="Simplified Arabic" w:hint="cs"/>
          <w:sz w:val="28"/>
          <w:szCs w:val="28"/>
          <w:vertAlign w:val="superscript"/>
          <w:rtl/>
          <w:lang w:bidi="ar-DZ"/>
        </w:rPr>
        <w:t>(7</w:t>
      </w:r>
      <w:proofErr w:type="spellStart"/>
      <w:r w:rsidRPr="00CE4358">
        <w:rPr>
          <w:rFonts w:cs="Simplified Arabic" w:hint="cs"/>
          <w:sz w:val="28"/>
          <w:szCs w:val="28"/>
          <w:vertAlign w:val="superscript"/>
          <w:rtl/>
          <w:lang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bidi="ar-DZ"/>
        </w:rPr>
        <w:t xml:space="preserve"> من بينها:</w:t>
      </w:r>
    </w:p>
    <w:p w:rsidR="00240EB7" w:rsidRPr="00CE4358" w:rsidRDefault="00240EB7" w:rsidP="00240EB7">
      <w:pPr>
        <w:jc w:val="both"/>
        <w:rPr>
          <w:rFonts w:cs="Simplified Arabic"/>
          <w:sz w:val="28"/>
          <w:szCs w:val="28"/>
          <w:rtl/>
          <w:lang w:bidi="ar-DZ"/>
        </w:rPr>
      </w:pPr>
      <w:r w:rsidRPr="00CE4358">
        <w:rPr>
          <w:rFonts w:cs="Simplified Arabic" w:hint="cs"/>
          <w:sz w:val="28"/>
          <w:szCs w:val="28"/>
          <w:rtl/>
          <w:lang w:bidi="ar-DZ"/>
        </w:rPr>
        <w:t>-التوصية رقم 57 لسنة 1939.</w:t>
      </w:r>
    </w:p>
    <w:p w:rsidR="00240EB7" w:rsidRPr="00CE4358" w:rsidRDefault="00240EB7" w:rsidP="00240EB7">
      <w:pPr>
        <w:jc w:val="both"/>
        <w:rPr>
          <w:rFonts w:cs="Simplified Arabic"/>
          <w:sz w:val="28"/>
          <w:szCs w:val="28"/>
          <w:rtl/>
          <w:lang w:bidi="ar-DZ"/>
        </w:rPr>
      </w:pPr>
      <w:r w:rsidRPr="00CE4358">
        <w:rPr>
          <w:rFonts w:cs="Simplified Arabic" w:hint="cs"/>
          <w:sz w:val="28"/>
          <w:szCs w:val="28"/>
          <w:rtl/>
          <w:lang w:bidi="ar-DZ"/>
        </w:rPr>
        <w:t xml:space="preserve">-التوصية </w:t>
      </w:r>
      <w:proofErr w:type="gramStart"/>
      <w:r w:rsidRPr="00CE4358">
        <w:rPr>
          <w:rFonts w:cs="Simplified Arabic" w:hint="cs"/>
          <w:sz w:val="28"/>
          <w:szCs w:val="28"/>
          <w:rtl/>
          <w:lang w:bidi="ar-DZ"/>
        </w:rPr>
        <w:t>رقم</w:t>
      </w:r>
      <w:proofErr w:type="gramEnd"/>
      <w:r w:rsidRPr="00CE4358">
        <w:rPr>
          <w:rFonts w:cs="Simplified Arabic" w:hint="cs"/>
          <w:sz w:val="28"/>
          <w:szCs w:val="28"/>
          <w:rtl/>
          <w:lang w:bidi="ar-DZ"/>
        </w:rPr>
        <w:t xml:space="preserve"> 60 لسنة 1939 بشأن التلمذة الصناعية.</w:t>
      </w:r>
    </w:p>
    <w:p w:rsidR="00240EB7" w:rsidRPr="00CE4358" w:rsidRDefault="00240EB7" w:rsidP="00240EB7">
      <w:pPr>
        <w:jc w:val="both"/>
        <w:rPr>
          <w:rFonts w:cs="Simplified Arabic"/>
          <w:sz w:val="28"/>
          <w:szCs w:val="28"/>
          <w:rtl/>
          <w:lang w:bidi="ar-DZ"/>
        </w:rPr>
      </w:pPr>
      <w:r w:rsidRPr="00CE4358">
        <w:rPr>
          <w:rFonts w:cs="Simplified Arabic" w:hint="cs"/>
          <w:sz w:val="28"/>
          <w:szCs w:val="28"/>
          <w:rtl/>
          <w:lang w:bidi="ar-DZ"/>
        </w:rPr>
        <w:t>-التوصية رقم 88 لسنة 1950.</w:t>
      </w:r>
    </w:p>
    <w:p w:rsidR="00240EB7" w:rsidRPr="00CE4358" w:rsidRDefault="00240EB7" w:rsidP="00240EB7">
      <w:pPr>
        <w:jc w:val="both"/>
        <w:rPr>
          <w:rFonts w:cs="Simplified Arabic"/>
          <w:sz w:val="28"/>
          <w:szCs w:val="28"/>
          <w:rtl/>
          <w:lang w:bidi="ar-DZ"/>
        </w:rPr>
      </w:pPr>
      <w:r w:rsidRPr="00CE4358">
        <w:rPr>
          <w:rFonts w:cs="Simplified Arabic" w:hint="cs"/>
          <w:sz w:val="28"/>
          <w:szCs w:val="28"/>
          <w:rtl/>
          <w:lang w:bidi="ar-DZ"/>
        </w:rPr>
        <w:t xml:space="preserve">-التوصية </w:t>
      </w:r>
      <w:proofErr w:type="gramStart"/>
      <w:r w:rsidRPr="00CE4358">
        <w:rPr>
          <w:rFonts w:cs="Simplified Arabic" w:hint="cs"/>
          <w:sz w:val="28"/>
          <w:szCs w:val="28"/>
          <w:rtl/>
          <w:lang w:bidi="ar-DZ"/>
        </w:rPr>
        <w:t>رقم</w:t>
      </w:r>
      <w:proofErr w:type="gramEnd"/>
      <w:r w:rsidRPr="00CE4358">
        <w:rPr>
          <w:rFonts w:cs="Simplified Arabic" w:hint="cs"/>
          <w:sz w:val="28"/>
          <w:szCs w:val="28"/>
          <w:rtl/>
          <w:lang w:bidi="ar-DZ"/>
        </w:rPr>
        <w:t xml:space="preserve"> 101 لسنة 1956 بشأن التدريب المهني في الزراعة.</w:t>
      </w:r>
    </w:p>
    <w:p w:rsidR="00240EB7" w:rsidRPr="00CE4358" w:rsidRDefault="00240EB7" w:rsidP="00240EB7">
      <w:pPr>
        <w:jc w:val="both"/>
        <w:rPr>
          <w:rFonts w:cs="Simplified Arabic"/>
          <w:sz w:val="28"/>
          <w:szCs w:val="28"/>
          <w:rtl/>
          <w:lang w:bidi="ar-DZ"/>
        </w:rPr>
      </w:pPr>
      <w:proofErr w:type="gramStart"/>
      <w:r w:rsidRPr="00CE4358">
        <w:rPr>
          <w:rFonts w:cs="Simplified Arabic" w:hint="cs"/>
          <w:sz w:val="28"/>
          <w:szCs w:val="28"/>
          <w:rtl/>
          <w:lang w:bidi="ar-DZ"/>
        </w:rPr>
        <w:t>كما</w:t>
      </w:r>
      <w:proofErr w:type="gramEnd"/>
      <w:r w:rsidRPr="00CE4358">
        <w:rPr>
          <w:rFonts w:cs="Simplified Arabic" w:hint="cs"/>
          <w:sz w:val="28"/>
          <w:szCs w:val="28"/>
          <w:rtl/>
          <w:lang w:bidi="ar-DZ"/>
        </w:rPr>
        <w:t xml:space="preserve"> أصدرت في دورتها الستين سنة </w:t>
      </w:r>
      <w:proofErr w:type="spellStart"/>
      <w:r w:rsidRPr="00CE4358">
        <w:rPr>
          <w:rFonts w:cs="Simplified Arabic" w:hint="cs"/>
          <w:sz w:val="28"/>
          <w:szCs w:val="28"/>
          <w:rtl/>
          <w:lang w:bidi="ar-DZ"/>
        </w:rPr>
        <w:t>1975،</w:t>
      </w:r>
      <w:proofErr w:type="spellEnd"/>
      <w:r w:rsidRPr="00CE4358">
        <w:rPr>
          <w:rFonts w:cs="Simplified Arabic" w:hint="cs"/>
          <w:sz w:val="28"/>
          <w:szCs w:val="28"/>
          <w:rtl/>
          <w:lang w:bidi="ar-DZ"/>
        </w:rPr>
        <w:t xml:space="preserve"> اتفاقية وتوصية حول دور التوجيه والتدريب المهني في تنمية الموارد البشرية.</w:t>
      </w:r>
    </w:p>
    <w:p w:rsidR="00240EB7" w:rsidRPr="00CE4358" w:rsidRDefault="00240EB7" w:rsidP="00240EB7">
      <w:pPr>
        <w:jc w:val="both"/>
        <w:rPr>
          <w:rFonts w:cs="Simplified Arabic"/>
          <w:sz w:val="28"/>
          <w:szCs w:val="28"/>
          <w:rtl/>
        </w:rPr>
      </w:pPr>
      <w:r w:rsidRPr="00CE4358">
        <w:rPr>
          <w:rFonts w:cs="Simplified Arabic" w:hint="cs"/>
          <w:sz w:val="28"/>
          <w:szCs w:val="28"/>
          <w:rtl/>
          <w:lang w:bidi="ar-DZ"/>
        </w:rPr>
        <w:tab/>
      </w:r>
    </w:p>
    <w:p w:rsidR="00240EB7" w:rsidRPr="00CE4358" w:rsidRDefault="00240EB7" w:rsidP="00240EB7">
      <w:pPr>
        <w:ind w:right="-154"/>
        <w:jc w:val="both"/>
        <w:rPr>
          <w:rFonts w:cs="Simplified Arabic"/>
          <w:b/>
          <w:bCs/>
          <w:sz w:val="28"/>
          <w:szCs w:val="28"/>
          <w:rtl/>
        </w:rPr>
      </w:pPr>
      <w:r w:rsidRPr="00CE4358">
        <w:rPr>
          <w:rFonts w:cs="Simplified Arabic" w:hint="cs"/>
          <w:b/>
          <w:bCs/>
          <w:sz w:val="28"/>
          <w:szCs w:val="28"/>
          <w:rtl/>
        </w:rPr>
        <w:t xml:space="preserve">اختصاص تقني سامي في </w:t>
      </w:r>
      <w:proofErr w:type="spellStart"/>
      <w:r w:rsidRPr="00CE4358">
        <w:rPr>
          <w:rFonts w:cs="Simplified Arabic" w:hint="cs"/>
          <w:b/>
          <w:bCs/>
          <w:sz w:val="28"/>
          <w:szCs w:val="28"/>
          <w:rtl/>
        </w:rPr>
        <w:t>الاكتروتقني</w:t>
      </w:r>
      <w:proofErr w:type="spellEnd"/>
      <w:r w:rsidRPr="00CE4358">
        <w:rPr>
          <w:rFonts w:cs="Simplified Arabic" w:hint="cs"/>
          <w:b/>
          <w:bCs/>
          <w:sz w:val="28"/>
          <w:szCs w:val="28"/>
          <w:rtl/>
        </w:rPr>
        <w:t>: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u w:val="single"/>
          <w:rtl/>
        </w:rPr>
      </w:pPr>
      <w:proofErr w:type="spellStart"/>
      <w:r w:rsidRPr="00CE4358">
        <w:rPr>
          <w:rFonts w:cs="Simplified Arabic" w:hint="cs"/>
          <w:sz w:val="28"/>
          <w:szCs w:val="28"/>
          <w:u w:val="single"/>
          <w:rtl/>
        </w:rPr>
        <w:t>الكفايات</w:t>
      </w:r>
      <w:proofErr w:type="spellEnd"/>
      <w:r w:rsidRPr="00CE4358">
        <w:rPr>
          <w:rFonts w:cs="Simplified Arabic" w:hint="cs"/>
          <w:sz w:val="28"/>
          <w:szCs w:val="28"/>
          <w:u w:val="single"/>
          <w:rtl/>
        </w:rPr>
        <w:t xml:space="preserve"> المهنية المنشودة  ومستويات تحقيقها: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</w:rPr>
      </w:pPr>
      <w:r w:rsidRPr="00CE4358">
        <w:rPr>
          <w:rFonts w:cs="Simplified Arabic" w:hint="cs"/>
          <w:sz w:val="28"/>
          <w:szCs w:val="28"/>
          <w:rtl/>
        </w:rPr>
        <w:t>1</w:t>
      </w:r>
      <w:proofErr w:type="spellStart"/>
      <w:r w:rsidRPr="00CE4358">
        <w:rPr>
          <w:rFonts w:cs="Simplified Arabic" w:hint="cs"/>
          <w:sz w:val="28"/>
          <w:szCs w:val="28"/>
          <w:rtl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</w:rPr>
        <w:t xml:space="preserve"> القدرة على قراءة مخطط كهربائي متعلق بمجال </w:t>
      </w:r>
      <w:proofErr w:type="spellStart"/>
      <w:r w:rsidRPr="00CE4358">
        <w:rPr>
          <w:rFonts w:cs="Simplified Arabic" w:hint="cs"/>
          <w:sz w:val="28"/>
          <w:szCs w:val="28"/>
          <w:rtl/>
        </w:rPr>
        <w:t>الاكتروتقني</w:t>
      </w:r>
      <w:proofErr w:type="spellEnd"/>
      <w:r w:rsidRPr="00CE4358">
        <w:rPr>
          <w:rFonts w:cs="Simplified Arabic" w:hint="cs"/>
          <w:sz w:val="28"/>
          <w:szCs w:val="28"/>
          <w:rtl/>
        </w:rPr>
        <w:t xml:space="preserve"> سواء الخاص بالتركيبة الكهربائية أو الخاص بالآلات والأجهزة.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</w:rPr>
      </w:pPr>
      <w:r w:rsidRPr="00CE4358">
        <w:rPr>
          <w:rFonts w:cs="Simplified Arabic" w:hint="cs"/>
          <w:sz w:val="28"/>
          <w:szCs w:val="28"/>
          <w:rtl/>
        </w:rPr>
        <w:t>2</w:t>
      </w:r>
      <w:proofErr w:type="spellStart"/>
      <w:r w:rsidRPr="00CE4358">
        <w:rPr>
          <w:rFonts w:cs="Simplified Arabic" w:hint="cs"/>
          <w:sz w:val="28"/>
          <w:szCs w:val="28"/>
          <w:rtl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</w:rPr>
        <w:t xml:space="preserve"> القدرة على استعمال كافة الأجهزة الكهربائية المستخدمة في المجال </w:t>
      </w:r>
      <w:proofErr w:type="spellStart"/>
      <w:r w:rsidRPr="00CE4358">
        <w:rPr>
          <w:rFonts w:cs="Simplified Arabic" w:hint="cs"/>
          <w:sz w:val="28"/>
          <w:szCs w:val="28"/>
          <w:rtl/>
        </w:rPr>
        <w:t>الالكتروتقني</w:t>
      </w:r>
      <w:proofErr w:type="spellEnd"/>
      <w:r w:rsidRPr="00CE4358">
        <w:rPr>
          <w:rFonts w:cs="Simplified Arabic" w:hint="cs"/>
          <w:sz w:val="28"/>
          <w:szCs w:val="28"/>
          <w:rtl/>
        </w:rPr>
        <w:t xml:space="preserve"> بصفة صحيحة بغرض اكتشاف وتحديد </w:t>
      </w:r>
      <w:proofErr w:type="spellStart"/>
      <w:r w:rsidRPr="00CE4358">
        <w:rPr>
          <w:rFonts w:cs="Simplified Arabic" w:hint="cs"/>
          <w:sz w:val="28"/>
          <w:szCs w:val="28"/>
          <w:rtl/>
        </w:rPr>
        <w:t>الأعطاب</w:t>
      </w:r>
      <w:proofErr w:type="spellEnd"/>
      <w:r w:rsidRPr="00CE4358">
        <w:rPr>
          <w:rFonts w:cs="Simplified Arabic" w:hint="cs"/>
          <w:sz w:val="28"/>
          <w:szCs w:val="28"/>
          <w:rtl/>
        </w:rPr>
        <w:t xml:space="preserve"> المختلفة والقيام بالقياسات الضرورية.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/>
        </w:rPr>
      </w:pPr>
      <w:r w:rsidRPr="00CE4358">
        <w:rPr>
          <w:rFonts w:cs="Simplified Arabic" w:hint="cs"/>
          <w:sz w:val="28"/>
          <w:szCs w:val="28"/>
          <w:rtl/>
          <w:lang w:val="fr-FR"/>
        </w:rPr>
        <w:t>3</w:t>
      </w:r>
      <w:proofErr w:type="spellStart"/>
      <w:r w:rsidRPr="00CE4358">
        <w:rPr>
          <w:rFonts w:cs="Simplified Arabic" w:hint="cs"/>
          <w:sz w:val="28"/>
          <w:szCs w:val="28"/>
          <w:rtl/>
          <w:lang w:val="fr-FR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/>
        </w:rPr>
        <w:t xml:space="preserve"> التحكم في استعمال الآلات الكهربائية وصلاحياتها وفق المراحل المختلفة الخاصة بالإنتاج،النقل ثم التوزيع الكهربائي.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4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احترام المبادئ </w:t>
      </w:r>
      <w:proofErr w:type="gramStart"/>
      <w:r w:rsidRPr="00CE4358">
        <w:rPr>
          <w:rFonts w:cs="Simplified Arabic" w:hint="cs"/>
          <w:sz w:val="28"/>
          <w:szCs w:val="28"/>
          <w:rtl/>
          <w:lang w:val="fr-FR" w:bidi="ar-DZ"/>
        </w:rPr>
        <w:t>الأمنية</w:t>
      </w:r>
      <w:proofErr w:type="gram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بصفة صارمة قصد المحافظة على سلامة البشر و العتاد.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</w:p>
    <w:p w:rsidR="00240EB7" w:rsidRPr="00CE4358" w:rsidRDefault="00240EB7" w:rsidP="00240EB7">
      <w:pPr>
        <w:ind w:right="-154"/>
        <w:jc w:val="both"/>
        <w:rPr>
          <w:rFonts w:cs="Simplified Arabic"/>
          <w:b/>
          <w:bCs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>اختصاص تقني سامي في الإلكترونيك الصناعي: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الكفايات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المهنية المنشودة ومستويات تحقيقها: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1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القدرة على قراءة مخطط إلكترونيك بصفة دقيقة.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2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القدرة على استيعاب </w:t>
      </w:r>
      <w:proofErr w:type="gramStart"/>
      <w:r w:rsidRPr="00CE4358">
        <w:rPr>
          <w:rFonts w:cs="Simplified Arabic" w:hint="cs"/>
          <w:sz w:val="28"/>
          <w:szCs w:val="28"/>
          <w:rtl/>
          <w:lang w:val="fr-FR" w:bidi="ar-DZ"/>
        </w:rPr>
        <w:t>حجم</w:t>
      </w:r>
      <w:proofErr w:type="gram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معرفي نظري دقيق بخصوص العناصر الالكترونية.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3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التحكم في استعمال أجهزة القياس الالكتروني بصفة فعالة.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lastRenderedPageBreak/>
        <w:t>4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معرفة تقنيات تصليح العطب وتقديمه بخصوص كل انجاز الكتروني مهما كانت طبيعته.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5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إظهار دافعية واتجاه ايجابي لاختصاص الإلكترونيك الصناعي.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</w:p>
    <w:p w:rsidR="00240EB7" w:rsidRPr="00CE4358" w:rsidRDefault="00240EB7" w:rsidP="00240EB7">
      <w:pPr>
        <w:ind w:right="-154"/>
        <w:jc w:val="both"/>
        <w:rPr>
          <w:rFonts w:cs="Simplified Arabic"/>
          <w:b/>
          <w:bCs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>اختصاص تقني سامي آليات وضبط: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الكفايات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المهنية المنشودة ومستويات تحقيقها: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1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القدرة على قراءة </w:t>
      </w:r>
      <w:proofErr w:type="gramStart"/>
      <w:r w:rsidRPr="00CE4358">
        <w:rPr>
          <w:rFonts w:cs="Simplified Arabic" w:hint="cs"/>
          <w:sz w:val="28"/>
          <w:szCs w:val="28"/>
          <w:rtl/>
          <w:lang w:val="fr-FR" w:bidi="ar-DZ"/>
        </w:rPr>
        <w:t>مخطط</w:t>
      </w:r>
      <w:proofErr w:type="gram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كهربائي على مستوى الخزانة الكهربائية.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2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الإلمام بمعرفة دقيقة بخصوص كل العناصر الالكترونية المتعلقة بالانجازات المختلفة والمتمثلة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في:-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الكهربائية-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الهوائية-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المائية-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والالكترونية.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3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الإلمام بمعرفة نظرية في مجال الإلكترونيك،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الالكتروتقني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والإعلام الآلي لغرض تحديد صنف المحركات المختلفة و خصائص اشتغالها وكذا صنف البطاقات الالكترونية المختلفة الخاصة بكل صنف.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4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إظهار صفات روح العمل مع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الجماعة،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</w:t>
      </w:r>
      <w:proofErr w:type="spellStart"/>
      <w:proofErr w:type="gramStart"/>
      <w:r w:rsidRPr="00CE4358">
        <w:rPr>
          <w:rFonts w:cs="Simplified Arabic" w:hint="cs"/>
          <w:sz w:val="28"/>
          <w:szCs w:val="28"/>
          <w:rtl/>
          <w:lang w:val="fr-FR" w:bidi="ar-DZ"/>
        </w:rPr>
        <w:t>الدق</w:t>
      </w:r>
      <w:r w:rsidRPr="00CE4358">
        <w:rPr>
          <w:rFonts w:cs="Simplified Arabic" w:hint="eastAsia"/>
          <w:sz w:val="28"/>
          <w:szCs w:val="28"/>
          <w:rtl/>
          <w:lang w:val="fr-FR" w:bidi="ar-DZ"/>
        </w:rPr>
        <w:t>ة</w:t>
      </w:r>
      <w:proofErr w:type="gramEnd"/>
      <w:r w:rsidRPr="00CE4358">
        <w:rPr>
          <w:rFonts w:cs="Simplified Arabic" w:hint="cs"/>
          <w:sz w:val="28"/>
          <w:szCs w:val="28"/>
          <w:rtl/>
          <w:lang w:val="fr-FR" w:bidi="ar-DZ"/>
        </w:rPr>
        <w:t>،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التنظي</w:t>
      </w:r>
      <w:r w:rsidRPr="00CE4358">
        <w:rPr>
          <w:rFonts w:cs="Simplified Arabic" w:hint="eastAsia"/>
          <w:sz w:val="28"/>
          <w:szCs w:val="28"/>
          <w:rtl/>
          <w:lang w:val="fr-FR" w:bidi="ar-DZ"/>
        </w:rPr>
        <w:t>م</w:t>
      </w:r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والتحليل.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</w:p>
    <w:p w:rsidR="00240EB7" w:rsidRPr="00CE4358" w:rsidRDefault="00240EB7" w:rsidP="00240EB7">
      <w:pPr>
        <w:ind w:right="-154"/>
        <w:jc w:val="both"/>
        <w:rPr>
          <w:rFonts w:cs="Simplified Arabic"/>
          <w:b/>
          <w:bCs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>اختصاص تقني سامي في صيانة عتاد الإعلام الآلي: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الكفايات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المهنية المنشودة ومستويات تحقيقها: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1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القدرة على القيام بتثبيت أنظمة التشغيل في الإعلام الآلي.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2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القدرة على القيام بتثبيت مختلف الشبكات المعلوماتية </w:t>
      </w:r>
      <w:proofErr w:type="gramStart"/>
      <w:r w:rsidRPr="00CE4358">
        <w:rPr>
          <w:rFonts w:cs="Simplified Arabic" w:hint="cs"/>
          <w:sz w:val="28"/>
          <w:szCs w:val="28"/>
          <w:rtl/>
          <w:lang w:val="fr-FR" w:bidi="ar-DZ"/>
        </w:rPr>
        <w:t>بين</w:t>
      </w:r>
      <w:proofErr w:type="gram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عدة أجهزة للإعلام الآلي.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3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القدرة على </w:t>
      </w:r>
      <w:proofErr w:type="gramStart"/>
      <w:r w:rsidRPr="00CE4358">
        <w:rPr>
          <w:rFonts w:cs="Simplified Arabic" w:hint="cs"/>
          <w:sz w:val="28"/>
          <w:szCs w:val="28"/>
          <w:rtl/>
          <w:lang w:val="fr-FR" w:bidi="ar-DZ"/>
        </w:rPr>
        <w:t>اكتشاف</w:t>
      </w:r>
      <w:proofErr w:type="gram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وتحديد أي عطب سواء على مستوى الكمبيوتر أو على مستوى الشبكة.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4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القدرة على إظهار اتجاه ايجابي للاختصاص،ثم الهدوء والدقة مع كل ظرف مرتبط بالصيانة.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</w:p>
    <w:p w:rsidR="00240EB7" w:rsidRPr="00CE4358" w:rsidRDefault="00240EB7" w:rsidP="00240EB7">
      <w:pPr>
        <w:ind w:right="-154"/>
        <w:jc w:val="both"/>
        <w:rPr>
          <w:rFonts w:cs="Simplified Arabic"/>
          <w:b/>
          <w:bCs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 xml:space="preserve">اختصاص الكفاءة المهنية في </w:t>
      </w:r>
      <w:proofErr w:type="spellStart"/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>التلحيم</w:t>
      </w:r>
      <w:proofErr w:type="spellEnd"/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 xml:space="preserve"> </w:t>
      </w:r>
      <w:proofErr w:type="spellStart"/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>:</w:t>
      </w:r>
      <w:proofErr w:type="spellEnd"/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 xml:space="preserve"> </w:t>
      </w:r>
      <w:proofErr w:type="spellStart"/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>(</w:t>
      </w:r>
      <w:proofErr w:type="spellEnd"/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 xml:space="preserve"> </w:t>
      </w:r>
      <w:proofErr w:type="spellStart"/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>مستوى2).</w:t>
      </w:r>
      <w:proofErr w:type="spellEnd"/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الكفايات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المهنية المنشودة ومستويات تحقيقها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:</w:t>
      </w:r>
      <w:proofErr w:type="spellEnd"/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1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القدرة على قراءة مخطط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تلحيم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برموزه المختلفة دون ارتكاب أخطاء في القراءة.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2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القدرة على تنظيم مكان العمل باحترام شروط الأمن والحماية الخاصة بالمهني ولباسه،الأجهزة ومواد الحماية المستعملة في العمل لضمان الحماية التامة.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3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القدرة على القيام وانجاز عمليات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التلحيم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في مختلف الوضعيات المحددة بالنسبة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للتلحيم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والمتمثلة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في: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المسطحة-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التصاعدية-التنازلية-على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الصقف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والأفقية.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4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القدرة على انجاز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التلحيم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وفق الخصائص المعدنية للقطع المراد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تلحيمها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ووفق الغرض المراد من كل قطعة في حد ذاتها كملأ القطعة،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تلحيمها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في الزاوية الداخلية،أو في الزاوية الخارجية أو حافة على حافة.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</w:p>
    <w:p w:rsidR="00240EB7" w:rsidRPr="00CE4358" w:rsidRDefault="00240EB7" w:rsidP="00240EB7">
      <w:pPr>
        <w:ind w:right="-154"/>
        <w:jc w:val="both"/>
        <w:rPr>
          <w:rFonts w:cs="Simplified Arabic"/>
          <w:b/>
          <w:bCs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lastRenderedPageBreak/>
        <w:t xml:space="preserve">اختصاص الكفاءة المهنية في النجارة </w:t>
      </w:r>
      <w:proofErr w:type="spellStart"/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>المعمارية:</w:t>
      </w:r>
      <w:proofErr w:type="spellEnd"/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 xml:space="preserve"> </w:t>
      </w:r>
      <w:proofErr w:type="spellStart"/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>(</w:t>
      </w:r>
      <w:proofErr w:type="spellEnd"/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 xml:space="preserve"> </w:t>
      </w:r>
      <w:proofErr w:type="spellStart"/>
      <w:proofErr w:type="gramStart"/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>مستوى</w:t>
      </w:r>
      <w:proofErr w:type="gramEnd"/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>2)</w:t>
      </w:r>
      <w:proofErr w:type="spellEnd"/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الكفايات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المهنية المنشودة ومستويات تحقيقها: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1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القدرة على تنظيم مكان العمل </w:t>
      </w:r>
      <w:proofErr w:type="gramStart"/>
      <w:r w:rsidRPr="00CE4358">
        <w:rPr>
          <w:rFonts w:cs="Simplified Arabic" w:hint="cs"/>
          <w:sz w:val="28"/>
          <w:szCs w:val="28"/>
          <w:rtl/>
          <w:lang w:val="fr-FR" w:bidi="ar-DZ"/>
        </w:rPr>
        <w:t>وتهيئته</w:t>
      </w:r>
      <w:proofErr w:type="gram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وفق الظروف الأمنية والنظافة المطلوبة داخل الورشة مع احترام مقاييس اللباس المشروطة.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2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القدرة على تصور الانجازات المختلفة في النجارة المعمارية بتفكير تجريدي خالص يمكنه من اقتراح مخططات ورسوم لهذه الانجازات.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3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القدرة على انجاز العناصر المختلفة في النجارة المعمارية دون عيوب.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</w:p>
    <w:p w:rsidR="00240EB7" w:rsidRPr="00CE4358" w:rsidRDefault="00240EB7" w:rsidP="00240EB7">
      <w:pPr>
        <w:ind w:right="-154"/>
        <w:jc w:val="both"/>
        <w:rPr>
          <w:rFonts w:cs="Simplified Arabic"/>
          <w:b/>
          <w:bCs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 xml:space="preserve">اختصاص تقني سامي مسير </w:t>
      </w:r>
      <w:proofErr w:type="gramStart"/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>أشغال</w:t>
      </w:r>
      <w:proofErr w:type="gramEnd"/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 xml:space="preserve"> </w:t>
      </w:r>
      <w:proofErr w:type="spellStart"/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>بناء:</w:t>
      </w:r>
      <w:proofErr w:type="spellEnd"/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 xml:space="preserve"> </w:t>
      </w:r>
      <w:proofErr w:type="spellStart"/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>(</w:t>
      </w:r>
      <w:proofErr w:type="spellEnd"/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 xml:space="preserve"> </w:t>
      </w:r>
      <w:proofErr w:type="spellStart"/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>مستوى5)</w:t>
      </w:r>
      <w:proofErr w:type="spellEnd"/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الكفايات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المهنية المنشودة ومستويات تحقيقها: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1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القدرة على تسيير ورشة في أشغال البناء بصفة دقيقة.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2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القدرة على انجاز مخطط تنفيذ الأشغال.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3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القدرة على انجاز مخطط تنصيب في أشغال البناء.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4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</w:t>
      </w:r>
      <w:proofErr w:type="gramStart"/>
      <w:r w:rsidRPr="00CE4358">
        <w:rPr>
          <w:rFonts w:cs="Simplified Arabic" w:hint="cs"/>
          <w:sz w:val="28"/>
          <w:szCs w:val="28"/>
          <w:rtl/>
          <w:lang w:val="fr-FR" w:bidi="ar-DZ"/>
        </w:rPr>
        <w:t>القدرة</w:t>
      </w:r>
      <w:proofErr w:type="gram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على التنسيق بين مختلف الو رشا</w:t>
      </w:r>
      <w:r w:rsidRPr="00CE4358">
        <w:rPr>
          <w:rFonts w:cs="Simplified Arabic" w:hint="eastAsia"/>
          <w:sz w:val="28"/>
          <w:szCs w:val="28"/>
          <w:rtl/>
          <w:lang w:val="fr-FR" w:bidi="ar-DZ"/>
        </w:rPr>
        <w:t>ت</w:t>
      </w:r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في أشغال البناء وعددها أربعة ورشات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هي: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التسليح </w:t>
      </w:r>
      <w:r w:rsidRPr="00CE4358">
        <w:rPr>
          <w:rFonts w:cs="Simplified Arabic"/>
          <w:sz w:val="28"/>
          <w:szCs w:val="28"/>
          <w:lang w:val="fr-FR" w:bidi="ar-DZ"/>
        </w:rPr>
        <w:t>ferraillage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،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الهيك</w:t>
      </w:r>
      <w:r w:rsidRPr="00CE4358">
        <w:rPr>
          <w:rFonts w:cs="Simplified Arabic" w:hint="eastAsia"/>
          <w:sz w:val="28"/>
          <w:szCs w:val="28"/>
          <w:rtl/>
          <w:lang w:val="fr-FR" w:bidi="ar-DZ"/>
        </w:rPr>
        <w:t>ل</w:t>
      </w:r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الساند </w:t>
      </w:r>
      <w:r w:rsidRPr="00CE4358">
        <w:rPr>
          <w:rFonts w:cs="Simplified Arabic"/>
          <w:sz w:val="28"/>
          <w:szCs w:val="28"/>
          <w:lang w:val="fr-FR" w:bidi="ar-DZ"/>
        </w:rPr>
        <w:t>coffrage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،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ورشة الخرسانة </w:t>
      </w:r>
      <w:r w:rsidRPr="00CE4358">
        <w:rPr>
          <w:rFonts w:cs="Simplified Arabic"/>
          <w:sz w:val="28"/>
          <w:szCs w:val="28"/>
          <w:lang w:val="fr-FR" w:bidi="ar-DZ"/>
        </w:rPr>
        <w:t>poste de béton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،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وورشة الدراسات الميكانيكية</w:t>
      </w:r>
      <w:r w:rsidRPr="00CE4358">
        <w:rPr>
          <w:rFonts w:cs="Simplified Arabic"/>
          <w:sz w:val="28"/>
          <w:szCs w:val="28"/>
          <w:lang w:val="fr-FR" w:bidi="ar-DZ"/>
        </w:rPr>
        <w:t>atelier mécanique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.</w:t>
      </w:r>
      <w:proofErr w:type="spellEnd"/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5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القدرة على تسيير العلاقات البشرية بين عمال الورشة بمختلف مهامهم التابعة لأشغال البناء</w:t>
      </w:r>
      <w:proofErr w:type="gramStart"/>
      <w:r w:rsidRPr="00CE4358">
        <w:rPr>
          <w:rFonts w:cs="Simplified Arabic" w:hint="cs"/>
          <w:sz w:val="28"/>
          <w:szCs w:val="28"/>
          <w:rtl/>
          <w:lang w:val="fr-FR" w:bidi="ar-DZ"/>
        </w:rPr>
        <w:t>،والقيام</w:t>
      </w:r>
      <w:proofErr w:type="gram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بالتنسيق الناجح بينهم.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</w:p>
    <w:p w:rsidR="00240EB7" w:rsidRPr="00CE4358" w:rsidRDefault="00240EB7" w:rsidP="00240EB7">
      <w:pPr>
        <w:ind w:right="-154"/>
        <w:jc w:val="both"/>
        <w:rPr>
          <w:rFonts w:cs="Simplified Arabic"/>
          <w:b/>
          <w:bCs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 xml:space="preserve">اختصاص الكفاءة المهنية في التمديدات الصحية </w:t>
      </w:r>
      <w:proofErr w:type="spellStart"/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>والغاز:</w:t>
      </w:r>
      <w:proofErr w:type="spellEnd"/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 xml:space="preserve"> </w:t>
      </w:r>
      <w:proofErr w:type="spellStart"/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>(</w:t>
      </w:r>
      <w:proofErr w:type="spellEnd"/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 xml:space="preserve"> </w:t>
      </w:r>
      <w:proofErr w:type="spellStart"/>
      <w:proofErr w:type="gramStart"/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>مستوى</w:t>
      </w:r>
      <w:proofErr w:type="gramEnd"/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>2)</w:t>
      </w:r>
      <w:proofErr w:type="spellEnd"/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الكفايات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المهنية المنشودة ومستويات تحقيقها: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1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القدرة على استعمال العتاد المخصص للتمديدات الصحية والغاز بصفة ناجحة.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2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القدرة على اقتراح تصور بخصوص التركيبات الصحية المختلفة.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3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القدرة على انجاز مختلف التركيبات الصحية بصفة مقبولة دون ارتكاب الأخطاء المهنية الواجب تفاديها.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4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تنمية الثقة بالنفس والإخلاص في كل العمليات المهنية للتمديدات الصحية والغاز.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</w:p>
    <w:p w:rsidR="00240EB7" w:rsidRPr="00CE4358" w:rsidRDefault="00240EB7" w:rsidP="00240EB7">
      <w:pPr>
        <w:ind w:right="-154"/>
        <w:jc w:val="both"/>
        <w:rPr>
          <w:rFonts w:cs="Simplified Arabic"/>
          <w:b/>
          <w:bCs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lastRenderedPageBreak/>
        <w:t xml:space="preserve">اختصاص الكفاءة المهنية في الخياطة الجاهزة </w:t>
      </w:r>
      <w:proofErr w:type="spellStart"/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>(</w:t>
      </w:r>
      <w:proofErr w:type="spellEnd"/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 xml:space="preserve"> </w:t>
      </w:r>
      <w:proofErr w:type="spellStart"/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>مستوى3).</w:t>
      </w:r>
      <w:proofErr w:type="spellEnd"/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الكفايات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المهنية المنشودة ومستويات تحقيقها: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1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القدرة على استعمال الأنواع المختلفة من آلات الخياطة بنجاح </w:t>
      </w:r>
      <w:proofErr w:type="gramStart"/>
      <w:r w:rsidRPr="00CE4358">
        <w:rPr>
          <w:rFonts w:cs="Simplified Arabic" w:hint="cs"/>
          <w:sz w:val="28"/>
          <w:szCs w:val="28"/>
          <w:rtl/>
          <w:lang w:val="fr-FR" w:bidi="ar-DZ"/>
        </w:rPr>
        <w:t>وهي</w:t>
      </w:r>
      <w:proofErr w:type="gramEnd"/>
      <w:r w:rsidRPr="00CE4358">
        <w:rPr>
          <w:rFonts w:cs="Simplified Arabic" w:hint="cs"/>
          <w:sz w:val="28"/>
          <w:szCs w:val="28"/>
          <w:rtl/>
          <w:lang w:val="fr-FR" w:bidi="ar-DZ"/>
        </w:rPr>
        <w:t>:أ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</w:t>
      </w:r>
      <w:r w:rsidRPr="00CE4358">
        <w:rPr>
          <w:rFonts w:cs="Simplified Arabic"/>
          <w:sz w:val="28"/>
          <w:szCs w:val="28"/>
          <w:lang w:val="fr-FR" w:bidi="ar-DZ"/>
        </w:rPr>
        <w:t>la piqueuse plate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،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ب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</w:t>
      </w:r>
      <w:r w:rsidRPr="00CE4358">
        <w:rPr>
          <w:rFonts w:cs="Simplified Arabic"/>
          <w:sz w:val="28"/>
          <w:szCs w:val="28"/>
          <w:lang w:val="fr-FR" w:bidi="ar-DZ"/>
        </w:rPr>
        <w:t>la boutonnière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،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ج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</w:t>
      </w:r>
      <w:r w:rsidRPr="00CE4358">
        <w:rPr>
          <w:rFonts w:cs="Simplified Arabic"/>
          <w:sz w:val="28"/>
          <w:szCs w:val="28"/>
          <w:lang w:val="fr-FR" w:bidi="ar-DZ"/>
        </w:rPr>
        <w:t xml:space="preserve">la </w:t>
      </w:r>
      <w:proofErr w:type="spellStart"/>
      <w:r w:rsidRPr="00CE4358">
        <w:rPr>
          <w:rFonts w:cs="Simplified Arabic"/>
          <w:sz w:val="28"/>
          <w:szCs w:val="28"/>
          <w:lang w:val="fr-FR" w:bidi="ar-DZ"/>
        </w:rPr>
        <w:t>surgeteuse</w:t>
      </w:r>
      <w:r w:rsidRPr="00CE4358">
        <w:rPr>
          <w:rFonts w:cs="Simplified Arabic" w:hint="cs"/>
          <w:sz w:val="28"/>
          <w:szCs w:val="28"/>
          <w:rtl/>
          <w:lang w:val="fr-FR" w:bidi="ar-DZ"/>
        </w:rPr>
        <w:t>،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د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</w:t>
      </w:r>
      <w:r w:rsidRPr="00CE4358">
        <w:rPr>
          <w:rFonts w:cs="Simplified Arabic"/>
          <w:sz w:val="28"/>
          <w:szCs w:val="28"/>
          <w:lang w:val="fr-FR" w:bidi="ar-DZ"/>
        </w:rPr>
        <w:t>pose boutons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.</w:t>
      </w:r>
      <w:proofErr w:type="spellEnd"/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2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القدرة على إبداع وانجاز النماذج في الخياطة الجاهزة.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3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القدرة على معرفة كل أنواع الأقمشة بصفة دقيقة.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4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معرفة الخصائص الفيزيائية والكيميائية لكل أنواع الأقمشة بغرض استعمالها المناسب.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5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إظهار دافعية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للخياطة،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ثم الدقة والتنظيم في ممارستها.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</w:p>
    <w:p w:rsidR="00240EB7" w:rsidRPr="00CE4358" w:rsidRDefault="00240EB7" w:rsidP="00240EB7">
      <w:pPr>
        <w:ind w:right="-154"/>
        <w:jc w:val="both"/>
        <w:rPr>
          <w:rFonts w:cs="Simplified Arabic"/>
          <w:b/>
          <w:bCs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 xml:space="preserve">اختصاص تقني سامي في المحاسبة </w:t>
      </w:r>
      <w:proofErr w:type="spellStart"/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>والمالية:(</w:t>
      </w:r>
      <w:proofErr w:type="spellEnd"/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 xml:space="preserve"> </w:t>
      </w:r>
      <w:proofErr w:type="spellStart"/>
      <w:proofErr w:type="gramStart"/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>مستوى</w:t>
      </w:r>
      <w:proofErr w:type="gramEnd"/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>5)</w:t>
      </w:r>
      <w:proofErr w:type="spellEnd"/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الكفايات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المهنية المنشودة ومستويات تحقيقها: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1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القدرة على تسجيل وإعداد مختلف الأعمال المحاسبية لمؤسسة معينة.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2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القدرة على </w:t>
      </w:r>
      <w:proofErr w:type="gramStart"/>
      <w:r w:rsidRPr="00CE4358">
        <w:rPr>
          <w:rFonts w:cs="Simplified Arabic" w:hint="cs"/>
          <w:sz w:val="28"/>
          <w:szCs w:val="28"/>
          <w:rtl/>
          <w:lang w:val="fr-FR" w:bidi="ar-DZ"/>
        </w:rPr>
        <w:t>دراسة</w:t>
      </w:r>
      <w:proofErr w:type="gram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طلب قرض لعميل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ما،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معالج</w:t>
      </w:r>
      <w:r w:rsidRPr="00CE4358">
        <w:rPr>
          <w:rFonts w:cs="Simplified Arabic" w:hint="eastAsia"/>
          <w:sz w:val="28"/>
          <w:szCs w:val="28"/>
          <w:rtl/>
          <w:lang w:val="fr-FR" w:bidi="ar-DZ"/>
        </w:rPr>
        <w:t>ة</w:t>
      </w:r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حسابات العملاء وتقييم الأسهم والسندات بصفة دقيقة.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3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القدرة على حساب مختلف الضرائب المباشرة وغير المباشرة في مصلحة الضرائب.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4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القدرة على القيام بتنبؤات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(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</w:t>
      </w:r>
      <w:r w:rsidRPr="00CE4358">
        <w:rPr>
          <w:rFonts w:cs="Simplified Arabic" w:hint="cs"/>
          <w:sz w:val="28"/>
          <w:szCs w:val="28"/>
          <w:lang w:val="fr-FR" w:bidi="ar-DZ"/>
        </w:rPr>
        <w:t>(</w:t>
      </w:r>
      <w:r w:rsidRPr="00CE4358">
        <w:rPr>
          <w:rFonts w:cs="Simplified Arabic"/>
          <w:sz w:val="28"/>
          <w:szCs w:val="28"/>
          <w:lang w:val="fr-FR" w:bidi="ar-DZ"/>
        </w:rPr>
        <w:t>prévisions</w:t>
      </w:r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تخص المؤسسة في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مشترياتها،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</w:t>
      </w:r>
      <w:proofErr w:type="gramStart"/>
      <w:r w:rsidRPr="00CE4358">
        <w:rPr>
          <w:rFonts w:cs="Simplified Arabic" w:hint="cs"/>
          <w:sz w:val="28"/>
          <w:szCs w:val="28"/>
          <w:rtl/>
          <w:lang w:val="fr-FR" w:bidi="ar-DZ"/>
        </w:rPr>
        <w:t>مبيعاته</w:t>
      </w:r>
      <w:r w:rsidRPr="00CE4358">
        <w:rPr>
          <w:rFonts w:cs="Simplified Arabic" w:hint="eastAsia"/>
          <w:sz w:val="28"/>
          <w:szCs w:val="28"/>
          <w:rtl/>
          <w:lang w:val="fr-FR" w:bidi="ar-DZ"/>
        </w:rPr>
        <w:t>ا</w:t>
      </w:r>
      <w:proofErr w:type="gram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وإنتاجها.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proofErr w:type="gramStart"/>
      <w:r w:rsidRPr="00CE4358">
        <w:rPr>
          <w:rFonts w:cs="Simplified Arabic" w:hint="cs"/>
          <w:sz w:val="28"/>
          <w:szCs w:val="28"/>
          <w:rtl/>
          <w:lang w:val="fr-FR" w:bidi="ar-DZ"/>
        </w:rPr>
        <w:t>مستوى</w:t>
      </w:r>
      <w:proofErr w:type="gram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التحقيق: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دون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رأي،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نظرا لعدم توفر الظروف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الحقيقية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لتقييم هده الكفاية داخل المؤسسات.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5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القدرة على تحليل </w:t>
      </w:r>
      <w:proofErr w:type="gramStart"/>
      <w:r w:rsidRPr="00CE4358">
        <w:rPr>
          <w:rFonts w:cs="Simplified Arabic" w:hint="cs"/>
          <w:sz w:val="28"/>
          <w:szCs w:val="28"/>
          <w:rtl/>
          <w:lang w:val="fr-FR" w:bidi="ar-DZ"/>
        </w:rPr>
        <w:t>وحساب</w:t>
      </w:r>
      <w:proofErr w:type="gram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مختلف التكاليف.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6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اكتساب قدرة التركيز فيما يتعلق بالأرقام والعمليات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الحسابية،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وكذا القدرة على التنظيم وإظهار روح المسؤولية في العمل.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</w:p>
    <w:p w:rsidR="00240EB7" w:rsidRPr="00CE4358" w:rsidRDefault="00240EB7" w:rsidP="00240EB7">
      <w:pPr>
        <w:ind w:right="-154"/>
        <w:jc w:val="both"/>
        <w:rPr>
          <w:rFonts w:cs="Simplified Arabic"/>
          <w:b/>
          <w:bCs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 xml:space="preserve">اختصاص تقني سامي مصمم </w:t>
      </w:r>
      <w:proofErr w:type="spellStart"/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>أزياء:(</w:t>
      </w:r>
      <w:proofErr w:type="spellEnd"/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 xml:space="preserve"> </w:t>
      </w:r>
      <w:proofErr w:type="spellStart"/>
      <w:proofErr w:type="gramStart"/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>مستوى</w:t>
      </w:r>
      <w:proofErr w:type="gramEnd"/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>5)</w:t>
      </w:r>
      <w:proofErr w:type="spellEnd"/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الكفايات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المهنية المنشودة ومستويات تحقيقها: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1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معرفة خصائص جسم الإنسان مظهريا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ومورفولوجيا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لغرض القيام بالتصاميم بصفة دقيقة.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2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</w:t>
      </w:r>
      <w:proofErr w:type="gramStart"/>
      <w:r w:rsidRPr="00CE4358">
        <w:rPr>
          <w:rFonts w:cs="Simplified Arabic" w:hint="cs"/>
          <w:sz w:val="28"/>
          <w:szCs w:val="28"/>
          <w:rtl/>
          <w:lang w:val="fr-FR" w:bidi="ar-DZ"/>
        </w:rPr>
        <w:t>معرفة</w:t>
      </w:r>
      <w:proofErr w:type="gram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كل أنواع القماش سواء في مصادرها أو في كيفية تحضيرها.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3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معرفة </w:t>
      </w:r>
      <w:proofErr w:type="gramStart"/>
      <w:r w:rsidRPr="00CE4358">
        <w:rPr>
          <w:rFonts w:cs="Simplified Arabic" w:hint="cs"/>
          <w:sz w:val="28"/>
          <w:szCs w:val="28"/>
          <w:rtl/>
          <w:lang w:val="fr-FR" w:bidi="ar-DZ"/>
        </w:rPr>
        <w:t>مختلف</w:t>
      </w:r>
      <w:proofErr w:type="gram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طرق النسيج المعتمدة صناعيا في استخراج القماش.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4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القرة على استعمال العتاد الخاص بالتفصيل والخياطة.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5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إظهار حب المهنة في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التصميم،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</w:t>
      </w:r>
      <w:proofErr w:type="spellStart"/>
      <w:proofErr w:type="gramStart"/>
      <w:r w:rsidRPr="00CE4358">
        <w:rPr>
          <w:rFonts w:cs="Simplified Arabic" w:hint="cs"/>
          <w:sz w:val="28"/>
          <w:szCs w:val="28"/>
          <w:rtl/>
          <w:lang w:val="fr-FR" w:bidi="ar-DZ"/>
        </w:rPr>
        <w:t>الصد</w:t>
      </w:r>
      <w:r w:rsidRPr="00CE4358">
        <w:rPr>
          <w:rFonts w:cs="Simplified Arabic" w:hint="eastAsia"/>
          <w:sz w:val="28"/>
          <w:szCs w:val="28"/>
          <w:rtl/>
          <w:lang w:val="fr-FR" w:bidi="ar-DZ"/>
        </w:rPr>
        <w:t>ق</w:t>
      </w:r>
      <w:proofErr w:type="gramEnd"/>
      <w:r w:rsidRPr="00CE4358">
        <w:rPr>
          <w:rFonts w:cs="Simplified Arabic" w:hint="cs"/>
          <w:sz w:val="28"/>
          <w:szCs w:val="28"/>
          <w:rtl/>
          <w:lang w:val="fr-FR" w:bidi="ar-DZ"/>
        </w:rPr>
        <w:t>،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كراهي</w:t>
      </w:r>
      <w:r w:rsidRPr="00CE4358">
        <w:rPr>
          <w:rFonts w:cs="Simplified Arabic" w:hint="eastAsia"/>
          <w:sz w:val="28"/>
          <w:szCs w:val="28"/>
          <w:rtl/>
          <w:lang w:val="fr-FR" w:bidi="ar-DZ"/>
        </w:rPr>
        <w:t>ة</w:t>
      </w:r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التبذير والثقة بالنفس في كل العمليات المهنية.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</w:p>
    <w:p w:rsidR="00240EB7" w:rsidRPr="00CE4358" w:rsidRDefault="00240EB7" w:rsidP="00240EB7">
      <w:pPr>
        <w:ind w:right="-154"/>
        <w:jc w:val="both"/>
        <w:rPr>
          <w:rFonts w:cs="Simplified Arabic"/>
          <w:b/>
          <w:bCs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>اختصاص تقني سامي سكرتارية المديرية</w:t>
      </w:r>
      <w:proofErr w:type="spellStart"/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>(</w:t>
      </w:r>
      <w:proofErr w:type="spellEnd"/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 xml:space="preserve"> </w:t>
      </w:r>
      <w:proofErr w:type="spellStart"/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>مستوى5)</w:t>
      </w:r>
      <w:proofErr w:type="spellEnd"/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lastRenderedPageBreak/>
        <w:t>الكفايات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المهنية المنشودة ومستويات تحقيقها: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1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القدرة على تحديد وإنتاج الوثائق المختلفة الخاصة بالإدارات والمؤسسات.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2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القدرة على تحرير مختلف الرسائل الإدارية والتجارية.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3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القدرة على تسيير الوثائق وتوزيعها وحمايتها على مستوى مختلف المصالح الإدارية.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4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القرة في التحكم في العمليات المكتبية المختلفة في الإعلام الآلي وفق مختلف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اللوجيسيال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(</w:t>
      </w:r>
      <w:proofErr w:type="spellEnd"/>
      <w:r w:rsidRPr="00CE4358">
        <w:rPr>
          <w:rFonts w:cs="Simplified Arabic"/>
          <w:sz w:val="28"/>
          <w:szCs w:val="28"/>
          <w:lang w:val="fr-FR" w:bidi="ar-DZ"/>
        </w:rPr>
        <w:t>différents logiciels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).</w:t>
      </w:r>
      <w:proofErr w:type="spellEnd"/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5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القدرة على تسيير الوقت وإظهار سلوكيا</w:t>
      </w:r>
      <w:r w:rsidRPr="00CE4358">
        <w:rPr>
          <w:rFonts w:cs="Simplified Arabic" w:hint="eastAsia"/>
          <w:sz w:val="28"/>
          <w:szCs w:val="28"/>
          <w:rtl/>
          <w:lang w:val="fr-FR" w:bidi="ar-DZ"/>
        </w:rPr>
        <w:t>ت</w:t>
      </w:r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الهدوء،التكيف مع مختلف الظروف والشخصيات التي يواجهها المهني أو يتعامل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معها،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واتخاذ المبادرات والقرارات المناسبة في حدود توجيهات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المسير،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مع تبني قدرات في الاستقبال والاتصال وروح المسؤولية.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</w:p>
    <w:p w:rsidR="00240EB7" w:rsidRPr="00CE4358" w:rsidRDefault="00240EB7" w:rsidP="00240EB7">
      <w:pPr>
        <w:ind w:right="-154"/>
        <w:jc w:val="both"/>
        <w:rPr>
          <w:rFonts w:cs="Simplified Arabic"/>
          <w:b/>
          <w:bCs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 xml:space="preserve">اختصاص تقني سامي في معالجة </w:t>
      </w:r>
      <w:proofErr w:type="spellStart"/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>المياه:(</w:t>
      </w:r>
      <w:proofErr w:type="spellEnd"/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 xml:space="preserve"> </w:t>
      </w:r>
      <w:proofErr w:type="spellStart"/>
      <w:proofErr w:type="gramStart"/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>مستوى</w:t>
      </w:r>
      <w:proofErr w:type="gramEnd"/>
      <w:r w:rsidRPr="00CE4358">
        <w:rPr>
          <w:rFonts w:cs="Simplified Arabic" w:hint="cs"/>
          <w:b/>
          <w:bCs/>
          <w:sz w:val="28"/>
          <w:szCs w:val="28"/>
          <w:rtl/>
          <w:lang w:val="fr-FR" w:bidi="ar-DZ"/>
        </w:rPr>
        <w:t>5)</w:t>
      </w:r>
      <w:proofErr w:type="spellEnd"/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الكفايات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المهنية المنشودة ومستويات تحقيقها: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1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القدرة على معرفة مراحل معالجة المياه وتحديد المميزات المرتبطة بكل </w:t>
      </w:r>
      <w:proofErr w:type="gramStart"/>
      <w:r w:rsidRPr="00CE4358">
        <w:rPr>
          <w:rFonts w:cs="Simplified Arabic" w:hint="cs"/>
          <w:sz w:val="28"/>
          <w:szCs w:val="28"/>
          <w:rtl/>
          <w:lang w:val="fr-FR" w:bidi="ar-DZ"/>
        </w:rPr>
        <w:t>مرحلة</w:t>
      </w:r>
      <w:proofErr w:type="gram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بالنسبة لمحطة معالجة المياه المستعملة ومحطة معالجة مياه الشرب.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2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القدرة على القيام بمختلف التحاليل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المخبرية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المتعلقة بالمياه والوصول على إثرها على نتائج دقيقة.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3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القدرة على فهم النتائج المتحصل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عليها،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ثم تقييمها ثم تبليغها للجهات المعنية.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4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القدرة على التحلي بالدقة والصدق وروح المسؤولية بخصوص النتائج المتحصل عليها.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</w:p>
    <w:p w:rsidR="00240EB7" w:rsidRPr="00F1041C" w:rsidRDefault="00240EB7" w:rsidP="00240EB7">
      <w:pPr>
        <w:ind w:right="-154"/>
        <w:jc w:val="both"/>
        <w:rPr>
          <w:rFonts w:cs="Simplified Arabic"/>
          <w:b/>
          <w:bCs/>
          <w:sz w:val="36"/>
          <w:szCs w:val="36"/>
          <w:u w:val="single"/>
          <w:rtl/>
          <w:lang w:val="fr-FR" w:bidi="ar-DZ"/>
        </w:rPr>
      </w:pPr>
      <w:r w:rsidRPr="00F1041C">
        <w:rPr>
          <w:rFonts w:cs="Simplified Arabic" w:hint="cs"/>
          <w:b/>
          <w:bCs/>
          <w:sz w:val="36"/>
          <w:szCs w:val="36"/>
          <w:u w:val="single"/>
          <w:rtl/>
          <w:lang w:val="fr-FR" w:bidi="ar-DZ"/>
        </w:rPr>
        <w:t xml:space="preserve">العوامل المؤثرة على الممارسة </w:t>
      </w:r>
      <w:proofErr w:type="spellStart"/>
      <w:r w:rsidRPr="00F1041C">
        <w:rPr>
          <w:rFonts w:cs="Simplified Arabic" w:hint="cs"/>
          <w:b/>
          <w:bCs/>
          <w:sz w:val="36"/>
          <w:szCs w:val="36"/>
          <w:u w:val="single"/>
          <w:rtl/>
          <w:lang w:val="fr-FR" w:bidi="ar-DZ"/>
        </w:rPr>
        <w:t>البيداغوجية</w:t>
      </w:r>
      <w:proofErr w:type="spellEnd"/>
      <w:r w:rsidRPr="00F1041C">
        <w:rPr>
          <w:rFonts w:cs="Simplified Arabic" w:hint="cs"/>
          <w:b/>
          <w:bCs/>
          <w:sz w:val="36"/>
          <w:szCs w:val="36"/>
          <w:u w:val="single"/>
          <w:rtl/>
          <w:lang w:val="fr-FR" w:bidi="ar-DZ"/>
        </w:rPr>
        <w:t xml:space="preserve"> وتحقيق أو عدم تحقيق </w:t>
      </w:r>
      <w:proofErr w:type="spellStart"/>
      <w:r w:rsidRPr="00F1041C">
        <w:rPr>
          <w:rFonts w:cs="Simplified Arabic" w:hint="cs"/>
          <w:b/>
          <w:bCs/>
          <w:sz w:val="36"/>
          <w:szCs w:val="36"/>
          <w:u w:val="single"/>
          <w:rtl/>
          <w:lang w:val="fr-FR" w:bidi="ar-DZ"/>
        </w:rPr>
        <w:t>الكفايات</w:t>
      </w:r>
      <w:proofErr w:type="spellEnd"/>
      <w:r w:rsidRPr="00F1041C">
        <w:rPr>
          <w:rFonts w:cs="Simplified Arabic" w:hint="cs"/>
          <w:b/>
          <w:bCs/>
          <w:sz w:val="36"/>
          <w:szCs w:val="36"/>
          <w:u w:val="single"/>
          <w:rtl/>
          <w:lang w:val="fr-FR" w:bidi="ar-DZ"/>
        </w:rPr>
        <w:t xml:space="preserve"> المهنية المدروسة فأظهرت النتائج أنّ العوامل هي كالتالي:</w:t>
      </w:r>
    </w:p>
    <w:p w:rsidR="00240EB7" w:rsidRPr="00CE4358" w:rsidRDefault="00240EB7" w:rsidP="00240EB7">
      <w:pPr>
        <w:numPr>
          <w:ilvl w:val="0"/>
          <w:numId w:val="1"/>
        </w:numPr>
        <w:ind w:right="-154"/>
        <w:jc w:val="both"/>
        <w:rPr>
          <w:rFonts w:cs="Simplified Arabic"/>
          <w:sz w:val="28"/>
          <w:szCs w:val="28"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عدم توفر عدد كافي من الأساتذة المتخصصين في بعض الاختصاصات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كالالكتروتقني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،آليات وضبط،الإلكترونيك الصناعي،إلى آخره من الاختصاصات.الشيء </w:t>
      </w:r>
      <w:proofErr w:type="gramStart"/>
      <w:r w:rsidRPr="00CE4358">
        <w:rPr>
          <w:rFonts w:cs="Simplified Arabic" w:hint="cs"/>
          <w:sz w:val="28"/>
          <w:szCs w:val="28"/>
          <w:rtl/>
          <w:lang w:val="fr-FR" w:bidi="ar-DZ"/>
        </w:rPr>
        <w:t>الذي</w:t>
      </w:r>
      <w:proofErr w:type="gram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لا يسمح بمتابعة المتربصين بصفة فعالة.</w:t>
      </w:r>
    </w:p>
    <w:p w:rsidR="00240EB7" w:rsidRPr="00CE4358" w:rsidRDefault="00240EB7" w:rsidP="00240EB7">
      <w:pPr>
        <w:numPr>
          <w:ilvl w:val="0"/>
          <w:numId w:val="1"/>
        </w:numPr>
        <w:ind w:right="-154"/>
        <w:jc w:val="both"/>
        <w:rPr>
          <w:rFonts w:cs="Simplified Arabic"/>
          <w:sz w:val="28"/>
          <w:szCs w:val="28"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عدم توفر بعض الأجهزة </w:t>
      </w:r>
      <w:proofErr w:type="gramStart"/>
      <w:r w:rsidRPr="00CE4358">
        <w:rPr>
          <w:rFonts w:cs="Simplified Arabic" w:hint="cs"/>
          <w:sz w:val="28"/>
          <w:szCs w:val="28"/>
          <w:rtl/>
          <w:lang w:val="fr-FR" w:bidi="ar-DZ"/>
        </w:rPr>
        <w:t>اللازمة</w:t>
      </w:r>
      <w:proofErr w:type="gram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بصفة كافية على مستوى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التطبيقات،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وهذا نظرا للأعداد الكبيرة. </w:t>
      </w:r>
      <w:proofErr w:type="gramStart"/>
      <w:r w:rsidRPr="00CE4358">
        <w:rPr>
          <w:rFonts w:cs="Simplified Arabic" w:hint="cs"/>
          <w:sz w:val="28"/>
          <w:szCs w:val="28"/>
          <w:rtl/>
          <w:lang w:val="fr-FR" w:bidi="ar-DZ"/>
        </w:rPr>
        <w:t>للمتربصين</w:t>
      </w:r>
      <w:proofErr w:type="gramEnd"/>
      <w:r w:rsidRPr="00CE4358">
        <w:rPr>
          <w:rFonts w:cs="Simplified Arabic" w:hint="cs"/>
          <w:sz w:val="28"/>
          <w:szCs w:val="28"/>
          <w:rtl/>
          <w:lang w:val="fr-FR" w:bidi="ar-DZ"/>
        </w:rPr>
        <w:t>.</w:t>
      </w:r>
    </w:p>
    <w:p w:rsidR="00240EB7" w:rsidRPr="00CE4358" w:rsidRDefault="00240EB7" w:rsidP="00240EB7">
      <w:pPr>
        <w:numPr>
          <w:ilvl w:val="0"/>
          <w:numId w:val="1"/>
        </w:numPr>
        <w:ind w:right="-154"/>
        <w:jc w:val="both"/>
        <w:rPr>
          <w:rFonts w:cs="Simplified Arabic"/>
          <w:sz w:val="28"/>
          <w:szCs w:val="28"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غياب بعض المقاييس المحددة</w:t>
      </w:r>
      <w:r>
        <w:rPr>
          <w:rFonts w:cs="Simplified Arabic" w:hint="cs"/>
          <w:sz w:val="28"/>
          <w:szCs w:val="28"/>
          <w:rtl/>
          <w:lang w:val="fr-FR" w:bidi="ar-DZ"/>
        </w:rPr>
        <w:t xml:space="preserve"> والتي</w:t>
      </w:r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تعمل على تحقيق بعض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الكفايات</w:t>
      </w:r>
      <w:r>
        <w:rPr>
          <w:rFonts w:cs="Simplified Arabic" w:hint="cs"/>
          <w:sz w:val="28"/>
          <w:szCs w:val="28"/>
          <w:rtl/>
          <w:lang w:val="fr-FR" w:bidi="ar-DZ"/>
        </w:rPr>
        <w:t>،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كالقدرة على قراءة مخطط كهربائي في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الالكتروتقني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،أو احترام المبادئ الأمنية في مجال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الالكتروتقني،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والقدرة على تحديد </w:t>
      </w:r>
      <w:r w:rsidRPr="00CE4358">
        <w:rPr>
          <w:rFonts w:cs="Simplified Arabic" w:hint="cs"/>
          <w:sz w:val="28"/>
          <w:szCs w:val="28"/>
          <w:rtl/>
          <w:lang w:val="fr-FR" w:bidi="ar-DZ"/>
        </w:rPr>
        <w:lastRenderedPageBreak/>
        <w:t xml:space="preserve">العطب الالكتروني وتقديم الإصلاح المناسب بنجاح وعلى مستوى البطاقة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الالكترونية،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التحكم في تكنولوجية المنطق المبرمج </w:t>
      </w:r>
      <w:r w:rsidRPr="00CE4358">
        <w:rPr>
          <w:rFonts w:cs="Simplified Arabic"/>
          <w:sz w:val="28"/>
          <w:szCs w:val="28"/>
          <w:lang w:val="fr-FR" w:bidi="ar-DZ"/>
        </w:rPr>
        <w:t>(</w:t>
      </w:r>
      <w:r>
        <w:rPr>
          <w:rFonts w:cs="Simplified Arabic"/>
          <w:sz w:val="28"/>
          <w:szCs w:val="28"/>
          <w:lang w:val="fr-FR" w:bidi="ar-DZ"/>
        </w:rPr>
        <w:t xml:space="preserve">logique </w:t>
      </w:r>
      <w:proofErr w:type="spellStart"/>
      <w:r>
        <w:rPr>
          <w:rFonts w:cs="Simplified Arabic"/>
          <w:sz w:val="28"/>
          <w:szCs w:val="28"/>
          <w:lang w:val="fr-FR" w:bidi="ar-DZ"/>
        </w:rPr>
        <w:t>programmeé</w:t>
      </w:r>
      <w:proofErr w:type="spellEnd"/>
      <w:r w:rsidRPr="00CE4358">
        <w:rPr>
          <w:rFonts w:cs="Simplified Arabic"/>
          <w:sz w:val="28"/>
          <w:szCs w:val="28"/>
          <w:lang w:val="fr-FR" w:bidi="ar-DZ"/>
        </w:rPr>
        <w:t xml:space="preserve"> )</w:t>
      </w:r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في المجال الالكتروني بصفة عامة.</w:t>
      </w:r>
    </w:p>
    <w:p w:rsidR="00240EB7" w:rsidRPr="00CE4358" w:rsidRDefault="00240EB7" w:rsidP="00240EB7">
      <w:pPr>
        <w:numPr>
          <w:ilvl w:val="0"/>
          <w:numId w:val="1"/>
        </w:numPr>
        <w:ind w:right="-154"/>
        <w:jc w:val="both"/>
        <w:rPr>
          <w:rFonts w:cs="Simplified Arabic"/>
          <w:sz w:val="28"/>
          <w:szCs w:val="28"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ضعف المعرفة القبلية للمتربصين في الرياضيات والفيزي</w:t>
      </w:r>
      <w:r>
        <w:rPr>
          <w:rFonts w:cs="Simplified Arabic" w:hint="cs"/>
          <w:sz w:val="28"/>
          <w:szCs w:val="28"/>
          <w:rtl/>
          <w:lang w:val="fr-FR" w:bidi="ar-DZ"/>
        </w:rPr>
        <w:t>اء والكهرباء عند قدومهم للمراكز والمعاهد.</w:t>
      </w:r>
    </w:p>
    <w:p w:rsidR="00240EB7" w:rsidRPr="00CE4358" w:rsidRDefault="00240EB7" w:rsidP="00240EB7">
      <w:pPr>
        <w:numPr>
          <w:ilvl w:val="0"/>
          <w:numId w:val="1"/>
        </w:numPr>
        <w:ind w:right="-154"/>
        <w:jc w:val="both"/>
        <w:rPr>
          <w:rFonts w:cs="Simplified Arabic"/>
          <w:sz w:val="28"/>
          <w:szCs w:val="28"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ضعف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الترب</w:t>
      </w:r>
      <w:r>
        <w:rPr>
          <w:rFonts w:cs="Simplified Arabic" w:hint="cs"/>
          <w:sz w:val="28"/>
          <w:szCs w:val="28"/>
          <w:rtl/>
          <w:lang w:val="fr-FR" w:bidi="ar-DZ"/>
        </w:rPr>
        <w:t>صات</w:t>
      </w:r>
      <w:proofErr w:type="spellEnd"/>
      <w:r>
        <w:rPr>
          <w:rFonts w:cs="Simplified Arabic" w:hint="cs"/>
          <w:sz w:val="28"/>
          <w:szCs w:val="28"/>
          <w:rtl/>
          <w:lang w:val="fr-FR" w:bidi="ar-DZ"/>
        </w:rPr>
        <w:t xml:space="preserve"> الميدانية في مختلف التخصصات نظرا لعدم تخطيطها ومتابعتها بجدية.</w:t>
      </w:r>
    </w:p>
    <w:p w:rsidR="00240EB7" w:rsidRPr="00CE4358" w:rsidRDefault="00240EB7" w:rsidP="00240EB7">
      <w:pPr>
        <w:numPr>
          <w:ilvl w:val="0"/>
          <w:numId w:val="1"/>
        </w:numPr>
        <w:ind w:right="-154"/>
        <w:jc w:val="both"/>
        <w:rPr>
          <w:rFonts w:cs="Simplified Arabic"/>
          <w:sz w:val="28"/>
          <w:szCs w:val="28"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عدم توفر الأساتذة </w:t>
      </w:r>
      <w:proofErr w:type="gramStart"/>
      <w:r w:rsidRPr="00CE4358">
        <w:rPr>
          <w:rFonts w:cs="Simplified Arabic" w:hint="cs"/>
          <w:sz w:val="28"/>
          <w:szCs w:val="28"/>
          <w:rtl/>
          <w:lang w:val="fr-FR" w:bidi="ar-DZ"/>
        </w:rPr>
        <w:t>الدائمين</w:t>
      </w:r>
      <w:proofErr w:type="gram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في العديد من الاختصاصات كالآليات والضبط.</w:t>
      </w:r>
    </w:p>
    <w:p w:rsidR="00240EB7" w:rsidRPr="00CE4358" w:rsidRDefault="00240EB7" w:rsidP="00240EB7">
      <w:pPr>
        <w:numPr>
          <w:ilvl w:val="0"/>
          <w:numId w:val="1"/>
        </w:numPr>
        <w:ind w:right="-154"/>
        <w:jc w:val="both"/>
        <w:rPr>
          <w:rFonts w:cs="Simplified Arabic"/>
          <w:sz w:val="28"/>
          <w:szCs w:val="28"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نقص</w:t>
      </w:r>
      <w:r>
        <w:rPr>
          <w:rFonts w:cs="Simplified Arabic" w:hint="cs"/>
          <w:sz w:val="28"/>
          <w:szCs w:val="28"/>
          <w:rtl/>
          <w:lang w:val="fr-FR" w:bidi="ar-DZ"/>
        </w:rPr>
        <w:t xml:space="preserve"> الحجم الساعي الفعلي في التكوين.</w:t>
      </w:r>
    </w:p>
    <w:p w:rsidR="00240EB7" w:rsidRPr="00CE4358" w:rsidRDefault="00240EB7" w:rsidP="00240EB7">
      <w:pPr>
        <w:numPr>
          <w:ilvl w:val="0"/>
          <w:numId w:val="1"/>
        </w:numPr>
        <w:ind w:right="-154"/>
        <w:jc w:val="both"/>
        <w:rPr>
          <w:rFonts w:cs="Simplified Arabic"/>
          <w:sz w:val="28"/>
          <w:szCs w:val="28"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تقويم غير دقيق وغير صارم للمتربصين فيما يتعلق بتحقيق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الكفايات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المهنية المختلفة نظرا للضغط الذي تمارسه الإدارة</w:t>
      </w:r>
      <w:r>
        <w:rPr>
          <w:rFonts w:cs="Simplified Arabic" w:hint="cs"/>
          <w:sz w:val="28"/>
          <w:szCs w:val="28"/>
          <w:rtl/>
          <w:lang w:val="fr-FR" w:bidi="ar-DZ"/>
        </w:rPr>
        <w:t xml:space="preserve"> على الأساتذة</w:t>
      </w:r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في هذا المجال.</w:t>
      </w:r>
    </w:p>
    <w:p w:rsidR="00240EB7" w:rsidRPr="00CE4358" w:rsidRDefault="00240EB7" w:rsidP="00240EB7">
      <w:pPr>
        <w:numPr>
          <w:ilvl w:val="0"/>
          <w:numId w:val="1"/>
        </w:numPr>
        <w:ind w:right="-154"/>
        <w:jc w:val="both"/>
        <w:rPr>
          <w:rFonts w:cs="Simplified Arabic"/>
          <w:sz w:val="28"/>
          <w:szCs w:val="28"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جهد معتبر للأساتذة يسمح بتحقيق العديد من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الكفايات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المهنية بمستوى حسن.</w:t>
      </w:r>
    </w:p>
    <w:p w:rsidR="00240EB7" w:rsidRPr="00CE4358" w:rsidRDefault="00240EB7" w:rsidP="00240EB7">
      <w:pPr>
        <w:numPr>
          <w:ilvl w:val="0"/>
          <w:numId w:val="1"/>
        </w:numPr>
        <w:ind w:right="-154"/>
        <w:jc w:val="both"/>
        <w:rPr>
          <w:rFonts w:cs="Simplified Arabic"/>
          <w:sz w:val="28"/>
          <w:szCs w:val="28"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القيام بتطبيقات كافية يسمح بتحقيق بعض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الكفايات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بمستوى حسن ككفاية القدرة على مراقبة دارة كهربائية باستعمال جهاز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الأومتر(</w:t>
      </w:r>
      <w:proofErr w:type="spellEnd"/>
      <w:r w:rsidRPr="00CE4358">
        <w:rPr>
          <w:rFonts w:cs="Simplified Arabic"/>
          <w:sz w:val="28"/>
          <w:szCs w:val="28"/>
          <w:lang w:val="fr-FR" w:bidi="ar-DZ"/>
        </w:rPr>
        <w:t>l’ohmmètre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).</w:t>
      </w:r>
      <w:proofErr w:type="spellEnd"/>
    </w:p>
    <w:p w:rsidR="00240EB7" w:rsidRPr="00CE4358" w:rsidRDefault="00240EB7" w:rsidP="00240EB7">
      <w:pPr>
        <w:numPr>
          <w:ilvl w:val="0"/>
          <w:numId w:val="1"/>
        </w:numPr>
        <w:ind w:right="-154"/>
        <w:jc w:val="both"/>
        <w:rPr>
          <w:rFonts w:cs="Simplified Arabic"/>
          <w:sz w:val="28"/>
          <w:szCs w:val="28"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توفر الأجهزة والآلات يساعد على تحقيق بعض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الكفايات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بمستوى حسن ككفاية القدرة على برمجة الآليات البرمجة الصناعية في اختصاص الآليات وضبط.</w:t>
      </w:r>
    </w:p>
    <w:p w:rsidR="00240EB7" w:rsidRPr="00CE4358" w:rsidRDefault="00240EB7" w:rsidP="00240EB7">
      <w:pPr>
        <w:numPr>
          <w:ilvl w:val="0"/>
          <w:numId w:val="1"/>
        </w:numPr>
        <w:ind w:right="-154"/>
        <w:jc w:val="both"/>
        <w:rPr>
          <w:rFonts w:cs="Simplified Arabic"/>
          <w:sz w:val="28"/>
          <w:szCs w:val="28"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هناك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أعطاب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كثيرة في أجهزة الإعلام الآلي على مستوى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القاعات،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ونقص في العدد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المطلوب،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الشيء الذي يؤثر سلبا على الفعالية في تطبيقات المتربصين في اختصاص صيانة عتاد الإعلام الآلي.</w:t>
      </w:r>
    </w:p>
    <w:p w:rsidR="00240EB7" w:rsidRPr="00CE4358" w:rsidRDefault="00240EB7" w:rsidP="00240EB7">
      <w:pPr>
        <w:numPr>
          <w:ilvl w:val="0"/>
          <w:numId w:val="1"/>
        </w:numPr>
        <w:ind w:right="-154"/>
        <w:jc w:val="both"/>
        <w:rPr>
          <w:rFonts w:cs="Simplified Arabic"/>
          <w:sz w:val="28"/>
          <w:szCs w:val="28"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نقص واضح في آلات الخياطة في قاعات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التدريس،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وعدم توفر محتويات معرفية نظرية هامة في البرامج تتعلق ببعض الآلات العصرية كآلة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السرفلة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وآلة المرابط بالنسبة لاختصاص الخياطة الجاهزة.</w:t>
      </w:r>
    </w:p>
    <w:p w:rsidR="00240EB7" w:rsidRPr="00CE4358" w:rsidRDefault="00240EB7" w:rsidP="00240EB7">
      <w:pPr>
        <w:numPr>
          <w:ilvl w:val="0"/>
          <w:numId w:val="1"/>
        </w:numPr>
        <w:ind w:right="-154"/>
        <w:jc w:val="both"/>
        <w:rPr>
          <w:rFonts w:cs="Simplified Arabic"/>
          <w:sz w:val="28"/>
          <w:szCs w:val="28"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عدم تجديد بعض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المناهج،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وحذف </w:t>
      </w:r>
      <w:proofErr w:type="gramStart"/>
      <w:r w:rsidRPr="00CE4358">
        <w:rPr>
          <w:rFonts w:cs="Simplified Arabic" w:hint="cs"/>
          <w:sz w:val="28"/>
          <w:szCs w:val="28"/>
          <w:rtl/>
          <w:lang w:val="fr-FR" w:bidi="ar-DZ"/>
        </w:rPr>
        <w:t>بعض</w:t>
      </w:r>
      <w:proofErr w:type="gram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المقاييس المتعلقة بالقانون و</w:t>
      </w:r>
      <w:r>
        <w:rPr>
          <w:rFonts w:cs="Simplified Arabic" w:hint="cs"/>
          <w:sz w:val="28"/>
          <w:szCs w:val="28"/>
          <w:rtl/>
          <w:lang w:val="fr-FR" w:bidi="ar-DZ"/>
        </w:rPr>
        <w:t xml:space="preserve">التي تبدو </w:t>
      </w:r>
      <w:r w:rsidRPr="00CE4358">
        <w:rPr>
          <w:rFonts w:cs="Simplified Arabic" w:hint="cs"/>
          <w:sz w:val="28"/>
          <w:szCs w:val="28"/>
          <w:rtl/>
          <w:lang w:val="fr-FR" w:bidi="ar-DZ"/>
        </w:rPr>
        <w:t>ضرورية بالنسبة لاختصاص المحاسبة.</w:t>
      </w:r>
    </w:p>
    <w:p w:rsidR="00240EB7" w:rsidRPr="00CE4358" w:rsidRDefault="00240EB7" w:rsidP="00240EB7">
      <w:pPr>
        <w:numPr>
          <w:ilvl w:val="0"/>
          <w:numId w:val="1"/>
        </w:numPr>
        <w:ind w:right="-154"/>
        <w:jc w:val="both"/>
        <w:rPr>
          <w:rFonts w:cs="Simplified Arabic"/>
          <w:sz w:val="28"/>
          <w:szCs w:val="28"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الارتفاع الكبير لعدد المتربصين الذي يصل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الى40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متربص،الشيء الذي </w:t>
      </w:r>
      <w:r>
        <w:rPr>
          <w:rFonts w:cs="Simplified Arabic" w:hint="cs"/>
          <w:sz w:val="28"/>
          <w:szCs w:val="28"/>
          <w:rtl/>
          <w:lang w:val="fr-FR" w:bidi="ar-DZ"/>
        </w:rPr>
        <w:t xml:space="preserve">يجعل استحالة </w:t>
      </w:r>
      <w:proofErr w:type="spellStart"/>
      <w:r>
        <w:rPr>
          <w:rFonts w:cs="Simplified Arabic" w:hint="cs"/>
          <w:sz w:val="28"/>
          <w:szCs w:val="28"/>
          <w:rtl/>
          <w:lang w:val="fr-FR" w:bidi="ar-DZ"/>
        </w:rPr>
        <w:t>توفير40</w:t>
      </w:r>
      <w:proofErr w:type="spellEnd"/>
      <w:r>
        <w:rPr>
          <w:rFonts w:cs="Simplified Arabic" w:hint="cs"/>
          <w:sz w:val="28"/>
          <w:szCs w:val="28"/>
          <w:rtl/>
          <w:lang w:val="fr-FR" w:bidi="ar-DZ"/>
        </w:rPr>
        <w:t xml:space="preserve"> منصب تدريب داخل </w:t>
      </w:r>
      <w:proofErr w:type="spellStart"/>
      <w:r>
        <w:rPr>
          <w:rFonts w:cs="Simplified Arabic" w:hint="cs"/>
          <w:sz w:val="28"/>
          <w:szCs w:val="28"/>
          <w:rtl/>
          <w:lang w:val="fr-FR" w:bidi="ar-DZ"/>
        </w:rPr>
        <w:t>الورشات</w:t>
      </w:r>
      <w:proofErr w:type="spellEnd"/>
      <w:r>
        <w:rPr>
          <w:rFonts w:cs="Simplified Arabic" w:hint="cs"/>
          <w:sz w:val="28"/>
          <w:szCs w:val="28"/>
          <w:rtl/>
          <w:lang w:val="fr-FR" w:bidi="ar-DZ"/>
        </w:rPr>
        <w:t>.</w:t>
      </w:r>
    </w:p>
    <w:p w:rsidR="00240EB7" w:rsidRPr="00CE4358" w:rsidRDefault="00240EB7" w:rsidP="00240EB7">
      <w:pPr>
        <w:numPr>
          <w:ilvl w:val="0"/>
          <w:numId w:val="1"/>
        </w:numPr>
        <w:ind w:right="-154"/>
        <w:jc w:val="both"/>
        <w:rPr>
          <w:rFonts w:cs="Simplified Arabic"/>
          <w:sz w:val="28"/>
          <w:szCs w:val="28"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عدم توفر الأجهزة الحديثة في اختصاص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التلحيم،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مما يجعل عدم تكافؤ مستوى سوق العمل والمستوى المعروف في المركز في هذا الاختصاص.</w:t>
      </w:r>
    </w:p>
    <w:p w:rsidR="00240EB7" w:rsidRPr="00CE4358" w:rsidRDefault="00240EB7" w:rsidP="00240EB7">
      <w:pPr>
        <w:numPr>
          <w:ilvl w:val="0"/>
          <w:numId w:val="1"/>
        </w:numPr>
        <w:ind w:right="-154"/>
        <w:jc w:val="both"/>
        <w:rPr>
          <w:rFonts w:cs="Simplified Arabic"/>
          <w:sz w:val="28"/>
          <w:szCs w:val="28"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عدم توفر المواد الأولية في اختصاص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التلحيم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>.</w:t>
      </w:r>
    </w:p>
    <w:p w:rsidR="00240EB7" w:rsidRPr="00CE4358" w:rsidRDefault="00240EB7" w:rsidP="00240EB7">
      <w:pPr>
        <w:numPr>
          <w:ilvl w:val="0"/>
          <w:numId w:val="1"/>
        </w:numPr>
        <w:ind w:right="-154"/>
        <w:jc w:val="both"/>
        <w:rPr>
          <w:rFonts w:cs="Simplified Arabic"/>
          <w:sz w:val="28"/>
          <w:szCs w:val="28"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ضعف مستوى المتربصين في مواد ضرورية كمادة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الرسم،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الرياضيات،الفيزياء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واللغة،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سواء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العربية،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الفرنسية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أوالانجليزية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>.</w:t>
      </w:r>
    </w:p>
    <w:p w:rsidR="00240EB7" w:rsidRPr="00CE4358" w:rsidRDefault="00240EB7" w:rsidP="00240EB7">
      <w:pPr>
        <w:numPr>
          <w:ilvl w:val="0"/>
          <w:numId w:val="1"/>
        </w:numPr>
        <w:ind w:right="-154"/>
        <w:jc w:val="both"/>
        <w:rPr>
          <w:rFonts w:cs="Simplified Arabic"/>
          <w:sz w:val="28"/>
          <w:szCs w:val="28"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الماكينا</w:t>
      </w:r>
      <w:r w:rsidRPr="00CE4358">
        <w:rPr>
          <w:rFonts w:cs="Simplified Arabic" w:hint="eastAsia"/>
          <w:sz w:val="28"/>
          <w:szCs w:val="28"/>
          <w:rtl/>
          <w:lang w:val="fr-FR" w:bidi="ar-DZ"/>
        </w:rPr>
        <w:t>ت</w:t>
      </w:r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الموجودة في المركز قديمة وليست عصرية في اختصاص الخياطة.</w:t>
      </w:r>
    </w:p>
    <w:p w:rsidR="00240EB7" w:rsidRPr="00CE4358" w:rsidRDefault="00240EB7" w:rsidP="00240EB7">
      <w:pPr>
        <w:numPr>
          <w:ilvl w:val="0"/>
          <w:numId w:val="1"/>
        </w:numPr>
        <w:ind w:right="-154"/>
        <w:jc w:val="both"/>
        <w:rPr>
          <w:rFonts w:cs="Simplified Arabic"/>
          <w:sz w:val="28"/>
          <w:szCs w:val="28"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عدم توفر مختص لتصليح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الماكنات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المعطوبة داخل ورشات الخياطة.</w:t>
      </w:r>
    </w:p>
    <w:p w:rsidR="00240EB7" w:rsidRPr="00CE4358" w:rsidRDefault="00240EB7" w:rsidP="00240EB7">
      <w:pPr>
        <w:numPr>
          <w:ilvl w:val="0"/>
          <w:numId w:val="1"/>
        </w:num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lastRenderedPageBreak/>
        <w:t xml:space="preserve">عدم توفر أماكن مناسبة للقيام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بالتربصات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الناجحة والتي تسمح للمتربصين بتطبيق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ماقاموا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بدراسته في المراكز والمعاهد.</w:t>
      </w:r>
    </w:p>
    <w:p w:rsidR="00240EB7" w:rsidRPr="00F1041C" w:rsidRDefault="00240EB7" w:rsidP="00240EB7">
      <w:pPr>
        <w:ind w:right="-154"/>
        <w:jc w:val="both"/>
        <w:rPr>
          <w:rFonts w:cs="Simplified Arabic"/>
          <w:b/>
          <w:bCs/>
          <w:sz w:val="36"/>
          <w:szCs w:val="36"/>
          <w:rtl/>
          <w:lang w:val="fr-FR" w:bidi="ar-DZ"/>
        </w:rPr>
      </w:pPr>
    </w:p>
    <w:p w:rsidR="00240EB7" w:rsidRPr="00F1041C" w:rsidRDefault="00240EB7" w:rsidP="00240EB7">
      <w:pPr>
        <w:ind w:right="-154"/>
        <w:jc w:val="both"/>
        <w:rPr>
          <w:rFonts w:cs="Simplified Arabic"/>
          <w:b/>
          <w:bCs/>
          <w:sz w:val="36"/>
          <w:szCs w:val="36"/>
          <w:rtl/>
          <w:lang w:val="fr-FR" w:bidi="ar-DZ"/>
        </w:rPr>
      </w:pPr>
      <w:r w:rsidRPr="00F1041C">
        <w:rPr>
          <w:rFonts w:cs="Simplified Arabic" w:hint="cs"/>
          <w:b/>
          <w:bCs/>
          <w:sz w:val="36"/>
          <w:szCs w:val="36"/>
          <w:rtl/>
          <w:lang w:val="fr-FR" w:bidi="ar-DZ"/>
        </w:rPr>
        <w:t xml:space="preserve"> العوامل المؤثرة على المسار التكويني للمتربصين في مسألة تحقيق أو عدم تحقيق </w:t>
      </w:r>
      <w:proofErr w:type="spellStart"/>
      <w:r w:rsidRPr="00F1041C">
        <w:rPr>
          <w:rFonts w:cs="Simplified Arabic" w:hint="cs"/>
          <w:b/>
          <w:bCs/>
          <w:sz w:val="36"/>
          <w:szCs w:val="36"/>
          <w:rtl/>
          <w:lang w:val="fr-FR" w:bidi="ar-DZ"/>
        </w:rPr>
        <w:t>الكفايات</w:t>
      </w:r>
      <w:proofErr w:type="spellEnd"/>
      <w:r w:rsidRPr="00F1041C">
        <w:rPr>
          <w:rFonts w:cs="Simplified Arabic" w:hint="cs"/>
          <w:b/>
          <w:bCs/>
          <w:sz w:val="36"/>
          <w:szCs w:val="36"/>
          <w:rtl/>
          <w:lang w:val="fr-FR" w:bidi="ar-DZ"/>
        </w:rPr>
        <w:t xml:space="preserve"> المهنية المنشودة والتي تحمل الطابع العاطفي والانفعالي فهي كالتالي: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</w:p>
    <w:p w:rsidR="00240EB7" w:rsidRPr="00CE4358" w:rsidRDefault="00240EB7" w:rsidP="00240EB7">
      <w:pPr>
        <w:numPr>
          <w:ilvl w:val="0"/>
          <w:numId w:val="1"/>
        </w:numPr>
        <w:ind w:right="-154"/>
        <w:jc w:val="both"/>
        <w:rPr>
          <w:rFonts w:cs="Simplified Arabic"/>
          <w:sz w:val="28"/>
          <w:szCs w:val="28"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>ضعف الدافعية والرغبة للتكوين عند العديد من المتربصين في الاختصاصات المهنية المختلفة بسبب سوء التوفيق في عملية التوجيه</w:t>
      </w:r>
      <w:r>
        <w:rPr>
          <w:rFonts w:cs="Simplified Arabic" w:hint="cs"/>
          <w:sz w:val="28"/>
          <w:szCs w:val="28"/>
          <w:rtl/>
          <w:lang w:val="fr-FR" w:bidi="ar-DZ"/>
        </w:rPr>
        <w:t xml:space="preserve"> الأولية</w:t>
      </w:r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واختيار الاختصاص المناسب لميولهم وقدراتهم.</w:t>
      </w:r>
    </w:p>
    <w:p w:rsidR="00240EB7" w:rsidRPr="00CE4358" w:rsidRDefault="00240EB7" w:rsidP="00240EB7">
      <w:pPr>
        <w:numPr>
          <w:ilvl w:val="0"/>
          <w:numId w:val="1"/>
        </w:numPr>
        <w:ind w:right="-154"/>
        <w:jc w:val="both"/>
        <w:rPr>
          <w:rFonts w:cs="Simplified Arabic"/>
          <w:sz w:val="28"/>
          <w:szCs w:val="28"/>
          <w:lang w:val="fr-FR" w:bidi="ar-DZ"/>
        </w:rPr>
      </w:pPr>
      <w:proofErr w:type="gramStart"/>
      <w:r w:rsidRPr="00CE4358">
        <w:rPr>
          <w:rFonts w:cs="Simplified Arabic" w:hint="cs"/>
          <w:sz w:val="28"/>
          <w:szCs w:val="28"/>
          <w:rtl/>
          <w:lang w:val="fr-FR" w:bidi="ar-DZ"/>
        </w:rPr>
        <w:t>شعور</w:t>
      </w:r>
      <w:proofErr w:type="gram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بالإحباط عند العديد من المتربصين بسبب سوء تقديرهم للتعليم والتكوين المهنيين.</w:t>
      </w:r>
    </w:p>
    <w:p w:rsidR="00240EB7" w:rsidRPr="00CE4358" w:rsidRDefault="00240EB7" w:rsidP="00240EB7">
      <w:pPr>
        <w:numPr>
          <w:ilvl w:val="0"/>
          <w:numId w:val="1"/>
        </w:num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2F74E4">
        <w:rPr>
          <w:rFonts w:cs="Simplified Arabic" w:hint="cs"/>
          <w:sz w:val="28"/>
          <w:szCs w:val="28"/>
          <w:rtl/>
          <w:lang w:val="fr-FR" w:bidi="ar-DZ"/>
        </w:rPr>
        <w:t>عدم توفر مقررات على مستوى مراكز ومعاهد التعليم والتكوين المهنيين تعمل على تنمية السمات النفسية الضرورية عند المتربصين والتي يعتبرها الأساتذة سمات أساسية بالنسبة للمهني</w:t>
      </w:r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كالاستقلالية،المبادرة،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روح المسؤولية والتحلي بالصدق والإخلاص والأمانة أثناء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التربصات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وحين الممارسة الفعلية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للمهنة،</w:t>
      </w:r>
      <w:proofErr w:type="spellEnd"/>
      <w:r>
        <w:rPr>
          <w:rFonts w:cs="Simplified Arabic" w:hint="cs"/>
          <w:sz w:val="28"/>
          <w:szCs w:val="28"/>
          <w:rtl/>
          <w:lang w:val="fr-FR" w:bidi="ar-DZ"/>
        </w:rPr>
        <w:t xml:space="preserve"> ثم</w:t>
      </w:r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الدقة والتركيز والتنظيم في العمليات المهنية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المختلفة،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اكتساب التفكير العلمي والتحليلي في الاختصاص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المتبع،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الميل إلى فهم تفاصيل المهنة والاختصاص فهما جيدا ومقنعا،القدرة على التعامل مع الزبائن بذكاء وصبر مهما كانت طباعهم ونفسيا ته</w:t>
      </w:r>
      <w:r w:rsidRPr="00CE4358">
        <w:rPr>
          <w:rFonts w:cs="Simplified Arabic" w:hint="eastAsia"/>
          <w:sz w:val="28"/>
          <w:szCs w:val="28"/>
          <w:rtl/>
          <w:lang w:val="fr-FR" w:bidi="ar-DZ"/>
        </w:rPr>
        <w:t>م</w:t>
      </w:r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وأعمارهم أثناء ممارسة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المهنة،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القدرة على تسيير العلاقات البشرية بين العمال في اختصاص مسير أشغال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البناء،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احترام شروط الأمن والحماية المتعلقة بالأشخاص والتجهيزات في كل مهنة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واختصاص،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صيانة سر العائلات في حالة قيام المهني بأشغال داخل منازل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المواطنين،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اكتساب قدرات اتصالية في المؤسسات أثناء تأدية المهام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المهنية،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تنمية الثقة بالنفس،الهدوء والشجاعة أثناء ممارسة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المهنة،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الرغبة في الاطلاع على مستجدات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الاختصاص،</w:t>
      </w:r>
      <w:proofErr w:type="spellEnd"/>
      <w:r>
        <w:rPr>
          <w:rFonts w:cs="Simplified Arabic" w:hint="cs"/>
          <w:sz w:val="28"/>
          <w:szCs w:val="28"/>
          <w:rtl/>
          <w:lang w:val="fr-FR" w:bidi="ar-DZ"/>
        </w:rPr>
        <w:t xml:space="preserve"> و</w:t>
      </w:r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السعي للمحافظة على العتاد وعدم تبذير المواد الأولية المختلفة.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</w:rPr>
      </w:pPr>
      <w:r w:rsidRPr="00CE4358">
        <w:rPr>
          <w:rFonts w:cs="Simplified Arabic" w:hint="cs"/>
          <w:sz w:val="28"/>
          <w:szCs w:val="28"/>
          <w:rtl/>
        </w:rPr>
        <w:t xml:space="preserve">أما الحقائق الأخرى والمتعلقة بالمناهج والأجهزة والكفاءة العلمية </w:t>
      </w:r>
      <w:proofErr w:type="spellStart"/>
      <w:r w:rsidRPr="00CE4358">
        <w:rPr>
          <w:rFonts w:cs="Simplified Arabic" w:hint="cs"/>
          <w:sz w:val="28"/>
          <w:szCs w:val="28"/>
          <w:rtl/>
        </w:rPr>
        <w:t>والبيداغوجية</w:t>
      </w:r>
      <w:proofErr w:type="spellEnd"/>
      <w:r w:rsidRPr="00CE4358">
        <w:rPr>
          <w:rFonts w:cs="Simplified Arabic" w:hint="cs"/>
          <w:sz w:val="28"/>
          <w:szCs w:val="28"/>
          <w:rtl/>
        </w:rPr>
        <w:t xml:space="preserve"> للأساتذة وكذا أنماط التكوين فقد ظهرت حسب النتائج التالية: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</w:rPr>
      </w:pPr>
      <w:proofErr w:type="spellStart"/>
      <w:r w:rsidRPr="00CE4358">
        <w:rPr>
          <w:rFonts w:cs="Simplified Arabic" w:hint="cs"/>
          <w:b/>
          <w:bCs/>
          <w:sz w:val="28"/>
          <w:szCs w:val="28"/>
          <w:rtl/>
        </w:rPr>
        <w:t>-</w:t>
      </w:r>
      <w:proofErr w:type="spellEnd"/>
      <w:r w:rsidRPr="00CE435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9C7BBD">
        <w:rPr>
          <w:rFonts w:cs="Simplified Arabic" w:hint="cs"/>
          <w:sz w:val="28"/>
          <w:szCs w:val="28"/>
          <w:rtl/>
        </w:rPr>
        <w:t xml:space="preserve">عدم مسايرة بعض المناهج </w:t>
      </w:r>
      <w:proofErr w:type="gramStart"/>
      <w:r w:rsidRPr="009C7BBD">
        <w:rPr>
          <w:rFonts w:cs="Simplified Arabic" w:hint="cs"/>
          <w:sz w:val="28"/>
          <w:szCs w:val="28"/>
          <w:rtl/>
        </w:rPr>
        <w:t>التعليمية</w:t>
      </w:r>
      <w:proofErr w:type="gramEnd"/>
      <w:r w:rsidRPr="009C7BBD">
        <w:rPr>
          <w:rFonts w:cs="Simplified Arabic" w:hint="cs"/>
          <w:sz w:val="28"/>
          <w:szCs w:val="28"/>
          <w:rtl/>
        </w:rPr>
        <w:t xml:space="preserve"> الموجودة في التعليم والتكوين المهنيين</w:t>
      </w:r>
      <w:r w:rsidRPr="00CE4358">
        <w:rPr>
          <w:rFonts w:cs="Simplified Arabic" w:hint="cs"/>
          <w:sz w:val="28"/>
          <w:szCs w:val="28"/>
          <w:rtl/>
        </w:rPr>
        <w:t xml:space="preserve"> للتطورات</w:t>
      </w:r>
      <w:r>
        <w:rPr>
          <w:rFonts w:cs="Simplified Arabic" w:hint="cs"/>
          <w:sz w:val="28"/>
          <w:szCs w:val="28"/>
          <w:rtl/>
        </w:rPr>
        <w:t xml:space="preserve"> العلمية والتكنولوجية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</w:rPr>
      </w:pPr>
      <w:r w:rsidRPr="00CE4358">
        <w:rPr>
          <w:rFonts w:cs="Simplified Arabic" w:hint="cs"/>
          <w:sz w:val="28"/>
          <w:szCs w:val="28"/>
          <w:rtl/>
        </w:rPr>
        <w:t>الحاصلة في العالم.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</w:rPr>
      </w:pPr>
      <w:proofErr w:type="gramStart"/>
      <w:r w:rsidRPr="00CE4358">
        <w:rPr>
          <w:rFonts w:cs="Simplified Arabic" w:hint="cs"/>
          <w:sz w:val="28"/>
          <w:szCs w:val="28"/>
          <w:rtl/>
        </w:rPr>
        <w:t>فهي</w:t>
      </w:r>
      <w:proofErr w:type="gramEnd"/>
      <w:r w:rsidRPr="00CE4358">
        <w:rPr>
          <w:rFonts w:cs="Simplified Arabic" w:hint="cs"/>
          <w:sz w:val="28"/>
          <w:szCs w:val="28"/>
          <w:rtl/>
        </w:rPr>
        <w:t xml:space="preserve"> مناهج قديمة لا يمكنها تحقيق القدرات والكفاءات المهنية الجديدة والتي تطلبها الأوساط الصناعية.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</w:rPr>
      </w:pPr>
      <w:proofErr w:type="spellStart"/>
      <w:r w:rsidRPr="00CE4358">
        <w:rPr>
          <w:rFonts w:cs="Simplified Arabic" w:hint="cs"/>
          <w:sz w:val="28"/>
          <w:szCs w:val="28"/>
          <w:rtl/>
        </w:rPr>
        <w:lastRenderedPageBreak/>
        <w:t>-</w:t>
      </w:r>
      <w:proofErr w:type="spellEnd"/>
      <w:r w:rsidRPr="00CE4358">
        <w:rPr>
          <w:rFonts w:cs="Simplified Arabic" w:hint="cs"/>
          <w:sz w:val="28"/>
          <w:szCs w:val="28"/>
          <w:rtl/>
        </w:rPr>
        <w:t xml:space="preserve"> يمتاز التكوين المهني حسب ما يبدو في هذه المؤسسات بالطابع </w:t>
      </w:r>
      <w:proofErr w:type="spellStart"/>
      <w:r w:rsidRPr="00CE4358">
        <w:rPr>
          <w:rFonts w:cs="Simplified Arabic" w:hint="cs"/>
          <w:sz w:val="28"/>
          <w:szCs w:val="28"/>
          <w:rtl/>
        </w:rPr>
        <w:t>المدرسي،</w:t>
      </w:r>
      <w:proofErr w:type="spellEnd"/>
      <w:r w:rsidRPr="00CE4358">
        <w:rPr>
          <w:rFonts w:cs="Simplified Arabic" w:hint="cs"/>
          <w:sz w:val="28"/>
          <w:szCs w:val="28"/>
          <w:rtl/>
        </w:rPr>
        <w:t xml:space="preserve"> أي أنه يتم وفق فترات تكوين طويلة يسودها الجانب </w:t>
      </w:r>
      <w:proofErr w:type="spellStart"/>
      <w:r w:rsidRPr="00CE4358">
        <w:rPr>
          <w:rFonts w:cs="Simplified Arabic" w:hint="cs"/>
          <w:sz w:val="28"/>
          <w:szCs w:val="28"/>
          <w:rtl/>
        </w:rPr>
        <w:t>النظري،</w:t>
      </w:r>
      <w:proofErr w:type="spellEnd"/>
      <w:r w:rsidRPr="00CE4358">
        <w:rPr>
          <w:rFonts w:cs="Simplified Arabic" w:hint="cs"/>
          <w:sz w:val="28"/>
          <w:szCs w:val="28"/>
          <w:rtl/>
        </w:rPr>
        <w:t xml:space="preserve"> مما يتناقض تماما مع حقيقة الأهداف التعليمية الخاصة بالتكوين المهني والتي تكتسي الطابع التطبيقي</w:t>
      </w:r>
      <w:r>
        <w:rPr>
          <w:rFonts w:cs="Simplified Arabic" w:hint="cs"/>
          <w:sz w:val="28"/>
          <w:szCs w:val="28"/>
          <w:rtl/>
        </w:rPr>
        <w:t xml:space="preserve"> والعملي</w:t>
      </w:r>
      <w:r w:rsidRPr="00CE4358">
        <w:rPr>
          <w:rFonts w:cs="Simplified Arabic" w:hint="cs"/>
          <w:sz w:val="28"/>
          <w:szCs w:val="28"/>
          <w:rtl/>
        </w:rPr>
        <w:t xml:space="preserve"> بالدرجة الأولى.</w:t>
      </w:r>
    </w:p>
    <w:p w:rsidR="00240EB7" w:rsidRDefault="00240EB7" w:rsidP="00240EB7">
      <w:pPr>
        <w:ind w:right="-154"/>
        <w:jc w:val="both"/>
        <w:rPr>
          <w:rFonts w:cs="Simplified Arabic"/>
          <w:sz w:val="28"/>
          <w:szCs w:val="28"/>
          <w:rtl/>
        </w:rPr>
      </w:pPr>
      <w:r w:rsidRPr="00CE4358">
        <w:rPr>
          <w:rFonts w:cs="Simplified Arabic" w:hint="cs"/>
          <w:sz w:val="28"/>
          <w:szCs w:val="28"/>
          <w:rtl/>
        </w:rPr>
        <w:t xml:space="preserve">يظهر بوضوح داخل مراكز ومعاهد التكوين المهني أن هذا التكوين يميل إلى تقليد قطاعي التربية والتعليم العالي في تعاملهما مع المعرفة </w:t>
      </w:r>
      <w:r>
        <w:rPr>
          <w:rFonts w:cs="Simplified Arabic" w:hint="cs"/>
          <w:sz w:val="28"/>
          <w:szCs w:val="28"/>
          <w:rtl/>
        </w:rPr>
        <w:t xml:space="preserve">بصفة </w:t>
      </w:r>
      <w:proofErr w:type="spellStart"/>
      <w:r>
        <w:rPr>
          <w:rFonts w:cs="Simplified Arabic" w:hint="cs"/>
          <w:sz w:val="28"/>
          <w:szCs w:val="28"/>
          <w:rtl/>
        </w:rPr>
        <w:t>عامة،</w:t>
      </w:r>
      <w:proofErr w:type="spellEnd"/>
      <w:r>
        <w:rPr>
          <w:rFonts w:cs="Simplified Arabic" w:hint="cs"/>
          <w:sz w:val="28"/>
          <w:szCs w:val="28"/>
          <w:rtl/>
        </w:rPr>
        <w:t xml:space="preserve"> وهذا الأمر يعتبر سلبي</w:t>
      </w:r>
      <w:r w:rsidRPr="00CE4358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CE4358">
        <w:rPr>
          <w:rFonts w:cs="Simplified Arabic" w:hint="cs"/>
          <w:sz w:val="28"/>
          <w:szCs w:val="28"/>
          <w:rtl/>
        </w:rPr>
        <w:t>بيداغوجيا</w:t>
      </w:r>
      <w:proofErr w:type="spellEnd"/>
      <w:r w:rsidRPr="00CE4358">
        <w:rPr>
          <w:rFonts w:cs="Simplified Arabic" w:hint="cs"/>
          <w:sz w:val="28"/>
          <w:szCs w:val="28"/>
          <w:rtl/>
        </w:rPr>
        <w:t xml:space="preserve"> لأن هناك فرق جوهري بين التعليم العام والتكوين المهني الذي يسعى بالدرجة ا</w:t>
      </w:r>
      <w:r>
        <w:rPr>
          <w:rFonts w:cs="Simplified Arabic" w:hint="cs"/>
          <w:sz w:val="28"/>
          <w:szCs w:val="28"/>
          <w:rtl/>
        </w:rPr>
        <w:t xml:space="preserve">لأولى إلى جعل المتربص يكتسب </w:t>
      </w:r>
      <w:proofErr w:type="spellStart"/>
      <w:r>
        <w:rPr>
          <w:rFonts w:cs="Simplified Arabic" w:hint="cs"/>
          <w:sz w:val="28"/>
          <w:szCs w:val="28"/>
          <w:rtl/>
        </w:rPr>
        <w:t>كفايات</w:t>
      </w:r>
      <w:proofErr w:type="spellEnd"/>
      <w:r>
        <w:rPr>
          <w:rFonts w:cs="Simplified Arabic" w:hint="cs"/>
          <w:sz w:val="28"/>
          <w:szCs w:val="28"/>
          <w:rtl/>
        </w:rPr>
        <w:t xml:space="preserve"> مهنية </w:t>
      </w:r>
      <w:r w:rsidRPr="00CE4358">
        <w:rPr>
          <w:rFonts w:cs="Simplified Arabic" w:hint="cs"/>
          <w:sz w:val="28"/>
          <w:szCs w:val="28"/>
          <w:rtl/>
        </w:rPr>
        <w:t>محددة</w:t>
      </w:r>
      <w:r>
        <w:rPr>
          <w:rFonts w:cs="Simplified Arabic" w:hint="cs"/>
          <w:sz w:val="28"/>
          <w:szCs w:val="28"/>
          <w:rtl/>
        </w:rPr>
        <w:t xml:space="preserve"> في اطار </w:t>
      </w:r>
      <w:proofErr w:type="spellStart"/>
      <w:r>
        <w:rPr>
          <w:rFonts w:cs="Simplified Arabic" w:hint="cs"/>
          <w:sz w:val="28"/>
          <w:szCs w:val="28"/>
          <w:rtl/>
        </w:rPr>
        <w:t>مهنة</w:t>
      </w:r>
      <w:r w:rsidRPr="00CE4358">
        <w:rPr>
          <w:rFonts w:cs="Simplified Arabic" w:hint="cs"/>
          <w:sz w:val="28"/>
          <w:szCs w:val="28"/>
          <w:rtl/>
        </w:rPr>
        <w:t>،</w:t>
      </w:r>
      <w:proofErr w:type="spellEnd"/>
      <w:r w:rsidRPr="00CE4358">
        <w:rPr>
          <w:rFonts w:cs="Simplified Arabic" w:hint="cs"/>
          <w:sz w:val="28"/>
          <w:szCs w:val="28"/>
          <w:rtl/>
        </w:rPr>
        <w:t xml:space="preserve"> أما في التعليم العام فليس هناك مجال للكلام عن المهنة.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</w:rPr>
      </w:pPr>
      <w:proofErr w:type="spellStart"/>
      <w:r>
        <w:rPr>
          <w:rFonts w:cs="Simplified Arabic" w:hint="cs"/>
          <w:sz w:val="28"/>
          <w:szCs w:val="28"/>
          <w:rtl/>
        </w:rPr>
        <w:t>-</w:t>
      </w:r>
      <w:proofErr w:type="spellEnd"/>
      <w:r w:rsidRPr="00CE4358">
        <w:rPr>
          <w:rFonts w:cs="Simplified Arabic" w:hint="cs"/>
          <w:sz w:val="28"/>
          <w:szCs w:val="28"/>
          <w:rtl/>
        </w:rPr>
        <w:t xml:space="preserve"> يظهر أن الأجهزة المستعملة في التكوين المهني قديمة </w:t>
      </w:r>
      <w:proofErr w:type="spellStart"/>
      <w:proofErr w:type="gramStart"/>
      <w:r w:rsidRPr="00CE4358">
        <w:rPr>
          <w:rFonts w:cs="Simplified Arabic" w:hint="cs"/>
          <w:sz w:val="28"/>
          <w:szCs w:val="28"/>
          <w:rtl/>
        </w:rPr>
        <w:t>نسبيا</w:t>
      </w:r>
      <w:proofErr w:type="gramEnd"/>
      <w:r w:rsidRPr="00CE4358">
        <w:rPr>
          <w:rFonts w:cs="Simplified Arabic" w:hint="cs"/>
          <w:sz w:val="28"/>
          <w:szCs w:val="28"/>
          <w:rtl/>
        </w:rPr>
        <w:t>،</w:t>
      </w:r>
      <w:proofErr w:type="spellEnd"/>
      <w:r w:rsidRPr="00CE4358">
        <w:rPr>
          <w:rFonts w:cs="Simplified Arabic" w:hint="cs"/>
          <w:sz w:val="28"/>
          <w:szCs w:val="28"/>
          <w:rtl/>
        </w:rPr>
        <w:t xml:space="preserve"> كما أن الإمكانيات المستعملة للتطبيقات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</w:rPr>
      </w:pPr>
      <w:r w:rsidRPr="00CE4358">
        <w:rPr>
          <w:rFonts w:cs="Simplified Arabic" w:hint="cs"/>
          <w:sz w:val="28"/>
          <w:szCs w:val="28"/>
          <w:rtl/>
        </w:rPr>
        <w:t xml:space="preserve">محدودة في حين يحتاج التكوين المهني إلى أجهزة متطورة ودائمة التجديد ووفرة في مواد </w:t>
      </w:r>
      <w:proofErr w:type="spellStart"/>
      <w:r w:rsidRPr="00CE4358">
        <w:rPr>
          <w:rFonts w:cs="Simplified Arabic" w:hint="cs"/>
          <w:sz w:val="28"/>
          <w:szCs w:val="28"/>
          <w:rtl/>
        </w:rPr>
        <w:t>التطبيق،</w:t>
      </w:r>
      <w:proofErr w:type="spellEnd"/>
      <w:r w:rsidRPr="00CE4358">
        <w:rPr>
          <w:rFonts w:cs="Simplified Arabic" w:hint="cs"/>
          <w:sz w:val="28"/>
          <w:szCs w:val="28"/>
          <w:rtl/>
        </w:rPr>
        <w:t xml:space="preserve"> وقد انضم لهذه الحقيقة الأستاذ </w:t>
      </w:r>
      <w:proofErr w:type="spellStart"/>
      <w:r w:rsidRPr="00CE4358">
        <w:rPr>
          <w:rFonts w:cs="Simplified Arabic" w:hint="cs"/>
          <w:sz w:val="28"/>
          <w:szCs w:val="28"/>
          <w:rtl/>
        </w:rPr>
        <w:t>بوفلجة</w:t>
      </w:r>
      <w:proofErr w:type="spellEnd"/>
      <w:r w:rsidRPr="00CE4358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CE4358">
        <w:rPr>
          <w:rFonts w:cs="Simplified Arabic" w:hint="cs"/>
          <w:sz w:val="28"/>
          <w:szCs w:val="28"/>
          <w:rtl/>
        </w:rPr>
        <w:t>غيات</w:t>
      </w:r>
      <w:proofErr w:type="spellEnd"/>
      <w:r w:rsidRPr="00CE4358">
        <w:rPr>
          <w:rFonts w:cs="Simplified Arabic" w:hint="cs"/>
          <w:sz w:val="28"/>
          <w:szCs w:val="28"/>
          <w:rtl/>
        </w:rPr>
        <w:t xml:space="preserve"> أحد المهتمين بواقع التكوين المهني بالجزائر </w:t>
      </w:r>
      <w:proofErr w:type="spellStart"/>
      <w:r w:rsidRPr="00CE4358">
        <w:rPr>
          <w:rFonts w:cs="Simplified Arabic" w:hint="cs"/>
          <w:sz w:val="28"/>
          <w:szCs w:val="28"/>
          <w:rtl/>
        </w:rPr>
        <w:t>(</w:t>
      </w:r>
      <w:proofErr w:type="spellEnd"/>
      <w:r w:rsidRPr="00CE4358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CE4358">
        <w:rPr>
          <w:rFonts w:cs="Simplified Arabic" w:hint="cs"/>
          <w:sz w:val="28"/>
          <w:szCs w:val="28"/>
          <w:rtl/>
        </w:rPr>
        <w:t>بوفلجة</w:t>
      </w:r>
      <w:proofErr w:type="spellEnd"/>
      <w:r w:rsidRPr="00CE4358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CE4358">
        <w:rPr>
          <w:rFonts w:cs="Simplified Arabic" w:hint="cs"/>
          <w:sz w:val="28"/>
          <w:szCs w:val="28"/>
          <w:rtl/>
        </w:rPr>
        <w:t>غيات</w:t>
      </w:r>
      <w:proofErr w:type="spellEnd"/>
      <w:r w:rsidRPr="00CE4358">
        <w:rPr>
          <w:rFonts w:cs="Simplified Arabic" w:hint="cs"/>
          <w:sz w:val="28"/>
          <w:szCs w:val="28"/>
          <w:rtl/>
        </w:rPr>
        <w:t>،1998،</w:t>
      </w:r>
      <w:proofErr w:type="spellStart"/>
      <w:r w:rsidRPr="00CE4358">
        <w:rPr>
          <w:rFonts w:cs="Simplified Arabic" w:hint="cs"/>
          <w:sz w:val="28"/>
          <w:szCs w:val="28"/>
          <w:rtl/>
        </w:rPr>
        <w:t>ص30)</w:t>
      </w:r>
      <w:proofErr w:type="spellEnd"/>
      <w:r w:rsidRPr="00CE4358">
        <w:rPr>
          <w:rFonts w:cs="Simplified Arabic" w:hint="cs"/>
          <w:sz w:val="28"/>
          <w:szCs w:val="28"/>
          <w:vertAlign w:val="superscript"/>
          <w:rtl/>
        </w:rPr>
        <w:t>(11</w:t>
      </w:r>
      <w:proofErr w:type="spellStart"/>
      <w:r w:rsidRPr="00CE4358">
        <w:rPr>
          <w:rFonts w:cs="Simplified Arabic" w:hint="cs"/>
          <w:sz w:val="28"/>
          <w:szCs w:val="28"/>
          <w:vertAlign w:val="superscript"/>
          <w:rtl/>
        </w:rPr>
        <w:t>)</w:t>
      </w:r>
      <w:r w:rsidRPr="00CE4358">
        <w:rPr>
          <w:rFonts w:cs="Simplified Arabic" w:hint="cs"/>
          <w:sz w:val="28"/>
          <w:szCs w:val="28"/>
          <w:rtl/>
        </w:rPr>
        <w:t>.</w:t>
      </w:r>
      <w:proofErr w:type="spellEnd"/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</w:rPr>
      </w:pPr>
      <w:proofErr w:type="spellStart"/>
      <w:r w:rsidRPr="00CE4358">
        <w:rPr>
          <w:rFonts w:cs="Simplified Arabic" w:hint="cs"/>
          <w:sz w:val="28"/>
          <w:szCs w:val="28"/>
          <w:rtl/>
        </w:rPr>
        <w:t>-</w:t>
      </w:r>
      <w:proofErr w:type="spellEnd"/>
      <w:r w:rsidRPr="00CE4358">
        <w:rPr>
          <w:rFonts w:cs="Simplified Arabic" w:hint="cs"/>
          <w:sz w:val="28"/>
          <w:szCs w:val="28"/>
          <w:rtl/>
        </w:rPr>
        <w:t xml:space="preserve"> الكفاءة العلمية </w:t>
      </w:r>
      <w:proofErr w:type="spellStart"/>
      <w:r w:rsidRPr="00CE4358">
        <w:rPr>
          <w:rFonts w:cs="Simplified Arabic" w:hint="cs"/>
          <w:sz w:val="28"/>
          <w:szCs w:val="28"/>
          <w:rtl/>
        </w:rPr>
        <w:t>والبيداغوجية</w:t>
      </w:r>
      <w:proofErr w:type="spellEnd"/>
      <w:r w:rsidRPr="00CE4358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CE4358">
        <w:rPr>
          <w:rFonts w:cs="Simplified Arabic" w:hint="cs"/>
          <w:sz w:val="28"/>
          <w:szCs w:val="28"/>
          <w:rtl/>
        </w:rPr>
        <w:t>للمؤطرين</w:t>
      </w:r>
      <w:proofErr w:type="spellEnd"/>
      <w:r w:rsidRPr="00CE4358">
        <w:rPr>
          <w:rFonts w:cs="Simplified Arabic" w:hint="cs"/>
          <w:sz w:val="28"/>
          <w:szCs w:val="28"/>
          <w:rtl/>
        </w:rPr>
        <w:t>: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</w:rPr>
        <w:t xml:space="preserve">يظهر أنه لم يشرع في توظيف </w:t>
      </w:r>
      <w:proofErr w:type="spellStart"/>
      <w:r w:rsidRPr="00CE4358">
        <w:rPr>
          <w:rFonts w:cs="Simplified Arabic" w:hint="cs"/>
          <w:sz w:val="28"/>
          <w:szCs w:val="28"/>
          <w:rtl/>
        </w:rPr>
        <w:t>المؤطرين</w:t>
      </w:r>
      <w:proofErr w:type="spellEnd"/>
      <w:r w:rsidRPr="00CE4358">
        <w:rPr>
          <w:rFonts w:cs="Simplified Arabic" w:hint="cs"/>
          <w:sz w:val="28"/>
          <w:szCs w:val="28"/>
          <w:rtl/>
        </w:rPr>
        <w:t xml:space="preserve"> الجامعيين في قطاع التك</w:t>
      </w:r>
      <w:r>
        <w:rPr>
          <w:rFonts w:cs="Simplified Arabic" w:hint="cs"/>
          <w:sz w:val="28"/>
          <w:szCs w:val="28"/>
          <w:rtl/>
        </w:rPr>
        <w:t xml:space="preserve">وين المهني إلا في سنة 1991 حيث </w:t>
      </w:r>
      <w:r w:rsidRPr="00CE4358">
        <w:rPr>
          <w:rFonts w:cs="Simplified Arabic" w:hint="cs"/>
          <w:sz w:val="28"/>
          <w:szCs w:val="28"/>
          <w:rtl/>
        </w:rPr>
        <w:t>قدر</w:t>
      </w:r>
      <w:r>
        <w:rPr>
          <w:rFonts w:cs="Simplified Arabic" w:hint="cs"/>
          <w:sz w:val="28"/>
          <w:szCs w:val="28"/>
          <w:rtl/>
        </w:rPr>
        <w:t>ت نسبتهم</w:t>
      </w:r>
      <w:r w:rsidRPr="00CE4358">
        <w:rPr>
          <w:rFonts w:cs="Simplified Arabic" w:hint="cs"/>
          <w:sz w:val="28"/>
          <w:szCs w:val="28"/>
          <w:rtl/>
        </w:rPr>
        <w:t xml:space="preserve"> 17</w:t>
      </w:r>
      <w:r w:rsidRPr="00CE4358">
        <w:rPr>
          <w:rFonts w:cs="Simplified Arabic"/>
          <w:sz w:val="28"/>
          <w:szCs w:val="28"/>
          <w:lang w:val="fr-FR"/>
        </w:rPr>
        <w:t>%</w:t>
      </w:r>
      <w:proofErr w:type="spellStart"/>
      <w:r w:rsidRPr="00CE4358">
        <w:rPr>
          <w:rFonts w:cs="Simplified Arabic" w:hint="cs"/>
          <w:sz w:val="28"/>
          <w:szCs w:val="28"/>
          <w:rtl/>
          <w:lang w:val="fr-FR"/>
        </w:rPr>
        <w:t>(</w:t>
      </w:r>
      <w:proofErr w:type="spellEnd"/>
      <w:r w:rsidRPr="00CE4358">
        <w:rPr>
          <w:rFonts w:cs="Simplified Arabic" w:hint="cs"/>
          <w:sz w:val="28"/>
          <w:szCs w:val="28"/>
          <w:rtl/>
          <w:lang w:val="fr-FR"/>
        </w:rPr>
        <w:t xml:space="preserve"> رئاسة الجمهورية،المجلس الأعلى للتربية،1998،</w:t>
      </w:r>
      <w:proofErr w:type="spellStart"/>
      <w:r w:rsidRPr="00CE4358">
        <w:rPr>
          <w:rFonts w:cs="Simplified Arabic" w:hint="cs"/>
          <w:sz w:val="28"/>
          <w:szCs w:val="28"/>
          <w:rtl/>
          <w:lang w:val="fr-FR"/>
        </w:rPr>
        <w:t>ص20)</w:t>
      </w:r>
      <w:proofErr w:type="spellEnd"/>
      <w:r w:rsidRPr="00CE4358">
        <w:rPr>
          <w:rFonts w:cs="Simplified Arabic" w:hint="cs"/>
          <w:sz w:val="28"/>
          <w:szCs w:val="28"/>
          <w:vertAlign w:val="superscript"/>
          <w:rtl/>
          <w:lang w:val="fr-FR"/>
        </w:rPr>
        <w:t>(12</w:t>
      </w:r>
      <w:proofErr w:type="spellStart"/>
      <w:r w:rsidRPr="00CE4358">
        <w:rPr>
          <w:rFonts w:cs="Simplified Arabic" w:hint="cs"/>
          <w:sz w:val="28"/>
          <w:szCs w:val="28"/>
          <w:vertAlign w:val="superscript"/>
          <w:rtl/>
          <w:lang w:val="fr-FR"/>
        </w:rPr>
        <w:t>)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وبالتالي تكون الكفاءة العلمية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والبيداغوجية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دون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المستوى،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في حين يحتاج التكوين المهني إلى هذه الكفاءات لتنوع الت</w:t>
      </w:r>
      <w:r>
        <w:rPr>
          <w:rFonts w:cs="Simplified Arabic" w:hint="cs"/>
          <w:sz w:val="28"/>
          <w:szCs w:val="28"/>
          <w:rtl/>
          <w:lang w:val="fr-FR" w:bidi="ar-DZ"/>
        </w:rPr>
        <w:t>خصصات المهنية والتقنية التي تساوي كما ذكرنا في بداية المقال 3</w:t>
      </w:r>
      <w:r w:rsidRPr="00CE4358">
        <w:rPr>
          <w:rFonts w:cs="Simplified Arabic" w:hint="cs"/>
          <w:sz w:val="28"/>
          <w:szCs w:val="28"/>
          <w:rtl/>
          <w:lang w:val="fr-FR" w:bidi="ar-DZ"/>
        </w:rPr>
        <w:t>0</w:t>
      </w:r>
      <w:r>
        <w:rPr>
          <w:rFonts w:cs="Simplified Arabic" w:hint="cs"/>
          <w:sz w:val="28"/>
          <w:szCs w:val="28"/>
          <w:rtl/>
          <w:lang w:val="fr-FR" w:bidi="ar-DZ"/>
        </w:rPr>
        <w:t>1</w:t>
      </w:r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اختصاص</w:t>
      </w:r>
      <w:r>
        <w:rPr>
          <w:rFonts w:cs="Simplified Arabic" w:hint="cs"/>
          <w:sz w:val="28"/>
          <w:szCs w:val="28"/>
          <w:rtl/>
          <w:lang w:val="fr-FR" w:bidi="ar-DZ"/>
        </w:rPr>
        <w:t xml:space="preserve">ا(انظر المرجع </w:t>
      </w:r>
      <w:proofErr w:type="spellStart"/>
      <w:r>
        <w:rPr>
          <w:rFonts w:cs="Simplified Arabic" w:hint="cs"/>
          <w:sz w:val="28"/>
          <w:szCs w:val="28"/>
          <w:rtl/>
          <w:lang w:val="fr-FR" w:bidi="ar-DZ"/>
        </w:rPr>
        <w:t>رقم3).</w:t>
      </w:r>
      <w:proofErr w:type="spellEnd"/>
      <w:r>
        <w:rPr>
          <w:rFonts w:cs="Simplified Arabic" w:hint="cs"/>
          <w:sz w:val="28"/>
          <w:szCs w:val="28"/>
          <w:rtl/>
          <w:lang w:val="fr-FR" w:bidi="ar-DZ"/>
        </w:rPr>
        <w:t xml:space="preserve"> </w:t>
      </w:r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كما أن الكفاءات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البيداغوجية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في التكوين المهني خصو</w:t>
      </w:r>
      <w:r>
        <w:rPr>
          <w:rFonts w:cs="Simplified Arabic" w:hint="cs"/>
          <w:sz w:val="28"/>
          <w:szCs w:val="28"/>
          <w:rtl/>
          <w:lang w:val="fr-FR" w:bidi="ar-DZ"/>
        </w:rPr>
        <w:t xml:space="preserve">صا تحتاج إلى تكوين مستمر وإلى إطلاع </w:t>
      </w:r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دائم على الجديد في تعليمية المهن </w:t>
      </w:r>
      <w:r w:rsidRPr="00CE4358">
        <w:rPr>
          <w:rFonts w:cs="Simplified Arabic"/>
          <w:sz w:val="28"/>
          <w:szCs w:val="28"/>
          <w:lang w:val="fr-FR"/>
        </w:rPr>
        <w:t>Didactique</w:t>
      </w:r>
      <w:r>
        <w:rPr>
          <w:rFonts w:cs="Simplified Arabic"/>
          <w:sz w:val="28"/>
          <w:szCs w:val="28"/>
          <w:lang w:val="fr-FR"/>
        </w:rPr>
        <w:t>)</w:t>
      </w:r>
      <w:r w:rsidRPr="00CE4358">
        <w:rPr>
          <w:rFonts w:cs="Simplified Arabic"/>
          <w:sz w:val="28"/>
          <w:szCs w:val="28"/>
          <w:lang w:val="fr-FR"/>
        </w:rPr>
        <w:t xml:space="preserve"> des métiers</w:t>
      </w:r>
      <w:proofErr w:type="spellStart"/>
      <w:r>
        <w:rPr>
          <w:rFonts w:cs="Simplified Arabic" w:hint="cs"/>
          <w:sz w:val="28"/>
          <w:szCs w:val="28"/>
          <w:rtl/>
          <w:lang w:val="fr-FR"/>
        </w:rPr>
        <w:t>).</w:t>
      </w:r>
      <w:proofErr w:type="spellEnd"/>
      <w:r>
        <w:rPr>
          <w:rFonts w:cs="Simplified Arabic" w:hint="cs"/>
          <w:sz w:val="28"/>
          <w:szCs w:val="28"/>
          <w:rtl/>
          <w:lang w:val="fr-FR" w:bidi="ar-DZ"/>
        </w:rPr>
        <w:t xml:space="preserve"> كل هذه الأمور </w:t>
      </w:r>
      <w:proofErr w:type="gramStart"/>
      <w:r>
        <w:rPr>
          <w:rFonts w:cs="Simplified Arabic" w:hint="cs"/>
          <w:sz w:val="28"/>
          <w:szCs w:val="28"/>
          <w:rtl/>
          <w:lang w:val="fr-FR" w:bidi="ar-DZ"/>
        </w:rPr>
        <w:t>تظهر</w:t>
      </w:r>
      <w:proofErr w:type="gramEnd"/>
      <w:r>
        <w:rPr>
          <w:rFonts w:cs="Simplified Arabic" w:hint="cs"/>
          <w:sz w:val="28"/>
          <w:szCs w:val="28"/>
          <w:rtl/>
          <w:lang w:val="fr-FR" w:bidi="ar-DZ"/>
        </w:rPr>
        <w:t xml:space="preserve"> وكأنها ضعيفة نوعا ما</w:t>
      </w:r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في قطاع التكوين المهني.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-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عجز في إمكانية التكوين التطبيقي خاصة داخل أوساط سوق العمل من مصانع ومصالح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خدماتية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مختلفة (إدارات 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عمومية،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بنوك ...</w:t>
      </w:r>
      <w:proofErr w:type="spellStart"/>
      <w:r w:rsidRPr="00CE4358">
        <w:rPr>
          <w:rFonts w:cs="Simplified Arabic" w:hint="cs"/>
          <w:sz w:val="28"/>
          <w:szCs w:val="28"/>
          <w:rtl/>
          <w:lang w:val="fr-FR" w:bidi="ar-DZ"/>
        </w:rPr>
        <w:t>).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لاحظنا أن هناك انفصام بين مؤسسات التكوين المهني والقطاع الصناعي </w:t>
      </w:r>
      <w:proofErr w:type="spellStart"/>
      <w:r w:rsidRPr="00CE4358">
        <w:rPr>
          <w:rFonts w:cs="Simplified Arabic"/>
          <w:sz w:val="28"/>
          <w:szCs w:val="28"/>
          <w:rtl/>
          <w:lang w:val="fr-FR" w:bidi="ar-DZ"/>
        </w:rPr>
        <w:t>–</w:t>
      </w:r>
      <w:r w:rsidRPr="00CE4358">
        <w:rPr>
          <w:rFonts w:cs="Simplified Arabic" w:hint="cs"/>
          <w:sz w:val="28"/>
          <w:szCs w:val="28"/>
          <w:rtl/>
          <w:lang w:val="fr-FR" w:bidi="ar-DZ"/>
        </w:rPr>
        <w:t>الخدماتي-</w:t>
      </w:r>
      <w:proofErr w:type="spellEnd"/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 ويظهر أن تراجع القطاع الصناعي العمومي قد أثر سلبا نوعا ما</w:t>
      </w:r>
      <w:r>
        <w:rPr>
          <w:rFonts w:cs="Simplified Arabic" w:hint="cs"/>
          <w:sz w:val="28"/>
          <w:szCs w:val="28"/>
          <w:rtl/>
          <w:lang w:val="fr-FR" w:bidi="ar-DZ"/>
        </w:rPr>
        <w:t xml:space="preserve"> على مسايرة التطبيقات الميدانية،لأن القطاع العمومي كان</w:t>
      </w:r>
    </w:p>
    <w:p w:rsidR="00240EB7" w:rsidRPr="00CE4358" w:rsidRDefault="00240EB7" w:rsidP="00240EB7">
      <w:pPr>
        <w:ind w:right="-154"/>
        <w:jc w:val="both"/>
        <w:rPr>
          <w:rFonts w:cs="Simplified Arabic"/>
          <w:sz w:val="28"/>
          <w:szCs w:val="28"/>
          <w:rtl/>
          <w:lang w:val="fr-FR" w:bidi="ar-DZ"/>
        </w:rPr>
      </w:pPr>
      <w:r w:rsidRPr="00CE4358">
        <w:rPr>
          <w:rFonts w:cs="Simplified Arabic" w:hint="cs"/>
          <w:sz w:val="28"/>
          <w:szCs w:val="28"/>
          <w:rtl/>
          <w:lang w:val="fr-FR" w:bidi="ar-DZ"/>
        </w:rPr>
        <w:t xml:space="preserve">يشارك بانتظام فيما </w:t>
      </w:r>
      <w:r w:rsidRPr="00CE4358">
        <w:rPr>
          <w:rFonts w:cs="Simplified Arabic" w:hint="cs"/>
          <w:sz w:val="28"/>
          <w:szCs w:val="28"/>
          <w:rtl/>
        </w:rPr>
        <w:t xml:space="preserve">مضى في برمجة </w:t>
      </w:r>
      <w:proofErr w:type="spellStart"/>
      <w:r w:rsidRPr="00CE4358">
        <w:rPr>
          <w:rFonts w:cs="Simplified Arabic" w:hint="cs"/>
          <w:sz w:val="28"/>
          <w:szCs w:val="28"/>
          <w:rtl/>
        </w:rPr>
        <w:t>التربصات</w:t>
      </w:r>
      <w:proofErr w:type="spellEnd"/>
      <w:r w:rsidRPr="00CE4358">
        <w:rPr>
          <w:rFonts w:cs="Simplified Arabic" w:hint="cs"/>
          <w:sz w:val="28"/>
          <w:szCs w:val="28"/>
          <w:rtl/>
        </w:rPr>
        <w:t xml:space="preserve"> التطبيقية للمتربصين في مواقع العمل داخل المؤسسا</w:t>
      </w:r>
      <w:r w:rsidRPr="00CE4358">
        <w:rPr>
          <w:rFonts w:cs="Simplified Arabic" w:hint="eastAsia"/>
          <w:sz w:val="28"/>
          <w:szCs w:val="28"/>
          <w:rtl/>
        </w:rPr>
        <w:t>ت</w:t>
      </w:r>
      <w:r w:rsidRPr="00CE4358">
        <w:rPr>
          <w:rFonts w:cs="Simplified Arabic" w:hint="cs"/>
          <w:sz w:val="28"/>
          <w:szCs w:val="28"/>
          <w:rtl/>
          <w:lang w:bidi="ar-DZ"/>
        </w:rPr>
        <w:t>.</w:t>
      </w:r>
      <w:proofErr w:type="gramStart"/>
      <w:r w:rsidRPr="00CE4358">
        <w:rPr>
          <w:rFonts w:cs="Simplified Arabic" w:hint="cs"/>
          <w:sz w:val="28"/>
          <w:szCs w:val="28"/>
          <w:rtl/>
          <w:lang w:bidi="ar-DZ"/>
        </w:rPr>
        <w:t>فالرجاء</w:t>
      </w:r>
      <w:proofErr w:type="gramEnd"/>
      <w:r w:rsidRPr="00CE4358">
        <w:rPr>
          <w:rFonts w:cs="Simplified Arabic" w:hint="cs"/>
          <w:sz w:val="28"/>
          <w:szCs w:val="28"/>
          <w:rtl/>
          <w:lang w:bidi="ar-DZ"/>
        </w:rPr>
        <w:t xml:space="preserve"> السعي</w:t>
      </w:r>
      <w:r>
        <w:rPr>
          <w:rFonts w:cs="Simplified Arabic" w:hint="cs"/>
          <w:sz w:val="28"/>
          <w:szCs w:val="28"/>
          <w:rtl/>
          <w:lang w:bidi="ar-DZ"/>
        </w:rPr>
        <w:t xml:space="preserve"> برفض الانفصام القائم بين عالم التكوين وعالم الشغل وإحياء العلاقة الهامة والضرورية بينهما.</w:t>
      </w:r>
      <w:r w:rsidRPr="00CE4358">
        <w:rPr>
          <w:rFonts w:cs="Simplified Arabic" w:hint="cs"/>
          <w:sz w:val="28"/>
          <w:szCs w:val="28"/>
          <w:rtl/>
          <w:lang w:bidi="ar-DZ"/>
        </w:rPr>
        <w:t xml:space="preserve"> </w:t>
      </w:r>
    </w:p>
    <w:p w:rsidR="00240EB7" w:rsidRPr="00CE4358" w:rsidRDefault="00240EB7" w:rsidP="00240EB7">
      <w:pPr>
        <w:pStyle w:val="Corpsdetexte"/>
        <w:jc w:val="both"/>
        <w:rPr>
          <w:sz w:val="28"/>
          <w:szCs w:val="28"/>
          <w:rtl/>
          <w:lang w:val="fr-FR"/>
        </w:rPr>
      </w:pPr>
      <w:proofErr w:type="spellStart"/>
      <w:r w:rsidRPr="00CE4358">
        <w:rPr>
          <w:rFonts w:hint="cs"/>
          <w:sz w:val="28"/>
          <w:szCs w:val="28"/>
          <w:rtl/>
        </w:rPr>
        <w:t>-</w:t>
      </w:r>
      <w:proofErr w:type="spellEnd"/>
      <w:r w:rsidRPr="00CE4358">
        <w:rPr>
          <w:rFonts w:hint="cs"/>
          <w:sz w:val="28"/>
          <w:szCs w:val="28"/>
          <w:rtl/>
        </w:rPr>
        <w:t xml:space="preserve"> غيـاب أنماط التكوين التي تعت</w:t>
      </w:r>
      <w:r>
        <w:rPr>
          <w:rFonts w:hint="cs"/>
          <w:sz w:val="28"/>
          <w:szCs w:val="28"/>
          <w:rtl/>
        </w:rPr>
        <w:t xml:space="preserve">بـر ضرورية </w:t>
      </w:r>
      <w:r w:rsidRPr="00CE4358">
        <w:rPr>
          <w:rFonts w:hint="cs"/>
          <w:sz w:val="28"/>
          <w:szCs w:val="28"/>
          <w:rtl/>
        </w:rPr>
        <w:t xml:space="preserve">جـدا بالنسبة للمهنيين </w:t>
      </w:r>
      <w:r w:rsidRPr="00CE4358">
        <w:rPr>
          <w:rFonts w:hint="cs"/>
          <w:sz w:val="28"/>
          <w:szCs w:val="28"/>
          <w:rtl/>
          <w:lang w:val="fr-FR"/>
        </w:rPr>
        <w:t>و</w:t>
      </w:r>
      <w:r w:rsidRPr="00CE4358">
        <w:rPr>
          <w:rFonts w:hint="cs"/>
          <w:sz w:val="28"/>
          <w:szCs w:val="28"/>
          <w:rtl/>
        </w:rPr>
        <w:t xml:space="preserve">هي </w:t>
      </w:r>
      <w:proofErr w:type="spellStart"/>
      <w:r w:rsidRPr="00CE4358">
        <w:rPr>
          <w:rFonts w:hint="cs"/>
          <w:sz w:val="28"/>
          <w:szCs w:val="28"/>
          <w:rtl/>
        </w:rPr>
        <w:t>الرسكلة</w:t>
      </w:r>
      <w:proofErr w:type="spellEnd"/>
      <w:r w:rsidRPr="00CE4358">
        <w:rPr>
          <w:sz w:val="28"/>
          <w:szCs w:val="28"/>
          <w:lang w:val="fr-FR"/>
        </w:rPr>
        <w:t xml:space="preserve"> recyclage</w:t>
      </w:r>
      <w:r>
        <w:rPr>
          <w:sz w:val="28"/>
          <w:szCs w:val="28"/>
          <w:lang w:val="fr-FR"/>
        </w:rPr>
        <w:t>)</w:t>
      </w:r>
      <w:proofErr w:type="spellStart"/>
      <w:r>
        <w:rPr>
          <w:rFonts w:hint="cs"/>
          <w:sz w:val="28"/>
          <w:szCs w:val="28"/>
          <w:rtl/>
          <w:lang w:val="fr-FR"/>
        </w:rPr>
        <w:t>)</w:t>
      </w:r>
      <w:proofErr w:type="spellEnd"/>
      <w:r w:rsidRPr="00CE4358">
        <w:rPr>
          <w:rFonts w:hint="cs"/>
          <w:sz w:val="28"/>
          <w:szCs w:val="28"/>
          <w:rtl/>
          <w:lang w:val="fr-FR"/>
        </w:rPr>
        <w:t xml:space="preserve"> </w:t>
      </w:r>
      <w:r w:rsidRPr="00CE4358">
        <w:rPr>
          <w:rFonts w:hint="cs"/>
          <w:sz w:val="28"/>
          <w:szCs w:val="28"/>
          <w:rtl/>
        </w:rPr>
        <w:t xml:space="preserve">وتحسين المستوى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 w:rsidRPr="00CE4358">
        <w:rPr>
          <w:sz w:val="28"/>
          <w:szCs w:val="28"/>
          <w:lang w:val="fr-FR"/>
        </w:rPr>
        <w:t>Le perfectionnement</w:t>
      </w:r>
      <w:r>
        <w:rPr>
          <w:rFonts w:hint="cs"/>
          <w:sz w:val="28"/>
          <w:szCs w:val="28"/>
          <w:rtl/>
          <w:lang w:val="fr-FR"/>
        </w:rPr>
        <w:t>).</w:t>
      </w:r>
      <w:r w:rsidRPr="00CE4358">
        <w:rPr>
          <w:rFonts w:hint="cs"/>
          <w:sz w:val="28"/>
          <w:szCs w:val="28"/>
          <w:rtl/>
          <w:lang w:val="fr-FR"/>
        </w:rPr>
        <w:t>و</w:t>
      </w:r>
      <w:r>
        <w:rPr>
          <w:rFonts w:hint="cs"/>
          <w:sz w:val="28"/>
          <w:szCs w:val="28"/>
          <w:rtl/>
          <w:lang w:val="fr-FR"/>
        </w:rPr>
        <w:t xml:space="preserve">نجد أن </w:t>
      </w:r>
      <w:proofErr w:type="gramStart"/>
      <w:r w:rsidRPr="00CE4358">
        <w:rPr>
          <w:rFonts w:hint="cs"/>
          <w:sz w:val="28"/>
          <w:szCs w:val="28"/>
          <w:rtl/>
          <w:lang w:val="fr-FR"/>
        </w:rPr>
        <w:t>هذه</w:t>
      </w:r>
      <w:proofErr w:type="gramEnd"/>
      <w:r w:rsidRPr="00CE4358">
        <w:rPr>
          <w:rFonts w:hint="cs"/>
          <w:sz w:val="28"/>
          <w:szCs w:val="28"/>
          <w:rtl/>
          <w:lang w:val="fr-FR"/>
        </w:rPr>
        <w:t xml:space="preserve"> الأنماط التكوينية معمول </w:t>
      </w:r>
      <w:proofErr w:type="spellStart"/>
      <w:r w:rsidRPr="00CE4358">
        <w:rPr>
          <w:rFonts w:hint="cs"/>
          <w:sz w:val="28"/>
          <w:szCs w:val="28"/>
          <w:rtl/>
          <w:lang w:val="fr-FR"/>
        </w:rPr>
        <w:t>بها</w:t>
      </w:r>
      <w:proofErr w:type="spellEnd"/>
      <w:r>
        <w:rPr>
          <w:rFonts w:hint="cs"/>
          <w:sz w:val="28"/>
          <w:szCs w:val="28"/>
          <w:rtl/>
          <w:lang w:val="fr-FR"/>
        </w:rPr>
        <w:t xml:space="preserve"> بانتظام </w:t>
      </w:r>
      <w:r w:rsidRPr="00CE4358">
        <w:rPr>
          <w:rFonts w:hint="cs"/>
          <w:sz w:val="28"/>
          <w:szCs w:val="28"/>
          <w:rtl/>
          <w:lang w:val="fr-FR"/>
        </w:rPr>
        <w:t>في المجتمعات المعاصرة.</w:t>
      </w:r>
    </w:p>
    <w:p w:rsidR="00240EB7" w:rsidRDefault="00240EB7" w:rsidP="00240EB7">
      <w:pPr>
        <w:pStyle w:val="Corpsdetexte"/>
        <w:jc w:val="both"/>
        <w:rPr>
          <w:sz w:val="28"/>
          <w:szCs w:val="28"/>
          <w:rtl/>
          <w:lang w:val="fr-FR"/>
        </w:rPr>
      </w:pPr>
      <w:proofErr w:type="spellStart"/>
      <w:r w:rsidRPr="00CE4358">
        <w:rPr>
          <w:rFonts w:hint="cs"/>
          <w:sz w:val="28"/>
          <w:szCs w:val="28"/>
          <w:rtl/>
          <w:lang w:val="fr-FR"/>
        </w:rPr>
        <w:t>-</w:t>
      </w:r>
      <w:proofErr w:type="spellEnd"/>
      <w:r w:rsidRPr="00CE4358">
        <w:rPr>
          <w:rFonts w:hint="cs"/>
          <w:sz w:val="28"/>
          <w:szCs w:val="28"/>
          <w:rtl/>
          <w:lang w:val="fr-FR"/>
        </w:rPr>
        <w:t xml:space="preserve"> </w:t>
      </w:r>
      <w:proofErr w:type="gramStart"/>
      <w:r w:rsidRPr="00CE4358">
        <w:rPr>
          <w:rFonts w:hint="cs"/>
          <w:sz w:val="28"/>
          <w:szCs w:val="28"/>
          <w:rtl/>
          <w:lang w:val="fr-FR"/>
        </w:rPr>
        <w:t>صعوبات</w:t>
      </w:r>
      <w:proofErr w:type="gramEnd"/>
      <w:r w:rsidRPr="00CE4358">
        <w:rPr>
          <w:rFonts w:hint="cs"/>
          <w:sz w:val="28"/>
          <w:szCs w:val="28"/>
          <w:rtl/>
          <w:lang w:val="fr-FR"/>
        </w:rPr>
        <w:t xml:space="preserve"> في التقويم ناتجة عن خلل في تحديد مق</w:t>
      </w:r>
      <w:r>
        <w:rPr>
          <w:rFonts w:hint="cs"/>
          <w:sz w:val="28"/>
          <w:szCs w:val="28"/>
          <w:rtl/>
          <w:lang w:val="fr-FR"/>
        </w:rPr>
        <w:t>اييس التقويم بالنسبة لكل اختصاص أو كفاية مهنية.</w:t>
      </w:r>
    </w:p>
    <w:p w:rsidR="00FE1A87" w:rsidRDefault="00FE1A87"/>
    <w:sectPr w:rsidR="00FE1A87" w:rsidSect="00FE1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B54" w:rsidRDefault="00D42B54" w:rsidP="00240EB7">
      <w:r>
        <w:separator/>
      </w:r>
    </w:p>
  </w:endnote>
  <w:endnote w:type="continuationSeparator" w:id="0">
    <w:p w:rsidR="00D42B54" w:rsidRDefault="00D42B54" w:rsidP="00240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B54" w:rsidRDefault="00D42B54" w:rsidP="00240EB7">
      <w:r>
        <w:separator/>
      </w:r>
    </w:p>
  </w:footnote>
  <w:footnote w:type="continuationSeparator" w:id="0">
    <w:p w:rsidR="00D42B54" w:rsidRDefault="00D42B54" w:rsidP="00240E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2EDD"/>
    <w:multiLevelType w:val="hybridMultilevel"/>
    <w:tmpl w:val="7482F866"/>
    <w:lvl w:ilvl="0" w:tplc="EE26A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654E8"/>
    <w:multiLevelType w:val="hybridMultilevel"/>
    <w:tmpl w:val="25C2E8F2"/>
    <w:lvl w:ilvl="0" w:tplc="4EB26DD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EB7"/>
    <w:rsid w:val="00240EB7"/>
    <w:rsid w:val="00D42B54"/>
    <w:rsid w:val="00FE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40E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40EB7"/>
  </w:style>
  <w:style w:type="paragraph" w:styleId="Pieddepage">
    <w:name w:val="footer"/>
    <w:basedOn w:val="Normal"/>
    <w:link w:val="PieddepageCar"/>
    <w:uiPriority w:val="99"/>
    <w:semiHidden/>
    <w:unhideWhenUsed/>
    <w:rsid w:val="00240E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40EB7"/>
  </w:style>
  <w:style w:type="paragraph" w:styleId="Corpsdetexte">
    <w:name w:val="Body Text"/>
    <w:basedOn w:val="Normal"/>
    <w:link w:val="CorpsdetexteCar"/>
    <w:semiHidden/>
    <w:rsid w:val="00240EB7"/>
    <w:pPr>
      <w:ind w:right="-154"/>
      <w:jc w:val="lowKashida"/>
    </w:pPr>
    <w:rPr>
      <w:rFonts w:cs="Simplified Arabic"/>
    </w:rPr>
  </w:style>
  <w:style w:type="character" w:customStyle="1" w:styleId="CorpsdetexteCar">
    <w:name w:val="Corps de texte Car"/>
    <w:basedOn w:val="Policepardfaut"/>
    <w:link w:val="Corpsdetexte"/>
    <w:semiHidden/>
    <w:rsid w:val="00240EB7"/>
    <w:rPr>
      <w:rFonts w:ascii="Times New Roman" w:eastAsia="Times New Roman" w:hAnsi="Times New Roman" w:cs="Simplified Arabic"/>
      <w:sz w:val="24"/>
      <w:szCs w:val="24"/>
      <w:lang w:val="en-US" w:eastAsia="ar-SA"/>
    </w:rPr>
  </w:style>
  <w:style w:type="paragraph" w:styleId="Paragraphedeliste">
    <w:name w:val="List Paragraph"/>
    <w:basedOn w:val="Normal"/>
    <w:uiPriority w:val="34"/>
    <w:qFormat/>
    <w:rsid w:val="00240E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2100</Words>
  <Characters>11555</Characters>
  <Application>Microsoft Office Word</Application>
  <DocSecurity>0</DocSecurity>
  <Lines>96</Lines>
  <Paragraphs>27</Paragraphs>
  <ScaleCrop>false</ScaleCrop>
  <Company/>
  <LinksUpToDate>false</LinksUpToDate>
  <CharactersWithSpaces>13628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</dc:creator>
  <cp:lastModifiedBy>KARIM</cp:lastModifiedBy>
  <cp:revision>1</cp:revision>
  <dcterms:created xsi:type="dcterms:W3CDTF">2020-04-02T16:54:00Z</dcterms:created>
  <dcterms:modified xsi:type="dcterms:W3CDTF">2020-04-02T16:57:00Z</dcterms:modified>
</cp:coreProperties>
</file>