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D9C" w:rsidRDefault="003E54C4" w:rsidP="003E54C4">
      <w:pPr>
        <w:bidi w:val="0"/>
        <w:jc w:val="right"/>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الهدف الخاص :</w:t>
      </w:r>
    </w:p>
    <w:p w:rsidR="003E54C4" w:rsidRPr="006E0CC2" w:rsidRDefault="003E54C4" w:rsidP="003E54C4">
      <w:pPr>
        <w:bidi w:val="0"/>
        <w:jc w:val="right"/>
        <w:rPr>
          <w:rFonts w:ascii="Traditional Arabic" w:hAnsi="Traditional Arabic" w:cs="Traditional Arabic" w:hint="cs"/>
          <w:b/>
          <w:bCs/>
          <w:sz w:val="32"/>
          <w:szCs w:val="32"/>
          <w:rtl/>
          <w:lang w:val="fr-FR" w:bidi="ar-DZ"/>
        </w:rPr>
      </w:pPr>
      <w:r>
        <w:rPr>
          <w:rFonts w:ascii="Traditional Arabic" w:hAnsi="Traditional Arabic" w:cs="Traditional Arabic" w:hint="cs"/>
          <w:b/>
          <w:bCs/>
          <w:sz w:val="32"/>
          <w:szCs w:val="32"/>
          <w:rtl/>
          <w:lang w:val="fr-FR" w:bidi="ar-DZ"/>
        </w:rPr>
        <w:t xml:space="preserve"> أن يوظف الطالب استراتجيات الصراع التنظيمي</w:t>
      </w:r>
    </w:p>
    <w:p w:rsidR="00162D9C" w:rsidRDefault="00162D9C" w:rsidP="00162D9C">
      <w:pPr>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السند :</w:t>
      </w:r>
    </w:p>
    <w:p w:rsidR="00162D9C" w:rsidRDefault="00162D9C" w:rsidP="00162D9C">
      <w:pPr>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يعد الصراع التنظيمي عند بعض الباحثين   إيجابي اذا ظهر بأشكال معينة وبنسب معتدلة حيث يحقق قدرا من الفعالية والمنافسة خاصة اذا تم ادارته بشكل  فعال ، كما أنه أكثر خطورة وأشد ضررا ان كان صراع سلبي مما يؤثر على قوة وتماسك الجماعة وتفاعلها وتحقيق  أهدافها مما يستوجب مكافحته والسعي نحو الحد منه  من خلال تبني مجموعة استراتجيات للتعامل مع الصراع التنظيمي القائم</w:t>
      </w:r>
    </w:p>
    <w:p w:rsidR="00162D9C" w:rsidRDefault="00BA5A07" w:rsidP="00162D9C">
      <w:pPr>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التعليمة </w:t>
      </w:r>
    </w:p>
    <w:p w:rsidR="00BA5A07" w:rsidRDefault="00BA5A07" w:rsidP="00BA5A07">
      <w:pPr>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3E54C4">
        <w:rPr>
          <w:rFonts w:ascii="Traditional Arabic" w:hAnsi="Traditional Arabic" w:cs="Traditional Arabic" w:hint="cs"/>
          <w:b/>
          <w:bCs/>
          <w:sz w:val="32"/>
          <w:szCs w:val="32"/>
          <w:rtl/>
          <w:lang w:bidi="ar-DZ"/>
        </w:rPr>
        <w:t xml:space="preserve"> أجب على </w:t>
      </w:r>
      <w:r>
        <w:rPr>
          <w:rFonts w:ascii="Traditional Arabic" w:hAnsi="Traditional Arabic" w:cs="Traditional Arabic" w:hint="cs"/>
          <w:b/>
          <w:bCs/>
          <w:sz w:val="32"/>
          <w:szCs w:val="32"/>
          <w:rtl/>
          <w:lang w:bidi="ar-DZ"/>
        </w:rPr>
        <w:t xml:space="preserve"> المهمات التالية : </w:t>
      </w:r>
    </w:p>
    <w:p w:rsidR="00BA5A07" w:rsidRDefault="003E54C4" w:rsidP="00BA5A07">
      <w:pPr>
        <w:tabs>
          <w:tab w:val="left" w:pos="362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المهمة ـ 01 ـ  وضح استراتجيات إدارة الصراع التنظيمي حسب ' أندرو و مارك '</w:t>
      </w:r>
    </w:p>
    <w:p w:rsidR="003E54C4" w:rsidRPr="00BA5A07" w:rsidRDefault="003E54C4" w:rsidP="00BA5A07">
      <w:pPr>
        <w:tabs>
          <w:tab w:val="left" w:pos="3627"/>
        </w:tabs>
      </w:pPr>
      <w:r>
        <w:rPr>
          <w:rFonts w:ascii="Traditional Arabic" w:hAnsi="Traditional Arabic" w:cs="Traditional Arabic" w:hint="cs"/>
          <w:b/>
          <w:bCs/>
          <w:sz w:val="32"/>
          <w:szCs w:val="32"/>
          <w:rtl/>
          <w:lang w:bidi="ar-DZ"/>
        </w:rPr>
        <w:t>المهمة ـ 02 ـ وضج استراتجيات  إدارة الصراع التنظيمي حسب " رحيم "</w:t>
      </w:r>
      <w:bookmarkStart w:id="0" w:name="_GoBack"/>
      <w:bookmarkEnd w:id="0"/>
    </w:p>
    <w:sectPr w:rsidR="003E54C4" w:rsidRPr="00BA5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9C"/>
    <w:rsid w:val="00162D9C"/>
    <w:rsid w:val="003E54C4"/>
    <w:rsid w:val="00544829"/>
    <w:rsid w:val="00BA5A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8090"/>
  <w15:chartTrackingRefBased/>
  <w15:docId w15:val="{F5930B82-AF12-4C95-8D34-3F95AB7F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D9C"/>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508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cp:revision>
  <dcterms:created xsi:type="dcterms:W3CDTF">2024-12-11T13:08:00Z</dcterms:created>
  <dcterms:modified xsi:type="dcterms:W3CDTF">2024-12-11T13:12:00Z</dcterms:modified>
</cp:coreProperties>
</file>