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97" w:rsidRPr="002A12EB" w:rsidRDefault="00F13297" w:rsidP="00F13297">
      <w:pPr>
        <w:bidi/>
        <w:spacing w:before="240"/>
        <w:jc w:val="center"/>
        <w:rPr>
          <w:rFonts w:cstheme="minorHAnsi"/>
          <w:b/>
          <w:bCs/>
          <w:sz w:val="48"/>
          <w:szCs w:val="48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2A12EB">
        <w:rPr>
          <w:sz w:val="24"/>
          <w:szCs w:val="24"/>
        </w:rPr>
        <w:tab/>
      </w:r>
      <w:r w:rsidRPr="002A12EB">
        <w:rPr>
          <w:rFonts w:cstheme="minorHAnsi"/>
          <w:b/>
          <w:bCs/>
          <w:sz w:val="48"/>
          <w:szCs w:val="48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  <w:t>نشاط اجمالي</w:t>
      </w:r>
    </w:p>
    <w:p w:rsidR="00F13297" w:rsidRPr="002A12EB" w:rsidRDefault="00F13297" w:rsidP="00F13297">
      <w:pPr>
        <w:bidi/>
        <w:spacing w:before="240"/>
        <w:jc w:val="both"/>
        <w:rPr>
          <w:rFonts w:cstheme="minorHAnsi"/>
          <w:b/>
          <w:bCs/>
          <w:sz w:val="40"/>
          <w:szCs w:val="40"/>
          <w:lang w:bidi="ar-DZ"/>
        </w:rPr>
      </w:pPr>
      <w:r w:rsidRPr="002A12EB">
        <w:rPr>
          <w:rFonts w:cstheme="minorHAnsi" w:hint="cs"/>
          <w:b/>
          <w:bCs/>
          <w:sz w:val="40"/>
          <w:szCs w:val="40"/>
          <w:rtl/>
          <w:lang w:bidi="ar-DZ"/>
        </w:rPr>
        <w:t xml:space="preserve">السند: </w:t>
      </w:r>
    </w:p>
    <w:p w:rsidR="00F67B8D" w:rsidRPr="005D2DFF" w:rsidRDefault="005D2DFF" w:rsidP="002A12EB">
      <w:pPr>
        <w:bidi/>
        <w:spacing w:before="240" w:line="360" w:lineRule="auto"/>
        <w:jc w:val="both"/>
        <w:rPr>
          <w:rFonts w:cstheme="minorHAnsi" w:hint="cs"/>
          <w:sz w:val="36"/>
          <w:szCs w:val="36"/>
          <w:rtl/>
          <w:lang w:bidi="ar-DZ"/>
        </w:rPr>
      </w:pPr>
      <w:r w:rsidRPr="005D2DFF">
        <w:rPr>
          <w:rFonts w:cstheme="minorHAnsi" w:hint="cs"/>
          <w:sz w:val="36"/>
          <w:szCs w:val="36"/>
          <w:rtl/>
          <w:lang w:bidi="ar-DZ"/>
        </w:rPr>
        <w:t xml:space="preserve"> </w:t>
      </w:r>
      <w:r w:rsidR="002A12EB">
        <w:rPr>
          <w:rFonts w:cstheme="minorHAnsi" w:hint="cs"/>
          <w:sz w:val="36"/>
          <w:szCs w:val="36"/>
          <w:rtl/>
          <w:lang w:bidi="ar-DZ"/>
        </w:rPr>
        <w:t xml:space="preserve">  </w:t>
      </w:r>
      <w:r w:rsidRPr="005D2DFF">
        <w:rPr>
          <w:rFonts w:cstheme="minorHAnsi" w:hint="cs"/>
          <w:sz w:val="36"/>
          <w:szCs w:val="36"/>
          <w:rtl/>
          <w:lang w:bidi="ar-DZ"/>
        </w:rPr>
        <w:t xml:space="preserve">   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>أثناء زيارتك لمعرض الكتاب الدولي في الجزائر العاصمة</w:t>
      </w:r>
      <w:r w:rsidRPr="005D2DFF">
        <w:rPr>
          <w:rFonts w:cstheme="minorHAnsi" w:hint="cs"/>
          <w:sz w:val="36"/>
          <w:szCs w:val="36"/>
          <w:rtl/>
          <w:lang w:bidi="ar-DZ"/>
        </w:rPr>
        <w:t xml:space="preserve"> يوم 16 نوفمبر 2024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>، اعجبتك مراجع احدى دور النشر بالجزائر، وانتبه لك المسؤول عليها بأنك تبحث عن كتب تخص المدارس الكبرى للتنظيم الاداري</w:t>
      </w:r>
      <w:r>
        <w:rPr>
          <w:rFonts w:cstheme="minorHAnsi" w:hint="cs"/>
          <w:sz w:val="36"/>
          <w:szCs w:val="36"/>
          <w:rtl/>
          <w:lang w:bidi="ar-DZ"/>
        </w:rPr>
        <w:t>؛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 xml:space="preserve"> فأعلمك بوجود مكتبة تحوي كتب قديمة</w:t>
      </w:r>
      <w:r w:rsidRPr="005D2DFF">
        <w:rPr>
          <w:rFonts w:cstheme="minorHAnsi" w:hint="cs"/>
          <w:sz w:val="36"/>
          <w:szCs w:val="36"/>
          <w:rtl/>
          <w:lang w:bidi="ar-DZ"/>
        </w:rPr>
        <w:t xml:space="preserve"> حول الموضوع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 xml:space="preserve"> في ولاية سطيف.</w:t>
      </w:r>
    </w:p>
    <w:p w:rsidR="003F48CE" w:rsidRPr="005D2DFF" w:rsidRDefault="005D2DFF" w:rsidP="003F48CE">
      <w:pPr>
        <w:bidi/>
        <w:spacing w:before="240" w:line="360" w:lineRule="auto"/>
        <w:jc w:val="both"/>
        <w:rPr>
          <w:rFonts w:cstheme="minorHAnsi" w:hint="cs"/>
          <w:sz w:val="36"/>
          <w:szCs w:val="36"/>
          <w:rtl/>
          <w:lang w:bidi="ar-DZ"/>
        </w:rPr>
      </w:pPr>
      <w:r w:rsidRPr="005D2DFF">
        <w:rPr>
          <w:rFonts w:cstheme="minorHAnsi" w:hint="cs"/>
          <w:sz w:val="36"/>
          <w:szCs w:val="36"/>
          <w:rtl/>
          <w:lang w:bidi="ar-DZ"/>
        </w:rPr>
        <w:t xml:space="preserve">  </w:t>
      </w:r>
      <w:r w:rsidR="002A12EB">
        <w:rPr>
          <w:rFonts w:cstheme="minorHAnsi" w:hint="cs"/>
          <w:sz w:val="36"/>
          <w:szCs w:val="36"/>
          <w:rtl/>
          <w:lang w:bidi="ar-DZ"/>
        </w:rPr>
        <w:t xml:space="preserve"> </w:t>
      </w:r>
      <w:r w:rsidRPr="005D2DFF">
        <w:rPr>
          <w:rFonts w:cstheme="minorHAnsi" w:hint="cs"/>
          <w:sz w:val="36"/>
          <w:szCs w:val="36"/>
          <w:rtl/>
          <w:lang w:bidi="ar-DZ"/>
        </w:rPr>
        <w:t xml:space="preserve">  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>بعد عودتك مباشرة من المعرض، بحثت عن تلك المكتبة القديمة التي تشمل على امهات الكتب الثمينة وقمت بزيارتها لعدة مرات</w:t>
      </w:r>
      <w:r w:rsidR="003F48CE">
        <w:rPr>
          <w:rFonts w:cstheme="minorHAnsi" w:hint="cs"/>
          <w:sz w:val="36"/>
          <w:szCs w:val="36"/>
          <w:rtl/>
          <w:lang w:bidi="ar-DZ"/>
        </w:rPr>
        <w:t>، فتحصلت على العديد من المراجع التي وضحت لك أن نظرية ال</w:t>
      </w:r>
      <w:bookmarkStart w:id="0" w:name="_GoBack"/>
      <w:bookmarkEnd w:id="0"/>
      <w:r w:rsidR="003F48CE" w:rsidRPr="003F48CE">
        <w:rPr>
          <w:rFonts w:cstheme="minorHAnsi"/>
          <w:sz w:val="36"/>
          <w:szCs w:val="36"/>
          <w:rtl/>
          <w:lang w:bidi="ar-DZ"/>
        </w:rPr>
        <w:t xml:space="preserve">تنظيم </w:t>
      </w:r>
      <w:r w:rsidR="003F48CE" w:rsidRPr="003F48CE">
        <w:rPr>
          <w:rFonts w:cstheme="minorHAnsi" w:hint="cs"/>
          <w:sz w:val="36"/>
          <w:szCs w:val="36"/>
          <w:rtl/>
          <w:lang w:bidi="ar-DZ"/>
        </w:rPr>
        <w:t xml:space="preserve">تطورت </w:t>
      </w:r>
      <w:r w:rsidR="003F48CE" w:rsidRPr="003F48CE">
        <w:rPr>
          <w:rFonts w:cstheme="minorHAnsi"/>
          <w:sz w:val="36"/>
          <w:szCs w:val="36"/>
          <w:rtl/>
          <w:lang w:bidi="ar-DZ"/>
        </w:rPr>
        <w:t>عبر مراحل متعددة،</w:t>
      </w:r>
      <w:r w:rsidR="003F48CE" w:rsidRPr="003F48CE">
        <w:rPr>
          <w:rFonts w:cstheme="minorHAnsi" w:hint="cs"/>
          <w:sz w:val="36"/>
          <w:szCs w:val="36"/>
          <w:rtl/>
          <w:lang w:bidi="ar-DZ"/>
        </w:rPr>
        <w:t xml:space="preserve"> </w:t>
      </w:r>
      <w:r w:rsidR="003F48CE" w:rsidRPr="003F48CE">
        <w:rPr>
          <w:rFonts w:cstheme="minorHAnsi"/>
          <w:sz w:val="36"/>
          <w:szCs w:val="36"/>
          <w:rtl/>
          <w:lang w:bidi="ar-DZ"/>
        </w:rPr>
        <w:t>انتقل فيها المنظرون من النظرة المادية إلى النظرة الإنسانية للعمل</w:t>
      </w:r>
      <w:r w:rsidR="003F48CE">
        <w:rPr>
          <w:rFonts w:cstheme="minorHAnsi" w:hint="cs"/>
          <w:sz w:val="36"/>
          <w:szCs w:val="36"/>
          <w:rtl/>
          <w:lang w:bidi="ar-DZ"/>
        </w:rPr>
        <w:t>.</w:t>
      </w:r>
    </w:p>
    <w:p w:rsidR="00F13297" w:rsidRPr="002A12EB" w:rsidRDefault="00F13297" w:rsidP="002A12EB">
      <w:pPr>
        <w:bidi/>
        <w:spacing w:before="240" w:line="360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2A12EB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التعليمة: </w:t>
      </w:r>
      <w:r w:rsidR="00F67B8D" w:rsidRPr="002A12EB">
        <w:rPr>
          <w:rFonts w:cstheme="minorHAnsi" w:hint="cs"/>
          <w:b/>
          <w:bCs/>
          <w:sz w:val="36"/>
          <w:szCs w:val="36"/>
          <w:rtl/>
          <w:lang w:bidi="ar-DZ"/>
        </w:rPr>
        <w:t xml:space="preserve">تبعا للكتب التي وجدتها </w:t>
      </w:r>
      <w:proofErr w:type="gramStart"/>
      <w:r w:rsidR="00F67B8D" w:rsidRPr="002A12EB">
        <w:rPr>
          <w:rFonts w:cstheme="minorHAnsi" w:hint="cs"/>
          <w:b/>
          <w:bCs/>
          <w:sz w:val="36"/>
          <w:szCs w:val="36"/>
          <w:rtl/>
          <w:lang w:bidi="ar-DZ"/>
        </w:rPr>
        <w:t>قمت</w:t>
      </w:r>
      <w:proofErr w:type="gramEnd"/>
      <w:r w:rsidR="00F67B8D" w:rsidRPr="002A12EB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="005D2DFF" w:rsidRPr="002A12EB">
        <w:rPr>
          <w:rFonts w:cstheme="minorHAnsi" w:hint="cs"/>
          <w:b/>
          <w:bCs/>
          <w:sz w:val="36"/>
          <w:szCs w:val="36"/>
          <w:rtl/>
          <w:lang w:bidi="ar-DZ"/>
        </w:rPr>
        <w:t>بإعداد</w:t>
      </w:r>
      <w:r w:rsidR="00F67B8D" w:rsidRPr="002A12EB">
        <w:rPr>
          <w:rFonts w:cstheme="minorHAnsi" w:hint="cs"/>
          <w:b/>
          <w:bCs/>
          <w:sz w:val="36"/>
          <w:szCs w:val="36"/>
          <w:rtl/>
          <w:lang w:bidi="ar-DZ"/>
        </w:rPr>
        <w:t xml:space="preserve"> مقال يتضمن ا</w:t>
      </w:r>
      <w:r w:rsidRPr="002A12EB">
        <w:rPr>
          <w:rFonts w:cstheme="minorHAnsi" w:hint="cs"/>
          <w:b/>
          <w:bCs/>
          <w:sz w:val="36"/>
          <w:szCs w:val="36"/>
          <w:rtl/>
          <w:lang w:bidi="ar-DZ"/>
        </w:rPr>
        <w:t xml:space="preserve">لمهمات التالية: </w:t>
      </w:r>
    </w:p>
    <w:p w:rsidR="00F13297" w:rsidRPr="005D2DFF" w:rsidRDefault="00F13297" w:rsidP="002A12EB">
      <w:pPr>
        <w:bidi/>
        <w:spacing w:before="240" w:line="360" w:lineRule="auto"/>
        <w:jc w:val="both"/>
        <w:rPr>
          <w:rFonts w:cstheme="minorHAnsi" w:hint="cs"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المهمة1</w:t>
      </w:r>
      <w:r w:rsidRPr="005D2DFF">
        <w:rPr>
          <w:rFonts w:cstheme="minorHAnsi" w:hint="cs"/>
          <w:sz w:val="36"/>
          <w:szCs w:val="36"/>
          <w:rtl/>
          <w:lang w:bidi="ar-DZ"/>
        </w:rPr>
        <w:t xml:space="preserve">: </w:t>
      </w:r>
      <w:r w:rsidR="00F67B8D" w:rsidRPr="005D2DFF">
        <w:rPr>
          <w:rFonts w:cstheme="minorHAnsi" w:hint="cs"/>
          <w:b/>
          <w:bCs/>
          <w:color w:val="FF0000"/>
          <w:sz w:val="36"/>
          <w:szCs w:val="36"/>
          <w:rtl/>
          <w:lang w:bidi="ar-DZ"/>
        </w:rPr>
        <w:t>لخص</w:t>
      </w:r>
      <w:r w:rsidR="00F67B8D" w:rsidRPr="005D2DFF">
        <w:rPr>
          <w:rFonts w:cstheme="minorHAnsi" w:hint="cs"/>
          <w:color w:val="FF0000"/>
          <w:sz w:val="36"/>
          <w:szCs w:val="36"/>
          <w:rtl/>
          <w:lang w:bidi="ar-DZ"/>
        </w:rPr>
        <w:t xml:space="preserve"> 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 xml:space="preserve">المعلومات التي تؤرخ للمدارس الكبرى في </w:t>
      </w:r>
      <w:r w:rsidR="005D2DFF" w:rsidRPr="005D2DFF">
        <w:rPr>
          <w:rFonts w:cstheme="minorHAnsi" w:hint="cs"/>
          <w:sz w:val="36"/>
          <w:szCs w:val="36"/>
          <w:rtl/>
          <w:lang w:bidi="ar-DZ"/>
        </w:rPr>
        <w:t xml:space="preserve">الفكر 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>التنظيم</w:t>
      </w:r>
      <w:r w:rsidR="005D2DFF" w:rsidRPr="005D2DFF">
        <w:rPr>
          <w:rFonts w:cstheme="minorHAnsi" w:hint="cs"/>
          <w:sz w:val="36"/>
          <w:szCs w:val="36"/>
          <w:rtl/>
          <w:lang w:bidi="ar-DZ"/>
        </w:rPr>
        <w:t>ي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 xml:space="preserve"> الاداري.</w:t>
      </w:r>
    </w:p>
    <w:p w:rsidR="00F13297" w:rsidRDefault="00F13297" w:rsidP="002A12EB">
      <w:pPr>
        <w:pStyle w:val="NormalWeb"/>
        <w:shd w:val="clear" w:color="auto" w:fill="FFFFFF"/>
        <w:bidi/>
        <w:spacing w:before="240" w:beforeAutospacing="0" w:line="360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المهمة2:</w:t>
      </w:r>
      <w:r w:rsidRPr="005D2DFF">
        <w:rPr>
          <w:rFonts w:cstheme="minorHAnsi"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="00F67B8D" w:rsidRPr="005D2DFF">
        <w:rPr>
          <w:rFonts w:cstheme="minorHAnsi" w:hint="cs"/>
          <w:b/>
          <w:bCs/>
          <w:color w:val="FF0000"/>
          <w:sz w:val="36"/>
          <w:szCs w:val="36"/>
          <w:rtl/>
          <w:lang w:bidi="ar-DZ"/>
        </w:rPr>
        <w:t>ميز</w:t>
      </w:r>
      <w:r w:rsidR="00F67B8D" w:rsidRPr="005D2DFF">
        <w:rPr>
          <w:rFonts w:cstheme="minorHAnsi" w:hint="cs"/>
          <w:color w:val="FF0000"/>
          <w:sz w:val="36"/>
          <w:szCs w:val="36"/>
          <w:rtl/>
          <w:lang w:bidi="ar-DZ"/>
        </w:rPr>
        <w:t xml:space="preserve"> 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>بين رواد كل مدرسة</w:t>
      </w:r>
      <w:r w:rsidR="005D2DFF" w:rsidRPr="005D2DFF">
        <w:rPr>
          <w:rFonts w:cstheme="minorHAnsi" w:hint="cs"/>
          <w:sz w:val="36"/>
          <w:szCs w:val="36"/>
          <w:rtl/>
          <w:lang w:bidi="ar-DZ"/>
        </w:rPr>
        <w:t xml:space="preserve"> من مدارس التنظيم الاداري</w:t>
      </w:r>
      <w:r w:rsidR="00F67B8D" w:rsidRPr="005D2DFF">
        <w:rPr>
          <w:rFonts w:cstheme="minorHAnsi" w:hint="cs"/>
          <w:sz w:val="36"/>
          <w:szCs w:val="36"/>
          <w:rtl/>
          <w:lang w:bidi="ar-DZ"/>
        </w:rPr>
        <w:t>.</w:t>
      </w:r>
    </w:p>
    <w:p w:rsidR="00424F45" w:rsidRPr="005D2DFF" w:rsidRDefault="00F13297" w:rsidP="002A12EB">
      <w:pPr>
        <w:pStyle w:val="NormalWeb"/>
        <w:shd w:val="clear" w:color="auto" w:fill="FFFFFF"/>
        <w:bidi/>
        <w:spacing w:before="240" w:beforeAutospacing="0" w:line="360" w:lineRule="auto"/>
        <w:jc w:val="both"/>
        <w:rPr>
          <w:rFonts w:cstheme="minorHAnsi"/>
          <w:sz w:val="36"/>
          <w:szCs w:val="36"/>
          <w:lang w:bidi="ar-DZ"/>
        </w:rPr>
      </w:pP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المهمة 3: </w:t>
      </w:r>
      <w:r w:rsidR="005D2DFF" w:rsidRPr="005D2DFF">
        <w:rPr>
          <w:rFonts w:cstheme="minorHAnsi" w:hint="cs"/>
          <w:color w:val="FF0000"/>
          <w:sz w:val="36"/>
          <w:szCs w:val="36"/>
          <w:rtl/>
          <w:lang w:bidi="ar-DZ"/>
        </w:rPr>
        <w:t>اشرح</w:t>
      </w:r>
      <w:r w:rsidR="005D2DFF" w:rsidRPr="005D2DFF">
        <w:rPr>
          <w:rFonts w:cstheme="minorHAnsi" w:hint="cs"/>
          <w:sz w:val="36"/>
          <w:szCs w:val="36"/>
          <w:rtl/>
          <w:lang w:bidi="ar-DZ"/>
        </w:rPr>
        <w:t xml:space="preserve"> خصائص كل مدرسة ودورها في تحسين الأداء التنظيمي.</w:t>
      </w:r>
    </w:p>
    <w:sectPr w:rsidR="00424F45" w:rsidRPr="005D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EF" w:rsidRDefault="00C92CEF" w:rsidP="00F13297">
      <w:pPr>
        <w:spacing w:after="0" w:line="240" w:lineRule="auto"/>
      </w:pPr>
      <w:r>
        <w:separator/>
      </w:r>
    </w:p>
  </w:endnote>
  <w:endnote w:type="continuationSeparator" w:id="0">
    <w:p w:rsidR="00C92CEF" w:rsidRDefault="00C92CEF" w:rsidP="00F1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EF" w:rsidRDefault="00C92CEF" w:rsidP="00F13297">
      <w:pPr>
        <w:spacing w:after="0" w:line="240" w:lineRule="auto"/>
      </w:pPr>
      <w:r>
        <w:separator/>
      </w:r>
    </w:p>
  </w:footnote>
  <w:footnote w:type="continuationSeparator" w:id="0">
    <w:p w:rsidR="00C92CEF" w:rsidRDefault="00C92CEF" w:rsidP="00F1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97"/>
    <w:rsid w:val="002A12EB"/>
    <w:rsid w:val="003F48CE"/>
    <w:rsid w:val="004F2CB9"/>
    <w:rsid w:val="005D2DFF"/>
    <w:rsid w:val="00943393"/>
    <w:rsid w:val="00C92CEF"/>
    <w:rsid w:val="00F13297"/>
    <w:rsid w:val="00F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297"/>
  </w:style>
  <w:style w:type="paragraph" w:styleId="Pieddepage">
    <w:name w:val="footer"/>
    <w:basedOn w:val="Normal"/>
    <w:link w:val="PieddepageCar"/>
    <w:uiPriority w:val="99"/>
    <w:unhideWhenUsed/>
    <w:rsid w:val="00F1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297"/>
  </w:style>
  <w:style w:type="paragraph" w:styleId="NormalWeb">
    <w:name w:val="Normal (Web)"/>
    <w:basedOn w:val="Normal"/>
    <w:uiPriority w:val="99"/>
    <w:unhideWhenUsed/>
    <w:rsid w:val="00F1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297"/>
  </w:style>
  <w:style w:type="paragraph" w:styleId="Pieddepage">
    <w:name w:val="footer"/>
    <w:basedOn w:val="Normal"/>
    <w:link w:val="PieddepageCar"/>
    <w:uiPriority w:val="99"/>
    <w:unhideWhenUsed/>
    <w:rsid w:val="00F1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297"/>
  </w:style>
  <w:style w:type="paragraph" w:styleId="NormalWeb">
    <w:name w:val="Normal (Web)"/>
    <w:basedOn w:val="Normal"/>
    <w:uiPriority w:val="99"/>
    <w:unhideWhenUsed/>
    <w:rsid w:val="00F1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2024-12-05T18:07:00Z</cp:lastPrinted>
  <dcterms:created xsi:type="dcterms:W3CDTF">2024-12-05T17:07:00Z</dcterms:created>
  <dcterms:modified xsi:type="dcterms:W3CDTF">2024-12-05T20:54:00Z</dcterms:modified>
</cp:coreProperties>
</file>