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AD" w:rsidRDefault="009D6422" w:rsidP="009D6422">
      <w:pPr>
        <w:bidi/>
        <w:spacing w:before="100" w:beforeAutospacing="1" w:after="100" w:afterAutospacing="1" w:line="240" w:lineRule="auto"/>
        <w:jc w:val="center"/>
        <w:outlineLvl w:val="3"/>
        <w:rPr>
          <w:rFonts w:ascii="Simplified Arabic" w:eastAsia="Times New Roman" w:hAnsi="Simplified Arabic" w:cs="Simplified Arabic" w:hint="cs"/>
          <w:b/>
          <w:bCs/>
          <w:sz w:val="28"/>
          <w:szCs w:val="28"/>
          <w:rtl/>
        </w:rPr>
      </w:pPr>
      <w:proofErr w:type="gramStart"/>
      <w:r>
        <w:rPr>
          <w:rFonts w:ascii="Simplified Arabic" w:eastAsia="Times New Roman" w:hAnsi="Simplified Arabic" w:cs="Simplified Arabic" w:hint="cs"/>
          <w:b/>
          <w:bCs/>
          <w:sz w:val="28"/>
          <w:szCs w:val="28"/>
          <w:rtl/>
        </w:rPr>
        <w:t>مصطلحات</w:t>
      </w:r>
      <w:proofErr w:type="gramEnd"/>
      <w:r>
        <w:rPr>
          <w:rFonts w:ascii="Simplified Arabic" w:eastAsia="Times New Roman" w:hAnsi="Simplified Arabic" w:cs="Simplified Arabic" w:hint="cs"/>
          <w:b/>
          <w:bCs/>
          <w:sz w:val="28"/>
          <w:szCs w:val="28"/>
          <w:rtl/>
        </w:rPr>
        <w:t xml:space="preserve"> المنهج الأسلوبي</w:t>
      </w:r>
    </w:p>
    <w:p w:rsidR="009D6422" w:rsidRPr="00690DAD" w:rsidRDefault="009D6422" w:rsidP="009D6422">
      <w:pPr>
        <w:bidi/>
        <w:spacing w:before="100" w:beforeAutospacing="1" w:after="100" w:afterAutospacing="1" w:line="240" w:lineRule="auto"/>
        <w:outlineLvl w:val="3"/>
        <w:rPr>
          <w:rFonts w:ascii="Simplified Arabic" w:eastAsia="Times New Roman" w:hAnsi="Simplified Arabic" w:cs="Simplified Arabic"/>
          <w:b/>
          <w:bCs/>
          <w:sz w:val="28"/>
          <w:szCs w:val="28"/>
        </w:rPr>
      </w:pPr>
    </w:p>
    <w:p w:rsidR="00690DAD" w:rsidRPr="00690DAD" w:rsidRDefault="00690DAD" w:rsidP="00690DAD">
      <w:pPr>
        <w:bidi/>
        <w:spacing w:before="100" w:beforeAutospacing="1" w:after="100" w:afterAutospacing="1" w:line="240" w:lineRule="auto"/>
        <w:rPr>
          <w:rFonts w:ascii="Simplified Arabic" w:eastAsia="Times New Roman" w:hAnsi="Simplified Arabic" w:cs="Simplified Arabic"/>
          <w:sz w:val="28"/>
          <w:szCs w:val="28"/>
        </w:rPr>
      </w:pPr>
      <w:proofErr w:type="gramStart"/>
      <w:r w:rsidRPr="00690DAD">
        <w:rPr>
          <w:rFonts w:ascii="Simplified Arabic" w:eastAsia="Times New Roman" w:hAnsi="Simplified Arabic" w:cs="Simplified Arabic"/>
          <w:sz w:val="28"/>
          <w:szCs w:val="28"/>
          <w:rtl/>
        </w:rPr>
        <w:t>المنهج</w:t>
      </w:r>
      <w:proofErr w:type="gramEnd"/>
      <w:r w:rsidRPr="00690DAD">
        <w:rPr>
          <w:rFonts w:ascii="Simplified Arabic" w:eastAsia="Times New Roman" w:hAnsi="Simplified Arabic" w:cs="Simplified Arabic"/>
          <w:sz w:val="28"/>
          <w:szCs w:val="28"/>
          <w:rtl/>
        </w:rPr>
        <w:t xml:space="preserve"> الأسلوبي</w:t>
      </w:r>
      <w:r w:rsidRPr="00690DAD">
        <w:rPr>
          <w:rFonts w:ascii="Simplified Arabic" w:eastAsia="Times New Roman" w:hAnsi="Simplified Arabic" w:cs="Simplified Arabic"/>
          <w:sz w:val="28"/>
          <w:szCs w:val="28"/>
        </w:rPr>
        <w:t xml:space="preserve"> (Méthode stylistique) </w:t>
      </w:r>
      <w:r w:rsidRPr="00690DAD">
        <w:rPr>
          <w:rFonts w:ascii="Simplified Arabic" w:eastAsia="Times New Roman" w:hAnsi="Simplified Arabic" w:cs="Simplified Arabic"/>
          <w:sz w:val="28"/>
          <w:szCs w:val="28"/>
          <w:rtl/>
        </w:rPr>
        <w:t>هو أحد المناهج النقدية التي تهتم بتحليل النصوص الأدبية من خلال التركيز على البنية اللغوية، الجمالية، والأساليب المستخدمة. يهدف هذا المنهج إلى الكشف عن الجوانب الفنية والبلاغية التي تميز النص الأدبي، مع التركيز على علاقة الأسلوب بالمعنى</w:t>
      </w:r>
      <w:r w:rsidRPr="00690DAD">
        <w:rPr>
          <w:rFonts w:ascii="Simplified Arabic" w:eastAsia="Times New Roman" w:hAnsi="Simplified Arabic" w:cs="Simplified Arabic"/>
          <w:sz w:val="28"/>
          <w:szCs w:val="28"/>
        </w:rPr>
        <w:t>.</w:t>
      </w:r>
    </w:p>
    <w:p w:rsidR="00690DAD" w:rsidRPr="00690DAD" w:rsidRDefault="009D6422" w:rsidP="00690DAD">
      <w:pPr>
        <w:bidi/>
        <w:spacing w:before="100" w:beforeAutospacing="1" w:after="100" w:afterAutospacing="1" w:line="240" w:lineRule="auto"/>
        <w:outlineLvl w:val="3"/>
        <w:rPr>
          <w:rFonts w:ascii="Simplified Arabic" w:eastAsia="Times New Roman" w:hAnsi="Simplified Arabic" w:cs="Simplified Arabic"/>
          <w:b/>
          <w:bCs/>
          <w:sz w:val="28"/>
          <w:szCs w:val="28"/>
        </w:rPr>
      </w:pPr>
      <w:proofErr w:type="gramStart"/>
      <w:r>
        <w:rPr>
          <w:rFonts w:ascii="Simplified Arabic" w:eastAsia="Times New Roman" w:hAnsi="Simplified Arabic" w:cs="Simplified Arabic"/>
          <w:b/>
          <w:bCs/>
          <w:sz w:val="28"/>
          <w:szCs w:val="28"/>
          <w:rtl/>
        </w:rPr>
        <w:t>مصطلحات</w:t>
      </w:r>
      <w:proofErr w:type="gramEnd"/>
      <w:r>
        <w:rPr>
          <w:rFonts w:ascii="Simplified Arabic" w:eastAsia="Times New Roman" w:hAnsi="Simplified Arabic" w:cs="Simplified Arabic"/>
          <w:b/>
          <w:bCs/>
          <w:sz w:val="28"/>
          <w:szCs w:val="28"/>
          <w:rtl/>
        </w:rPr>
        <w:t xml:space="preserve"> </w:t>
      </w:r>
      <w:r w:rsidR="00690DAD" w:rsidRPr="00690DAD">
        <w:rPr>
          <w:rFonts w:ascii="Simplified Arabic" w:eastAsia="Times New Roman" w:hAnsi="Simplified Arabic" w:cs="Simplified Arabic"/>
          <w:b/>
          <w:bCs/>
          <w:sz w:val="28"/>
          <w:szCs w:val="28"/>
          <w:rtl/>
        </w:rPr>
        <w:t>المنهج الأ</w:t>
      </w:r>
      <w:r>
        <w:rPr>
          <w:rFonts w:ascii="Simplified Arabic" w:eastAsia="Times New Roman" w:hAnsi="Simplified Arabic" w:cs="Simplified Arabic"/>
          <w:b/>
          <w:bCs/>
          <w:sz w:val="28"/>
          <w:szCs w:val="28"/>
          <w:rtl/>
        </w:rPr>
        <w:t>سلوبي</w:t>
      </w:r>
      <w:r>
        <w:rPr>
          <w:rFonts w:ascii="Simplified Arabic" w:eastAsia="Times New Roman" w:hAnsi="Simplified Arabic" w:cs="Simplified Arabic" w:hint="cs"/>
          <w:b/>
          <w:bCs/>
          <w:sz w:val="28"/>
          <w:szCs w:val="28"/>
          <w:rtl/>
        </w:rPr>
        <w:t>:</w:t>
      </w:r>
      <w:r>
        <w:rPr>
          <w:rFonts w:ascii="Simplified Arabic" w:eastAsia="Times New Roman" w:hAnsi="Simplified Arabic" w:cs="Simplified Arabic"/>
          <w:b/>
          <w:bCs/>
          <w:sz w:val="28"/>
          <w:szCs w:val="28"/>
          <w:rtl/>
        </w:rPr>
        <w:t xml:space="preserve"> </w:t>
      </w:r>
    </w:p>
    <w:p w:rsidR="00690DAD" w:rsidRPr="00690DAD" w:rsidRDefault="00690DAD" w:rsidP="00690DAD">
      <w:pPr>
        <w:numPr>
          <w:ilvl w:val="0"/>
          <w:numId w:val="1"/>
        </w:numPr>
        <w:bidi/>
        <w:spacing w:before="100" w:beforeAutospacing="1" w:after="100" w:afterAutospacing="1" w:line="240" w:lineRule="auto"/>
        <w:rPr>
          <w:rFonts w:ascii="Simplified Arabic" w:eastAsia="Times New Roman" w:hAnsi="Simplified Arabic" w:cs="Simplified Arabic"/>
          <w:sz w:val="28"/>
          <w:szCs w:val="28"/>
        </w:rPr>
      </w:pPr>
      <w:r w:rsidRPr="00690DAD">
        <w:rPr>
          <w:rFonts w:ascii="Simplified Arabic" w:eastAsia="Times New Roman" w:hAnsi="Simplified Arabic" w:cs="Simplified Arabic"/>
          <w:b/>
          <w:bCs/>
          <w:sz w:val="28"/>
          <w:szCs w:val="28"/>
          <w:rtl/>
        </w:rPr>
        <w:t>الأسلوب</w:t>
      </w:r>
      <w:r w:rsidRPr="00690DAD">
        <w:rPr>
          <w:rFonts w:ascii="Simplified Arabic" w:eastAsia="Times New Roman" w:hAnsi="Simplified Arabic" w:cs="Simplified Arabic"/>
          <w:b/>
          <w:bCs/>
          <w:sz w:val="28"/>
          <w:szCs w:val="28"/>
        </w:rPr>
        <w:t xml:space="preserve"> (Style)</w:t>
      </w:r>
      <w:r w:rsidRPr="00690DAD">
        <w:rPr>
          <w:rFonts w:ascii="Simplified Arabic" w:eastAsia="Times New Roman" w:hAnsi="Simplified Arabic" w:cs="Simplified Arabic"/>
          <w:sz w:val="28"/>
          <w:szCs w:val="28"/>
        </w:rPr>
        <w:br/>
      </w:r>
      <w:r w:rsidRPr="00690DAD">
        <w:rPr>
          <w:rFonts w:ascii="Simplified Arabic" w:eastAsia="Times New Roman" w:hAnsi="Simplified Arabic" w:cs="Simplified Arabic"/>
          <w:sz w:val="28"/>
          <w:szCs w:val="28"/>
          <w:rtl/>
        </w:rPr>
        <w:t>هو الطريقة الخاصة التي يستخدمها الكاتب في التعبير عن أفكاره ومشاعره</w:t>
      </w:r>
      <w:r w:rsidRPr="00690DAD">
        <w:rPr>
          <w:rFonts w:ascii="Simplified Arabic" w:eastAsia="Times New Roman" w:hAnsi="Simplified Arabic" w:cs="Simplified Arabic"/>
          <w:sz w:val="28"/>
          <w:szCs w:val="28"/>
        </w:rPr>
        <w:t>.</w:t>
      </w:r>
    </w:p>
    <w:p w:rsidR="00690DAD" w:rsidRPr="00690DAD" w:rsidRDefault="00690DAD" w:rsidP="00690DAD">
      <w:pPr>
        <w:numPr>
          <w:ilvl w:val="0"/>
          <w:numId w:val="1"/>
        </w:numPr>
        <w:bidi/>
        <w:spacing w:before="100" w:beforeAutospacing="1" w:after="100" w:afterAutospacing="1" w:line="240" w:lineRule="auto"/>
        <w:rPr>
          <w:rFonts w:ascii="Simplified Arabic" w:eastAsia="Times New Roman" w:hAnsi="Simplified Arabic" w:cs="Simplified Arabic"/>
          <w:sz w:val="28"/>
          <w:szCs w:val="28"/>
        </w:rPr>
      </w:pPr>
      <w:r w:rsidRPr="00690DAD">
        <w:rPr>
          <w:rFonts w:ascii="Simplified Arabic" w:eastAsia="Times New Roman" w:hAnsi="Simplified Arabic" w:cs="Simplified Arabic"/>
          <w:b/>
          <w:bCs/>
          <w:sz w:val="28"/>
          <w:szCs w:val="28"/>
          <w:rtl/>
        </w:rPr>
        <w:t>الإيقاع</w:t>
      </w:r>
      <w:r w:rsidRPr="00690DAD">
        <w:rPr>
          <w:rFonts w:ascii="Simplified Arabic" w:eastAsia="Times New Roman" w:hAnsi="Simplified Arabic" w:cs="Simplified Arabic"/>
          <w:b/>
          <w:bCs/>
          <w:sz w:val="28"/>
          <w:szCs w:val="28"/>
        </w:rPr>
        <w:t xml:space="preserve"> (Rythme)</w:t>
      </w:r>
      <w:r w:rsidRPr="00690DAD">
        <w:rPr>
          <w:rFonts w:ascii="Simplified Arabic" w:eastAsia="Times New Roman" w:hAnsi="Simplified Arabic" w:cs="Simplified Arabic"/>
          <w:sz w:val="28"/>
          <w:szCs w:val="28"/>
        </w:rPr>
        <w:br/>
      </w:r>
      <w:r w:rsidRPr="00690DAD">
        <w:rPr>
          <w:rFonts w:ascii="Simplified Arabic" w:eastAsia="Times New Roman" w:hAnsi="Simplified Arabic" w:cs="Simplified Arabic"/>
          <w:sz w:val="28"/>
          <w:szCs w:val="28"/>
          <w:rtl/>
        </w:rPr>
        <w:t xml:space="preserve">يشير إلى التناغم الصوتي الذي يميز </w:t>
      </w:r>
      <w:proofErr w:type="gramStart"/>
      <w:r w:rsidRPr="00690DAD">
        <w:rPr>
          <w:rFonts w:ascii="Simplified Arabic" w:eastAsia="Times New Roman" w:hAnsi="Simplified Arabic" w:cs="Simplified Arabic"/>
          <w:sz w:val="28"/>
          <w:szCs w:val="28"/>
          <w:rtl/>
        </w:rPr>
        <w:t>النص</w:t>
      </w:r>
      <w:proofErr w:type="gramEnd"/>
      <w:r w:rsidRPr="00690DAD">
        <w:rPr>
          <w:rFonts w:ascii="Simplified Arabic" w:eastAsia="Times New Roman" w:hAnsi="Simplified Arabic" w:cs="Simplified Arabic"/>
          <w:sz w:val="28"/>
          <w:szCs w:val="28"/>
          <w:rtl/>
        </w:rPr>
        <w:t>، سواء كان شعريًا أو نثريًا</w:t>
      </w:r>
      <w:r w:rsidRPr="00690DAD">
        <w:rPr>
          <w:rFonts w:ascii="Simplified Arabic" w:eastAsia="Times New Roman" w:hAnsi="Simplified Arabic" w:cs="Simplified Arabic"/>
          <w:sz w:val="28"/>
          <w:szCs w:val="28"/>
        </w:rPr>
        <w:t>.</w:t>
      </w:r>
    </w:p>
    <w:p w:rsidR="00690DAD" w:rsidRPr="00690DAD" w:rsidRDefault="00690DAD" w:rsidP="00690DAD">
      <w:pPr>
        <w:numPr>
          <w:ilvl w:val="0"/>
          <w:numId w:val="1"/>
        </w:numPr>
        <w:bidi/>
        <w:spacing w:before="100" w:beforeAutospacing="1" w:after="100" w:afterAutospacing="1" w:line="240" w:lineRule="auto"/>
        <w:rPr>
          <w:rFonts w:ascii="Simplified Arabic" w:eastAsia="Times New Roman" w:hAnsi="Simplified Arabic" w:cs="Simplified Arabic"/>
          <w:sz w:val="28"/>
          <w:szCs w:val="28"/>
        </w:rPr>
      </w:pPr>
      <w:r w:rsidRPr="00690DAD">
        <w:rPr>
          <w:rFonts w:ascii="Simplified Arabic" w:eastAsia="Times New Roman" w:hAnsi="Simplified Arabic" w:cs="Simplified Arabic"/>
          <w:b/>
          <w:bCs/>
          <w:sz w:val="28"/>
          <w:szCs w:val="28"/>
          <w:rtl/>
        </w:rPr>
        <w:t>الصورة البلاغية</w:t>
      </w:r>
      <w:r w:rsidRPr="00690DAD">
        <w:rPr>
          <w:rFonts w:ascii="Simplified Arabic" w:eastAsia="Times New Roman" w:hAnsi="Simplified Arabic" w:cs="Simplified Arabic"/>
          <w:b/>
          <w:bCs/>
          <w:sz w:val="28"/>
          <w:szCs w:val="28"/>
        </w:rPr>
        <w:t xml:space="preserve"> (Figure de style)</w:t>
      </w:r>
      <w:r w:rsidRPr="00690DAD">
        <w:rPr>
          <w:rFonts w:ascii="Simplified Arabic" w:eastAsia="Times New Roman" w:hAnsi="Simplified Arabic" w:cs="Simplified Arabic"/>
          <w:sz w:val="28"/>
          <w:szCs w:val="28"/>
        </w:rPr>
        <w:br/>
      </w:r>
      <w:r w:rsidRPr="00690DAD">
        <w:rPr>
          <w:rFonts w:ascii="Simplified Arabic" w:eastAsia="Times New Roman" w:hAnsi="Simplified Arabic" w:cs="Simplified Arabic"/>
          <w:sz w:val="28"/>
          <w:szCs w:val="28"/>
          <w:rtl/>
        </w:rPr>
        <w:t xml:space="preserve">تشمل </w:t>
      </w:r>
      <w:proofErr w:type="gramStart"/>
      <w:r w:rsidRPr="00690DAD">
        <w:rPr>
          <w:rFonts w:ascii="Simplified Arabic" w:eastAsia="Times New Roman" w:hAnsi="Simplified Arabic" w:cs="Simplified Arabic"/>
          <w:sz w:val="28"/>
          <w:szCs w:val="28"/>
          <w:rtl/>
        </w:rPr>
        <w:t>جميع</w:t>
      </w:r>
      <w:proofErr w:type="gramEnd"/>
      <w:r w:rsidRPr="00690DAD">
        <w:rPr>
          <w:rFonts w:ascii="Simplified Arabic" w:eastAsia="Times New Roman" w:hAnsi="Simplified Arabic" w:cs="Simplified Arabic"/>
          <w:sz w:val="28"/>
          <w:szCs w:val="28"/>
          <w:rtl/>
        </w:rPr>
        <w:t xml:space="preserve"> الأدوات البلاغية مثل الاستعارة، التشبيه، والكناية</w:t>
      </w:r>
      <w:r w:rsidRPr="00690DAD">
        <w:rPr>
          <w:rFonts w:ascii="Simplified Arabic" w:eastAsia="Times New Roman" w:hAnsi="Simplified Arabic" w:cs="Simplified Arabic"/>
          <w:sz w:val="28"/>
          <w:szCs w:val="28"/>
        </w:rPr>
        <w:t>.</w:t>
      </w:r>
    </w:p>
    <w:p w:rsidR="00690DAD" w:rsidRPr="00690DAD" w:rsidRDefault="00690DAD" w:rsidP="00690DAD">
      <w:pPr>
        <w:numPr>
          <w:ilvl w:val="0"/>
          <w:numId w:val="1"/>
        </w:numPr>
        <w:bidi/>
        <w:spacing w:before="100" w:beforeAutospacing="1" w:after="100" w:afterAutospacing="1" w:line="240" w:lineRule="auto"/>
        <w:rPr>
          <w:rFonts w:ascii="Simplified Arabic" w:eastAsia="Times New Roman" w:hAnsi="Simplified Arabic" w:cs="Simplified Arabic"/>
          <w:sz w:val="28"/>
          <w:szCs w:val="28"/>
        </w:rPr>
      </w:pPr>
      <w:r w:rsidRPr="00690DAD">
        <w:rPr>
          <w:rFonts w:ascii="Simplified Arabic" w:eastAsia="Times New Roman" w:hAnsi="Simplified Arabic" w:cs="Simplified Arabic"/>
          <w:b/>
          <w:bCs/>
          <w:sz w:val="28"/>
          <w:szCs w:val="28"/>
          <w:rtl/>
        </w:rPr>
        <w:t>التكرار</w:t>
      </w:r>
      <w:r w:rsidRPr="00690DAD">
        <w:rPr>
          <w:rFonts w:ascii="Simplified Arabic" w:eastAsia="Times New Roman" w:hAnsi="Simplified Arabic" w:cs="Simplified Arabic"/>
          <w:b/>
          <w:bCs/>
          <w:sz w:val="28"/>
          <w:szCs w:val="28"/>
        </w:rPr>
        <w:t xml:space="preserve"> (Répétition)</w:t>
      </w:r>
      <w:r w:rsidRPr="00690DAD">
        <w:rPr>
          <w:rFonts w:ascii="Simplified Arabic" w:eastAsia="Times New Roman" w:hAnsi="Simplified Arabic" w:cs="Simplified Arabic"/>
          <w:sz w:val="28"/>
          <w:szCs w:val="28"/>
        </w:rPr>
        <w:br/>
      </w:r>
      <w:r w:rsidRPr="00690DAD">
        <w:rPr>
          <w:rFonts w:ascii="Simplified Arabic" w:eastAsia="Times New Roman" w:hAnsi="Simplified Arabic" w:cs="Simplified Arabic"/>
          <w:sz w:val="28"/>
          <w:szCs w:val="28"/>
          <w:rtl/>
        </w:rPr>
        <w:t xml:space="preserve">هو تكرار الكلمات أو </w:t>
      </w:r>
      <w:proofErr w:type="gramStart"/>
      <w:r w:rsidRPr="00690DAD">
        <w:rPr>
          <w:rFonts w:ascii="Simplified Arabic" w:eastAsia="Times New Roman" w:hAnsi="Simplified Arabic" w:cs="Simplified Arabic"/>
          <w:sz w:val="28"/>
          <w:szCs w:val="28"/>
          <w:rtl/>
        </w:rPr>
        <w:t>العبارات</w:t>
      </w:r>
      <w:proofErr w:type="gramEnd"/>
      <w:r w:rsidRPr="00690DAD">
        <w:rPr>
          <w:rFonts w:ascii="Simplified Arabic" w:eastAsia="Times New Roman" w:hAnsi="Simplified Arabic" w:cs="Simplified Arabic"/>
          <w:sz w:val="28"/>
          <w:szCs w:val="28"/>
          <w:rtl/>
        </w:rPr>
        <w:t xml:space="preserve"> لتحقيق تأثير معين</w:t>
      </w:r>
      <w:r w:rsidRPr="00690DAD">
        <w:rPr>
          <w:rFonts w:ascii="Simplified Arabic" w:eastAsia="Times New Roman" w:hAnsi="Simplified Arabic" w:cs="Simplified Arabic"/>
          <w:sz w:val="28"/>
          <w:szCs w:val="28"/>
        </w:rPr>
        <w:t>.</w:t>
      </w:r>
    </w:p>
    <w:p w:rsidR="00690DAD" w:rsidRPr="009D6422" w:rsidRDefault="009D6422" w:rsidP="009D6422">
      <w:pPr>
        <w:bidi/>
        <w:spacing w:before="100" w:beforeAutospacing="1" w:after="100" w:afterAutospacing="1"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5-</w:t>
      </w:r>
      <w:r w:rsidR="00690DAD" w:rsidRPr="009D6422">
        <w:rPr>
          <w:rFonts w:ascii="Simplified Arabic" w:eastAsia="Times New Roman" w:hAnsi="Simplified Arabic" w:cs="Simplified Arabic"/>
          <w:b/>
          <w:bCs/>
          <w:sz w:val="28"/>
          <w:szCs w:val="28"/>
          <w:rtl/>
        </w:rPr>
        <w:t>الانزياح</w:t>
      </w:r>
      <w:r w:rsidR="00690DAD" w:rsidRPr="009D6422">
        <w:rPr>
          <w:rFonts w:ascii="Simplified Arabic" w:eastAsia="Times New Roman" w:hAnsi="Simplified Arabic" w:cs="Simplified Arabic"/>
          <w:b/>
          <w:bCs/>
          <w:sz w:val="28"/>
          <w:szCs w:val="28"/>
        </w:rPr>
        <w:t xml:space="preserve"> (Déviation)</w:t>
      </w:r>
      <w:r w:rsidR="00690DAD" w:rsidRPr="009D6422">
        <w:rPr>
          <w:rFonts w:ascii="Simplified Arabic" w:eastAsia="Times New Roman" w:hAnsi="Simplified Arabic" w:cs="Simplified Arabic"/>
          <w:sz w:val="28"/>
          <w:szCs w:val="28"/>
        </w:rPr>
        <w:br/>
      </w:r>
      <w:r w:rsidR="00690DAD" w:rsidRPr="009D6422">
        <w:rPr>
          <w:rFonts w:ascii="Simplified Arabic" w:eastAsia="Times New Roman" w:hAnsi="Simplified Arabic" w:cs="Simplified Arabic"/>
          <w:sz w:val="28"/>
          <w:szCs w:val="28"/>
          <w:rtl/>
        </w:rPr>
        <w:t>يشير إلى الابتعاد عن الاستخدام المألوف للغة لتحقيق تأثير جمالي</w:t>
      </w:r>
      <w:r w:rsidR="00690DAD" w:rsidRPr="009D6422">
        <w:rPr>
          <w:rFonts w:ascii="Simplified Arabic" w:eastAsia="Times New Roman" w:hAnsi="Simplified Arabic" w:cs="Simplified Arabic"/>
          <w:sz w:val="28"/>
          <w:szCs w:val="28"/>
        </w:rPr>
        <w:t>.</w:t>
      </w:r>
      <w:r w:rsidRPr="009D6422">
        <w:rPr>
          <w:rFonts w:ascii="Simplified Arabic" w:eastAsia="Times New Roman" w:hAnsi="Simplified Arabic" w:cs="Simplified Arabic"/>
          <w:sz w:val="28"/>
          <w:szCs w:val="28"/>
          <w:rtl/>
        </w:rPr>
        <w:t xml:space="preserve">  </w:t>
      </w:r>
      <w:r w:rsidRPr="009D6422">
        <w:rPr>
          <w:rFonts w:ascii="Simplified Arabic" w:eastAsia="Times New Roman" w:hAnsi="Simplified Arabic" w:cs="Simplified Arabic" w:hint="cs"/>
          <w:sz w:val="28"/>
          <w:szCs w:val="28"/>
          <w:rtl/>
        </w:rPr>
        <w:t>ف</w:t>
      </w:r>
      <w:r w:rsidRPr="009D6422">
        <w:rPr>
          <w:rFonts w:ascii="Simplified Arabic" w:eastAsia="Times New Roman" w:hAnsi="Simplified Arabic" w:cs="Simplified Arabic"/>
          <w:sz w:val="28"/>
          <w:szCs w:val="28"/>
          <w:rtl/>
        </w:rPr>
        <w:t xml:space="preserve">كسر المألوف </w:t>
      </w:r>
      <w:r w:rsidRPr="009D6422">
        <w:rPr>
          <w:rFonts w:ascii="Simplified Arabic" w:eastAsia="Times New Roman" w:hAnsi="Simplified Arabic" w:cs="Simplified Arabic" w:hint="cs"/>
          <w:sz w:val="28"/>
          <w:szCs w:val="28"/>
          <w:rtl/>
        </w:rPr>
        <w:t>ي</w:t>
      </w:r>
      <w:r w:rsidR="00690DAD" w:rsidRPr="009D6422">
        <w:rPr>
          <w:rFonts w:ascii="Simplified Arabic" w:eastAsia="Times New Roman" w:hAnsi="Simplified Arabic" w:cs="Simplified Arabic"/>
          <w:sz w:val="28"/>
          <w:szCs w:val="28"/>
          <w:rtl/>
        </w:rPr>
        <w:t>خلق دهشة لدى القارئ</w:t>
      </w:r>
      <w:r w:rsidR="00690DAD" w:rsidRPr="009D6422">
        <w:rPr>
          <w:rFonts w:ascii="Simplified Arabic" w:eastAsia="Times New Roman" w:hAnsi="Simplified Arabic" w:cs="Simplified Arabic"/>
          <w:sz w:val="28"/>
          <w:szCs w:val="28"/>
        </w:rPr>
        <w:t>.</w:t>
      </w:r>
    </w:p>
    <w:p w:rsidR="00690DAD" w:rsidRPr="00690DAD" w:rsidRDefault="009D6422" w:rsidP="009D6422">
      <w:pPr>
        <w:bidi/>
        <w:spacing w:before="100" w:beforeAutospacing="1" w:after="100" w:afterAutospacing="1"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6-</w:t>
      </w:r>
      <w:proofErr w:type="gramStart"/>
      <w:r w:rsidR="00690DAD" w:rsidRPr="00690DAD">
        <w:rPr>
          <w:rFonts w:ascii="Simplified Arabic" w:eastAsia="Times New Roman" w:hAnsi="Simplified Arabic" w:cs="Simplified Arabic"/>
          <w:b/>
          <w:bCs/>
          <w:sz w:val="28"/>
          <w:szCs w:val="28"/>
          <w:rtl/>
        </w:rPr>
        <w:t>المستوى</w:t>
      </w:r>
      <w:proofErr w:type="gramEnd"/>
      <w:r w:rsidR="00690DAD" w:rsidRPr="00690DAD">
        <w:rPr>
          <w:rFonts w:ascii="Simplified Arabic" w:eastAsia="Times New Roman" w:hAnsi="Simplified Arabic" w:cs="Simplified Arabic"/>
          <w:b/>
          <w:bCs/>
          <w:sz w:val="28"/>
          <w:szCs w:val="28"/>
          <w:rtl/>
        </w:rPr>
        <w:t xml:space="preserve"> اللغوي</w:t>
      </w:r>
      <w:r w:rsidR="00690DAD" w:rsidRPr="00690DAD">
        <w:rPr>
          <w:rFonts w:ascii="Simplified Arabic" w:eastAsia="Times New Roman" w:hAnsi="Simplified Arabic" w:cs="Simplified Arabic"/>
          <w:b/>
          <w:bCs/>
          <w:sz w:val="28"/>
          <w:szCs w:val="28"/>
        </w:rPr>
        <w:t xml:space="preserve"> (Niveau de langue)</w:t>
      </w:r>
      <w:r w:rsidR="00690DAD" w:rsidRPr="00690DAD">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يتم عبر هذا الإجراء </w:t>
      </w:r>
      <w:r w:rsidR="00690DAD" w:rsidRPr="00690DAD">
        <w:rPr>
          <w:rFonts w:ascii="Simplified Arabic" w:eastAsia="Times New Roman" w:hAnsi="Simplified Arabic" w:cs="Simplified Arabic"/>
          <w:sz w:val="28"/>
          <w:szCs w:val="28"/>
          <w:rtl/>
        </w:rPr>
        <w:t>تحليل اختيار الكاتب بين مستويات اللغة: العامية، الفصحى، أو المزج بينهما</w:t>
      </w:r>
      <w:r w:rsidR="00690DAD" w:rsidRPr="00690DAD">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 xml:space="preserve"> </w:t>
      </w:r>
      <w:proofErr w:type="gramStart"/>
      <w:r>
        <w:rPr>
          <w:rFonts w:ascii="Simplified Arabic" w:eastAsia="Times New Roman" w:hAnsi="Simplified Arabic" w:cs="Simplified Arabic" w:hint="cs"/>
          <w:sz w:val="28"/>
          <w:szCs w:val="28"/>
          <w:rtl/>
        </w:rPr>
        <w:t>حيث</w:t>
      </w:r>
      <w:proofErr w:type="gramEnd"/>
      <w:r w:rsidR="00690DAD" w:rsidRPr="00690DAD">
        <w:rPr>
          <w:rFonts w:ascii="Simplified Arabic" w:eastAsia="Times New Roman" w:hAnsi="Simplified Arabic" w:cs="Simplified Arabic"/>
          <w:sz w:val="28"/>
          <w:szCs w:val="28"/>
          <w:rtl/>
        </w:rPr>
        <w:t xml:space="preserve"> يمكن أن يعكس المستوى اللغوي الطبقة الاجتماعية أو الحالة النفسية للشخصيات</w:t>
      </w:r>
      <w:r w:rsidR="00690DAD" w:rsidRPr="00690DAD">
        <w:rPr>
          <w:rFonts w:ascii="Simplified Arabic" w:eastAsia="Times New Roman" w:hAnsi="Simplified Arabic" w:cs="Simplified Arabic"/>
          <w:sz w:val="28"/>
          <w:szCs w:val="28"/>
        </w:rPr>
        <w:t>.</w:t>
      </w:r>
    </w:p>
    <w:p w:rsidR="00690DAD" w:rsidRPr="00690DAD" w:rsidRDefault="009D6422" w:rsidP="009D6422">
      <w:pPr>
        <w:bidi/>
        <w:spacing w:before="100" w:beforeAutospacing="1" w:after="100" w:afterAutospacing="1"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7-</w:t>
      </w:r>
      <w:r w:rsidR="00690DAD" w:rsidRPr="00690DAD">
        <w:rPr>
          <w:rFonts w:ascii="Simplified Arabic" w:eastAsia="Times New Roman" w:hAnsi="Simplified Arabic" w:cs="Simplified Arabic"/>
          <w:b/>
          <w:bCs/>
          <w:sz w:val="28"/>
          <w:szCs w:val="28"/>
          <w:rtl/>
        </w:rPr>
        <w:t>الوظيفة الشعرية</w:t>
      </w:r>
      <w:r w:rsidR="00690DAD" w:rsidRPr="00690DAD">
        <w:rPr>
          <w:rFonts w:ascii="Simplified Arabic" w:eastAsia="Times New Roman" w:hAnsi="Simplified Arabic" w:cs="Simplified Arabic"/>
          <w:b/>
          <w:bCs/>
          <w:sz w:val="28"/>
          <w:szCs w:val="28"/>
        </w:rPr>
        <w:t xml:space="preserve"> (Fonction poétique)</w:t>
      </w:r>
      <w:r w:rsidR="00690DAD" w:rsidRPr="00690DAD">
        <w:rPr>
          <w:rFonts w:ascii="Simplified Arabic" w:eastAsia="Times New Roman" w:hAnsi="Simplified Arabic" w:cs="Simplified Arabic"/>
          <w:sz w:val="28"/>
          <w:szCs w:val="28"/>
        </w:rPr>
        <w:br/>
      </w:r>
      <w:r w:rsidR="00690DAD" w:rsidRPr="00690DAD">
        <w:rPr>
          <w:rFonts w:ascii="Simplified Arabic" w:eastAsia="Times New Roman" w:hAnsi="Simplified Arabic" w:cs="Simplified Arabic"/>
          <w:sz w:val="28"/>
          <w:szCs w:val="28"/>
          <w:rtl/>
        </w:rPr>
        <w:t xml:space="preserve">هي إحدى وظائف اللغة التي ركز عليها رومان </w:t>
      </w:r>
      <w:proofErr w:type="spellStart"/>
      <w:r w:rsidR="00690DAD" w:rsidRPr="00690DAD">
        <w:rPr>
          <w:rFonts w:ascii="Simplified Arabic" w:eastAsia="Times New Roman" w:hAnsi="Simplified Arabic" w:cs="Simplified Arabic"/>
          <w:sz w:val="28"/>
          <w:szCs w:val="28"/>
          <w:rtl/>
        </w:rPr>
        <w:t>جاكوبسون</w:t>
      </w:r>
      <w:proofErr w:type="spellEnd"/>
      <w:r>
        <w:rPr>
          <w:rFonts w:ascii="Simplified Arabic" w:eastAsia="Times New Roman" w:hAnsi="Simplified Arabic" w:cs="Simplified Arabic" w:hint="cs"/>
          <w:sz w:val="28"/>
          <w:szCs w:val="28"/>
          <w:rtl/>
        </w:rPr>
        <w:t xml:space="preserve"> وجون كوهين </w:t>
      </w:r>
      <w:r w:rsidR="00690DAD" w:rsidRPr="00690DAD">
        <w:rPr>
          <w:rFonts w:ascii="Simplified Arabic" w:eastAsia="Times New Roman" w:hAnsi="Simplified Arabic" w:cs="Simplified Arabic"/>
          <w:sz w:val="28"/>
          <w:szCs w:val="28"/>
          <w:rtl/>
        </w:rPr>
        <w:t xml:space="preserve">، وتشير </w:t>
      </w:r>
      <w:r>
        <w:rPr>
          <w:rFonts w:ascii="Simplified Arabic" w:eastAsia="Times New Roman" w:hAnsi="Simplified Arabic" w:cs="Simplified Arabic" w:hint="cs"/>
          <w:sz w:val="28"/>
          <w:szCs w:val="28"/>
          <w:rtl/>
        </w:rPr>
        <w:t>إلى دور اللغة في التمييز بين ما هو شعري وما هو غير شعري .</w:t>
      </w:r>
    </w:p>
    <w:p w:rsidR="00690DAD" w:rsidRPr="00690DAD" w:rsidRDefault="009D6422" w:rsidP="00326775">
      <w:pPr>
        <w:bidi/>
        <w:spacing w:before="100" w:beforeAutospacing="1" w:after="100" w:afterAutospacing="1"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lastRenderedPageBreak/>
        <w:t>8-</w:t>
      </w:r>
      <w:proofErr w:type="gramStart"/>
      <w:r w:rsidR="00690DAD" w:rsidRPr="00690DAD">
        <w:rPr>
          <w:rFonts w:ascii="Simplified Arabic" w:eastAsia="Times New Roman" w:hAnsi="Simplified Arabic" w:cs="Simplified Arabic"/>
          <w:b/>
          <w:bCs/>
          <w:sz w:val="28"/>
          <w:szCs w:val="28"/>
          <w:rtl/>
        </w:rPr>
        <w:t>التوازي</w:t>
      </w:r>
      <w:proofErr w:type="gramEnd"/>
      <w:r w:rsidR="00690DAD" w:rsidRPr="00690DAD">
        <w:rPr>
          <w:rFonts w:ascii="Simplified Arabic" w:eastAsia="Times New Roman" w:hAnsi="Simplified Arabic" w:cs="Simplified Arabic"/>
          <w:b/>
          <w:bCs/>
          <w:sz w:val="28"/>
          <w:szCs w:val="28"/>
        </w:rPr>
        <w:t xml:space="preserve"> (Parallélisme)</w:t>
      </w:r>
      <w:r w:rsidR="00690DAD" w:rsidRPr="00690DAD">
        <w:rPr>
          <w:rFonts w:ascii="Simplified Arabic" w:eastAsia="Times New Roman" w:hAnsi="Simplified Arabic" w:cs="Simplified Arabic"/>
          <w:sz w:val="28"/>
          <w:szCs w:val="28"/>
        </w:rPr>
        <w:br/>
      </w:r>
      <w:r w:rsidR="00690DAD" w:rsidRPr="00690DAD">
        <w:rPr>
          <w:rFonts w:ascii="Simplified Arabic" w:eastAsia="Times New Roman" w:hAnsi="Simplified Arabic" w:cs="Simplified Arabic"/>
          <w:sz w:val="28"/>
          <w:szCs w:val="28"/>
          <w:rtl/>
        </w:rPr>
        <w:t>هو تكرار بناء جملة أو عبارة لتحقيق التوازن والإيقاع</w:t>
      </w:r>
      <w:r w:rsidR="00690DAD" w:rsidRPr="00690DAD">
        <w:rPr>
          <w:rFonts w:ascii="Simplified Arabic" w:eastAsia="Times New Roman" w:hAnsi="Simplified Arabic" w:cs="Simplified Arabic"/>
          <w:sz w:val="28"/>
          <w:szCs w:val="28"/>
        </w:rPr>
        <w:t>.</w:t>
      </w:r>
      <w:r w:rsidR="00690DAD" w:rsidRPr="00690DAD">
        <w:rPr>
          <w:rFonts w:ascii="Simplified Arabic" w:eastAsia="Times New Roman" w:hAnsi="Simplified Arabic" w:cs="Simplified Arabic"/>
          <w:sz w:val="28"/>
          <w:szCs w:val="28"/>
          <w:rtl/>
        </w:rPr>
        <w:t xml:space="preserve"> "الحب حياة، ا</w:t>
      </w:r>
      <w:r w:rsidR="00326775">
        <w:rPr>
          <w:rFonts w:ascii="Simplified Arabic" w:eastAsia="Times New Roman" w:hAnsi="Simplified Arabic" w:cs="Simplified Arabic"/>
          <w:sz w:val="28"/>
          <w:szCs w:val="28"/>
          <w:rtl/>
        </w:rPr>
        <w:t xml:space="preserve">لكراهية موت" </w:t>
      </w:r>
      <w:proofErr w:type="spellStart"/>
      <w:r w:rsidR="00326775">
        <w:rPr>
          <w:rFonts w:ascii="Simplified Arabic" w:eastAsia="Times New Roman" w:hAnsi="Simplified Arabic" w:cs="Simplified Arabic"/>
          <w:sz w:val="28"/>
          <w:szCs w:val="28"/>
          <w:rtl/>
        </w:rPr>
        <w:t>ي</w:t>
      </w:r>
      <w:r w:rsidR="00326775">
        <w:rPr>
          <w:rFonts w:ascii="Simplified Arabic" w:eastAsia="Times New Roman" w:hAnsi="Simplified Arabic" w:cs="Simplified Arabic" w:hint="cs"/>
          <w:sz w:val="28"/>
          <w:szCs w:val="28"/>
          <w:rtl/>
        </w:rPr>
        <w:t>هذه</w:t>
      </w:r>
      <w:proofErr w:type="spellEnd"/>
      <w:r w:rsidR="00326775">
        <w:rPr>
          <w:rFonts w:ascii="Simplified Arabic" w:eastAsia="Times New Roman" w:hAnsi="Simplified Arabic" w:cs="Simplified Arabic" w:hint="cs"/>
          <w:sz w:val="28"/>
          <w:szCs w:val="28"/>
          <w:rtl/>
        </w:rPr>
        <w:t xml:space="preserve"> العبارة تنطوي على</w:t>
      </w:r>
      <w:r w:rsidR="00326775">
        <w:rPr>
          <w:rFonts w:ascii="Simplified Arabic" w:eastAsia="Times New Roman" w:hAnsi="Simplified Arabic" w:cs="Simplified Arabic"/>
          <w:sz w:val="28"/>
          <w:szCs w:val="28"/>
          <w:rtl/>
        </w:rPr>
        <w:t xml:space="preserve"> تواز بنيويً</w:t>
      </w:r>
      <w:r w:rsidR="00690DAD" w:rsidRPr="00690DAD">
        <w:rPr>
          <w:rFonts w:ascii="Simplified Arabic" w:eastAsia="Times New Roman" w:hAnsi="Simplified Arabic" w:cs="Simplified Arabic"/>
          <w:sz w:val="28"/>
          <w:szCs w:val="28"/>
          <w:rtl/>
        </w:rPr>
        <w:t xml:space="preserve"> يعزز المعنى</w:t>
      </w:r>
      <w:r w:rsidR="00690DAD" w:rsidRPr="00690DAD">
        <w:rPr>
          <w:rFonts w:ascii="Simplified Arabic" w:eastAsia="Times New Roman" w:hAnsi="Simplified Arabic" w:cs="Simplified Arabic"/>
          <w:sz w:val="28"/>
          <w:szCs w:val="28"/>
        </w:rPr>
        <w:t>.</w:t>
      </w:r>
    </w:p>
    <w:p w:rsidR="00690DAD" w:rsidRPr="00690DAD" w:rsidRDefault="00326775" w:rsidP="00326775">
      <w:pPr>
        <w:bidi/>
        <w:spacing w:before="100" w:beforeAutospacing="1" w:after="100" w:afterAutospacing="1"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9-</w:t>
      </w:r>
      <w:r w:rsidR="00690DAD" w:rsidRPr="00690DAD">
        <w:rPr>
          <w:rFonts w:ascii="Simplified Arabic" w:eastAsia="Times New Roman" w:hAnsi="Simplified Arabic" w:cs="Simplified Arabic"/>
          <w:b/>
          <w:bCs/>
          <w:sz w:val="28"/>
          <w:szCs w:val="28"/>
          <w:rtl/>
        </w:rPr>
        <w:t>العلامة الأسلوبية</w:t>
      </w:r>
      <w:r w:rsidR="00690DAD" w:rsidRPr="00690DAD">
        <w:rPr>
          <w:rFonts w:ascii="Simplified Arabic" w:eastAsia="Times New Roman" w:hAnsi="Simplified Arabic" w:cs="Simplified Arabic"/>
          <w:b/>
          <w:bCs/>
          <w:sz w:val="28"/>
          <w:szCs w:val="28"/>
        </w:rPr>
        <w:t xml:space="preserve"> (Marque stylistique)</w:t>
      </w:r>
      <w:r w:rsidR="00690DAD" w:rsidRPr="00690DAD">
        <w:rPr>
          <w:rFonts w:ascii="Simplified Arabic" w:eastAsia="Times New Roman" w:hAnsi="Simplified Arabic" w:cs="Simplified Arabic"/>
          <w:sz w:val="28"/>
          <w:szCs w:val="28"/>
        </w:rPr>
        <w:br/>
      </w:r>
      <w:r w:rsidR="00690DAD" w:rsidRPr="00690DAD">
        <w:rPr>
          <w:rFonts w:ascii="Simplified Arabic" w:eastAsia="Times New Roman" w:hAnsi="Simplified Arabic" w:cs="Simplified Arabic"/>
          <w:sz w:val="28"/>
          <w:szCs w:val="28"/>
          <w:rtl/>
        </w:rPr>
        <w:t>تشير إلى العناصر الخاصة التي تميز أسلوب الكاتب</w:t>
      </w:r>
      <w:r>
        <w:rPr>
          <w:rFonts w:ascii="Simplified Arabic" w:eastAsia="Times New Roman" w:hAnsi="Simplified Arabic" w:cs="Simplified Arabic" w:hint="cs"/>
          <w:sz w:val="28"/>
          <w:szCs w:val="28"/>
          <w:rtl/>
        </w:rPr>
        <w:t xml:space="preserve"> وبصمته الفريدة.</w:t>
      </w:r>
    </w:p>
    <w:p w:rsidR="00690DAD" w:rsidRPr="00690DAD" w:rsidRDefault="00690DAD" w:rsidP="00690DAD">
      <w:pPr>
        <w:bidi/>
        <w:spacing w:before="100" w:beforeAutospacing="1" w:after="100" w:afterAutospacing="1" w:line="240" w:lineRule="auto"/>
        <w:outlineLvl w:val="3"/>
        <w:rPr>
          <w:rFonts w:ascii="Simplified Arabic" w:eastAsia="Times New Roman" w:hAnsi="Simplified Arabic" w:cs="Simplified Arabic"/>
          <w:b/>
          <w:bCs/>
          <w:sz w:val="28"/>
          <w:szCs w:val="28"/>
        </w:rPr>
      </w:pPr>
      <w:r w:rsidRPr="00690DAD">
        <w:rPr>
          <w:rFonts w:ascii="Simplified Arabic" w:eastAsia="Times New Roman" w:hAnsi="Simplified Arabic" w:cs="Simplified Arabic"/>
          <w:b/>
          <w:bCs/>
          <w:sz w:val="28"/>
          <w:szCs w:val="28"/>
          <w:rtl/>
        </w:rPr>
        <w:t>تطبيق المنهج الأسلوبي على النصوص الأدبية</w:t>
      </w:r>
    </w:p>
    <w:p w:rsidR="00690DAD" w:rsidRPr="00690DAD" w:rsidRDefault="00690DAD" w:rsidP="00690DAD">
      <w:pPr>
        <w:bidi/>
        <w:spacing w:before="100" w:beforeAutospacing="1" w:after="100" w:afterAutospacing="1" w:line="240" w:lineRule="auto"/>
        <w:rPr>
          <w:rFonts w:ascii="Simplified Arabic" w:eastAsia="Times New Roman" w:hAnsi="Simplified Arabic" w:cs="Simplified Arabic"/>
          <w:sz w:val="28"/>
          <w:szCs w:val="28"/>
        </w:rPr>
      </w:pPr>
      <w:proofErr w:type="gramStart"/>
      <w:r w:rsidRPr="00690DAD">
        <w:rPr>
          <w:rFonts w:ascii="Simplified Arabic" w:eastAsia="Times New Roman" w:hAnsi="Simplified Arabic" w:cs="Simplified Arabic"/>
          <w:sz w:val="28"/>
          <w:szCs w:val="28"/>
          <w:rtl/>
        </w:rPr>
        <w:t>يمكن</w:t>
      </w:r>
      <w:proofErr w:type="gramEnd"/>
      <w:r w:rsidRPr="00690DAD">
        <w:rPr>
          <w:rFonts w:ascii="Simplified Arabic" w:eastAsia="Times New Roman" w:hAnsi="Simplified Arabic" w:cs="Simplified Arabic"/>
          <w:sz w:val="28"/>
          <w:szCs w:val="28"/>
          <w:rtl/>
        </w:rPr>
        <w:t xml:space="preserve"> للمنهج الأسلوبي أن يُستخدم لتحليل النصوص الأدبية من خلال</w:t>
      </w:r>
      <w:r w:rsidRPr="00690DAD">
        <w:rPr>
          <w:rFonts w:ascii="Simplified Arabic" w:eastAsia="Times New Roman" w:hAnsi="Simplified Arabic" w:cs="Simplified Arabic"/>
          <w:sz w:val="28"/>
          <w:szCs w:val="28"/>
        </w:rPr>
        <w:t>:</w:t>
      </w:r>
    </w:p>
    <w:p w:rsidR="00690DAD" w:rsidRPr="00690DAD" w:rsidRDefault="00690DAD" w:rsidP="00690DAD">
      <w:pPr>
        <w:numPr>
          <w:ilvl w:val="0"/>
          <w:numId w:val="2"/>
        </w:numPr>
        <w:bidi/>
        <w:spacing w:before="100" w:beforeAutospacing="1" w:after="100" w:afterAutospacing="1" w:line="240" w:lineRule="auto"/>
        <w:rPr>
          <w:rFonts w:ascii="Simplified Arabic" w:eastAsia="Times New Roman" w:hAnsi="Simplified Arabic" w:cs="Simplified Arabic"/>
          <w:sz w:val="28"/>
          <w:szCs w:val="28"/>
        </w:rPr>
      </w:pPr>
      <w:proofErr w:type="gramStart"/>
      <w:r w:rsidRPr="00690DAD">
        <w:rPr>
          <w:rFonts w:ascii="Simplified Arabic" w:eastAsia="Times New Roman" w:hAnsi="Simplified Arabic" w:cs="Simplified Arabic"/>
          <w:b/>
          <w:bCs/>
          <w:sz w:val="28"/>
          <w:szCs w:val="28"/>
          <w:rtl/>
        </w:rPr>
        <w:t>تحليل</w:t>
      </w:r>
      <w:proofErr w:type="gramEnd"/>
      <w:r w:rsidRPr="00690DAD">
        <w:rPr>
          <w:rFonts w:ascii="Simplified Arabic" w:eastAsia="Times New Roman" w:hAnsi="Simplified Arabic" w:cs="Simplified Arabic"/>
          <w:b/>
          <w:bCs/>
          <w:sz w:val="28"/>
          <w:szCs w:val="28"/>
          <w:rtl/>
        </w:rPr>
        <w:t xml:space="preserve"> البنية اللغوية</w:t>
      </w:r>
      <w:r w:rsidRPr="00690DAD">
        <w:rPr>
          <w:rFonts w:ascii="Simplified Arabic" w:eastAsia="Times New Roman" w:hAnsi="Simplified Arabic" w:cs="Simplified Arabic"/>
          <w:b/>
          <w:bCs/>
          <w:sz w:val="28"/>
          <w:szCs w:val="28"/>
        </w:rPr>
        <w:t xml:space="preserve"> (Analyse de la structure linguistique):</w:t>
      </w:r>
      <w:r w:rsidRPr="00690DAD">
        <w:rPr>
          <w:rFonts w:ascii="Simplified Arabic" w:eastAsia="Times New Roman" w:hAnsi="Simplified Arabic" w:cs="Simplified Arabic"/>
          <w:sz w:val="28"/>
          <w:szCs w:val="28"/>
        </w:rPr>
        <w:br/>
      </w:r>
      <w:r w:rsidRPr="00690DAD">
        <w:rPr>
          <w:rFonts w:ascii="Simplified Arabic" w:eastAsia="Times New Roman" w:hAnsi="Simplified Arabic" w:cs="Simplified Arabic"/>
          <w:sz w:val="28"/>
          <w:szCs w:val="28"/>
          <w:rtl/>
        </w:rPr>
        <w:t>فحص الكلمات والجمل لفهم تأثيرها الجمالي</w:t>
      </w:r>
      <w:r w:rsidRPr="00690DAD">
        <w:rPr>
          <w:rFonts w:ascii="Simplified Arabic" w:eastAsia="Times New Roman" w:hAnsi="Simplified Arabic" w:cs="Simplified Arabic"/>
          <w:sz w:val="28"/>
          <w:szCs w:val="28"/>
        </w:rPr>
        <w:t>.</w:t>
      </w:r>
    </w:p>
    <w:p w:rsidR="00690DAD" w:rsidRPr="00690DAD" w:rsidRDefault="00690DAD" w:rsidP="00690DAD">
      <w:pPr>
        <w:numPr>
          <w:ilvl w:val="0"/>
          <w:numId w:val="2"/>
        </w:numPr>
        <w:bidi/>
        <w:spacing w:before="100" w:beforeAutospacing="1" w:after="100" w:afterAutospacing="1" w:line="240" w:lineRule="auto"/>
        <w:rPr>
          <w:rFonts w:ascii="Simplified Arabic" w:eastAsia="Times New Roman" w:hAnsi="Simplified Arabic" w:cs="Simplified Arabic"/>
          <w:sz w:val="28"/>
          <w:szCs w:val="28"/>
        </w:rPr>
      </w:pPr>
      <w:r w:rsidRPr="00690DAD">
        <w:rPr>
          <w:rFonts w:ascii="Simplified Arabic" w:eastAsia="Times New Roman" w:hAnsi="Simplified Arabic" w:cs="Simplified Arabic"/>
          <w:b/>
          <w:bCs/>
          <w:sz w:val="28"/>
          <w:szCs w:val="28"/>
          <w:rtl/>
        </w:rPr>
        <w:t>دراسة الأدوات البلاغية</w:t>
      </w:r>
      <w:r w:rsidRPr="00690DAD">
        <w:rPr>
          <w:rFonts w:ascii="Simplified Arabic" w:eastAsia="Times New Roman" w:hAnsi="Simplified Arabic" w:cs="Simplified Arabic"/>
          <w:b/>
          <w:bCs/>
          <w:sz w:val="28"/>
          <w:szCs w:val="28"/>
        </w:rPr>
        <w:t xml:space="preserve"> (Étude des figures de style):</w:t>
      </w:r>
      <w:r w:rsidRPr="00690DAD">
        <w:rPr>
          <w:rFonts w:ascii="Simplified Arabic" w:eastAsia="Times New Roman" w:hAnsi="Simplified Arabic" w:cs="Simplified Arabic"/>
          <w:sz w:val="28"/>
          <w:szCs w:val="28"/>
        </w:rPr>
        <w:br/>
      </w:r>
      <w:r w:rsidRPr="00690DAD">
        <w:rPr>
          <w:rFonts w:ascii="Simplified Arabic" w:eastAsia="Times New Roman" w:hAnsi="Simplified Arabic" w:cs="Simplified Arabic"/>
          <w:sz w:val="28"/>
          <w:szCs w:val="28"/>
          <w:rtl/>
        </w:rPr>
        <w:t>تحليل الصور البلاغية لفهم كيف تساهم في التعبير عن المعنى</w:t>
      </w:r>
      <w:r w:rsidRPr="00690DAD">
        <w:rPr>
          <w:rFonts w:ascii="Simplified Arabic" w:eastAsia="Times New Roman" w:hAnsi="Simplified Arabic" w:cs="Simplified Arabic"/>
          <w:sz w:val="28"/>
          <w:szCs w:val="28"/>
        </w:rPr>
        <w:t>.</w:t>
      </w:r>
    </w:p>
    <w:p w:rsidR="00690DAD" w:rsidRPr="00690DAD" w:rsidRDefault="00690DAD" w:rsidP="00690DAD">
      <w:pPr>
        <w:numPr>
          <w:ilvl w:val="0"/>
          <w:numId w:val="2"/>
        </w:numPr>
        <w:bidi/>
        <w:spacing w:before="100" w:beforeAutospacing="1" w:after="100" w:afterAutospacing="1" w:line="240" w:lineRule="auto"/>
        <w:rPr>
          <w:rFonts w:ascii="Simplified Arabic" w:eastAsia="Times New Roman" w:hAnsi="Simplified Arabic" w:cs="Simplified Arabic"/>
          <w:sz w:val="28"/>
          <w:szCs w:val="28"/>
        </w:rPr>
      </w:pPr>
      <w:proofErr w:type="gramStart"/>
      <w:r w:rsidRPr="00690DAD">
        <w:rPr>
          <w:rFonts w:ascii="Simplified Arabic" w:eastAsia="Times New Roman" w:hAnsi="Simplified Arabic" w:cs="Simplified Arabic"/>
          <w:b/>
          <w:bCs/>
          <w:sz w:val="28"/>
          <w:szCs w:val="28"/>
          <w:rtl/>
        </w:rPr>
        <w:t>تحليل</w:t>
      </w:r>
      <w:proofErr w:type="gramEnd"/>
      <w:r w:rsidRPr="00690DAD">
        <w:rPr>
          <w:rFonts w:ascii="Simplified Arabic" w:eastAsia="Times New Roman" w:hAnsi="Simplified Arabic" w:cs="Simplified Arabic"/>
          <w:b/>
          <w:bCs/>
          <w:sz w:val="28"/>
          <w:szCs w:val="28"/>
          <w:rtl/>
        </w:rPr>
        <w:t xml:space="preserve"> الإيقاع</w:t>
      </w:r>
      <w:r w:rsidRPr="00690DAD">
        <w:rPr>
          <w:rFonts w:ascii="Simplified Arabic" w:eastAsia="Times New Roman" w:hAnsi="Simplified Arabic" w:cs="Simplified Arabic"/>
          <w:b/>
          <w:bCs/>
          <w:sz w:val="28"/>
          <w:szCs w:val="28"/>
        </w:rPr>
        <w:t xml:space="preserve"> (Analyse du rythme):</w:t>
      </w:r>
      <w:r w:rsidRPr="00690DAD">
        <w:rPr>
          <w:rFonts w:ascii="Simplified Arabic" w:eastAsia="Times New Roman" w:hAnsi="Simplified Arabic" w:cs="Simplified Arabic"/>
          <w:sz w:val="28"/>
          <w:szCs w:val="28"/>
        </w:rPr>
        <w:br/>
      </w:r>
      <w:r w:rsidRPr="00690DAD">
        <w:rPr>
          <w:rFonts w:ascii="Simplified Arabic" w:eastAsia="Times New Roman" w:hAnsi="Simplified Arabic" w:cs="Simplified Arabic"/>
          <w:sz w:val="28"/>
          <w:szCs w:val="28"/>
          <w:rtl/>
        </w:rPr>
        <w:t>دراسة الأنماط الصوتية وتأثيرها على القارئ</w:t>
      </w:r>
      <w:r w:rsidRPr="00690DAD">
        <w:rPr>
          <w:rFonts w:ascii="Simplified Arabic" w:eastAsia="Times New Roman" w:hAnsi="Simplified Arabic" w:cs="Simplified Arabic"/>
          <w:sz w:val="28"/>
          <w:szCs w:val="28"/>
        </w:rPr>
        <w:t>.</w:t>
      </w:r>
    </w:p>
    <w:p w:rsidR="00690DAD" w:rsidRPr="00690DAD" w:rsidRDefault="00690DAD" w:rsidP="00690DAD">
      <w:pPr>
        <w:numPr>
          <w:ilvl w:val="0"/>
          <w:numId w:val="2"/>
        </w:numPr>
        <w:bidi/>
        <w:spacing w:before="100" w:beforeAutospacing="1" w:after="100" w:afterAutospacing="1" w:line="240" w:lineRule="auto"/>
        <w:rPr>
          <w:rFonts w:ascii="Simplified Arabic" w:eastAsia="Times New Roman" w:hAnsi="Simplified Arabic" w:cs="Simplified Arabic"/>
          <w:sz w:val="28"/>
          <w:szCs w:val="28"/>
        </w:rPr>
      </w:pPr>
      <w:proofErr w:type="gramStart"/>
      <w:r w:rsidRPr="00690DAD">
        <w:rPr>
          <w:rFonts w:ascii="Simplified Arabic" w:eastAsia="Times New Roman" w:hAnsi="Simplified Arabic" w:cs="Simplified Arabic"/>
          <w:b/>
          <w:bCs/>
          <w:sz w:val="28"/>
          <w:szCs w:val="28"/>
          <w:rtl/>
        </w:rPr>
        <w:t>استخلاص</w:t>
      </w:r>
      <w:proofErr w:type="gramEnd"/>
      <w:r w:rsidRPr="00690DAD">
        <w:rPr>
          <w:rFonts w:ascii="Simplified Arabic" w:eastAsia="Times New Roman" w:hAnsi="Simplified Arabic" w:cs="Simplified Arabic"/>
          <w:b/>
          <w:bCs/>
          <w:sz w:val="28"/>
          <w:szCs w:val="28"/>
          <w:rtl/>
        </w:rPr>
        <w:t xml:space="preserve"> السمات الأسلوبية</w:t>
      </w:r>
      <w:r w:rsidRPr="00690DAD">
        <w:rPr>
          <w:rFonts w:ascii="Simplified Arabic" w:eastAsia="Times New Roman" w:hAnsi="Simplified Arabic" w:cs="Simplified Arabic"/>
          <w:b/>
          <w:bCs/>
          <w:sz w:val="28"/>
          <w:szCs w:val="28"/>
        </w:rPr>
        <w:t xml:space="preserve"> (Déduction des traits stylistiques):</w:t>
      </w:r>
      <w:r w:rsidRPr="00690DAD">
        <w:rPr>
          <w:rFonts w:ascii="Simplified Arabic" w:eastAsia="Times New Roman" w:hAnsi="Simplified Arabic" w:cs="Simplified Arabic"/>
          <w:sz w:val="28"/>
          <w:szCs w:val="28"/>
        </w:rPr>
        <w:br/>
      </w:r>
      <w:r w:rsidRPr="00690DAD">
        <w:rPr>
          <w:rFonts w:ascii="Simplified Arabic" w:eastAsia="Times New Roman" w:hAnsi="Simplified Arabic" w:cs="Simplified Arabic"/>
          <w:sz w:val="28"/>
          <w:szCs w:val="28"/>
          <w:rtl/>
        </w:rPr>
        <w:t>فهم العناصر التي تميز الكاتب عن غيره</w:t>
      </w:r>
      <w:r w:rsidRPr="00690DAD">
        <w:rPr>
          <w:rFonts w:ascii="Simplified Arabic" w:eastAsia="Times New Roman" w:hAnsi="Simplified Arabic" w:cs="Simplified Arabic"/>
          <w:sz w:val="28"/>
          <w:szCs w:val="28"/>
        </w:rPr>
        <w:t>.</w:t>
      </w:r>
    </w:p>
    <w:p w:rsidR="00690DAD" w:rsidRPr="00690DAD" w:rsidRDefault="00690DAD" w:rsidP="00690DAD">
      <w:pPr>
        <w:bidi/>
        <w:spacing w:before="100" w:beforeAutospacing="1" w:after="100" w:afterAutospacing="1" w:line="240" w:lineRule="auto"/>
        <w:outlineLvl w:val="3"/>
        <w:rPr>
          <w:rFonts w:ascii="Simplified Arabic" w:eastAsia="Times New Roman" w:hAnsi="Simplified Arabic" w:cs="Simplified Arabic"/>
          <w:b/>
          <w:bCs/>
          <w:sz w:val="28"/>
          <w:szCs w:val="28"/>
        </w:rPr>
      </w:pPr>
    </w:p>
    <w:p w:rsidR="00690DAD" w:rsidRPr="00690DAD" w:rsidRDefault="00FE1065" w:rsidP="00326775">
      <w:pPr>
        <w:bidi/>
        <w:spacing w:before="100" w:beforeAutospacing="1" w:after="100" w:afterAutospacing="1" w:line="240" w:lineRule="auto"/>
        <w:ind w:firstLine="708"/>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وعلى العموم</w:t>
      </w:r>
      <w:r w:rsidR="00690DAD" w:rsidRPr="00690DAD">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ف</w:t>
      </w:r>
      <w:r w:rsidR="00690DAD" w:rsidRPr="00690DAD">
        <w:rPr>
          <w:rFonts w:ascii="Simplified Arabic" w:eastAsia="Times New Roman" w:hAnsi="Simplified Arabic" w:cs="Simplified Arabic"/>
          <w:sz w:val="28"/>
          <w:szCs w:val="28"/>
          <w:rtl/>
        </w:rPr>
        <w:t>المنهج الأسلوبي</w:t>
      </w:r>
      <w:r>
        <w:rPr>
          <w:rFonts w:ascii="Simplified Arabic" w:eastAsia="Times New Roman" w:hAnsi="Simplified Arabic" w:cs="Simplified Arabic" w:hint="cs"/>
          <w:sz w:val="28"/>
          <w:szCs w:val="28"/>
          <w:rtl/>
        </w:rPr>
        <w:t xml:space="preserve"> يمثل</w:t>
      </w:r>
      <w:r w:rsidR="00690DAD" w:rsidRPr="00690DAD">
        <w:rPr>
          <w:rFonts w:ascii="Simplified Arabic" w:eastAsia="Times New Roman" w:hAnsi="Simplified Arabic" w:cs="Simplified Arabic"/>
          <w:sz w:val="28"/>
          <w:szCs w:val="28"/>
          <w:rtl/>
        </w:rPr>
        <w:t xml:space="preserve"> أداة فعالة لتحليل النصوص الأدبية من خلال التركيز على الجوانب </w:t>
      </w:r>
      <w:proofErr w:type="gramStart"/>
      <w:r w:rsidR="00690DAD" w:rsidRPr="00690DAD">
        <w:rPr>
          <w:rFonts w:ascii="Simplified Arabic" w:eastAsia="Times New Roman" w:hAnsi="Simplified Arabic" w:cs="Simplified Arabic"/>
          <w:sz w:val="28"/>
          <w:szCs w:val="28"/>
          <w:rtl/>
        </w:rPr>
        <w:t>اللغوية</w:t>
      </w:r>
      <w:proofErr w:type="gramEnd"/>
      <w:r w:rsidR="00690DAD" w:rsidRPr="00690DAD">
        <w:rPr>
          <w:rFonts w:ascii="Simplified Arabic" w:eastAsia="Times New Roman" w:hAnsi="Simplified Arabic" w:cs="Simplified Arabic"/>
          <w:sz w:val="28"/>
          <w:szCs w:val="28"/>
          <w:rtl/>
        </w:rPr>
        <w:t xml:space="preserve"> والجمالية. </w:t>
      </w:r>
      <w:proofErr w:type="gramStart"/>
      <w:r w:rsidR="00690DAD" w:rsidRPr="00690DAD">
        <w:rPr>
          <w:rFonts w:ascii="Simplified Arabic" w:eastAsia="Times New Roman" w:hAnsi="Simplified Arabic" w:cs="Simplified Arabic"/>
          <w:sz w:val="28"/>
          <w:szCs w:val="28"/>
          <w:rtl/>
        </w:rPr>
        <w:t>فهو</w:t>
      </w:r>
      <w:proofErr w:type="gramEnd"/>
      <w:r w:rsidR="00690DAD" w:rsidRPr="00690DAD">
        <w:rPr>
          <w:rFonts w:ascii="Simplified Arabic" w:eastAsia="Times New Roman" w:hAnsi="Simplified Arabic" w:cs="Simplified Arabic"/>
          <w:sz w:val="28"/>
          <w:szCs w:val="28"/>
          <w:rtl/>
        </w:rPr>
        <w:t xml:space="preserve"> يكشف عن العلاقة بين الشكل والمضمون، ويساعد في فهم التأثير الفني للنص على القارئ. الأدب ليس </w:t>
      </w:r>
      <w:proofErr w:type="gramStart"/>
      <w:r w:rsidR="00690DAD" w:rsidRPr="00690DAD">
        <w:rPr>
          <w:rFonts w:ascii="Simplified Arabic" w:eastAsia="Times New Roman" w:hAnsi="Simplified Arabic" w:cs="Simplified Arabic"/>
          <w:sz w:val="28"/>
          <w:szCs w:val="28"/>
          <w:rtl/>
        </w:rPr>
        <w:t>مجرد</w:t>
      </w:r>
      <w:proofErr w:type="gramEnd"/>
      <w:r w:rsidR="00690DAD" w:rsidRPr="00690DAD">
        <w:rPr>
          <w:rFonts w:ascii="Simplified Arabic" w:eastAsia="Times New Roman" w:hAnsi="Simplified Arabic" w:cs="Simplified Arabic"/>
          <w:sz w:val="28"/>
          <w:szCs w:val="28"/>
          <w:rtl/>
        </w:rPr>
        <w:t xml:space="preserve"> محتوى، بل هو فن لغوي، وهذا ما يبرزه المنهج الأسلوبي بوضوح</w:t>
      </w:r>
      <w:r w:rsidR="00690DAD" w:rsidRPr="00690DAD">
        <w:rPr>
          <w:rFonts w:ascii="Simplified Arabic" w:eastAsia="Times New Roman" w:hAnsi="Simplified Arabic" w:cs="Simplified Arabic"/>
          <w:sz w:val="28"/>
          <w:szCs w:val="28"/>
        </w:rPr>
        <w:t>.</w:t>
      </w:r>
    </w:p>
    <w:p w:rsidR="00B33434" w:rsidRPr="00690DAD" w:rsidRDefault="00B33434" w:rsidP="00690DAD">
      <w:pPr>
        <w:bidi/>
        <w:rPr>
          <w:rFonts w:ascii="Simplified Arabic" w:hAnsi="Simplified Arabic" w:cs="Simplified Arabic"/>
          <w:sz w:val="28"/>
          <w:szCs w:val="28"/>
        </w:rPr>
      </w:pPr>
    </w:p>
    <w:sectPr w:rsidR="00B33434" w:rsidRPr="00690DAD" w:rsidSect="00F105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81C55"/>
    <w:multiLevelType w:val="multilevel"/>
    <w:tmpl w:val="052A80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4A27BA"/>
    <w:multiLevelType w:val="multilevel"/>
    <w:tmpl w:val="A474A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90DAD"/>
    <w:rsid w:val="00326775"/>
    <w:rsid w:val="00690DAD"/>
    <w:rsid w:val="009D6422"/>
    <w:rsid w:val="00B33434"/>
    <w:rsid w:val="00F105FC"/>
    <w:rsid w:val="00FE1065"/>
  </w:rsids>
  <m:mathPr>
    <m:mathFont m:val="Cambria Math"/>
    <m:brkBin m:val="before"/>
    <m:brkBinSub m:val="--"/>
    <m:smallFrac m:val="off"/>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FC"/>
  </w:style>
  <w:style w:type="paragraph" w:styleId="Titre4">
    <w:name w:val="heading 4"/>
    <w:basedOn w:val="Normal"/>
    <w:link w:val="Titre4Car"/>
    <w:uiPriority w:val="9"/>
    <w:qFormat/>
    <w:rsid w:val="00690D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90DAD"/>
    <w:rPr>
      <w:rFonts w:ascii="Times New Roman" w:eastAsia="Times New Roman" w:hAnsi="Times New Roman" w:cs="Times New Roman"/>
      <w:b/>
      <w:bCs/>
      <w:sz w:val="24"/>
      <w:szCs w:val="24"/>
    </w:rPr>
  </w:style>
  <w:style w:type="character" w:styleId="lev">
    <w:name w:val="Strong"/>
    <w:basedOn w:val="Policepardfaut"/>
    <w:uiPriority w:val="22"/>
    <w:qFormat/>
    <w:rsid w:val="00690DAD"/>
    <w:rPr>
      <w:b/>
      <w:bCs/>
    </w:rPr>
  </w:style>
  <w:style w:type="paragraph" w:styleId="NormalWeb">
    <w:name w:val="Normal (Web)"/>
    <w:basedOn w:val="Normal"/>
    <w:uiPriority w:val="99"/>
    <w:semiHidden/>
    <w:unhideWhenUsed/>
    <w:rsid w:val="00690DA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690DAD"/>
    <w:rPr>
      <w:i/>
      <w:iCs/>
    </w:rPr>
  </w:style>
  <w:style w:type="character" w:customStyle="1" w:styleId="overflow-hidden">
    <w:name w:val="overflow-hidden"/>
    <w:basedOn w:val="Policepardfaut"/>
    <w:rsid w:val="00690DAD"/>
  </w:style>
</w:styles>
</file>

<file path=word/webSettings.xml><?xml version="1.0" encoding="utf-8"?>
<w:webSettings xmlns:r="http://schemas.openxmlformats.org/officeDocument/2006/relationships" xmlns:w="http://schemas.openxmlformats.org/wordprocessingml/2006/main">
  <w:divs>
    <w:div w:id="55981800">
      <w:bodyDiv w:val="1"/>
      <w:marLeft w:val="0"/>
      <w:marRight w:val="0"/>
      <w:marTop w:val="0"/>
      <w:marBottom w:val="0"/>
      <w:divBdr>
        <w:top w:val="none" w:sz="0" w:space="0" w:color="auto"/>
        <w:left w:val="none" w:sz="0" w:space="0" w:color="auto"/>
        <w:bottom w:val="none" w:sz="0" w:space="0" w:color="auto"/>
        <w:right w:val="none" w:sz="0" w:space="0" w:color="auto"/>
      </w:divBdr>
      <w:divsChild>
        <w:div w:id="1913391759">
          <w:marLeft w:val="0"/>
          <w:marRight w:val="0"/>
          <w:marTop w:val="0"/>
          <w:marBottom w:val="0"/>
          <w:divBdr>
            <w:top w:val="none" w:sz="0" w:space="0" w:color="auto"/>
            <w:left w:val="none" w:sz="0" w:space="0" w:color="auto"/>
            <w:bottom w:val="none" w:sz="0" w:space="0" w:color="auto"/>
            <w:right w:val="none" w:sz="0" w:space="0" w:color="auto"/>
          </w:divBdr>
          <w:divsChild>
            <w:div w:id="164710154">
              <w:marLeft w:val="0"/>
              <w:marRight w:val="0"/>
              <w:marTop w:val="0"/>
              <w:marBottom w:val="0"/>
              <w:divBdr>
                <w:top w:val="none" w:sz="0" w:space="0" w:color="auto"/>
                <w:left w:val="none" w:sz="0" w:space="0" w:color="auto"/>
                <w:bottom w:val="none" w:sz="0" w:space="0" w:color="auto"/>
                <w:right w:val="none" w:sz="0" w:space="0" w:color="auto"/>
              </w:divBdr>
              <w:divsChild>
                <w:div w:id="1429697794">
                  <w:marLeft w:val="0"/>
                  <w:marRight w:val="0"/>
                  <w:marTop w:val="0"/>
                  <w:marBottom w:val="0"/>
                  <w:divBdr>
                    <w:top w:val="none" w:sz="0" w:space="0" w:color="auto"/>
                    <w:left w:val="none" w:sz="0" w:space="0" w:color="auto"/>
                    <w:bottom w:val="none" w:sz="0" w:space="0" w:color="auto"/>
                    <w:right w:val="none" w:sz="0" w:space="0" w:color="auto"/>
                  </w:divBdr>
                  <w:divsChild>
                    <w:div w:id="10643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2795">
          <w:marLeft w:val="0"/>
          <w:marRight w:val="0"/>
          <w:marTop w:val="0"/>
          <w:marBottom w:val="0"/>
          <w:divBdr>
            <w:top w:val="none" w:sz="0" w:space="0" w:color="auto"/>
            <w:left w:val="none" w:sz="0" w:space="0" w:color="auto"/>
            <w:bottom w:val="none" w:sz="0" w:space="0" w:color="auto"/>
            <w:right w:val="none" w:sz="0" w:space="0" w:color="auto"/>
          </w:divBdr>
          <w:divsChild>
            <w:div w:id="948702236">
              <w:marLeft w:val="0"/>
              <w:marRight w:val="0"/>
              <w:marTop w:val="0"/>
              <w:marBottom w:val="0"/>
              <w:divBdr>
                <w:top w:val="none" w:sz="0" w:space="0" w:color="auto"/>
                <w:left w:val="none" w:sz="0" w:space="0" w:color="auto"/>
                <w:bottom w:val="none" w:sz="0" w:space="0" w:color="auto"/>
                <w:right w:val="none" w:sz="0" w:space="0" w:color="auto"/>
              </w:divBdr>
              <w:divsChild>
                <w:div w:id="417099447">
                  <w:marLeft w:val="0"/>
                  <w:marRight w:val="0"/>
                  <w:marTop w:val="0"/>
                  <w:marBottom w:val="0"/>
                  <w:divBdr>
                    <w:top w:val="none" w:sz="0" w:space="0" w:color="auto"/>
                    <w:left w:val="none" w:sz="0" w:space="0" w:color="auto"/>
                    <w:bottom w:val="none" w:sz="0" w:space="0" w:color="auto"/>
                    <w:right w:val="none" w:sz="0" w:space="0" w:color="auto"/>
                  </w:divBdr>
                  <w:divsChild>
                    <w:div w:id="651569746">
                      <w:marLeft w:val="0"/>
                      <w:marRight w:val="0"/>
                      <w:marTop w:val="0"/>
                      <w:marBottom w:val="0"/>
                      <w:divBdr>
                        <w:top w:val="none" w:sz="0" w:space="0" w:color="auto"/>
                        <w:left w:val="none" w:sz="0" w:space="0" w:color="auto"/>
                        <w:bottom w:val="none" w:sz="0" w:space="0" w:color="auto"/>
                        <w:right w:val="none" w:sz="0" w:space="0" w:color="auto"/>
                      </w:divBdr>
                    </w:div>
                  </w:divsChild>
                </w:div>
                <w:div w:id="559483956">
                  <w:marLeft w:val="0"/>
                  <w:marRight w:val="0"/>
                  <w:marTop w:val="0"/>
                  <w:marBottom w:val="0"/>
                  <w:divBdr>
                    <w:top w:val="none" w:sz="0" w:space="0" w:color="auto"/>
                    <w:left w:val="none" w:sz="0" w:space="0" w:color="auto"/>
                    <w:bottom w:val="none" w:sz="0" w:space="0" w:color="auto"/>
                    <w:right w:val="none" w:sz="0" w:space="0" w:color="auto"/>
                  </w:divBdr>
                  <w:divsChild>
                    <w:div w:id="1786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335</Words>
  <Characters>1845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dc:creator>
  <cp:keywords/>
  <dc:description/>
  <cp:lastModifiedBy>dream</cp:lastModifiedBy>
  <cp:revision>4</cp:revision>
  <dcterms:created xsi:type="dcterms:W3CDTF">2024-11-17T08:45:00Z</dcterms:created>
  <dcterms:modified xsi:type="dcterms:W3CDTF">2024-11-18T19:03:00Z</dcterms:modified>
</cp:coreProperties>
</file>