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85" w:rsidRPr="007D6785" w:rsidRDefault="007D6785" w:rsidP="0064501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D67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النشاط الإجمالي لل</w:t>
      </w:r>
      <w:r w:rsidR="008621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وحدة </w:t>
      </w:r>
      <w:r w:rsidR="001350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الثامنة</w:t>
      </w:r>
    </w:p>
    <w:p w:rsidR="00990DB7" w:rsidRDefault="007D6785" w:rsidP="00990DB7">
      <w:pPr>
        <w:pStyle w:val="NormalWeb"/>
        <w:bidi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الهدف الخاص: </w:t>
      </w:r>
      <w:r w:rsidR="00990DB7">
        <w:rPr>
          <w:rFonts w:ascii="Segoe UI" w:hAnsi="Segoe UI" w:cs="Segoe UI"/>
          <w:color w:val="212529"/>
          <w:sz w:val="19"/>
          <w:szCs w:val="19"/>
          <w:rtl/>
        </w:rPr>
        <w:t> </w:t>
      </w:r>
      <w:r w:rsidR="00990DB7" w:rsidRPr="00990DB7">
        <w:rPr>
          <w:rFonts w:ascii="Segoe UI" w:hAnsi="Segoe UI" w:cs="Segoe UI"/>
          <w:color w:val="212529"/>
          <w:sz w:val="28"/>
          <w:szCs w:val="28"/>
          <w:rtl/>
        </w:rPr>
        <w:t xml:space="preserve">أن يحسب الطالب الاختبارات الاحصائية مثل معامل بيرسون </w:t>
      </w:r>
      <w:proofErr w:type="spellStart"/>
      <w:r w:rsidR="00990DB7" w:rsidRPr="00990DB7">
        <w:rPr>
          <w:rFonts w:ascii="Segoe UI" w:hAnsi="Segoe UI" w:cs="Segoe UI"/>
          <w:color w:val="212529"/>
          <w:sz w:val="28"/>
          <w:szCs w:val="28"/>
          <w:rtl/>
        </w:rPr>
        <w:t>وسبيرمان</w:t>
      </w:r>
      <w:proofErr w:type="spellEnd"/>
      <w:r w:rsidR="00990DB7" w:rsidRPr="00990DB7">
        <w:rPr>
          <w:rFonts w:ascii="Segoe UI" w:hAnsi="Segoe UI" w:cs="Segoe UI"/>
          <w:color w:val="212529"/>
          <w:sz w:val="28"/>
          <w:szCs w:val="28"/>
          <w:rtl/>
        </w:rPr>
        <w:t xml:space="preserve"> وكاي2 بشكل واضح مع تمكنه على تفسير النتائج بشكل صحيح</w:t>
      </w:r>
    </w:p>
    <w:p w:rsidR="007D6785" w:rsidRDefault="007D6785" w:rsidP="00990DB7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B1A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0443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سند</w:t>
      </w:r>
      <w:r w:rsidRPr="001B1A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990D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525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المتغيرات في الجدول</w:t>
      </w:r>
      <w:r w:rsidR="003C49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ين</w:t>
      </w:r>
      <w:r w:rsidR="000525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أدناه تمثل</w:t>
      </w:r>
      <w:r w:rsidR="003C49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CF3728" w:rsidRDefault="00CF3728" w:rsidP="00CF372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B719B" w:rsidRDefault="004B719B" w:rsidP="00CF372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B719B" w:rsidTr="004B719B">
        <w:tc>
          <w:tcPr>
            <w:tcW w:w="4643" w:type="dxa"/>
          </w:tcPr>
          <w:p w:rsidR="004B719B" w:rsidRDefault="004B719B" w:rsidP="00CF37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3C49F3" w:rsidRDefault="003C49F3" w:rsidP="003C49F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object w:dxaOrig="2415" w:dyaOrig="7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99.75pt" o:ole="">
                  <v:imagedata r:id="rId6" o:title=""/>
                </v:shape>
                <o:OLEObject Type="Embed" ProgID="PBrush" ShapeID="_x0000_i1025" DrawAspect="Content" ObjectID="_1780421734" r:id="rId7"/>
              </w:object>
            </w:r>
          </w:p>
          <w:p w:rsidR="003C49F3" w:rsidRDefault="003C49F3" w:rsidP="003C49F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643" w:type="dxa"/>
          </w:tcPr>
          <w:p w:rsidR="004B719B" w:rsidRDefault="003C49F3" w:rsidP="00CF37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704975" cy="54292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19B" w:rsidTr="004B719B">
        <w:tc>
          <w:tcPr>
            <w:tcW w:w="4643" w:type="dxa"/>
          </w:tcPr>
          <w:p w:rsidR="004B719B" w:rsidRDefault="003C49F3" w:rsidP="00CF37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الجدول(1) العلاقة بين الجنس ومستوى القلق</w:t>
            </w:r>
          </w:p>
        </w:tc>
        <w:tc>
          <w:tcPr>
            <w:tcW w:w="4643" w:type="dxa"/>
          </w:tcPr>
          <w:p w:rsidR="004B719B" w:rsidRDefault="003C49F3" w:rsidP="00CF37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الجدول (2) العلاقة بين الطول والوزن</w:t>
            </w:r>
          </w:p>
        </w:tc>
      </w:tr>
    </w:tbl>
    <w:p w:rsidR="00052558" w:rsidRDefault="00052558" w:rsidP="00CF372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F3728" w:rsidRDefault="00CF3728" w:rsidP="00CF372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C49F3" w:rsidRDefault="003C49F3" w:rsidP="003C49F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621C6" w:rsidRDefault="008621C6" w:rsidP="008621C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1A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التعليمة:</w:t>
      </w:r>
    </w:p>
    <w:p w:rsidR="00035461" w:rsidRDefault="00CF3728" w:rsidP="0003546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اختبر التوزيع الطبيعي للبيانات</w:t>
      </w:r>
    </w:p>
    <w:p w:rsidR="001350AC" w:rsidRDefault="001350AC" w:rsidP="001350A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أحسب مقاييس الاحصاء الوصفي لمتغير الطول والوزن</w:t>
      </w:r>
    </w:p>
    <w:p w:rsidR="00990DB7" w:rsidRDefault="00990DB7" w:rsidP="00990DB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هو الاختبار المناسب لكل جدول </w:t>
      </w:r>
    </w:p>
    <w:p w:rsidR="00990DB7" w:rsidRDefault="00990DB7" w:rsidP="00990DB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90D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أحسب الاختبار المناسب للفرضية القائلة بعدم وجود علاقة بين الطول والوزن </w:t>
      </w:r>
    </w:p>
    <w:p w:rsidR="00990DB7" w:rsidRPr="00990DB7" w:rsidRDefault="00990DB7" w:rsidP="00990DB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90D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أحسب الاختبار المناسب للفرضية القائلة بعدم وجود فروق بين الجنس ( ذكر- أنثى) ومستوى القلق ( منخفض </w:t>
      </w:r>
      <w:r w:rsidRPr="00990DB7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990D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متوسط مرتفع)</w:t>
      </w:r>
    </w:p>
    <w:p w:rsidR="00035461" w:rsidRPr="0064501B" w:rsidRDefault="00990DB7" w:rsidP="003C49F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حدد</w:t>
      </w:r>
      <w:r w:rsidR="00035461" w:rsidRPr="006450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92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قيمة </w:t>
      </w:r>
      <w:r w:rsidR="00035461" w:rsidRPr="006450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معامل الارتباط بين </w:t>
      </w:r>
      <w:r w:rsidR="003C49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الطول والوزن</w:t>
      </w:r>
      <w:r w:rsidR="00E92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وماذا تلاحظ</w:t>
      </w:r>
    </w:p>
    <w:p w:rsidR="00CC00B6" w:rsidRDefault="00CC00B6" w:rsidP="007D6785">
      <w:pPr>
        <w:bidi/>
        <w:rPr>
          <w:rtl/>
          <w:lang w:bidi="ar-DZ"/>
        </w:rPr>
      </w:pPr>
    </w:p>
    <w:p w:rsidR="009E53E0" w:rsidRDefault="009E53E0" w:rsidP="00487D13">
      <w:pPr>
        <w:bidi/>
        <w:rPr>
          <w:lang w:bidi="ar-DZ"/>
        </w:rPr>
      </w:pPr>
      <w:bookmarkStart w:id="0" w:name="_GoBack"/>
      <w:bookmarkEnd w:id="0"/>
    </w:p>
    <w:sectPr w:rsidR="009E53E0" w:rsidSect="007D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0B20"/>
    <w:multiLevelType w:val="hybridMultilevel"/>
    <w:tmpl w:val="662AD50A"/>
    <w:lvl w:ilvl="0" w:tplc="E49027C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85"/>
    <w:rsid w:val="00035461"/>
    <w:rsid w:val="00044319"/>
    <w:rsid w:val="00052558"/>
    <w:rsid w:val="001350AC"/>
    <w:rsid w:val="003C49F3"/>
    <w:rsid w:val="003E30C5"/>
    <w:rsid w:val="00487D13"/>
    <w:rsid w:val="004B719B"/>
    <w:rsid w:val="0064501B"/>
    <w:rsid w:val="00734A36"/>
    <w:rsid w:val="007D6785"/>
    <w:rsid w:val="00804E2E"/>
    <w:rsid w:val="008621C6"/>
    <w:rsid w:val="00990DB7"/>
    <w:rsid w:val="009E53E0"/>
    <w:rsid w:val="00CC00B6"/>
    <w:rsid w:val="00CF3728"/>
    <w:rsid w:val="00E92E5F"/>
    <w:rsid w:val="00EC5B99"/>
    <w:rsid w:val="00FD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05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54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05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54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user</cp:lastModifiedBy>
  <cp:revision>2</cp:revision>
  <dcterms:created xsi:type="dcterms:W3CDTF">2024-06-20T19:49:00Z</dcterms:created>
  <dcterms:modified xsi:type="dcterms:W3CDTF">2024-06-20T19:49:00Z</dcterms:modified>
</cp:coreProperties>
</file>