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9F" w:rsidRDefault="00CA339F" w:rsidP="004F3B03">
      <w:pPr>
        <w:rPr>
          <w:rtl/>
          <w:lang w:bidi="ar-DZ"/>
        </w:rPr>
      </w:pPr>
    </w:p>
    <w:p w:rsidR="00CA339F" w:rsidRPr="007F70B4" w:rsidRDefault="00CA339F" w:rsidP="00CA339F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F70B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1</w:t>
      </w:r>
      <w:r w:rsidRPr="007F70B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- المناهج التربوية، مفهومها، بناؤها،</w:t>
      </w:r>
      <w:r w:rsidR="0093235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تطويرها و</w:t>
      </w:r>
      <w:r w:rsidRPr="007F70B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تقويمها</w:t>
      </w:r>
      <w:r w:rsidRPr="007F70B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</w:t>
      </w:r>
    </w:p>
    <w:p w:rsidR="00CA339F" w:rsidRPr="00B36A40" w:rsidRDefault="00CA339F" w:rsidP="00967C50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36A4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1</w:t>
      </w:r>
      <w:r w:rsidR="00967C50" w:rsidRPr="00B36A4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-</w:t>
      </w:r>
      <w:r w:rsidRPr="00B36A4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1</w:t>
      </w:r>
      <w:r w:rsidR="00967C50" w:rsidRPr="00B36A4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/</w:t>
      </w:r>
      <w:r w:rsidRPr="00B36A4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مفهوم المنهج:</w:t>
      </w:r>
    </w:p>
    <w:p w:rsidR="001068B7" w:rsidRDefault="00CA339F" w:rsidP="00CA339F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عرف مصطلح المنهج تعريفات عديدة نتيجة تعدد السياقات و البيئات و المرجعيات و المنطلقات التي تؤطر لمفاهيمه و نتيجة لعامل الثوابت و المتغيرات في الحياة بصفة عامة و هو ما نتج عنه تعدد محدداته و معانيه و مدلولاته و عدم استقرارها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مما يعني خضوعه </w:t>
      </w:r>
      <w:r w:rsidR="001068B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لمنطق التطور الذي يواكب تطور الإنسان و حياته بكل عناصرها و اتجاهاتها          و أبعادها- و متطلباته (احتياجاته)، و كذا آفاقه. </w:t>
      </w:r>
    </w:p>
    <w:p w:rsidR="002E6F2E" w:rsidRDefault="001068B7" w:rsidP="002E6F2E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لذا نلحظ مسارا تطوريا لمفهوم </w:t>
      </w:r>
      <w:r w:rsidR="002E6F2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المنهج</w:t>
      </w:r>
      <w:r w:rsidR="002E6F2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 متراوحا بين مفاهيم " المضامين و المقرر الدّراسي" و مفهوم الخبرة و الأهداف و الغايات و الت</w:t>
      </w:r>
      <w:r w:rsidR="00193AC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ربية (الاجتماعية و الثقافية و ال</w:t>
      </w:r>
      <w:r w:rsidR="002E6F2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علمية) و التخطيط النظامي الشامل... إلخ. </w:t>
      </w:r>
    </w:p>
    <w:p w:rsidR="00CA339F" w:rsidRDefault="002E6F2E" w:rsidP="002E6F2E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3658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- مفهوم المنهج</w:t>
      </w:r>
      <w:r w:rsidRPr="002E6F2E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2E6F2E" w:rsidRDefault="002E6F2E" w:rsidP="002E6F2E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E6F2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عرف عدّة تعريفات و تطوّر مفهومه بتطور العلم و الإنسان و المفاهيم فكان المنهج يعرف بأنّه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</w:p>
    <w:p w:rsidR="002E6F2E" w:rsidRDefault="00070F57" w:rsidP="002E6F2E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</w:t>
      </w:r>
      <w:r w:rsidR="002E6F2E" w:rsidRPr="002E6F2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2E6F2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2E6F2E"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 w:rsidR="002E6F2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مجموعة مرتبة من المقررات الدراسية أو موضوعات متتابعة مطلوبة للتخرج أو الحصول على شهادة في فرع أساسي للدراسة </w:t>
      </w:r>
      <w:r w:rsidR="002E6F2E"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  <w:r w:rsidR="00B3238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</w:t>
      </w:r>
    </w:p>
    <w:p w:rsidR="00B3238F" w:rsidRDefault="002E6F2E" w:rsidP="002E6F2E">
      <w:pPr>
        <w:spacing w:after="0"/>
        <w:jc w:val="right"/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B3238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كلّ تعلّم تخططه المدرسة أو تشرف عليه</w:t>
      </w:r>
      <w:r w:rsidR="00B3238F">
        <w:rPr>
          <w:rFonts w:ascii="Traditional Arabic" w:hAnsi="Traditional Arabic" w:cs="Traditional Arabic" w:hint="cs"/>
          <w:smallCaps/>
          <w:sz w:val="32"/>
          <w:szCs w:val="32"/>
          <w:rtl/>
          <w:lang w:bidi="ar-DZ"/>
        </w:rPr>
        <w:t xml:space="preserve">، سواءً ما تمّ منه في مجموعات أو بشكل فردي داخل المدرسة  أو خارجها </w:t>
      </w:r>
      <w:r w:rsidR="00B3238F"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  <w:t>»</w:t>
      </w:r>
      <w:r w:rsidR="00B3238F">
        <w:rPr>
          <w:rFonts w:ascii="Traditional Arabic" w:hAnsi="Traditional Arabic" w:cs="Traditional Arabic" w:hint="cs"/>
          <w:smallCaps/>
          <w:sz w:val="32"/>
          <w:szCs w:val="32"/>
          <w:rtl/>
          <w:lang w:bidi="ar-DZ"/>
        </w:rPr>
        <w:t xml:space="preserve"> .</w:t>
      </w:r>
    </w:p>
    <w:p w:rsidR="00B3238F" w:rsidRDefault="00B3238F" w:rsidP="002E6F2E">
      <w:pPr>
        <w:spacing w:after="0"/>
        <w:jc w:val="right"/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mallCaps/>
          <w:sz w:val="32"/>
          <w:szCs w:val="32"/>
          <w:rtl/>
          <w:lang w:bidi="ar-DZ"/>
        </w:rPr>
        <w:t xml:space="preserve">- </w:t>
      </w:r>
      <w:r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mallCaps/>
          <w:sz w:val="32"/>
          <w:szCs w:val="32"/>
          <w:rtl/>
          <w:lang w:bidi="ar-DZ"/>
        </w:rPr>
        <w:t xml:space="preserve"> أجزاء مختارة من تلك العناصر الخاصة بأساليبنا في الحياة و بثقافتنا من الأهمية بمكان دراستها بحيث لا يمكن أن يترك أمر نقلها للصدفة </w:t>
      </w:r>
      <w:r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  <w:t>»</w:t>
      </w:r>
      <w:r>
        <w:rPr>
          <w:rFonts w:ascii="Traditional Arabic" w:hAnsi="Traditional Arabic" w:cs="Traditional Arabic" w:hint="cs"/>
          <w:smallCaps/>
          <w:sz w:val="32"/>
          <w:szCs w:val="32"/>
          <w:rtl/>
          <w:lang w:bidi="ar-DZ"/>
        </w:rPr>
        <w:t xml:space="preserve"> </w:t>
      </w:r>
    </w:p>
    <w:p w:rsidR="00B3238F" w:rsidRDefault="00B3238F" w:rsidP="002E6F2E">
      <w:pPr>
        <w:spacing w:after="0"/>
        <w:jc w:val="right"/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mallCaps/>
          <w:sz w:val="32"/>
          <w:szCs w:val="32"/>
          <w:rtl/>
          <w:lang w:bidi="ar-DZ"/>
        </w:rPr>
        <w:t xml:space="preserve">- </w:t>
      </w:r>
      <w:r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mallCaps/>
          <w:sz w:val="32"/>
          <w:szCs w:val="32"/>
          <w:rtl/>
          <w:lang w:bidi="ar-DZ"/>
        </w:rPr>
        <w:t xml:space="preserve"> جميع أوجه النشاط التربوي و فرص التعليم التي يتعرض لها المتعلمون و تشرف عليها المدرسة في الداخل  و الخارج </w:t>
      </w:r>
      <w:r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  <w:t>»</w:t>
      </w:r>
    </w:p>
    <w:p w:rsidR="009C4220" w:rsidRDefault="00B3238F" w:rsidP="002E6F2E">
      <w:pPr>
        <w:spacing w:after="0"/>
        <w:jc w:val="right"/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mallCaps/>
          <w:sz w:val="32"/>
          <w:szCs w:val="32"/>
          <w:rtl/>
          <w:lang w:bidi="ar-DZ"/>
        </w:rPr>
        <w:t xml:space="preserve">- </w:t>
      </w:r>
      <w:r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mallCaps/>
          <w:sz w:val="32"/>
          <w:szCs w:val="32"/>
          <w:rtl/>
          <w:lang w:bidi="ar-DZ"/>
        </w:rPr>
        <w:t xml:space="preserve"> برنامج نشاطات يصمّم لكي يبلغ الطلاب </w:t>
      </w:r>
      <w:r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smallCaps/>
          <w:sz w:val="32"/>
          <w:szCs w:val="32"/>
          <w:rtl/>
          <w:lang w:bidi="ar-DZ"/>
        </w:rPr>
        <w:t xml:space="preserve"> بقدر الإمكان- أهدافهم و غاياتهم </w:t>
      </w:r>
      <w:r w:rsidR="009C4220"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  <w:t>»</w:t>
      </w:r>
      <w:r w:rsidR="009C4220">
        <w:rPr>
          <w:rFonts w:ascii="Traditional Arabic" w:hAnsi="Traditional Arabic" w:cs="Traditional Arabic" w:hint="cs"/>
          <w:smallCaps/>
          <w:sz w:val="32"/>
          <w:szCs w:val="32"/>
          <w:rtl/>
          <w:lang w:bidi="ar-DZ"/>
        </w:rPr>
        <w:t xml:space="preserve"> . </w:t>
      </w:r>
    </w:p>
    <w:p w:rsidR="009C4220" w:rsidRDefault="000624C2" w:rsidP="002E6F2E">
      <w:pPr>
        <w:spacing w:after="0"/>
        <w:jc w:val="right"/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mallCaps/>
          <w:noProof/>
          <w:sz w:val="32"/>
          <w:szCs w:val="32"/>
          <w:rtl/>
          <w:lang w:eastAsia="fr-FR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429.3pt;margin-top:16.25pt;width:9.7pt;height:83.75pt;z-index:251659264"/>
        </w:pict>
      </w:r>
      <w:r w:rsidR="00B3238F">
        <w:rPr>
          <w:rFonts w:ascii="Traditional Arabic" w:hAnsi="Traditional Arabic" w:cs="Traditional Arabic" w:hint="cs"/>
          <w:smallCaps/>
          <w:sz w:val="32"/>
          <w:szCs w:val="32"/>
          <w:rtl/>
          <w:lang w:bidi="ar-DZ"/>
        </w:rPr>
        <w:t xml:space="preserve">  </w:t>
      </w:r>
      <w:r w:rsidR="009C4220">
        <w:rPr>
          <w:rFonts w:ascii="Traditional Arabic" w:hAnsi="Traditional Arabic" w:cs="Traditional Arabic" w:hint="cs"/>
          <w:smallCaps/>
          <w:sz w:val="32"/>
          <w:szCs w:val="32"/>
          <w:rtl/>
          <w:lang w:bidi="ar-DZ"/>
        </w:rPr>
        <w:t xml:space="preserve">        </w:t>
      </w:r>
    </w:p>
    <w:p w:rsidR="002E6F2E" w:rsidRDefault="000624C2" w:rsidP="009C4220">
      <w:pPr>
        <w:spacing w:after="0"/>
        <w:jc w:val="center"/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mallCaps/>
          <w:noProof/>
          <w:sz w:val="32"/>
          <w:szCs w:val="32"/>
          <w:rtl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451.4pt;margin-top:24.05pt;width:21.45pt;height:9pt;z-index:251658240"/>
        </w:pict>
      </w:r>
      <w:r w:rsidR="009C4220">
        <w:rPr>
          <w:rFonts w:ascii="Traditional Arabic" w:hAnsi="Traditional Arabic" w:cs="Traditional Arabic" w:hint="cs"/>
          <w:smallCaps/>
          <w:sz w:val="32"/>
          <w:szCs w:val="32"/>
          <w:rtl/>
          <w:lang w:bidi="ar-DZ"/>
        </w:rPr>
        <w:t xml:space="preserve">           - ما يشير إلى المواد الدّراسية التي تعرضها أو تتطلبها المدرسة + مقررات التي تعرضها المدرسة ( المواد) و تحديد المواد و الموضوعات الدّراسية + محتوى مقرّرات معينة في البرنامج الدّراسي. </w:t>
      </w:r>
    </w:p>
    <w:p w:rsidR="009C4220" w:rsidRDefault="009C4220" w:rsidP="009C4220">
      <w:pPr>
        <w:spacing w:after="0"/>
        <w:jc w:val="center"/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</w:pPr>
    </w:p>
    <w:p w:rsidR="009C4220" w:rsidRDefault="000624C2" w:rsidP="009C422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30" type="#_x0000_t66" style="position:absolute;left:0;text-align:left;margin-left:451.4pt;margin-top:8.7pt;width:22.15pt;height:9.7pt;z-index:251660288"/>
        </w:pict>
      </w:r>
      <w:r w:rsidR="004B3BE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</w:t>
      </w:r>
      <w:r w:rsidR="004B3BE5" w:rsidRPr="004B3BE5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المنهج:</w:t>
      </w:r>
      <w:r w:rsidR="004B3BE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البيانات و المعلومات الواردة في أدلة المعلمين أو الكتب الدّراسية مع تغييب لعناصر مهمة أخرى إذ يقتصر عل</w:t>
      </w:r>
      <w:r w:rsidR="007E158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ى التخطيط و انتقاء المعلومات و تنظيمها لكي يقوم التلاميذ باكتسابها. </w:t>
      </w:r>
    </w:p>
    <w:p w:rsidR="007E1583" w:rsidRDefault="00070F57" w:rsidP="009C422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2- </w:t>
      </w:r>
      <w:r w:rsidR="00C029E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تطور مفهوم</w:t>
      </w:r>
      <w:r w:rsidR="00C029ED" w:rsidRPr="00C029ED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المنهج </w:t>
      </w:r>
      <w:r w:rsidR="00C029E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يشير إلى: </w:t>
      </w:r>
      <w:r w:rsidR="00C029ED" w:rsidRPr="00C029ED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مفهوم </w:t>
      </w:r>
      <w:r w:rsidR="00885586" w:rsidRPr="00C029ED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الخبرة </w:t>
      </w:r>
      <w:r w:rsidR="0088558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C029E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هو ( مفهوم إدراجي) </w:t>
      </w:r>
    </w:p>
    <w:p w:rsidR="00EE287F" w:rsidRDefault="00C029ED" w:rsidP="009C422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كلّ </w:t>
      </w:r>
      <w:r w:rsidR="00EE287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الخبرات التي يمر بها التلاميذ بصرف النظر عن أين و كيف يتلقاها»</w:t>
      </w:r>
    </w:p>
    <w:p w:rsidR="00C029ED" w:rsidRDefault="00EE287F" w:rsidP="009C422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-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كل الخبرات التي يتلقاها التلميذ تحت إشراف المدرسة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</w:p>
    <w:p w:rsidR="00EE287F" w:rsidRDefault="00EE287F" w:rsidP="009C422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مجموع الخبرات التربوية و الثقافية و الاجتماعية و الرياضية و الفنية و التي تهيئها المدرسة لتلاميذها داخل المدرسة أو خارجها بقصد مساعدتهم على النمو الشامل و تعديل سلوكياتهم طبقا لأهدافها التربوية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</w:p>
    <w:p w:rsidR="00EE287F" w:rsidRDefault="00EE287F" w:rsidP="009C422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مجموع الخبرات </w:t>
      </w:r>
      <w:r w:rsidR="0088558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الأنشطة التي تقدمها المدرسة للتلاميذ بقصد احتكاكهم بهذه الخبرات و تفاعلهم معها ليحدث جراء ذلك تعلم التلاميذ و تعديل سلوكياتهم و هو ما يؤدي إلى النمو الشامل المتكامل الذي هو الهدف الأسمى للتربية </w:t>
      </w:r>
      <w:r w:rsidR="00885586"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</w:p>
    <w:p w:rsidR="00885586" w:rsidRDefault="00885586" w:rsidP="009C422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جميع الوسائل التي تستخدمها المدرسة لتوفير الفرص أمام التلاميذ لاكتساب خبرات تعلم سليمة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</w:p>
    <w:p w:rsidR="00885586" w:rsidRDefault="00885586" w:rsidP="009C422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3- من مفهوم المقرر ( البرنامج = المحتوى = الموضوعات)</w:t>
      </w:r>
      <w:r w:rsidR="00841A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إلى:</w:t>
      </w:r>
    </w:p>
    <w:p w:rsidR="00885586" w:rsidRDefault="000624C2" w:rsidP="009C4220">
      <w:pPr>
        <w:spacing w:after="0"/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31" type="#_x0000_t66" style="position:absolute;left:0;text-align:left;margin-left:451.4pt;margin-top:8.95pt;width:22.15pt;height:7.15pt;z-index:251661312"/>
        </w:pict>
      </w:r>
      <w:r w:rsidR="0088558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مفهوم الخبرات</w:t>
      </w:r>
    </w:p>
    <w:p w:rsidR="00DD6E88" w:rsidRDefault="00DD6E88" w:rsidP="009C422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 :</w:t>
      </w:r>
    </w:p>
    <w:p w:rsidR="00885586" w:rsidRDefault="000624C2" w:rsidP="009C422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32" type="#_x0000_t66" style="position:absolute;left:0;text-align:left;margin-left:451.4pt;margin-top:10.05pt;width:22.15pt;height:7.15pt;z-index:251662336"/>
        </w:pict>
      </w:r>
      <w:r w:rsidR="0088558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مفهوم </w:t>
      </w:r>
      <w:r w:rsidR="008B65B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الأهداف</w:t>
      </w:r>
      <w:r w:rsidR="0088558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الغايات : </w:t>
      </w:r>
      <w:r w:rsidR="008B65B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 وظيفة المنهج)</w:t>
      </w:r>
      <w:r w:rsidR="00DD6E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8B65BC" w:rsidRDefault="008B65BC" w:rsidP="009C422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الخبرات الرسمية و غير الرسمية و العمليات التي تتم تحت إشراف المدرسة و التي يكتسب المتعلمون من خلالها المعرفة و الفهم و ينمون من خلالها المهارات و يعدلون الاتجاهات و القيم و أساليب التقدير» </w:t>
      </w:r>
    </w:p>
    <w:p w:rsidR="008B65BC" w:rsidRDefault="008B65BC" w:rsidP="009C422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مجموعة الغايات التعليمية و خبرات التعليم التي تعرفنا عليها و خططنا لها و نظّمناها على نحو ييسّر تقويم نتائج التعلّم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8B65BC" w:rsidRDefault="008B65BC" w:rsidP="009C422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تفاعل حيوي محرك و معقد من الأفراد و الأشياء في بيئة مرنة، لذا فهو يتضمن أسئلة و قضايا و قوى بتم تفسيرها، و أهداف يتم توضيحها (إظهارها) و </w:t>
      </w:r>
      <w:r w:rsidR="00D7489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برامج يتم تنشيطها، و نواتج يتم تقويمها. </w:t>
      </w:r>
    </w:p>
    <w:p w:rsidR="00D74891" w:rsidRDefault="00D74891" w:rsidP="009C422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وثيقة تصف سلسلة منظمة من أهداف التعلّم و مخرجاته في نطاق مادة دراسية مقدّمة إلى المتعلمين. و تشمل هذه الوثيقة توصيفا لما يجب تعلّمه و كيف يتم تدريسه و خطّة تنفيذ عملية التعلّم و أسلوب تقييمها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D74891" w:rsidRDefault="00D74891" w:rsidP="009C422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خطة أكاديمية تحتوي على أهداف و أنشطة و أساليب قياس للنجاح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336F2F" w:rsidRDefault="00336F2F" w:rsidP="00841A0A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* </w:t>
      </w:r>
      <w:r w:rsidRPr="00336F2F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تطوّر مفهوم المنهج: </w:t>
      </w:r>
      <w:r w:rsidR="00841A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/ 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تعريف الم</w:t>
      </w:r>
      <w:r w:rsidR="00841A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نهج على أنّه نظام شامل ( كلّي) :</w:t>
      </w:r>
    </w:p>
    <w:p w:rsidR="00336F2F" w:rsidRDefault="000624C2" w:rsidP="009C422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35" type="#_x0000_t66" style="position:absolute;left:0;text-align:left;margin-left:451.4pt;margin-top:255.2pt;width:22.15pt;height:9pt;z-index:251665408"/>
        </w:pict>
      </w: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33" type="#_x0000_t66" style="position:absolute;left:0;text-align:left;margin-left:451.4pt;margin-top:5.85pt;width:22.15pt;height:9pt;z-index:251663360"/>
        </w:pict>
      </w:r>
      <w:r w:rsidR="00336F2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</w:t>
      </w:r>
      <w:r w:rsidR="00336F2F"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 w:rsidR="00336F2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440CB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المنهج هو ما تقوم المدرسة بتخطيطه و تقديمه ككل متكامل، و يتلقاه التلاميذ و يتفق مع أولويات</w:t>
      </w:r>
      <w:r w:rsidR="0091153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</w:t>
      </w:r>
      <w:r w:rsidR="00440CB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اعتبارات معيّنة تكون أساسا لبناء نظام كلّي أوسع </w:t>
      </w:r>
      <w:r w:rsidR="00440CBD"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  <w:r w:rsidR="000D52F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440CB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5A4F67" w:rsidRDefault="000624C2" w:rsidP="00DA32EA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21pt;margin-top:43.7pt;width:18.7pt;height:0;flip:x;z-index:251664384" o:connectortype="straight">
            <v:stroke endarrow="block"/>
          </v:shape>
        </w:pict>
      </w:r>
      <w:r w:rsidR="00DA32E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</w:t>
      </w:r>
      <w:r w:rsidR="00DA32EA"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 w:rsidR="00DA32E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المنهج محتوى ( معرفة) تنقله التربية </w:t>
      </w:r>
      <w:r w:rsidR="005A4F6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( نقل ثقافة المجتمع بطريقة علمية موضوعية)، و هو منتج و التربية أداة إنتاجه       فالمنهج هو محصّلة التطوّر و النمو في النظريات و تطبيقاتها في المعارف و المؤسسات و نواتج السلوك، و في مداخل و نماذج و أساليب و استراتيجيات التعليم و التعلّم و أنشطتهما. </w:t>
      </w:r>
    </w:p>
    <w:p w:rsidR="005A4F67" w:rsidRDefault="005A4F67" w:rsidP="00DA32EA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التربية معنية برصد و ملاحظة و تقييم و مراجعة ملامح و أهداف تلك العمليات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C026AA" w:rsidRDefault="005A4F67" w:rsidP="00DA32EA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و المنهج أيضا عملية و التربية تطوير </w:t>
      </w:r>
      <w:r w:rsidR="002E61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تنمية لها </w:t>
      </w:r>
      <w:r w:rsidR="002E61FE"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 w:rsidR="002E61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للمنهج مبادئ و أسس إجرائية تنبني عليها أهداف معيّنة، أمّا ال</w:t>
      </w:r>
      <w:r w:rsidR="00FD3A6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تربية فمهمتها هي السعي نحو تحقيق</w:t>
      </w:r>
      <w:r w:rsidR="002E61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أهداف إنسانية من خلال تعزيز استقلالية الفرد و تنمية مهاراته و معارفه و وجدانه و تمكّنه من تحقيق القناعات الشخصية و إصدار الأحكام و اتخاذ القرارات </w:t>
      </w:r>
      <w:r w:rsidR="002E61FE"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  <w:r w:rsidR="002E61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C026AA" w:rsidRDefault="000624C2" w:rsidP="00DA32EA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38" type="#_x0000_t66" style="position:absolute;left:0;text-align:left;margin-left:458.35pt;margin-top:144.55pt;width:22.15pt;height:9pt;z-index:251668480"/>
        </w:pict>
      </w: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37" type="#_x0000_t66" style="position:absolute;left:0;text-align:left;margin-left:451.4pt;margin-top:7.65pt;width:22.15pt;height:9pt;z-index:251667456"/>
        </w:pict>
      </w: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458.35pt;margin-top:22.9pt;width:15.2pt;height:13.85pt;rotation:180;flip:y;z-index:251666432" o:connectortype="elbow" adj=",532280,-753513">
            <v:stroke endarrow="block"/>
          </v:shape>
        </w:pict>
      </w:r>
      <w:r w:rsidR="00C026A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تعريف مستحدث (حديث) للمنهج ( دون إقصاء للمفاهيم السابقة بل بتضمنها و احتوائها) </w:t>
      </w:r>
    </w:p>
    <w:p w:rsidR="004F3B03" w:rsidRDefault="00C026AA" w:rsidP="00DA32EA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نظام</w:t>
      </w:r>
      <w:r w:rsidR="000D52F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4F3B0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متكامل من الحقائق و المعايير و القيم الإنسانية الثابتة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4F3B0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المعارف و الخبرات و المهارات الإنسانية المتغيّرة التي تقدّمها أية مؤسسة تربوية إلى المتعلمين فيها أو تهيئها لهم أو ترشدهم إليها -  كلّ حسب قدراته و إمكانياته- بغرض إحداث تعلّم أو تعديل أو تغيير في سلوكياتهم و تحقيق نموّهم نموًّا شاملا متكاملا بما يتوافق مع غايات التربية في مجتمعهم </w:t>
      </w:r>
      <w:r w:rsidR="004F3B03"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  <w:r w:rsidR="004F3B0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DA32EA" w:rsidRDefault="004F3B03" w:rsidP="00DA32EA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</w:t>
      </w:r>
      <w:r w:rsidR="00C026A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2343A6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نظريا+ ع</w:t>
      </w:r>
      <w:r w:rsidRPr="004F3B03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م</w:t>
      </w:r>
      <w:r w:rsidR="002343A6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ل</w:t>
      </w:r>
      <w:r w:rsidRPr="004F3B03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يا:</w:t>
      </w:r>
    </w:p>
    <w:p w:rsidR="004F3B03" w:rsidRDefault="00EE75D3" w:rsidP="00EE75D3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 w:rsidR="004F3B0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مخطط عمل بيداغوجي يشتمل عموما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زيادة على مواد المقررات المختلفة- على مرامي التربية المقصودة و على تحديد أنشطة التعليم و التعلّم التي تتطلبها المقرّرات و أخيرا على معلومات عن الكيفية التي سيتم بها تقويم التلاميذ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مجموعة من الأعمال المخططة لإحداث التعلّم و يتضمن أهداف التعليم و المضامين و الطرائق ( يدخل في إطارها التقويم) و الوسائل ( و من بينها الكتب المدرسية) و التدابير الخاصة بالتكوين المناسب للمدرسين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  <w:r w:rsidR="00DB32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</w:t>
      </w:r>
    </w:p>
    <w:p w:rsidR="00967C50" w:rsidRPr="00633126" w:rsidRDefault="00967C50" w:rsidP="00EE75D3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3312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1-2/ </w:t>
      </w:r>
      <w:r w:rsidR="00F85EC0" w:rsidRPr="0063312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بناء المناهج: بناؤها </w:t>
      </w:r>
      <w:r w:rsidR="00F85EC0" w:rsidRPr="0063312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="00F85EC0" w:rsidRPr="0063312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وظائفها- غاياتها </w:t>
      </w:r>
    </w:p>
    <w:p w:rsidR="00F85EC0" w:rsidRDefault="00F85EC0" w:rsidP="00EE75D3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إذا كان المنهج هو مجموع الخبرات المجسدة في مقررات محددّ</w:t>
      </w:r>
      <w:r w:rsidR="0063312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مضبوطة في مؤسسة مرشدة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أجل تكثيف نظام كامل لأهداف و غايات تربوية شامل داخل بيئات معقدة يجد المتعلم نفسه يواجه تحدّيات و وضعيات صعبة يواجهها و يسعى إلى تجاوزها و حلّها لتحقيق ذاته و وجوده في إطار علاقته مع الآخر ( البيئة و </w:t>
      </w:r>
      <w:r w:rsidR="0073370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الأدوات و الزمن) </w:t>
      </w:r>
    </w:p>
    <w:p w:rsidR="00733709" w:rsidRDefault="00733709" w:rsidP="00EE75D3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و من أجل هذا ينبغي أن يبنى المنهج على أسس مهمة هي ( أبرزها): </w:t>
      </w:r>
    </w:p>
    <w:p w:rsidR="00733709" w:rsidRDefault="00733709" w:rsidP="00EE75D3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ينبغي أن تكون الخبرة وحدة بناء المنهج و محوره.</w:t>
      </w:r>
    </w:p>
    <w:p w:rsidR="00733709" w:rsidRDefault="00733709" w:rsidP="00EE75D3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ينبغي أن يكون المنهج وثيق الصلة ببيئة التلاميذ. </w:t>
      </w:r>
    </w:p>
    <w:p w:rsidR="00733709" w:rsidRDefault="00733709" w:rsidP="00EE75D3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ينبغي أن يتيح المنهج للتلاميذ المجال لممارسة المبادئ و القيم المتضمنة في فلسفة المجتمع. </w:t>
      </w:r>
    </w:p>
    <w:p w:rsidR="00733709" w:rsidRDefault="00733709" w:rsidP="00733709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Pr="0073370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ينبغي أن يراعي المنهج خصائص نمو التلاميذ. </w:t>
      </w:r>
    </w:p>
    <w:p w:rsidR="00733709" w:rsidRDefault="00733709" w:rsidP="00EE75D3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- ينبغي أن تستخدم أساليب سليمة لتقويم خبرات التلاميذ و أعمالهم. </w:t>
      </w:r>
    </w:p>
    <w:p w:rsidR="00733709" w:rsidRDefault="000624C2" w:rsidP="00733709">
      <w:pPr>
        <w:spacing w:after="0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39" type="#_x0000_t32" style="position:absolute;left:0;text-align:left;margin-left:182.65pt;margin-top:14.45pt;width:128.45pt;height:0;flip:x;z-index:251669504" o:connectortype="straight"/>
        </w:pict>
      </w:r>
      <w:r w:rsidR="0073370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              </w:t>
      </w:r>
    </w:p>
    <w:p w:rsidR="00733709" w:rsidRDefault="00BB0FD8" w:rsidP="00733709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F70B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وظائف المنهج :</w:t>
      </w:r>
      <w:r w:rsidRPr="002156D6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</w:t>
      </w:r>
      <w:r w:rsidR="002156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تتجسد أهمية المنهج بالنسبة للفرد و المجتمع في السعي نحو تحقيق الوظائف الآتية: </w:t>
      </w:r>
    </w:p>
    <w:p w:rsidR="002156D6" w:rsidRDefault="002156D6" w:rsidP="00733709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</w:t>
      </w:r>
      <w:r w:rsidRPr="002156D6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- وظيفة بناء الهوية الوطنية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و ذلك من خلال العمل منهجيا على ترسيخ المبادئ و القيم و الثوابت المتعلقة بالهوية الوطنية و الحضارية. </w:t>
      </w:r>
    </w:p>
    <w:p w:rsidR="002156D6" w:rsidRDefault="002156D6" w:rsidP="00733709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2</w:t>
      </w:r>
      <w:r w:rsidRPr="002156D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وظيفة التعليم 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ذ</w:t>
      </w:r>
      <w:r w:rsidR="00904B7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ك من أجل </w:t>
      </w:r>
      <w:r w:rsidR="00E80F4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مواكبة التطور العلمي و المعرفي و مواكبة التحوّلات المرتبطة بالحياة الاجتماعية المتطوّرة و التعليم هو أساس تحقيق </w:t>
      </w:r>
      <w:r w:rsidR="004809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التنمية الفكرية للفرد لجعله عنصرًا فاعلًا في المجتمع فالتعليم أهم وظيفة في المناهج التربوية. </w:t>
      </w:r>
    </w:p>
    <w:p w:rsidR="004809CD" w:rsidRDefault="004809CD" w:rsidP="00733709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3</w:t>
      </w: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- وظيفة التأهيل: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ذلك من خلال الحرص على تنمية المهارات المختلفة لدى الموارد تحسبا لاحتياجات سوق العمل فالهدف هو تأهيل المتعلمين للمشاركة في المشاريع الإنتاجية.</w:t>
      </w:r>
    </w:p>
    <w:p w:rsidR="004809CD" w:rsidRDefault="004809CD" w:rsidP="00733709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4-</w:t>
      </w: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وظيفة الاندماج الاجتماعي:</w:t>
      </w:r>
      <w:r w:rsidR="0033108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تهدف المناهج التربوية إ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لى تحقيق الرهان المنوط بها و هو تحقيق اندماج الأفراد    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C7AF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علاوة على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عالم الشغل- في الحياة الاجتماعية بصفة عامّة و ذلك بترسيخ قيم التعامل مع الآخر و قيم المواطنة و التضامن و ترسيخ مفاهيم العدالة و احترام الحقوق و الواجبات. </w:t>
      </w:r>
    </w:p>
    <w:p w:rsidR="006541A6" w:rsidRDefault="004809CD" w:rsidP="006541A6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5-</w:t>
      </w: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تحقيق الأبعاد التعليمية و التعلّمية</w:t>
      </w:r>
      <w:r w:rsidR="006541A6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:</w:t>
      </w:r>
      <w:r w:rsidR="006541A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6541A6" w:rsidRDefault="006541A6" w:rsidP="006541A6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من أجل تعلّم ناجح تسعى المناهج التربوية إلى تحقيق الأبعاد الآتية: </w:t>
      </w:r>
    </w:p>
    <w:p w:rsidR="00DC571F" w:rsidRDefault="006541A6" w:rsidP="006541A6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 w:rsidR="00DC57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إكساب اتجاهات ايجابية للطلاب نحو التعلّم و تكوين مدارك جديدة لديهم.</w:t>
      </w:r>
    </w:p>
    <w:p w:rsidR="00DC571F" w:rsidRDefault="00DC571F" w:rsidP="006541A6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مساعدة المتعلمين على الربط بين معارفه الجديدة و مهاراته و مكتسباته القبلية، و من ثم اكتساب مهارات و خبرات ذات كفاءة لممارستها في المستقبل. </w:t>
      </w:r>
    </w:p>
    <w:p w:rsidR="00715F9B" w:rsidRDefault="00DC571F" w:rsidP="006541A6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توسيع معارف المتعلّم و تنقيتها و ذلك باكتساب القدرة على التمييز بين الأشياء و توضيح المفاهيم و القيام بالعمليات </w:t>
      </w:r>
      <w:r w:rsidR="00715F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الفكرية ( الاستنتاجات، التبربر، المقارنات ، التصنيفات، تقديم الأدلة، تحليل الأخطاء و تحليل الرؤى و وجهات النظر... الخ) </w:t>
      </w:r>
    </w:p>
    <w:p w:rsidR="00715F9B" w:rsidRDefault="00715F9B" w:rsidP="006541A6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توظيف المعارف المكتسبة توظيفا له معنى و قيمة و ذلك ب: اتخاذ القرارات، حل المشكلات، الاختراع، إجراء </w:t>
      </w:r>
      <w:r w:rsidR="000C7AF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البحوث،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الاستقصاء التجريبي، تحليل النظم. </w:t>
      </w:r>
    </w:p>
    <w:p w:rsidR="000C7AFF" w:rsidRDefault="00715F9B" w:rsidP="006541A6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تكوين عادات العقل المنتجة التي تساعد المتعلم في ممارسة التفكير الايجابي و الناقد و التفكير الإبداعي</w:t>
      </w:r>
      <w:r w:rsidR="000C7AF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التنظيم الذاتي للسلوك. </w:t>
      </w:r>
    </w:p>
    <w:p w:rsidR="000C7AFF" w:rsidRDefault="000C7AFF" w:rsidP="00AC2EED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AC2EED" w:rsidRPr="007F70B4" w:rsidRDefault="00AC2EED" w:rsidP="006541A6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F70B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>6-</w:t>
      </w:r>
      <w:r w:rsidRPr="007F70B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وظيفة المنهج لتحقيق " التربية" و أعمدتها: </w:t>
      </w:r>
      <w:r w:rsidRPr="007F70B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</w:t>
      </w:r>
    </w:p>
    <w:p w:rsidR="000C7AFF" w:rsidRDefault="000624C2" w:rsidP="000C7AFF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40" type="#_x0000_t86" style="position:absolute;left:0;text-align:left;margin-left:457.35pt;margin-top:24.8pt;width:13.65pt;height:117.55pt;z-index:251670528" adj="1552"/>
        </w:pict>
      </w:r>
      <w:r w:rsidR="000C7AF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تحرص المناهج التربوية على تحقيق ما يسمّى ب "أعمدة التربية " الأربعة للتعلّم و المتمثلة في أن الفرد: </w:t>
      </w:r>
    </w:p>
    <w:p w:rsidR="000C7AFF" w:rsidRDefault="000C7AFF" w:rsidP="000C7AFF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- يتعلم ليعرف</w:t>
      </w:r>
    </w:p>
    <w:p w:rsidR="000C7AFF" w:rsidRDefault="000C7AFF" w:rsidP="000C7AFF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- يتعلم ليعمل </w:t>
      </w:r>
    </w:p>
    <w:p w:rsidR="000C7AFF" w:rsidRDefault="000C7AFF" w:rsidP="000C7AFF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- يتعلم للعيش مع الآخرين</w:t>
      </w:r>
    </w:p>
    <w:p w:rsidR="000C7AFF" w:rsidRDefault="000C7AFF" w:rsidP="000C7AFF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- يتعلم ليكون</w:t>
      </w:r>
    </w:p>
    <w:p w:rsidR="000C7AFF" w:rsidRDefault="000C7AFF" w:rsidP="000C7AFF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0C7AFF" w:rsidRPr="007F70B4" w:rsidRDefault="000C7AFF" w:rsidP="000C7AFF">
      <w:pPr>
        <w:spacing w:after="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7F70B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أهداف المنهج و غاياته:</w:t>
      </w:r>
      <w:r w:rsidRPr="007F70B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0C7AFF" w:rsidRDefault="000C7AFF" w:rsidP="000C7AFF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1- </w:t>
      </w:r>
      <w:r w:rsidR="001001B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التعرف على القدرات </w:t>
      </w:r>
      <w:r w:rsidR="00B56B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الذهنية العديدة و المتنوعة و العم</w:t>
      </w:r>
      <w:r w:rsidR="001001B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ل على تنشيطها و معرفة طريقة التفكير العقلي و كيفية التغلب على العجز المسجل على مستوى العقول. </w:t>
      </w:r>
    </w:p>
    <w:p w:rsidR="001001B4" w:rsidRDefault="001001B4" w:rsidP="00817A5B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2- </w:t>
      </w:r>
      <w:r w:rsidR="00E45EC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تحريك العقل البشري </w:t>
      </w:r>
      <w:r w:rsidR="00817A5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نحو النظر في قوانين الأشياء و الآفاق و الأكوان كمرحلة أولى تقع تحت الحواس لإدراك القوانين، الأفكار و الاجتماع و الإنسان و تحريض الذهن على انتاج </w:t>
      </w:r>
      <w:r w:rsidR="009A59B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المعرفة و تجريب العلم ثم التغيير في البناء النفسي لتغيير السلوك ايجابيا . </w:t>
      </w:r>
    </w:p>
    <w:p w:rsidR="009A59BA" w:rsidRDefault="009A59BA" w:rsidP="00817A5B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3- </w:t>
      </w:r>
      <w:r w:rsidR="00242E0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بناء استراتيجيات ثقافية و اجتماعية تدحض محاولات السيطرة من الآخر و تعزز العيش المشترك، بحيث يفتح افق الانفتاح على الآخر دون تعصب من أجل الخروج من الانغلاق النفسي و الذهني. </w:t>
      </w:r>
    </w:p>
    <w:p w:rsidR="00242E04" w:rsidRDefault="00242E04" w:rsidP="00817A5B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4- </w:t>
      </w:r>
      <w:r w:rsidR="00A74C3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تقد</w:t>
      </w:r>
      <w:r w:rsidR="00A0793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يم مواقف شاملة متكاملة في الحيا</w:t>
      </w:r>
      <w:r w:rsidR="0073675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ة و تعظيمها و تقييمها و</w:t>
      </w:r>
      <w:r w:rsidR="00A74C3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اتخاذ طريق و منهج للمعرفة و الوعي الكياني بالذات و الوجود.</w:t>
      </w:r>
    </w:p>
    <w:p w:rsidR="00A74C3B" w:rsidRDefault="00A74C3B" w:rsidP="00817A5B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5- العمل من أجل إرساء و تعميق المبادئ المطلقة، و القيم الكاملة و المثل العليا الصالحة في المجتمع. </w:t>
      </w:r>
    </w:p>
    <w:p w:rsidR="00A74C3B" w:rsidRDefault="00A74C3B" w:rsidP="00817A5B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6- </w:t>
      </w:r>
      <w:r w:rsidR="00AD6F9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مناهضة العولمة خوفا من التهميش بكل ن</w:t>
      </w:r>
      <w:r w:rsidR="00C964A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</w:t>
      </w:r>
      <w:r w:rsidR="00AD6F9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ائجه و ضياع الخصوصيات  أو الهويات القومية في غياب المع</w:t>
      </w:r>
      <w:r w:rsidR="00C964A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</w:t>
      </w:r>
      <w:r w:rsidR="00AD6F9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يير و أدوات الضبط، و العمل على ما من شأنه مواجهة النظام العالمي الذي يخيّم بين قبول الاندماج أو التبعية و الهيمنة و الانحسار أو فقدان الأمان و قبول التردي و الانهيار أو الانسلاخ. </w:t>
      </w:r>
    </w:p>
    <w:p w:rsidR="00AD6F93" w:rsidRDefault="00AD6F93" w:rsidP="00817A5B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 xml:space="preserve">7- قبول العولمة فيما يتوافق مع ظروف و قيم المجتمع و بناء هوية و انتماء ثقافي و من ثم الانتماء للوطن مع الحرص على الذات و الخصوصية الوطنية مع التفاعل مع الآخر دون استصغار للذات أو ارضاء للآخر أو تعالٍ عليه. </w:t>
      </w:r>
    </w:p>
    <w:p w:rsidR="00AD6F93" w:rsidRDefault="00AD6F93" w:rsidP="00817A5B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8- </w:t>
      </w:r>
      <w:r w:rsidR="0035446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إيجاد علاقات ترابط الانسان و مفردات الكون من حوله و التفاعل مع الكون والمساهمة في ترقيته لصالح الانسان و بناء الحضارات الأخرى على ظهر الأر</w:t>
      </w:r>
      <w:r w:rsidR="00A46E7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ض. </w:t>
      </w:r>
    </w:p>
    <w:p w:rsidR="00A46E76" w:rsidRDefault="00A46E76" w:rsidP="00A46E76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9- في إطار المنظور الشرعي: العمل على التعاون و التكامل لتحقيق المصلحة بين الناس  و التي يقصد بها المحافظة على</w:t>
      </w:r>
      <w:r w:rsidR="004A53D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</w:t>
      </w:r>
      <w:r w:rsidR="00E91D0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شرع من الخلق، و هي أن تحافظ على</w:t>
      </w:r>
      <w:r w:rsidR="004A53D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الدين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4A53D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النفس و العقول و النسل و الأموال.</w:t>
      </w:r>
    </w:p>
    <w:p w:rsidR="0077762E" w:rsidRDefault="004A53DC" w:rsidP="004A53DC">
      <w:pPr>
        <w:spacing w:after="0"/>
        <w:jc w:val="right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10- تطوير الحضارة البشرية و ضمان السلام استجابة لمنطق الأديان التوحيدية ( بتطوير علاقة الانسان بذاته، و بالله و علاقته بغيره ( الناس الآخرين) و بالع</w:t>
      </w:r>
      <w:r w:rsidR="0066255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لم الموجود، و من أجل تطوير سبل العيش و الحياة و بناء جسور الثقة </w:t>
      </w:r>
      <w:r w:rsidR="00DF651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التعاون و الاخاء و العدل الانساني كطريق ل</w:t>
      </w:r>
      <w:r w:rsidR="00DE2C1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بناء المستقبل. </w:t>
      </w:r>
    </w:p>
    <w:p w:rsidR="00ED5373" w:rsidRDefault="00ED5373" w:rsidP="004A53DC">
      <w:pPr>
        <w:spacing w:after="0"/>
        <w:jc w:val="right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ED5373" w:rsidRDefault="00ED5373" w:rsidP="004A53DC">
      <w:pPr>
        <w:spacing w:after="0"/>
        <w:jc w:val="right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ED5373" w:rsidRDefault="00ED5373" w:rsidP="004A53DC">
      <w:pPr>
        <w:spacing w:after="0"/>
        <w:jc w:val="right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ED5373" w:rsidRDefault="00ED5373" w:rsidP="004A53DC">
      <w:pPr>
        <w:spacing w:after="0"/>
        <w:jc w:val="right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ED5373" w:rsidRDefault="00ED5373" w:rsidP="004A53DC">
      <w:pPr>
        <w:spacing w:after="0"/>
        <w:jc w:val="right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ED5373" w:rsidRDefault="00ED5373" w:rsidP="004A53DC">
      <w:pPr>
        <w:spacing w:after="0"/>
        <w:jc w:val="right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ED5373" w:rsidRDefault="00ED5373" w:rsidP="004A53DC">
      <w:pPr>
        <w:spacing w:after="0"/>
        <w:jc w:val="right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ED5373" w:rsidRDefault="00ED5373" w:rsidP="004A53DC">
      <w:pPr>
        <w:spacing w:after="0"/>
        <w:jc w:val="right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ED5373" w:rsidRDefault="00ED5373" w:rsidP="004A53DC">
      <w:pPr>
        <w:spacing w:after="0"/>
        <w:jc w:val="right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ED5373" w:rsidRDefault="00ED5373" w:rsidP="004A53DC">
      <w:pPr>
        <w:spacing w:after="0"/>
        <w:jc w:val="right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ED5373" w:rsidRDefault="00ED5373" w:rsidP="004A53DC">
      <w:pPr>
        <w:spacing w:after="0"/>
        <w:jc w:val="right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ED5373" w:rsidRDefault="00ED5373" w:rsidP="004A53DC">
      <w:pPr>
        <w:spacing w:after="0"/>
        <w:jc w:val="right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ED5373" w:rsidRDefault="00ED5373" w:rsidP="004A53DC">
      <w:pPr>
        <w:spacing w:after="0"/>
        <w:jc w:val="right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ED5373" w:rsidRDefault="00ED5373" w:rsidP="004A53DC">
      <w:pPr>
        <w:spacing w:after="0"/>
        <w:jc w:val="right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ED5373" w:rsidRDefault="00ED5373" w:rsidP="004A53DC">
      <w:pPr>
        <w:spacing w:after="0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885586" w:rsidRPr="00C029ED" w:rsidRDefault="0077762E" w:rsidP="000D73C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ED53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5F2F23" w:rsidRPr="00C029ED" w:rsidRDefault="005F2F23">
      <w:pPr>
        <w:spacing w:after="0"/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</w:p>
    <w:sectPr w:rsidR="005F2F23" w:rsidRPr="00C029ED" w:rsidSect="006E54B0">
      <w:footerReference w:type="default" r:id="rId8"/>
      <w:pgSz w:w="11906" w:h="16838" w:code="9"/>
      <w:pgMar w:top="1276" w:right="1418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C8E" w:rsidRDefault="000C2C8E" w:rsidP="004F3B03">
      <w:pPr>
        <w:spacing w:after="0" w:line="240" w:lineRule="auto"/>
      </w:pPr>
      <w:r>
        <w:separator/>
      </w:r>
    </w:p>
  </w:endnote>
  <w:endnote w:type="continuationSeparator" w:id="1">
    <w:p w:rsidR="000C2C8E" w:rsidRDefault="000C2C8E" w:rsidP="004F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232"/>
      <w:docPartObj>
        <w:docPartGallery w:val="Page Numbers (Bottom of Page)"/>
        <w:docPartUnique/>
      </w:docPartObj>
    </w:sdtPr>
    <w:sdtContent>
      <w:p w:rsidR="00A0793C" w:rsidRDefault="000624C2">
        <w:pPr>
          <w:pStyle w:val="Pieddepage"/>
          <w:jc w:val="center"/>
        </w:pPr>
        <w:fldSimple w:instr=" PAGE   \* MERGEFORMAT ">
          <w:r w:rsidR="0066255E">
            <w:rPr>
              <w:noProof/>
            </w:rPr>
            <w:t>6</w:t>
          </w:r>
        </w:fldSimple>
      </w:p>
    </w:sdtContent>
  </w:sdt>
  <w:p w:rsidR="00A0793C" w:rsidRDefault="00A0793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C8E" w:rsidRDefault="000C2C8E" w:rsidP="004F3B03">
      <w:pPr>
        <w:spacing w:after="0" w:line="240" w:lineRule="auto"/>
      </w:pPr>
      <w:r>
        <w:separator/>
      </w:r>
    </w:p>
  </w:footnote>
  <w:footnote w:type="continuationSeparator" w:id="1">
    <w:p w:rsidR="000C2C8E" w:rsidRDefault="000C2C8E" w:rsidP="004F3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A103E"/>
    <w:multiLevelType w:val="hybridMultilevel"/>
    <w:tmpl w:val="7E46D010"/>
    <w:lvl w:ilvl="0" w:tplc="6E3A3C8E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8674B"/>
    <w:multiLevelType w:val="hybridMultilevel"/>
    <w:tmpl w:val="89E830C0"/>
    <w:lvl w:ilvl="0" w:tplc="A7D65A9C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ar-DZ" w:vendorID="4" w:dllVersion="512" w:checkStyle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39F"/>
    <w:rsid w:val="00003315"/>
    <w:rsid w:val="00036404"/>
    <w:rsid w:val="000624C2"/>
    <w:rsid w:val="00070D5C"/>
    <w:rsid w:val="00070F57"/>
    <w:rsid w:val="000C2C8E"/>
    <w:rsid w:val="000C7AFF"/>
    <w:rsid w:val="000D52F6"/>
    <w:rsid w:val="000D73C0"/>
    <w:rsid w:val="001001B4"/>
    <w:rsid w:val="001068B7"/>
    <w:rsid w:val="001759CC"/>
    <w:rsid w:val="00193AC2"/>
    <w:rsid w:val="00195AA1"/>
    <w:rsid w:val="001A7841"/>
    <w:rsid w:val="002111ED"/>
    <w:rsid w:val="002156D6"/>
    <w:rsid w:val="002343A6"/>
    <w:rsid w:val="00242E04"/>
    <w:rsid w:val="00284867"/>
    <w:rsid w:val="002E61FE"/>
    <w:rsid w:val="002E6F2E"/>
    <w:rsid w:val="00331085"/>
    <w:rsid w:val="00333E33"/>
    <w:rsid w:val="00336F2F"/>
    <w:rsid w:val="00354461"/>
    <w:rsid w:val="00420C01"/>
    <w:rsid w:val="004318F2"/>
    <w:rsid w:val="00440CBD"/>
    <w:rsid w:val="0044709E"/>
    <w:rsid w:val="00476864"/>
    <w:rsid w:val="004809CD"/>
    <w:rsid w:val="004974AD"/>
    <w:rsid w:val="004A53DC"/>
    <w:rsid w:val="004B3BE5"/>
    <w:rsid w:val="004E6BD3"/>
    <w:rsid w:val="004F3B03"/>
    <w:rsid w:val="005061F4"/>
    <w:rsid w:val="005063DE"/>
    <w:rsid w:val="005245D5"/>
    <w:rsid w:val="00524B43"/>
    <w:rsid w:val="00537D58"/>
    <w:rsid w:val="00543760"/>
    <w:rsid w:val="00554C28"/>
    <w:rsid w:val="005A4F67"/>
    <w:rsid w:val="005B2664"/>
    <w:rsid w:val="005B798E"/>
    <w:rsid w:val="005F1B14"/>
    <w:rsid w:val="005F2F23"/>
    <w:rsid w:val="0060538C"/>
    <w:rsid w:val="0060542C"/>
    <w:rsid w:val="00633126"/>
    <w:rsid w:val="006541A6"/>
    <w:rsid w:val="00654CF0"/>
    <w:rsid w:val="0066255E"/>
    <w:rsid w:val="006E54B0"/>
    <w:rsid w:val="006E61FF"/>
    <w:rsid w:val="00715F9B"/>
    <w:rsid w:val="00733709"/>
    <w:rsid w:val="00736754"/>
    <w:rsid w:val="00767C6D"/>
    <w:rsid w:val="0077762E"/>
    <w:rsid w:val="007E1583"/>
    <w:rsid w:val="007F70B4"/>
    <w:rsid w:val="00817A5B"/>
    <w:rsid w:val="00836E42"/>
    <w:rsid w:val="00841A0A"/>
    <w:rsid w:val="00871DB6"/>
    <w:rsid w:val="00885586"/>
    <w:rsid w:val="00890843"/>
    <w:rsid w:val="008B65BC"/>
    <w:rsid w:val="00904B77"/>
    <w:rsid w:val="00911531"/>
    <w:rsid w:val="0091393E"/>
    <w:rsid w:val="0093235E"/>
    <w:rsid w:val="00954C0F"/>
    <w:rsid w:val="00963BFF"/>
    <w:rsid w:val="00967C50"/>
    <w:rsid w:val="0098076D"/>
    <w:rsid w:val="009A59BA"/>
    <w:rsid w:val="009B34B8"/>
    <w:rsid w:val="009C4220"/>
    <w:rsid w:val="009E583B"/>
    <w:rsid w:val="00A0793C"/>
    <w:rsid w:val="00A46E76"/>
    <w:rsid w:val="00A64BDB"/>
    <w:rsid w:val="00A65D68"/>
    <w:rsid w:val="00A74C3B"/>
    <w:rsid w:val="00A821A1"/>
    <w:rsid w:val="00AA2CC2"/>
    <w:rsid w:val="00AC2EED"/>
    <w:rsid w:val="00AD6F93"/>
    <w:rsid w:val="00AD7663"/>
    <w:rsid w:val="00B31196"/>
    <w:rsid w:val="00B3238F"/>
    <w:rsid w:val="00B36A40"/>
    <w:rsid w:val="00B56BDD"/>
    <w:rsid w:val="00B85F24"/>
    <w:rsid w:val="00B928BC"/>
    <w:rsid w:val="00BB0FD8"/>
    <w:rsid w:val="00C026AA"/>
    <w:rsid w:val="00C029ED"/>
    <w:rsid w:val="00C3658E"/>
    <w:rsid w:val="00C36BD3"/>
    <w:rsid w:val="00C744A1"/>
    <w:rsid w:val="00C964A2"/>
    <w:rsid w:val="00CA0629"/>
    <w:rsid w:val="00CA339F"/>
    <w:rsid w:val="00D264FF"/>
    <w:rsid w:val="00D74891"/>
    <w:rsid w:val="00D80326"/>
    <w:rsid w:val="00DA32EA"/>
    <w:rsid w:val="00DB2CF1"/>
    <w:rsid w:val="00DB32AC"/>
    <w:rsid w:val="00DC13A6"/>
    <w:rsid w:val="00DC571F"/>
    <w:rsid w:val="00DD6E88"/>
    <w:rsid w:val="00DE2C16"/>
    <w:rsid w:val="00DF6517"/>
    <w:rsid w:val="00E30EB7"/>
    <w:rsid w:val="00E36B1A"/>
    <w:rsid w:val="00E44C5E"/>
    <w:rsid w:val="00E45EC3"/>
    <w:rsid w:val="00E47E77"/>
    <w:rsid w:val="00E71C95"/>
    <w:rsid w:val="00E80F42"/>
    <w:rsid w:val="00E916F2"/>
    <w:rsid w:val="00E91D03"/>
    <w:rsid w:val="00ED5373"/>
    <w:rsid w:val="00ED701A"/>
    <w:rsid w:val="00EE287F"/>
    <w:rsid w:val="00EE75D3"/>
    <w:rsid w:val="00F105D4"/>
    <w:rsid w:val="00F274F2"/>
    <w:rsid w:val="00F2764B"/>
    <w:rsid w:val="00F85EC0"/>
    <w:rsid w:val="00FD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6"/>
        <o:r id="V:Rule5" type="connector" idref="#_x0000_s1034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6F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F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3B03"/>
  </w:style>
  <w:style w:type="paragraph" w:styleId="Pieddepage">
    <w:name w:val="footer"/>
    <w:basedOn w:val="Normal"/>
    <w:link w:val="PieddepageCar"/>
    <w:uiPriority w:val="99"/>
    <w:unhideWhenUsed/>
    <w:rsid w:val="004F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0D0D-A959-45FD-B312-ECFE14EE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1492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PC</cp:lastModifiedBy>
  <cp:revision>15</cp:revision>
  <cp:lastPrinted>2021-04-20T15:30:00Z</cp:lastPrinted>
  <dcterms:created xsi:type="dcterms:W3CDTF">2021-06-01T09:02:00Z</dcterms:created>
  <dcterms:modified xsi:type="dcterms:W3CDTF">2021-06-01T09:35:00Z</dcterms:modified>
</cp:coreProperties>
</file>