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35AC" w14:textId="6C84B97E" w:rsidR="0026624F" w:rsidRPr="0026624F" w:rsidRDefault="0026624F" w:rsidP="0026624F">
      <w:pPr>
        <w:bidi/>
        <w:jc w:val="center"/>
        <w:rPr>
          <w:rFonts w:ascii="Sakkal Majalla" w:hAnsi="Sakkal Majalla" w:cs="Sakkal Majalla"/>
          <w:b/>
          <w:bCs/>
          <w:color w:val="156082" w:themeColor="accent1"/>
          <w:sz w:val="48"/>
          <w:szCs w:val="48"/>
          <w:rtl/>
          <w:lang w:bidi="ar-DZ"/>
        </w:rPr>
      </w:pPr>
      <w:r w:rsidRPr="0026624F">
        <w:rPr>
          <w:rFonts w:ascii="Sakkal Majalla" w:hAnsi="Sakkal Majalla" w:cs="Sakkal Majalla" w:hint="cs"/>
          <w:b/>
          <w:bCs/>
          <w:color w:val="156082" w:themeColor="accent1"/>
          <w:sz w:val="48"/>
          <w:szCs w:val="48"/>
          <w:highlight w:val="lightGray"/>
          <w:rtl/>
          <w:lang w:bidi="ar-DZ"/>
        </w:rPr>
        <w:t xml:space="preserve">نشاط إجمالي </w:t>
      </w:r>
      <w:r w:rsidRPr="00353DA7">
        <w:rPr>
          <w:rFonts w:ascii="Sakkal Majalla" w:hAnsi="Sakkal Majalla" w:cs="Sakkal Majalla" w:hint="cs"/>
          <w:b/>
          <w:bCs/>
          <w:color w:val="156082" w:themeColor="accent1"/>
          <w:sz w:val="48"/>
          <w:szCs w:val="48"/>
          <w:highlight w:val="lightGray"/>
          <w:rtl/>
          <w:lang w:bidi="ar-DZ"/>
        </w:rPr>
        <w:t>للوحدة ال</w:t>
      </w:r>
      <w:r w:rsidR="00760673" w:rsidRPr="00353DA7">
        <w:rPr>
          <w:rFonts w:ascii="Sakkal Majalla" w:hAnsi="Sakkal Majalla" w:cs="Sakkal Majalla" w:hint="cs"/>
          <w:b/>
          <w:bCs/>
          <w:color w:val="156082" w:themeColor="accent1"/>
          <w:sz w:val="48"/>
          <w:szCs w:val="48"/>
          <w:highlight w:val="lightGray"/>
          <w:rtl/>
          <w:lang w:bidi="ar-DZ"/>
        </w:rPr>
        <w:t>ثانية</w:t>
      </w:r>
    </w:p>
    <w:p w14:paraId="031EA19B" w14:textId="504BDAAE" w:rsidR="00447550" w:rsidRPr="0026624F" w:rsidRDefault="0015304B" w:rsidP="0026624F">
      <w:pPr>
        <w:bidi/>
        <w:rPr>
          <w:rFonts w:ascii="Sakkal Majalla" w:hAnsi="Sakkal Majalla" w:cs="Sakkal Majalla"/>
          <w:sz w:val="36"/>
          <w:szCs w:val="36"/>
          <w:rtl/>
          <w:lang w:bidi="ar-DZ"/>
        </w:rPr>
      </w:pPr>
      <w:r w:rsidRPr="0026624F">
        <w:rPr>
          <w:rFonts w:ascii="Sakkal Majalla" w:hAnsi="Sakkal Majalla" w:cs="Sakkal Majalla" w:hint="cs"/>
          <w:b/>
          <w:bCs/>
          <w:color w:val="00B050"/>
          <w:sz w:val="44"/>
          <w:szCs w:val="44"/>
          <w:rtl/>
          <w:lang w:bidi="ar-DZ"/>
        </w:rPr>
        <w:t>الهدف :</w:t>
      </w:r>
      <w:r w:rsidRPr="0026624F">
        <w:rPr>
          <w:rFonts w:ascii="Sakkal Majalla" w:hAnsi="Sakkal Majalla" w:cs="Sakkal Majalla" w:hint="cs"/>
          <w:color w:val="00B050"/>
          <w:sz w:val="36"/>
          <w:szCs w:val="36"/>
          <w:rtl/>
          <w:lang w:bidi="ar-DZ"/>
        </w:rPr>
        <w:t xml:space="preserve"> </w:t>
      </w:r>
      <w:r w:rsidRPr="0026624F">
        <w:rPr>
          <w:rFonts w:ascii="Sakkal Majalla" w:hAnsi="Sakkal Majalla" w:cs="Sakkal Majalla" w:hint="cs"/>
          <w:sz w:val="36"/>
          <w:szCs w:val="36"/>
          <w:rtl/>
          <w:lang w:bidi="ar-DZ"/>
        </w:rPr>
        <w:t xml:space="preserve">قياس مدى </w:t>
      </w:r>
      <w:r w:rsidR="00760673">
        <w:rPr>
          <w:rFonts w:ascii="Sakkal Majalla" w:hAnsi="Sakkal Majalla" w:cs="Sakkal Majalla" w:hint="cs"/>
          <w:sz w:val="36"/>
          <w:szCs w:val="36"/>
          <w:rtl/>
          <w:lang w:bidi="ar-DZ"/>
        </w:rPr>
        <w:t xml:space="preserve">قدرة </w:t>
      </w:r>
      <w:r w:rsidRPr="0026624F">
        <w:rPr>
          <w:rFonts w:ascii="Sakkal Majalla" w:hAnsi="Sakkal Majalla" w:cs="Sakkal Majalla" w:hint="cs"/>
          <w:sz w:val="36"/>
          <w:szCs w:val="36"/>
          <w:rtl/>
          <w:lang w:bidi="ar-DZ"/>
        </w:rPr>
        <w:t xml:space="preserve">الطالب على </w:t>
      </w:r>
      <w:r w:rsidR="00760673">
        <w:rPr>
          <w:rFonts w:ascii="Sakkal Majalla" w:hAnsi="Sakkal Majalla" w:cs="Sakkal Majalla" w:hint="cs"/>
          <w:sz w:val="36"/>
          <w:szCs w:val="36"/>
          <w:rtl/>
          <w:lang w:bidi="ar-DZ"/>
        </w:rPr>
        <w:t>التفريق بين المصطلحات الثلاث ( البيانات، المعلومات، المعرفة)</w:t>
      </w:r>
    </w:p>
    <w:p w14:paraId="6C0CE5FA" w14:textId="77777777" w:rsidR="00760673" w:rsidRDefault="0015304B" w:rsidP="00760673">
      <w:pPr>
        <w:bidi/>
        <w:rPr>
          <w:rFonts w:ascii="Sakkal Majalla" w:hAnsi="Sakkal Majalla" w:cs="Sakkal Majalla"/>
          <w:sz w:val="36"/>
          <w:szCs w:val="36"/>
          <w:rtl/>
        </w:rPr>
      </w:pPr>
      <w:r w:rsidRPr="0026624F">
        <w:rPr>
          <w:rFonts w:ascii="Sakkal Majalla" w:hAnsi="Sakkal Majalla" w:cs="Sakkal Majalla" w:hint="cs"/>
          <w:b/>
          <w:bCs/>
          <w:color w:val="0070C0"/>
          <w:sz w:val="44"/>
          <w:szCs w:val="44"/>
          <w:rtl/>
          <w:lang w:bidi="ar-DZ"/>
        </w:rPr>
        <w:t>الوضعية:</w:t>
      </w:r>
      <w:r w:rsidRPr="0026624F">
        <w:rPr>
          <w:rFonts w:ascii="Sakkal Majalla" w:hAnsi="Sakkal Majalla" w:cs="Sakkal Majalla" w:hint="cs"/>
          <w:color w:val="0070C0"/>
          <w:sz w:val="36"/>
          <w:szCs w:val="36"/>
          <w:rtl/>
          <w:lang w:bidi="ar-DZ"/>
        </w:rPr>
        <w:t xml:space="preserve">  </w:t>
      </w:r>
      <w:r w:rsidR="00760673" w:rsidRPr="00760673">
        <w:rPr>
          <w:rFonts w:ascii="Sakkal Majalla" w:hAnsi="Sakkal Majalla" w:cs="Sakkal Majalla"/>
          <w:sz w:val="36"/>
          <w:szCs w:val="36"/>
          <w:rtl/>
        </w:rPr>
        <w:t xml:space="preserve">تشكل البيانات والمعلومات والمعرفة ركائز أساسية في علوم الإعلام والاتصال، حيث تمثل الوقود الذي يحرك عملية صنع القرار المستنير والفعال. في عالم اليوم الذي يتميز بوفرة المعلومات، أصبح الوصول إلى البيانات الدقيقة والموثوقة أمرًا بالغ الأهمية لفهم الجمهور المستهدف، وتطوير استراتيجيات اتصالات ناجحة، وتقييم تأثير الحملات الإعلامية. من خلال تحليل البيانات والمعلومات، </w:t>
      </w:r>
    </w:p>
    <w:p w14:paraId="191815A4" w14:textId="19169C53" w:rsidR="00611380" w:rsidRDefault="00353DA7" w:rsidP="00353DA7">
      <w:pPr>
        <w:bidi/>
        <w:jc w:val="both"/>
        <w:rPr>
          <w:rFonts w:ascii="Sakkal Majalla" w:hAnsi="Sakkal Majalla" w:cs="Sakkal Majalla"/>
          <w:sz w:val="36"/>
          <w:szCs w:val="36"/>
          <w:rtl/>
        </w:rPr>
      </w:pPr>
      <w:r>
        <w:rPr>
          <w:rFonts w:ascii="Sakkal Majalla" w:hAnsi="Sakkal Majalla" w:cs="Sakkal Majalla" w:hint="cs"/>
          <w:sz w:val="36"/>
          <w:szCs w:val="36"/>
          <w:rtl/>
        </w:rPr>
        <w:t xml:space="preserve">      </w:t>
      </w:r>
      <w:r w:rsidR="00760673">
        <w:rPr>
          <w:rFonts w:ascii="Sakkal Majalla" w:hAnsi="Sakkal Majalla" w:cs="Sakkal Majalla" w:hint="cs"/>
          <w:sz w:val="36"/>
          <w:szCs w:val="36"/>
          <w:rtl/>
        </w:rPr>
        <w:t xml:space="preserve">وبدوركم كطلبة علوم الاعلام والاتصال حري بكم التفريق بين المصطلحات الثلاث واستعمال المصطلح الذي يتناسب مع  الموضوع المعالج </w:t>
      </w:r>
      <w:r>
        <w:rPr>
          <w:rFonts w:ascii="Sakkal Majalla" w:hAnsi="Sakkal Majalla" w:cs="Sakkal Majalla" w:hint="cs"/>
          <w:sz w:val="36"/>
          <w:szCs w:val="36"/>
          <w:rtl/>
        </w:rPr>
        <w:t>لأهمية هذا الامر في</w:t>
      </w:r>
      <w:r w:rsidR="00760673" w:rsidRPr="00760673">
        <w:rPr>
          <w:rFonts w:ascii="Sakkal Majalla" w:hAnsi="Sakkal Majalla" w:cs="Sakkal Majalla"/>
          <w:sz w:val="36"/>
          <w:szCs w:val="36"/>
          <w:rtl/>
        </w:rPr>
        <w:t xml:space="preserve"> تحسين مهارات الاتصال، وتعزيز التواصل الفعال، </w:t>
      </w:r>
      <w:r>
        <w:rPr>
          <w:rFonts w:ascii="Sakkal Majalla" w:hAnsi="Sakkal Majalla" w:cs="Sakkal Majalla" w:hint="cs"/>
          <w:sz w:val="36"/>
          <w:szCs w:val="36"/>
          <w:rtl/>
        </w:rPr>
        <w:t>والتحكم أكثر في المقياس ومصطلحاته.</w:t>
      </w:r>
    </w:p>
    <w:p w14:paraId="75FAC9F1" w14:textId="213CA72E" w:rsidR="00353DA7" w:rsidRDefault="00353DA7" w:rsidP="00353DA7">
      <w:pPr>
        <w:pStyle w:val="a6"/>
        <w:numPr>
          <w:ilvl w:val="0"/>
          <w:numId w:val="3"/>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عرف المصطلحات الثلاث باختصار .</w:t>
      </w:r>
    </w:p>
    <w:p w14:paraId="74F417D1" w14:textId="2EE654A5" w:rsidR="00353DA7" w:rsidRPr="00353DA7" w:rsidRDefault="00353DA7" w:rsidP="00353DA7">
      <w:pPr>
        <w:pStyle w:val="a6"/>
        <w:numPr>
          <w:ilvl w:val="0"/>
          <w:numId w:val="3"/>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ميز بين المعلومات والبيانات وبين المعلومات والمعرفة .</w:t>
      </w:r>
    </w:p>
    <w:p w14:paraId="3B711CF3" w14:textId="148EAC50" w:rsidR="00611380" w:rsidRPr="0026624F" w:rsidRDefault="0026624F" w:rsidP="0026624F">
      <w:pPr>
        <w:bidi/>
        <w:rPr>
          <w:rFonts w:ascii="Sakkal Majalla" w:hAnsi="Sakkal Majalla" w:cs="Sakkal Majalla"/>
          <w:sz w:val="36"/>
          <w:szCs w:val="36"/>
          <w:rtl/>
          <w:lang w:bidi="ar-DZ"/>
        </w:rPr>
      </w:pPr>
      <w:r w:rsidRPr="0026624F">
        <w:rPr>
          <w:rFonts w:ascii="Sakkal Majalla" w:hAnsi="Sakkal Majalla" w:cs="Sakkal Majalla"/>
          <w:b/>
          <w:bCs/>
          <w:sz w:val="36"/>
          <w:szCs w:val="36"/>
          <w:lang w:bidi="ar-DZ"/>
        </w:rPr>
        <w:t> </w:t>
      </w:r>
      <w:r w:rsidRPr="0026624F">
        <w:rPr>
          <w:rFonts w:ascii="Sakkal Majalla" w:hAnsi="Sakkal Majalla" w:cs="Sakkal Majalla"/>
          <w:b/>
          <w:bCs/>
          <w:color w:val="FF0000"/>
          <w:sz w:val="44"/>
          <w:szCs w:val="44"/>
          <w:rtl/>
          <w:lang w:bidi="ar-DZ"/>
        </w:rPr>
        <w:t>التعليم</w:t>
      </w:r>
      <w:r w:rsidRPr="0026624F">
        <w:rPr>
          <w:rFonts w:ascii="Sakkal Majalla" w:hAnsi="Sakkal Majalla" w:cs="Sakkal Majalla" w:hint="cs"/>
          <w:b/>
          <w:bCs/>
          <w:color w:val="FF0000"/>
          <w:sz w:val="44"/>
          <w:szCs w:val="44"/>
          <w:rtl/>
          <w:lang w:bidi="ar-DZ"/>
        </w:rPr>
        <w:t>ة</w:t>
      </w:r>
      <w:r w:rsidRPr="0026624F">
        <w:rPr>
          <w:rFonts w:ascii="Sakkal Majalla" w:hAnsi="Sakkal Majalla" w:cs="Sakkal Majalla"/>
          <w:b/>
          <w:bCs/>
          <w:color w:val="FF0000"/>
          <w:sz w:val="36"/>
          <w:szCs w:val="36"/>
          <w:lang w:bidi="ar-DZ"/>
        </w:rPr>
        <w:t>:</w:t>
      </w:r>
      <w:r w:rsidRPr="0026624F">
        <w:rPr>
          <w:rFonts w:ascii="Sakkal Majalla" w:hAnsi="Sakkal Majalla" w:cs="Sakkal Majalla" w:hint="cs"/>
          <w:b/>
          <w:bCs/>
          <w:color w:val="FF0000"/>
          <w:sz w:val="36"/>
          <w:szCs w:val="36"/>
          <w:rtl/>
          <w:lang w:bidi="ar-DZ"/>
        </w:rPr>
        <w:t xml:space="preserve"> </w:t>
      </w:r>
      <w:r w:rsidRPr="0026624F">
        <w:rPr>
          <w:rFonts w:ascii="Sakkal Majalla" w:hAnsi="Sakkal Majalla" w:cs="Sakkal Majalla"/>
          <w:color w:val="FF0000"/>
          <w:sz w:val="36"/>
          <w:szCs w:val="36"/>
          <w:lang w:bidi="ar-DZ"/>
        </w:rPr>
        <w:t> </w:t>
      </w:r>
      <w:r w:rsidRPr="0026624F">
        <w:rPr>
          <w:rFonts w:ascii="Sakkal Majalla" w:hAnsi="Sakkal Majalla" w:cs="Sakkal Majalla"/>
          <w:sz w:val="36"/>
          <w:szCs w:val="36"/>
          <w:rtl/>
        </w:rPr>
        <w:t>يجب على كل طالب </w:t>
      </w:r>
      <w:r w:rsidRPr="0026624F">
        <w:rPr>
          <w:rFonts w:ascii="Sakkal Majalla" w:hAnsi="Sakkal Majalla" w:cs="Sakkal Majalla"/>
          <w:sz w:val="36"/>
          <w:szCs w:val="36"/>
          <w:rtl/>
          <w:lang w:bidi="ar-DZ"/>
        </w:rPr>
        <w:t>الإجابة عن الأسئلة في مربع النص</w:t>
      </w:r>
      <w:r w:rsidRPr="0026624F">
        <w:rPr>
          <w:rFonts w:ascii="Sakkal Majalla" w:hAnsi="Sakkal Majalla" w:cs="Sakkal Majalla" w:hint="cs"/>
          <w:sz w:val="36"/>
          <w:szCs w:val="36"/>
          <w:rtl/>
          <w:lang w:bidi="ar-DZ"/>
        </w:rPr>
        <w:t xml:space="preserve"> على شكل مقال بمقدمة وعرض وخاتمة</w:t>
      </w:r>
      <w:r w:rsidRPr="0026624F">
        <w:rPr>
          <w:rFonts w:ascii="Sakkal Majalla" w:hAnsi="Sakkal Majalla" w:cs="Sakkal Majalla"/>
          <w:sz w:val="36"/>
          <w:szCs w:val="36"/>
          <w:rtl/>
          <w:lang w:bidi="ar-DZ"/>
        </w:rPr>
        <w:t xml:space="preserve"> </w:t>
      </w:r>
      <w:r>
        <w:rPr>
          <w:rFonts w:ascii="Sakkal Majalla" w:hAnsi="Sakkal Majalla" w:cs="Sakkal Majalla" w:hint="cs"/>
          <w:sz w:val="36"/>
          <w:szCs w:val="36"/>
          <w:rtl/>
          <w:lang w:bidi="ar-DZ"/>
        </w:rPr>
        <w:t xml:space="preserve"> في حدود الصفحتين </w:t>
      </w:r>
      <w:r w:rsidRPr="0026624F">
        <w:rPr>
          <w:rFonts w:ascii="Sakkal Majalla" w:hAnsi="Sakkal Majalla" w:cs="Sakkal Majalla"/>
          <w:sz w:val="36"/>
          <w:szCs w:val="36"/>
          <w:rtl/>
          <w:lang w:bidi="ar-DZ"/>
        </w:rPr>
        <w:t>وتأكيد اراسها قبل آخر أجل</w:t>
      </w:r>
      <w:r w:rsidRPr="0026624F">
        <w:rPr>
          <w:rFonts w:ascii="Sakkal Majalla" w:hAnsi="Sakkal Majalla" w:cs="Sakkal Majalla"/>
          <w:sz w:val="36"/>
          <w:szCs w:val="36"/>
          <w:lang w:bidi="ar-DZ"/>
        </w:rPr>
        <w:t>.</w:t>
      </w:r>
    </w:p>
    <w:p w14:paraId="269DBBE3" w14:textId="77777777" w:rsidR="004E4B44" w:rsidRPr="0026624F" w:rsidRDefault="004E4B44">
      <w:pPr>
        <w:bidi/>
        <w:rPr>
          <w:rFonts w:ascii="Sakkal Majalla" w:hAnsi="Sakkal Majalla" w:cs="Sakkal Majalla"/>
          <w:sz w:val="36"/>
          <w:szCs w:val="36"/>
          <w:lang w:bidi="ar-DZ"/>
        </w:rPr>
      </w:pPr>
    </w:p>
    <w:sectPr w:rsidR="004E4B44" w:rsidRPr="00266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9E3"/>
    <w:multiLevelType w:val="hybridMultilevel"/>
    <w:tmpl w:val="8A06951E"/>
    <w:lvl w:ilvl="0" w:tplc="753E56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D81D8C"/>
    <w:multiLevelType w:val="hybridMultilevel"/>
    <w:tmpl w:val="F8046338"/>
    <w:lvl w:ilvl="0" w:tplc="CE3EC70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084F28"/>
    <w:multiLevelType w:val="hybridMultilevel"/>
    <w:tmpl w:val="9586ACAC"/>
    <w:lvl w:ilvl="0" w:tplc="144285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44554915">
    <w:abstractNumId w:val="0"/>
  </w:num>
  <w:num w:numId="2" w16cid:durableId="823275136">
    <w:abstractNumId w:val="1"/>
  </w:num>
  <w:num w:numId="3" w16cid:durableId="774834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99"/>
    <w:rsid w:val="0015304B"/>
    <w:rsid w:val="0026624F"/>
    <w:rsid w:val="00297B99"/>
    <w:rsid w:val="00353DA7"/>
    <w:rsid w:val="00447550"/>
    <w:rsid w:val="004E4B44"/>
    <w:rsid w:val="00611380"/>
    <w:rsid w:val="00760673"/>
    <w:rsid w:val="00BF4E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DA64"/>
  <w15:chartTrackingRefBased/>
  <w15:docId w15:val="{4D442C12-311B-418F-BB9F-355EB044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97B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297B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297B9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297B9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297B9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297B9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297B9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297B9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297B9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297B99"/>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297B99"/>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297B99"/>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297B99"/>
    <w:rPr>
      <w:rFonts w:eastAsiaTheme="majorEastAsia" w:cstheme="majorBidi"/>
      <w:i/>
      <w:iCs/>
      <w:color w:val="0F4761" w:themeColor="accent1" w:themeShade="BF"/>
    </w:rPr>
  </w:style>
  <w:style w:type="character" w:customStyle="1" w:styleId="5Char">
    <w:name w:val="عنوان 5 Char"/>
    <w:basedOn w:val="a0"/>
    <w:link w:val="5"/>
    <w:uiPriority w:val="9"/>
    <w:semiHidden/>
    <w:rsid w:val="00297B99"/>
    <w:rPr>
      <w:rFonts w:eastAsiaTheme="majorEastAsia" w:cstheme="majorBidi"/>
      <w:color w:val="0F4761" w:themeColor="accent1" w:themeShade="BF"/>
    </w:rPr>
  </w:style>
  <w:style w:type="character" w:customStyle="1" w:styleId="6Char">
    <w:name w:val="عنوان 6 Char"/>
    <w:basedOn w:val="a0"/>
    <w:link w:val="6"/>
    <w:uiPriority w:val="9"/>
    <w:semiHidden/>
    <w:rsid w:val="00297B99"/>
    <w:rPr>
      <w:rFonts w:eastAsiaTheme="majorEastAsia" w:cstheme="majorBidi"/>
      <w:i/>
      <w:iCs/>
      <w:color w:val="595959" w:themeColor="text1" w:themeTint="A6"/>
    </w:rPr>
  </w:style>
  <w:style w:type="character" w:customStyle="1" w:styleId="7Char">
    <w:name w:val="عنوان 7 Char"/>
    <w:basedOn w:val="a0"/>
    <w:link w:val="7"/>
    <w:uiPriority w:val="9"/>
    <w:semiHidden/>
    <w:rsid w:val="00297B99"/>
    <w:rPr>
      <w:rFonts w:eastAsiaTheme="majorEastAsia" w:cstheme="majorBidi"/>
      <w:color w:val="595959" w:themeColor="text1" w:themeTint="A6"/>
    </w:rPr>
  </w:style>
  <w:style w:type="character" w:customStyle="1" w:styleId="8Char">
    <w:name w:val="عنوان 8 Char"/>
    <w:basedOn w:val="a0"/>
    <w:link w:val="8"/>
    <w:uiPriority w:val="9"/>
    <w:semiHidden/>
    <w:rsid w:val="00297B99"/>
    <w:rPr>
      <w:rFonts w:eastAsiaTheme="majorEastAsia" w:cstheme="majorBidi"/>
      <w:i/>
      <w:iCs/>
      <w:color w:val="272727" w:themeColor="text1" w:themeTint="D8"/>
    </w:rPr>
  </w:style>
  <w:style w:type="character" w:customStyle="1" w:styleId="9Char">
    <w:name w:val="عنوان 9 Char"/>
    <w:basedOn w:val="a0"/>
    <w:link w:val="9"/>
    <w:uiPriority w:val="9"/>
    <w:semiHidden/>
    <w:rsid w:val="00297B99"/>
    <w:rPr>
      <w:rFonts w:eastAsiaTheme="majorEastAsia" w:cstheme="majorBidi"/>
      <w:color w:val="272727" w:themeColor="text1" w:themeTint="D8"/>
    </w:rPr>
  </w:style>
  <w:style w:type="paragraph" w:styleId="a3">
    <w:name w:val="Title"/>
    <w:basedOn w:val="a"/>
    <w:next w:val="a"/>
    <w:link w:val="Char"/>
    <w:uiPriority w:val="10"/>
    <w:qFormat/>
    <w:rsid w:val="00297B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297B9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97B99"/>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297B9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97B99"/>
    <w:pPr>
      <w:spacing w:before="160"/>
      <w:jc w:val="center"/>
    </w:pPr>
    <w:rPr>
      <w:i/>
      <w:iCs/>
      <w:color w:val="404040" w:themeColor="text1" w:themeTint="BF"/>
    </w:rPr>
  </w:style>
  <w:style w:type="character" w:customStyle="1" w:styleId="Char1">
    <w:name w:val="اقتباس Char"/>
    <w:basedOn w:val="a0"/>
    <w:link w:val="a5"/>
    <w:uiPriority w:val="29"/>
    <w:rsid w:val="00297B99"/>
    <w:rPr>
      <w:i/>
      <w:iCs/>
      <w:color w:val="404040" w:themeColor="text1" w:themeTint="BF"/>
    </w:rPr>
  </w:style>
  <w:style w:type="paragraph" w:styleId="a6">
    <w:name w:val="List Paragraph"/>
    <w:basedOn w:val="a"/>
    <w:uiPriority w:val="34"/>
    <w:qFormat/>
    <w:rsid w:val="00297B99"/>
    <w:pPr>
      <w:ind w:left="720"/>
      <w:contextualSpacing/>
    </w:pPr>
  </w:style>
  <w:style w:type="character" w:styleId="a7">
    <w:name w:val="Intense Emphasis"/>
    <w:basedOn w:val="a0"/>
    <w:uiPriority w:val="21"/>
    <w:qFormat/>
    <w:rsid w:val="00297B99"/>
    <w:rPr>
      <w:i/>
      <w:iCs/>
      <w:color w:val="0F4761" w:themeColor="accent1" w:themeShade="BF"/>
    </w:rPr>
  </w:style>
  <w:style w:type="paragraph" w:styleId="a8">
    <w:name w:val="Intense Quote"/>
    <w:basedOn w:val="a"/>
    <w:next w:val="a"/>
    <w:link w:val="Char2"/>
    <w:uiPriority w:val="30"/>
    <w:qFormat/>
    <w:rsid w:val="00297B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297B99"/>
    <w:rPr>
      <w:i/>
      <w:iCs/>
      <w:color w:val="0F4761" w:themeColor="accent1" w:themeShade="BF"/>
    </w:rPr>
  </w:style>
  <w:style w:type="character" w:styleId="a9">
    <w:name w:val="Intense Reference"/>
    <w:basedOn w:val="a0"/>
    <w:uiPriority w:val="32"/>
    <w:qFormat/>
    <w:rsid w:val="00297B9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145</Words>
  <Characters>800</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dcterms:created xsi:type="dcterms:W3CDTF">2024-02-22T19:30:00Z</dcterms:created>
  <dcterms:modified xsi:type="dcterms:W3CDTF">2024-03-14T14:20:00Z</dcterms:modified>
</cp:coreProperties>
</file>