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8C2" w:rsidRPr="00D808C2" w:rsidRDefault="00E164FB" w:rsidP="00E164FB">
      <w:pPr>
        <w:bidi/>
        <w:jc w:val="center"/>
        <w:rPr>
          <w:rFonts w:ascii="Arabic Typesetting" w:hAnsi="Arabic Typesetting" w:cs="Arabic Typesetting"/>
          <w:b/>
          <w:bCs/>
          <w:sz w:val="36"/>
          <w:szCs w:val="36"/>
          <w:rtl/>
        </w:rPr>
      </w:pPr>
      <w:r>
        <w:rPr>
          <w:rFonts w:ascii="Arabic Typesetting" w:hAnsi="Arabic Typesetting" w:cs="Arabic Typesetting"/>
          <w:b/>
          <w:bCs/>
          <w:sz w:val="36"/>
          <w:szCs w:val="36"/>
          <w:rtl/>
        </w:rPr>
        <w:t>ال</w:t>
      </w:r>
      <w:r>
        <w:rPr>
          <w:rFonts w:ascii="Arabic Typesetting" w:hAnsi="Arabic Typesetting" w:cs="Arabic Typesetting" w:hint="cs"/>
          <w:b/>
          <w:bCs/>
          <w:sz w:val="36"/>
          <w:szCs w:val="36"/>
          <w:rtl/>
        </w:rPr>
        <w:t xml:space="preserve">إجابة النموذجية لمقياس نقد عربي </w:t>
      </w:r>
      <w:proofErr w:type="gramStart"/>
      <w:r>
        <w:rPr>
          <w:rFonts w:ascii="Arabic Typesetting" w:hAnsi="Arabic Typesetting" w:cs="Arabic Typesetting" w:hint="cs"/>
          <w:b/>
          <w:bCs/>
          <w:sz w:val="36"/>
          <w:szCs w:val="36"/>
          <w:rtl/>
        </w:rPr>
        <w:t xml:space="preserve">قديم </w:t>
      </w:r>
      <w:r w:rsidR="00D808C2" w:rsidRPr="00D808C2">
        <w:rPr>
          <w:rFonts w:ascii="Arabic Typesetting" w:hAnsi="Arabic Typesetting" w:cs="Arabic Typesetting"/>
          <w:b/>
          <w:bCs/>
          <w:sz w:val="36"/>
          <w:szCs w:val="36"/>
          <w:u w:val="single"/>
          <w:rtl/>
        </w:rPr>
        <w:t>.</w:t>
      </w:r>
      <w:proofErr w:type="gramEnd"/>
    </w:p>
    <w:p w:rsidR="00D808C2" w:rsidRPr="00D808C2" w:rsidRDefault="00D808C2" w:rsidP="00D808C2">
      <w:pPr>
        <w:bidi/>
        <w:rPr>
          <w:rFonts w:ascii="Arabic Typesetting" w:hAnsi="Arabic Typesetting" w:cs="Arabic Typesetting"/>
          <w:sz w:val="36"/>
          <w:szCs w:val="36"/>
          <w:rtl/>
        </w:rPr>
      </w:pPr>
      <w:r w:rsidRPr="00D808C2">
        <w:rPr>
          <w:rFonts w:ascii="Arabic Typesetting" w:hAnsi="Arabic Typesetting" w:cs="Arabic Typesetting"/>
          <w:b/>
          <w:bCs/>
          <w:sz w:val="36"/>
          <w:szCs w:val="36"/>
          <w:rtl/>
        </w:rPr>
        <w:t xml:space="preserve">السؤال </w:t>
      </w:r>
      <w:proofErr w:type="gramStart"/>
      <w:r w:rsidRPr="00D808C2">
        <w:rPr>
          <w:rFonts w:ascii="Arabic Typesetting" w:hAnsi="Arabic Typesetting" w:cs="Arabic Typesetting"/>
          <w:b/>
          <w:bCs/>
          <w:sz w:val="36"/>
          <w:szCs w:val="36"/>
          <w:rtl/>
        </w:rPr>
        <w:t>الأول :</w:t>
      </w:r>
      <w:proofErr w:type="gramEnd"/>
      <w:r w:rsidRPr="00D808C2">
        <w:rPr>
          <w:rFonts w:ascii="Arabic Typesetting" w:hAnsi="Arabic Typesetting" w:cs="Arabic Typesetting"/>
          <w:sz w:val="36"/>
          <w:szCs w:val="36"/>
          <w:rtl/>
        </w:rPr>
        <w:t xml:space="preserve"> (4.5ن) إليك النص الآتي : </w:t>
      </w:r>
    </w:p>
    <w:p w:rsidR="00D808C2" w:rsidRPr="00D808C2" w:rsidRDefault="00D808C2" w:rsidP="00D808C2">
      <w:pPr>
        <w:bidi/>
        <w:rPr>
          <w:rFonts w:ascii="Arabic Typesetting" w:hAnsi="Arabic Typesetting" w:cs="Arabic Typesetting"/>
          <w:b/>
          <w:bCs/>
          <w:sz w:val="36"/>
          <w:szCs w:val="36"/>
          <w:rtl/>
        </w:rPr>
      </w:pPr>
      <w:r w:rsidRPr="00D808C2">
        <w:rPr>
          <w:rFonts w:ascii="Arabic Typesetting" w:hAnsi="Arabic Typesetting" w:cs="Arabic Typesetting"/>
          <w:b/>
          <w:bCs/>
          <w:sz w:val="36"/>
          <w:szCs w:val="36"/>
          <w:rtl/>
        </w:rPr>
        <w:t>"ركبَ الكنْديُّ المتفلسِف إلى أبي العبّاس وقال له: إني لأَجِدُ في كلامِ العَرب حَشْواً! فقال له أبو العباس: في أي وضع وجَدْتَ ذلك؟ فقال</w:t>
      </w:r>
      <w:r w:rsidRPr="00D808C2">
        <w:rPr>
          <w:rFonts w:ascii="Arabic Typesetting" w:hAnsi="Arabic Typesetting" w:cs="Arabic Typesetting"/>
          <w:b/>
          <w:bCs/>
          <w:sz w:val="36"/>
          <w:szCs w:val="36"/>
        </w:rPr>
        <w:t>: </w:t>
      </w:r>
      <w:r w:rsidRPr="00D808C2">
        <w:rPr>
          <w:rFonts w:ascii="Arabic Typesetting" w:hAnsi="Arabic Typesetting" w:cs="Arabic Typesetting"/>
          <w:b/>
          <w:bCs/>
          <w:sz w:val="36"/>
          <w:szCs w:val="36"/>
          <w:rtl/>
        </w:rPr>
        <w:t>أَجدُ العربَ يقولون</w:t>
      </w:r>
      <w:r w:rsidRPr="00D808C2">
        <w:rPr>
          <w:rFonts w:ascii="Arabic Typesetting" w:hAnsi="Arabic Typesetting" w:cs="Arabic Typesetting"/>
          <w:b/>
          <w:bCs/>
          <w:sz w:val="36"/>
          <w:szCs w:val="36"/>
        </w:rPr>
        <w:t>: "</w:t>
      </w:r>
      <w:r w:rsidRPr="00D808C2">
        <w:rPr>
          <w:rFonts w:ascii="Arabic Typesetting" w:hAnsi="Arabic Typesetting" w:cs="Arabic Typesetting"/>
          <w:b/>
          <w:bCs/>
          <w:sz w:val="36"/>
          <w:szCs w:val="36"/>
          <w:rtl/>
        </w:rPr>
        <w:t>عبدُ الله قائمٌ</w:t>
      </w:r>
      <w:r w:rsidRPr="00D808C2">
        <w:rPr>
          <w:rFonts w:ascii="Arabic Typesetting" w:hAnsi="Arabic Typesetting" w:cs="Arabic Typesetting"/>
          <w:b/>
          <w:bCs/>
          <w:sz w:val="36"/>
          <w:szCs w:val="36"/>
        </w:rPr>
        <w:t>"</w:t>
      </w:r>
      <w:r w:rsidRPr="00D808C2">
        <w:rPr>
          <w:rFonts w:ascii="Arabic Typesetting" w:hAnsi="Arabic Typesetting" w:cs="Arabic Typesetting"/>
          <w:b/>
          <w:bCs/>
          <w:sz w:val="36"/>
          <w:szCs w:val="36"/>
          <w:rtl/>
        </w:rPr>
        <w:t>، ثم يقولون </w:t>
      </w:r>
      <w:r w:rsidRPr="00D808C2">
        <w:rPr>
          <w:rFonts w:ascii="Arabic Typesetting" w:hAnsi="Arabic Typesetting" w:cs="Arabic Typesetting"/>
          <w:b/>
          <w:bCs/>
          <w:sz w:val="36"/>
          <w:szCs w:val="36"/>
        </w:rPr>
        <w:t>"</w:t>
      </w:r>
      <w:r w:rsidRPr="00D808C2">
        <w:rPr>
          <w:rFonts w:ascii="Arabic Typesetting" w:hAnsi="Arabic Typesetting" w:cs="Arabic Typesetting"/>
          <w:b/>
          <w:bCs/>
          <w:sz w:val="36"/>
          <w:szCs w:val="36"/>
          <w:rtl/>
        </w:rPr>
        <w:t>إنَّ عبدَ الله قائمٌ</w:t>
      </w:r>
      <w:r w:rsidRPr="00D808C2">
        <w:rPr>
          <w:rFonts w:ascii="Arabic Typesetting" w:hAnsi="Arabic Typesetting" w:cs="Arabic Typesetting"/>
          <w:b/>
          <w:bCs/>
          <w:sz w:val="36"/>
          <w:szCs w:val="36"/>
        </w:rPr>
        <w:t>"</w:t>
      </w:r>
      <w:r w:rsidRPr="00D808C2">
        <w:rPr>
          <w:rFonts w:ascii="Arabic Typesetting" w:hAnsi="Arabic Typesetting" w:cs="Arabic Typesetting"/>
          <w:b/>
          <w:bCs/>
          <w:sz w:val="36"/>
          <w:szCs w:val="36"/>
          <w:rtl/>
        </w:rPr>
        <w:t>، ثم يقولونَ</w:t>
      </w:r>
      <w:r w:rsidRPr="00D808C2">
        <w:rPr>
          <w:rFonts w:ascii="Arabic Typesetting" w:hAnsi="Arabic Typesetting" w:cs="Arabic Typesetting"/>
          <w:b/>
          <w:bCs/>
          <w:sz w:val="36"/>
          <w:szCs w:val="36"/>
        </w:rPr>
        <w:t>: "</w:t>
      </w:r>
      <w:r w:rsidRPr="00D808C2">
        <w:rPr>
          <w:rFonts w:ascii="Arabic Typesetting" w:hAnsi="Arabic Typesetting" w:cs="Arabic Typesetting"/>
          <w:b/>
          <w:bCs/>
          <w:sz w:val="36"/>
          <w:szCs w:val="36"/>
          <w:rtl/>
        </w:rPr>
        <w:t>إنَّ عبدَ اللهَ لقائمٌ</w:t>
      </w:r>
      <w:r w:rsidRPr="00D808C2">
        <w:rPr>
          <w:rFonts w:ascii="Arabic Typesetting" w:hAnsi="Arabic Typesetting" w:cs="Arabic Typesetting"/>
          <w:b/>
          <w:bCs/>
          <w:sz w:val="36"/>
          <w:szCs w:val="36"/>
        </w:rPr>
        <w:t>"</w:t>
      </w:r>
      <w:r w:rsidRPr="00D808C2">
        <w:rPr>
          <w:rFonts w:ascii="Arabic Typesetting" w:hAnsi="Arabic Typesetting" w:cs="Arabic Typesetting"/>
          <w:b/>
          <w:bCs/>
          <w:sz w:val="36"/>
          <w:szCs w:val="36"/>
          <w:rtl/>
        </w:rPr>
        <w:t>، فالألفاظُ متكررةٌ والمعنى واحدٌ</w:t>
      </w:r>
      <w:r w:rsidRPr="00D808C2">
        <w:rPr>
          <w:rFonts w:ascii="Arabic Typesetting" w:hAnsi="Arabic Typesetting" w:cs="Arabic Typesetting"/>
          <w:b/>
          <w:bCs/>
          <w:sz w:val="36"/>
          <w:szCs w:val="36"/>
        </w:rPr>
        <w:t>. </w:t>
      </w:r>
      <w:r w:rsidRPr="00D808C2">
        <w:rPr>
          <w:rFonts w:ascii="Arabic Typesetting" w:hAnsi="Arabic Typesetting" w:cs="Arabic Typesetting"/>
          <w:b/>
          <w:bCs/>
          <w:sz w:val="36"/>
          <w:szCs w:val="36"/>
          <w:rtl/>
        </w:rPr>
        <w:t>فقال أبو العباس</w:t>
      </w:r>
      <w:r w:rsidRPr="00D808C2">
        <w:rPr>
          <w:rFonts w:ascii="Arabic Typesetting" w:hAnsi="Arabic Typesetting" w:cs="Arabic Typesetting"/>
          <w:b/>
          <w:bCs/>
          <w:sz w:val="36"/>
          <w:szCs w:val="36"/>
        </w:rPr>
        <w:t>: </w:t>
      </w:r>
      <w:r w:rsidRPr="00D808C2">
        <w:rPr>
          <w:rFonts w:ascii="Arabic Typesetting" w:hAnsi="Arabic Typesetting" w:cs="Arabic Typesetting"/>
          <w:b/>
          <w:bCs/>
          <w:sz w:val="36"/>
          <w:szCs w:val="36"/>
          <w:rtl/>
        </w:rPr>
        <w:t>بل المعاني مختلفةٌ لاختلافِ الألفاظِ، فقولُهم</w:t>
      </w:r>
      <w:r w:rsidRPr="00D808C2">
        <w:rPr>
          <w:rFonts w:ascii="Arabic Typesetting" w:hAnsi="Arabic Typesetting" w:cs="Arabic Typesetting"/>
          <w:b/>
          <w:bCs/>
          <w:sz w:val="36"/>
          <w:szCs w:val="36"/>
        </w:rPr>
        <w:t>: "</w:t>
      </w:r>
      <w:r w:rsidRPr="00D808C2">
        <w:rPr>
          <w:rFonts w:ascii="Arabic Typesetting" w:hAnsi="Arabic Typesetting" w:cs="Arabic Typesetting"/>
          <w:b/>
          <w:bCs/>
          <w:sz w:val="36"/>
          <w:szCs w:val="36"/>
          <w:rtl/>
        </w:rPr>
        <w:t>عبدُ الله قائمٌ</w:t>
      </w:r>
      <w:r w:rsidRPr="00D808C2">
        <w:rPr>
          <w:rFonts w:ascii="Arabic Typesetting" w:hAnsi="Arabic Typesetting" w:cs="Arabic Typesetting"/>
          <w:b/>
          <w:bCs/>
          <w:sz w:val="36"/>
          <w:szCs w:val="36"/>
        </w:rPr>
        <w:t>"</w:t>
      </w:r>
      <w:r w:rsidRPr="00D808C2">
        <w:rPr>
          <w:rFonts w:ascii="Arabic Typesetting" w:hAnsi="Arabic Typesetting" w:cs="Arabic Typesetting"/>
          <w:b/>
          <w:bCs/>
          <w:sz w:val="36"/>
          <w:szCs w:val="36"/>
          <w:rtl/>
        </w:rPr>
        <w:t>، إخبار عن قيامه وقولهم</w:t>
      </w:r>
      <w:r w:rsidRPr="00D808C2">
        <w:rPr>
          <w:rFonts w:ascii="Arabic Typesetting" w:hAnsi="Arabic Typesetting" w:cs="Arabic Typesetting"/>
          <w:b/>
          <w:bCs/>
          <w:sz w:val="36"/>
          <w:szCs w:val="36"/>
        </w:rPr>
        <w:t>: "</w:t>
      </w:r>
      <w:r w:rsidRPr="00D808C2">
        <w:rPr>
          <w:rFonts w:ascii="Arabic Typesetting" w:hAnsi="Arabic Typesetting" w:cs="Arabic Typesetting"/>
          <w:b/>
          <w:bCs/>
          <w:sz w:val="36"/>
          <w:szCs w:val="36"/>
          <w:rtl/>
        </w:rPr>
        <w:t>إن عبدَ الله قائمٌ</w:t>
      </w:r>
      <w:r w:rsidRPr="00D808C2">
        <w:rPr>
          <w:rFonts w:ascii="Arabic Typesetting" w:hAnsi="Arabic Typesetting" w:cs="Arabic Typesetting"/>
          <w:b/>
          <w:bCs/>
          <w:sz w:val="36"/>
          <w:szCs w:val="36"/>
        </w:rPr>
        <w:t>"</w:t>
      </w:r>
      <w:r w:rsidRPr="00D808C2">
        <w:rPr>
          <w:rFonts w:ascii="Arabic Typesetting" w:hAnsi="Arabic Typesetting" w:cs="Arabic Typesetting"/>
          <w:b/>
          <w:bCs/>
          <w:sz w:val="36"/>
          <w:szCs w:val="36"/>
          <w:rtl/>
        </w:rPr>
        <w:t>، جوابٌ عن سؤالِ سائلٍ وقوله</w:t>
      </w:r>
      <w:r w:rsidRPr="00D808C2">
        <w:rPr>
          <w:rFonts w:ascii="Arabic Typesetting" w:hAnsi="Arabic Typesetting" w:cs="Arabic Typesetting"/>
          <w:b/>
          <w:bCs/>
          <w:sz w:val="36"/>
          <w:szCs w:val="36"/>
        </w:rPr>
        <w:t>: "</w:t>
      </w:r>
      <w:r w:rsidRPr="00D808C2">
        <w:rPr>
          <w:rFonts w:ascii="Arabic Typesetting" w:hAnsi="Arabic Typesetting" w:cs="Arabic Typesetting"/>
          <w:b/>
          <w:bCs/>
          <w:sz w:val="36"/>
          <w:szCs w:val="36"/>
          <w:rtl/>
        </w:rPr>
        <w:t>إنَّ عبدَ اللهِ لقائمٌ</w:t>
      </w:r>
      <w:r w:rsidRPr="00D808C2">
        <w:rPr>
          <w:rFonts w:ascii="Arabic Typesetting" w:hAnsi="Arabic Typesetting" w:cs="Arabic Typesetting"/>
          <w:b/>
          <w:bCs/>
          <w:sz w:val="36"/>
          <w:szCs w:val="36"/>
        </w:rPr>
        <w:t>"</w:t>
      </w:r>
      <w:r w:rsidRPr="00D808C2">
        <w:rPr>
          <w:rFonts w:ascii="Arabic Typesetting" w:hAnsi="Arabic Typesetting" w:cs="Arabic Typesetting"/>
          <w:b/>
          <w:bCs/>
          <w:sz w:val="36"/>
          <w:szCs w:val="36"/>
          <w:rtl/>
        </w:rPr>
        <w:t xml:space="preserve">، جوابٌ عن إنكارِ مُنْكِرٍ قيامَهُ".                                                                                         </w:t>
      </w:r>
    </w:p>
    <w:p w:rsidR="00D808C2" w:rsidRPr="00D808C2" w:rsidRDefault="00D808C2" w:rsidP="00546F80">
      <w:pPr>
        <w:bidi/>
        <w:rPr>
          <w:rFonts w:ascii="Arabic Typesetting" w:hAnsi="Arabic Typesetting" w:cs="Arabic Typesetting"/>
          <w:sz w:val="36"/>
          <w:szCs w:val="36"/>
          <w:rtl/>
        </w:rPr>
      </w:pPr>
      <w:proofErr w:type="gramStart"/>
      <w:r w:rsidRPr="00D808C2">
        <w:rPr>
          <w:rFonts w:ascii="Arabic Typesetting" w:hAnsi="Arabic Typesetting" w:cs="Arabic Typesetting"/>
          <w:b/>
          <w:bCs/>
          <w:sz w:val="36"/>
          <w:szCs w:val="36"/>
          <w:rtl/>
        </w:rPr>
        <w:t>أ-</w:t>
      </w:r>
      <w:r w:rsidRPr="00D808C2">
        <w:rPr>
          <w:rFonts w:ascii="Arabic Typesetting" w:hAnsi="Arabic Typesetting" w:cs="Arabic Typesetting"/>
          <w:sz w:val="36"/>
          <w:szCs w:val="36"/>
          <w:rtl/>
        </w:rPr>
        <w:t xml:space="preserve"> من</w:t>
      </w:r>
      <w:proofErr w:type="gramEnd"/>
      <w:r w:rsidRPr="00D808C2">
        <w:rPr>
          <w:rFonts w:ascii="Arabic Typesetting" w:hAnsi="Arabic Typesetting" w:cs="Arabic Typesetting"/>
          <w:sz w:val="36"/>
          <w:szCs w:val="36"/>
          <w:rtl/>
        </w:rPr>
        <w:t xml:space="preserve"> هو صاحب النص ؟</w:t>
      </w:r>
      <w:r w:rsidR="00E164FB" w:rsidRPr="00E164FB">
        <w:rPr>
          <w:rFonts w:ascii="Arabic Typesetting" w:hAnsi="Arabic Typesetting" w:cs="Arabic Typesetting" w:hint="cs"/>
          <w:b/>
          <w:bCs/>
          <w:sz w:val="36"/>
          <w:szCs w:val="36"/>
          <w:u w:val="single"/>
          <w:rtl/>
        </w:rPr>
        <w:t>عبد القاهر الجرجاني</w:t>
      </w:r>
      <w:r w:rsidR="00E164FB">
        <w:rPr>
          <w:rFonts w:ascii="Arabic Typesetting" w:hAnsi="Arabic Typesetting" w:cs="Arabic Typesetting" w:hint="cs"/>
          <w:sz w:val="36"/>
          <w:szCs w:val="36"/>
          <w:rtl/>
        </w:rPr>
        <w:t xml:space="preserve"> </w:t>
      </w:r>
      <w:r w:rsidR="00546F80" w:rsidRPr="00546F80">
        <w:rPr>
          <w:rFonts w:ascii="Arabic Typesetting" w:hAnsi="Arabic Typesetting" w:cs="Arabic Typesetting" w:hint="cs"/>
          <w:b/>
          <w:bCs/>
          <w:sz w:val="36"/>
          <w:szCs w:val="36"/>
          <w:u w:val="single"/>
          <w:rtl/>
        </w:rPr>
        <w:t>(0.5ن)</w:t>
      </w:r>
      <w:r w:rsidRPr="00D808C2">
        <w:rPr>
          <w:rFonts w:ascii="Arabic Typesetting" w:hAnsi="Arabic Typesetting" w:cs="Arabic Typesetting"/>
          <w:sz w:val="36"/>
          <w:szCs w:val="36"/>
          <w:rtl/>
        </w:rPr>
        <w:t>.</w:t>
      </w:r>
      <w:r w:rsidRPr="00D808C2">
        <w:rPr>
          <w:rFonts w:ascii="Arabic Typesetting" w:hAnsi="Arabic Typesetting" w:cs="Arabic Typesetting"/>
          <w:b/>
          <w:bCs/>
          <w:sz w:val="36"/>
          <w:szCs w:val="36"/>
          <w:rtl/>
        </w:rPr>
        <w:t>ب-</w:t>
      </w:r>
      <w:r w:rsidRPr="00D808C2">
        <w:rPr>
          <w:rFonts w:ascii="Arabic Typesetting" w:hAnsi="Arabic Typesetting" w:cs="Arabic Typesetting"/>
          <w:sz w:val="36"/>
          <w:szCs w:val="36"/>
          <w:rtl/>
        </w:rPr>
        <w:t xml:space="preserve"> في أي كتاب ورد </w:t>
      </w:r>
      <w:proofErr w:type="spellStart"/>
      <w:r w:rsidRPr="00D808C2">
        <w:rPr>
          <w:rFonts w:ascii="Arabic Typesetting" w:hAnsi="Arabic Typesetting" w:cs="Arabic Typesetting"/>
          <w:sz w:val="36"/>
          <w:szCs w:val="36"/>
          <w:rtl/>
        </w:rPr>
        <w:t>النص؟</w:t>
      </w:r>
      <w:r w:rsidR="00E164FB" w:rsidRPr="00E164FB">
        <w:rPr>
          <w:rFonts w:ascii="Arabic Typesetting" w:hAnsi="Arabic Typesetting" w:cs="Arabic Typesetting" w:hint="cs"/>
          <w:b/>
          <w:bCs/>
          <w:sz w:val="36"/>
          <w:szCs w:val="36"/>
          <w:u w:val="single"/>
          <w:rtl/>
        </w:rPr>
        <w:t>دلائل</w:t>
      </w:r>
      <w:proofErr w:type="spellEnd"/>
      <w:r w:rsidR="00E164FB" w:rsidRPr="00E164FB">
        <w:rPr>
          <w:rFonts w:ascii="Arabic Typesetting" w:hAnsi="Arabic Typesetting" w:cs="Arabic Typesetting" w:hint="cs"/>
          <w:b/>
          <w:bCs/>
          <w:sz w:val="36"/>
          <w:szCs w:val="36"/>
          <w:u w:val="single"/>
          <w:rtl/>
        </w:rPr>
        <w:t xml:space="preserve"> الإعجاز</w:t>
      </w:r>
      <w:r w:rsidR="00E164FB">
        <w:rPr>
          <w:rFonts w:ascii="Arabic Typesetting" w:hAnsi="Arabic Typesetting" w:cs="Arabic Typesetting" w:hint="cs"/>
          <w:sz w:val="36"/>
          <w:szCs w:val="36"/>
          <w:rtl/>
        </w:rPr>
        <w:t xml:space="preserve"> </w:t>
      </w:r>
      <w:r w:rsidR="00546F80" w:rsidRPr="00546F80">
        <w:rPr>
          <w:rFonts w:ascii="Arabic Typesetting" w:hAnsi="Arabic Typesetting" w:cs="Arabic Typesetting" w:hint="cs"/>
          <w:b/>
          <w:bCs/>
          <w:sz w:val="36"/>
          <w:szCs w:val="36"/>
          <w:u w:val="single"/>
          <w:rtl/>
        </w:rPr>
        <w:t>(0.5ن)</w:t>
      </w:r>
    </w:p>
    <w:p w:rsidR="00EC06B9" w:rsidRPr="00D808C2" w:rsidRDefault="00D808C2" w:rsidP="00546F80">
      <w:pPr>
        <w:bidi/>
        <w:rPr>
          <w:rFonts w:ascii="Arabic Typesetting" w:hAnsi="Arabic Typesetting" w:cs="Arabic Typesetting"/>
          <w:sz w:val="36"/>
          <w:szCs w:val="36"/>
          <w:rtl/>
        </w:rPr>
      </w:pPr>
      <w:proofErr w:type="gramStart"/>
      <w:r w:rsidRPr="00D808C2">
        <w:rPr>
          <w:rFonts w:ascii="Arabic Typesetting" w:hAnsi="Arabic Typesetting" w:cs="Arabic Typesetting"/>
          <w:b/>
          <w:bCs/>
          <w:sz w:val="36"/>
          <w:szCs w:val="36"/>
          <w:rtl/>
        </w:rPr>
        <w:t>ج-</w:t>
      </w:r>
      <w:r w:rsidRPr="00D808C2">
        <w:rPr>
          <w:rFonts w:ascii="Arabic Typesetting" w:hAnsi="Arabic Typesetting" w:cs="Arabic Typesetting"/>
          <w:sz w:val="36"/>
          <w:szCs w:val="36"/>
          <w:rtl/>
        </w:rPr>
        <w:t xml:space="preserve"> يشير</w:t>
      </w:r>
      <w:proofErr w:type="gramEnd"/>
      <w:r w:rsidRPr="00D808C2">
        <w:rPr>
          <w:rFonts w:ascii="Arabic Typesetting" w:hAnsi="Arabic Typesetting" w:cs="Arabic Typesetting"/>
          <w:sz w:val="36"/>
          <w:szCs w:val="36"/>
          <w:rtl/>
        </w:rPr>
        <w:t xml:space="preserve"> النص إلى مبدأ من مبادئ نظرية نقدية عربية قديمة ، ماهي هذه النظرية ؟</w:t>
      </w:r>
      <w:r w:rsidR="00E164FB" w:rsidRPr="00E164FB">
        <w:rPr>
          <w:rFonts w:ascii="Arabic Typesetting" w:hAnsi="Arabic Typesetting" w:cs="Arabic Typesetting" w:hint="cs"/>
          <w:b/>
          <w:bCs/>
          <w:sz w:val="36"/>
          <w:szCs w:val="36"/>
          <w:u w:val="single"/>
          <w:rtl/>
        </w:rPr>
        <w:t xml:space="preserve">نظرية النظم </w:t>
      </w:r>
      <w:r w:rsidR="00546F80" w:rsidRPr="00546F80">
        <w:rPr>
          <w:rFonts w:ascii="Arabic Typesetting" w:hAnsi="Arabic Typesetting" w:cs="Arabic Typesetting" w:hint="cs"/>
          <w:b/>
          <w:bCs/>
          <w:sz w:val="36"/>
          <w:szCs w:val="36"/>
          <w:u w:val="single"/>
          <w:rtl/>
        </w:rPr>
        <w:t>(0.5ن)</w:t>
      </w:r>
    </w:p>
    <w:p w:rsidR="00D808C2" w:rsidRPr="00D808C2" w:rsidRDefault="00D808C2" w:rsidP="003965BC">
      <w:pPr>
        <w:bidi/>
        <w:rPr>
          <w:rFonts w:ascii="Arabic Typesetting" w:hAnsi="Arabic Typesetting" w:cs="Arabic Typesetting"/>
          <w:sz w:val="36"/>
          <w:szCs w:val="36"/>
          <w:rtl/>
        </w:rPr>
      </w:pPr>
      <w:r w:rsidRPr="00D808C2">
        <w:rPr>
          <w:rFonts w:ascii="Arabic Typesetting" w:hAnsi="Arabic Typesetting" w:cs="Arabic Typesetting"/>
          <w:b/>
          <w:bCs/>
          <w:sz w:val="36"/>
          <w:szCs w:val="36"/>
          <w:rtl/>
        </w:rPr>
        <w:t>د-</w:t>
      </w:r>
      <w:r w:rsidRPr="00D808C2">
        <w:rPr>
          <w:rFonts w:ascii="Arabic Typesetting" w:hAnsi="Arabic Typesetting" w:cs="Arabic Typesetting"/>
          <w:sz w:val="36"/>
          <w:szCs w:val="36"/>
          <w:rtl/>
        </w:rPr>
        <w:t>لماذا ارتبطت هذه النظرية باسم صاحبها رغم أن النقاد تحدثوا عنها قبله</w:t>
      </w:r>
      <w:proofErr w:type="gramStart"/>
      <w:r w:rsidRPr="00D808C2">
        <w:rPr>
          <w:rFonts w:ascii="Arabic Typesetting" w:hAnsi="Arabic Typesetting" w:cs="Arabic Typesetting"/>
          <w:sz w:val="36"/>
          <w:szCs w:val="36"/>
          <w:rtl/>
        </w:rPr>
        <w:t xml:space="preserve"> ؟.</w:t>
      </w:r>
      <w:proofErr w:type="gramEnd"/>
      <w:r w:rsidR="00546F80" w:rsidRPr="00546F80">
        <w:rPr>
          <w:rFonts w:ascii="Arabic Typesetting" w:hAnsi="Arabic Typesetting" w:cs="Arabic Typesetting" w:hint="cs"/>
          <w:b/>
          <w:bCs/>
          <w:sz w:val="36"/>
          <w:szCs w:val="36"/>
          <w:u w:val="single"/>
          <w:rtl/>
        </w:rPr>
        <w:t>(</w:t>
      </w:r>
      <w:r w:rsidR="00546F80">
        <w:rPr>
          <w:rFonts w:ascii="Arabic Typesetting" w:hAnsi="Arabic Typesetting" w:cs="Arabic Typesetting" w:hint="cs"/>
          <w:b/>
          <w:bCs/>
          <w:sz w:val="36"/>
          <w:szCs w:val="36"/>
          <w:u w:val="single"/>
          <w:rtl/>
        </w:rPr>
        <w:t>2</w:t>
      </w:r>
      <w:r w:rsidR="00546F80" w:rsidRPr="00546F80">
        <w:rPr>
          <w:rFonts w:ascii="Arabic Typesetting" w:hAnsi="Arabic Typesetting" w:cs="Arabic Typesetting" w:hint="cs"/>
          <w:b/>
          <w:bCs/>
          <w:sz w:val="36"/>
          <w:szCs w:val="36"/>
          <w:u w:val="single"/>
          <w:rtl/>
        </w:rPr>
        <w:t>ن)</w:t>
      </w:r>
      <w:r w:rsidR="003965BC" w:rsidRPr="003965BC">
        <w:rPr>
          <w:rFonts w:ascii="Sakkal Majalla" w:hAnsi="Sakkal Majalla" w:cs="Sakkal Majalla"/>
          <w:sz w:val="32"/>
          <w:szCs w:val="32"/>
          <w:rtl/>
        </w:rPr>
        <w:t xml:space="preserve"> </w:t>
      </w:r>
      <w:r w:rsidR="003965BC">
        <w:rPr>
          <w:rFonts w:ascii="Arabic Typesetting" w:hAnsi="Arabic Typesetting" w:cs="Arabic Typesetting" w:hint="cs"/>
          <w:b/>
          <w:bCs/>
          <w:sz w:val="36"/>
          <w:szCs w:val="36"/>
          <w:u w:val="single"/>
          <w:rtl/>
        </w:rPr>
        <w:t>لأن النظم عند السابقين</w:t>
      </w:r>
      <w:r w:rsidR="003965BC" w:rsidRPr="003965BC">
        <w:rPr>
          <w:rFonts w:ascii="Arabic Typesetting" w:hAnsi="Arabic Typesetting" w:cs="Arabic Typesetting"/>
          <w:b/>
          <w:bCs/>
          <w:sz w:val="36"/>
          <w:szCs w:val="36"/>
          <w:u w:val="single"/>
          <w:rtl/>
        </w:rPr>
        <w:t xml:space="preserve"> لم يكن مقصودا عن عمد أو مدروسا بطريقة مباشرة ،وإنما هو شيء عفوي نابع من ملاحظات العلماء حين يؤخذون بجمال الشعر آو الإعجاز في القرآن الكريم داخل هذا النطاق فحسب أما النظم عند عبد القاهر  فهو عمل مدروس ومحور يدور حوله كتابه "دلائل الإعجاز" كله </w:t>
      </w:r>
      <w:r w:rsidR="003965BC">
        <w:rPr>
          <w:rFonts w:ascii="Arabic Typesetting" w:hAnsi="Arabic Typesetting" w:cs="Arabic Typesetting" w:hint="cs"/>
          <w:b/>
          <w:bCs/>
          <w:sz w:val="36"/>
          <w:szCs w:val="36"/>
          <w:u w:val="single"/>
          <w:rtl/>
        </w:rPr>
        <w:t>، قدم عبد القاهر المصطلح والمفهوم والأسس والقوانين ،كما قدم الأمثلة والشواهد .فارتقى النظم عنده إلى مستوى النظرية النقدية .</w:t>
      </w:r>
    </w:p>
    <w:p w:rsidR="00D808C2" w:rsidRPr="00D808C2" w:rsidRDefault="00D808C2" w:rsidP="00E164FB">
      <w:pPr>
        <w:bidi/>
        <w:rPr>
          <w:rFonts w:ascii="Arabic Typesetting" w:hAnsi="Arabic Typesetting" w:cs="Arabic Typesetting"/>
          <w:sz w:val="36"/>
          <w:szCs w:val="36"/>
          <w:rtl/>
        </w:rPr>
      </w:pPr>
      <w:proofErr w:type="gramStart"/>
      <w:r w:rsidRPr="00D808C2">
        <w:rPr>
          <w:rFonts w:ascii="Arabic Typesetting" w:hAnsi="Arabic Typesetting" w:cs="Arabic Typesetting"/>
          <w:b/>
          <w:bCs/>
          <w:sz w:val="36"/>
          <w:szCs w:val="36"/>
          <w:rtl/>
        </w:rPr>
        <w:t>ه-</w:t>
      </w:r>
      <w:r w:rsidRPr="00D808C2">
        <w:rPr>
          <w:rFonts w:ascii="Arabic Typesetting" w:hAnsi="Arabic Typesetting" w:cs="Arabic Typesetting"/>
          <w:sz w:val="36"/>
          <w:szCs w:val="36"/>
          <w:rtl/>
        </w:rPr>
        <w:t xml:space="preserve"> من</w:t>
      </w:r>
      <w:proofErr w:type="gramEnd"/>
      <w:r w:rsidRPr="00D808C2">
        <w:rPr>
          <w:rFonts w:ascii="Arabic Typesetting" w:hAnsi="Arabic Typesetting" w:cs="Arabic Typesetting"/>
          <w:sz w:val="36"/>
          <w:szCs w:val="36"/>
          <w:rtl/>
        </w:rPr>
        <w:t xml:space="preserve"> هو الناقد الذي طبق هذه النظرية على النص القرآني كاملا ؟</w:t>
      </w:r>
      <w:r w:rsidR="00E164FB" w:rsidRPr="00E164FB">
        <w:rPr>
          <w:rFonts w:ascii="Arabic Typesetting" w:hAnsi="Arabic Typesetting" w:cs="Arabic Typesetting" w:hint="cs"/>
          <w:b/>
          <w:bCs/>
          <w:sz w:val="36"/>
          <w:szCs w:val="36"/>
          <w:u w:val="single"/>
          <w:rtl/>
        </w:rPr>
        <w:t xml:space="preserve">جار الله الزمخشري </w:t>
      </w:r>
      <w:r w:rsidR="00546F80">
        <w:rPr>
          <w:rFonts w:ascii="Arabic Typesetting" w:hAnsi="Arabic Typesetting" w:cs="Arabic Typesetting" w:hint="cs"/>
          <w:b/>
          <w:bCs/>
          <w:sz w:val="36"/>
          <w:szCs w:val="36"/>
          <w:u w:val="single"/>
          <w:rtl/>
        </w:rPr>
        <w:t>(0.5ن)</w:t>
      </w:r>
    </w:p>
    <w:p w:rsidR="00D808C2" w:rsidRPr="00D808C2" w:rsidRDefault="00D808C2" w:rsidP="00546F80">
      <w:pPr>
        <w:bidi/>
        <w:rPr>
          <w:rFonts w:ascii="Arabic Typesetting" w:hAnsi="Arabic Typesetting" w:cs="Arabic Typesetting"/>
          <w:sz w:val="36"/>
          <w:szCs w:val="36"/>
          <w:rtl/>
        </w:rPr>
      </w:pPr>
      <w:proofErr w:type="gramStart"/>
      <w:r w:rsidRPr="00D808C2">
        <w:rPr>
          <w:rFonts w:ascii="Arabic Typesetting" w:hAnsi="Arabic Typesetting" w:cs="Arabic Typesetting"/>
          <w:b/>
          <w:bCs/>
          <w:sz w:val="36"/>
          <w:szCs w:val="36"/>
          <w:rtl/>
        </w:rPr>
        <w:t>و-</w:t>
      </w:r>
      <w:r w:rsidRPr="00D808C2">
        <w:rPr>
          <w:rFonts w:ascii="Arabic Typesetting" w:hAnsi="Arabic Typesetting" w:cs="Arabic Typesetting"/>
          <w:sz w:val="36"/>
          <w:szCs w:val="36"/>
          <w:rtl/>
        </w:rPr>
        <w:t xml:space="preserve"> في</w:t>
      </w:r>
      <w:proofErr w:type="gramEnd"/>
      <w:r w:rsidRPr="00D808C2">
        <w:rPr>
          <w:rFonts w:ascii="Arabic Typesetting" w:hAnsi="Arabic Typesetting" w:cs="Arabic Typesetting"/>
          <w:sz w:val="36"/>
          <w:szCs w:val="36"/>
          <w:rtl/>
        </w:rPr>
        <w:t xml:space="preserve"> أي كتاب طبق النظرية  ؟</w:t>
      </w:r>
      <w:r w:rsidR="00E164FB" w:rsidRPr="00E164FB">
        <w:rPr>
          <w:rFonts w:ascii="Arabic Typesetting" w:hAnsi="Arabic Typesetting" w:cs="Arabic Typesetting" w:hint="cs"/>
          <w:b/>
          <w:bCs/>
          <w:sz w:val="36"/>
          <w:szCs w:val="36"/>
          <w:u w:val="single"/>
          <w:rtl/>
        </w:rPr>
        <w:t>الكشاف</w:t>
      </w:r>
      <w:r w:rsidR="00E164FB">
        <w:rPr>
          <w:rFonts w:ascii="Arabic Typesetting" w:hAnsi="Arabic Typesetting" w:cs="Arabic Typesetting" w:hint="cs"/>
          <w:sz w:val="36"/>
          <w:szCs w:val="36"/>
          <w:rtl/>
        </w:rPr>
        <w:t xml:space="preserve"> </w:t>
      </w:r>
      <w:r w:rsidR="00546F80" w:rsidRPr="00546F80">
        <w:rPr>
          <w:rFonts w:ascii="Arabic Typesetting" w:hAnsi="Arabic Typesetting" w:cs="Arabic Typesetting" w:hint="cs"/>
          <w:b/>
          <w:bCs/>
          <w:sz w:val="36"/>
          <w:szCs w:val="36"/>
          <w:u w:val="single"/>
          <w:rtl/>
        </w:rPr>
        <w:t>(0.5ن)</w:t>
      </w:r>
    </w:p>
    <w:p w:rsidR="00D808C2" w:rsidRPr="00D808C2" w:rsidRDefault="00D808C2" w:rsidP="00D808C2">
      <w:pPr>
        <w:bidi/>
        <w:rPr>
          <w:rFonts w:ascii="Arabic Typesetting" w:hAnsi="Arabic Typesetting" w:cs="Arabic Typesetting"/>
          <w:b/>
          <w:bCs/>
          <w:sz w:val="36"/>
          <w:szCs w:val="36"/>
          <w:rtl/>
        </w:rPr>
      </w:pPr>
      <w:r w:rsidRPr="00D808C2">
        <w:rPr>
          <w:rFonts w:ascii="Arabic Typesetting" w:hAnsi="Arabic Typesetting" w:cs="Arabic Typesetting"/>
          <w:b/>
          <w:bCs/>
          <w:sz w:val="36"/>
          <w:szCs w:val="36"/>
          <w:rtl/>
        </w:rPr>
        <w:t>السؤال الثاني (4.5</w:t>
      </w:r>
      <w:r w:rsidR="00C05FBC">
        <w:rPr>
          <w:rFonts w:ascii="Arabic Typesetting" w:hAnsi="Arabic Typesetting" w:cs="Arabic Typesetting" w:hint="cs"/>
          <w:b/>
          <w:bCs/>
          <w:sz w:val="36"/>
          <w:szCs w:val="36"/>
          <w:rtl/>
        </w:rPr>
        <w:t>ن</w:t>
      </w:r>
      <w:proofErr w:type="gramStart"/>
      <w:r w:rsidRPr="00D808C2">
        <w:rPr>
          <w:rFonts w:ascii="Arabic Typesetting" w:hAnsi="Arabic Typesetting" w:cs="Arabic Typesetting"/>
          <w:b/>
          <w:bCs/>
          <w:sz w:val="36"/>
          <w:szCs w:val="36"/>
          <w:rtl/>
        </w:rPr>
        <w:t>) :</w:t>
      </w:r>
      <w:proofErr w:type="gramEnd"/>
      <w:r w:rsidRPr="00D808C2">
        <w:rPr>
          <w:rFonts w:ascii="Arabic Typesetting" w:hAnsi="Arabic Typesetting" w:cs="Arabic Typesetting"/>
          <w:b/>
          <w:bCs/>
          <w:sz w:val="36"/>
          <w:szCs w:val="36"/>
          <w:rtl/>
        </w:rPr>
        <w:t xml:space="preserve"> </w:t>
      </w:r>
      <w:r w:rsidRPr="00D808C2">
        <w:rPr>
          <w:rFonts w:ascii="Arabic Typesetting" w:hAnsi="Arabic Typesetting" w:cs="Arabic Typesetting"/>
          <w:sz w:val="36"/>
          <w:szCs w:val="36"/>
          <w:rtl/>
        </w:rPr>
        <w:t>أكمل الفراغات :</w:t>
      </w:r>
      <w:r w:rsidRPr="00D808C2">
        <w:rPr>
          <w:rFonts w:ascii="Arabic Typesetting" w:hAnsi="Arabic Typesetting" w:cs="Arabic Typesetting"/>
          <w:b/>
          <w:bCs/>
          <w:sz w:val="36"/>
          <w:szCs w:val="36"/>
          <w:rtl/>
        </w:rPr>
        <w:t xml:space="preserve"> </w:t>
      </w:r>
    </w:p>
    <w:p w:rsidR="00D808C2" w:rsidRPr="00D808C2" w:rsidRDefault="00D808C2" w:rsidP="00546F80">
      <w:pPr>
        <w:bidi/>
        <w:rPr>
          <w:rFonts w:ascii="Arabic Typesetting" w:hAnsi="Arabic Typesetting" w:cs="Arabic Typesetting"/>
          <w:sz w:val="36"/>
          <w:szCs w:val="36"/>
          <w:rtl/>
        </w:rPr>
      </w:pPr>
      <w:r w:rsidRPr="00D808C2">
        <w:rPr>
          <w:rFonts w:ascii="Arabic Typesetting" w:hAnsi="Arabic Typesetting" w:cs="Arabic Typesetting"/>
          <w:sz w:val="36"/>
          <w:szCs w:val="36"/>
          <w:rtl/>
        </w:rPr>
        <w:t xml:space="preserve">أورد القاضي الجرجاني في كتابه مصطلح (عمود الشعر) ومصطلحا آخر </w:t>
      </w:r>
      <w:r w:rsidR="00E164FB">
        <w:rPr>
          <w:rFonts w:ascii="Arabic Typesetting" w:hAnsi="Arabic Typesetting" w:cs="Arabic Typesetting"/>
          <w:sz w:val="36"/>
          <w:szCs w:val="36"/>
          <w:rtl/>
        </w:rPr>
        <w:t xml:space="preserve">معادلا </w:t>
      </w:r>
      <w:proofErr w:type="gramStart"/>
      <w:r w:rsidR="00E164FB">
        <w:rPr>
          <w:rFonts w:ascii="Arabic Typesetting" w:hAnsi="Arabic Typesetting" w:cs="Arabic Typesetting"/>
          <w:sz w:val="36"/>
          <w:szCs w:val="36"/>
          <w:rtl/>
        </w:rPr>
        <w:t>له ،</w:t>
      </w:r>
      <w:proofErr w:type="gramEnd"/>
      <w:r w:rsidR="00E164FB">
        <w:rPr>
          <w:rFonts w:ascii="Arabic Typesetting" w:hAnsi="Arabic Typesetting" w:cs="Arabic Typesetting"/>
          <w:sz w:val="36"/>
          <w:szCs w:val="36"/>
          <w:rtl/>
        </w:rPr>
        <w:t xml:space="preserve"> أذكر هذا المصطلح</w:t>
      </w:r>
      <w:r w:rsidR="00E164FB">
        <w:rPr>
          <w:rFonts w:ascii="Arabic Typesetting" w:hAnsi="Arabic Typesetting" w:cs="Arabic Typesetting" w:hint="cs"/>
          <w:sz w:val="36"/>
          <w:szCs w:val="36"/>
          <w:rtl/>
        </w:rPr>
        <w:t xml:space="preserve"> : </w:t>
      </w:r>
      <w:r w:rsidR="00E164FB" w:rsidRPr="00E164FB">
        <w:rPr>
          <w:rFonts w:ascii="Arabic Typesetting" w:hAnsi="Arabic Typesetting" w:cs="Arabic Typesetting" w:hint="cs"/>
          <w:b/>
          <w:bCs/>
          <w:sz w:val="36"/>
          <w:szCs w:val="36"/>
          <w:u w:val="single"/>
          <w:rtl/>
        </w:rPr>
        <w:t>نظام القريض</w:t>
      </w:r>
      <w:r w:rsidR="00546F80" w:rsidRPr="00546F80">
        <w:rPr>
          <w:rFonts w:ascii="Arabic Typesetting" w:hAnsi="Arabic Typesetting" w:cs="Arabic Typesetting" w:hint="cs"/>
          <w:b/>
          <w:bCs/>
          <w:sz w:val="36"/>
          <w:szCs w:val="36"/>
          <w:u w:val="single"/>
          <w:rtl/>
        </w:rPr>
        <w:t>(0.5ن)</w:t>
      </w:r>
    </w:p>
    <w:p w:rsidR="00D808C2" w:rsidRPr="00D808C2" w:rsidRDefault="002958C7" w:rsidP="00C05FBC">
      <w:pPr>
        <w:bidi/>
        <w:rPr>
          <w:rFonts w:ascii="Arabic Typesetting" w:hAnsi="Arabic Typesetting" w:cs="Arabic Typesetting"/>
          <w:sz w:val="36"/>
          <w:szCs w:val="36"/>
          <w:rtl/>
        </w:rPr>
      </w:pPr>
      <w:r>
        <w:rPr>
          <w:rFonts w:ascii="Arabic Typesetting" w:hAnsi="Arabic Typesetting" w:cs="Arabic Typesetting" w:hint="cs"/>
          <w:sz w:val="36"/>
          <w:szCs w:val="36"/>
          <w:rtl/>
        </w:rPr>
        <w:t xml:space="preserve">الناقد </w:t>
      </w:r>
      <w:proofErr w:type="spellStart"/>
      <w:r w:rsidR="00E164FB" w:rsidRPr="00E164FB">
        <w:rPr>
          <w:rFonts w:ascii="Arabic Typesetting" w:hAnsi="Arabic Typesetting" w:cs="Arabic Typesetting" w:hint="cs"/>
          <w:b/>
          <w:bCs/>
          <w:sz w:val="36"/>
          <w:szCs w:val="36"/>
          <w:u w:val="single"/>
          <w:rtl/>
        </w:rPr>
        <w:t>الآمدي</w:t>
      </w:r>
      <w:proofErr w:type="spellEnd"/>
      <w:r w:rsidR="00E164FB">
        <w:rPr>
          <w:rFonts w:ascii="Arabic Typesetting" w:hAnsi="Arabic Typesetting" w:cs="Arabic Typesetting" w:hint="cs"/>
          <w:sz w:val="36"/>
          <w:szCs w:val="36"/>
          <w:rtl/>
        </w:rPr>
        <w:t xml:space="preserve"> </w:t>
      </w:r>
      <w:r w:rsidR="00C05FBC" w:rsidRPr="00C05FBC">
        <w:rPr>
          <w:rFonts w:ascii="Arabic Typesetting" w:hAnsi="Arabic Typesetting" w:cs="Arabic Typesetting" w:hint="cs"/>
          <w:b/>
          <w:bCs/>
          <w:sz w:val="36"/>
          <w:szCs w:val="36"/>
          <w:u w:val="single"/>
          <w:rtl/>
        </w:rPr>
        <w:t>(</w:t>
      </w:r>
      <w:proofErr w:type="gramStart"/>
      <w:r w:rsidR="00C05FBC" w:rsidRPr="00C05FBC">
        <w:rPr>
          <w:rFonts w:ascii="Arabic Typesetting" w:hAnsi="Arabic Typesetting" w:cs="Arabic Typesetting" w:hint="cs"/>
          <w:b/>
          <w:bCs/>
          <w:sz w:val="36"/>
          <w:szCs w:val="36"/>
          <w:u w:val="single"/>
          <w:rtl/>
        </w:rPr>
        <w:t>0.5ن)</w:t>
      </w:r>
      <w:r w:rsidR="00D808C2" w:rsidRPr="00D808C2">
        <w:rPr>
          <w:rFonts w:ascii="Arabic Typesetting" w:hAnsi="Arabic Typesetting" w:cs="Arabic Typesetting"/>
          <w:sz w:val="36"/>
          <w:szCs w:val="36"/>
          <w:rtl/>
        </w:rPr>
        <w:t>هو</w:t>
      </w:r>
      <w:proofErr w:type="gramEnd"/>
      <w:r w:rsidR="00D808C2" w:rsidRPr="00D808C2">
        <w:rPr>
          <w:rFonts w:ascii="Arabic Typesetting" w:hAnsi="Arabic Typesetting" w:cs="Arabic Typesetting"/>
          <w:sz w:val="36"/>
          <w:szCs w:val="36"/>
          <w:rtl/>
        </w:rPr>
        <w:t xml:space="preserve"> صاحب كتاب (الموازنة) ، قارن في كتابه بين الشاعر </w:t>
      </w:r>
      <w:r w:rsidR="00E164FB" w:rsidRPr="00E164FB">
        <w:rPr>
          <w:rFonts w:ascii="Arabic Typesetting" w:hAnsi="Arabic Typesetting" w:cs="Arabic Typesetting" w:hint="cs"/>
          <w:b/>
          <w:bCs/>
          <w:sz w:val="36"/>
          <w:szCs w:val="36"/>
          <w:u w:val="single"/>
          <w:rtl/>
        </w:rPr>
        <w:t>البحتري</w:t>
      </w:r>
      <w:r w:rsidR="00E164FB">
        <w:rPr>
          <w:rFonts w:ascii="Arabic Typesetting" w:hAnsi="Arabic Typesetting" w:cs="Arabic Typesetting" w:hint="cs"/>
          <w:sz w:val="36"/>
          <w:szCs w:val="36"/>
          <w:rtl/>
        </w:rPr>
        <w:t xml:space="preserve"> </w:t>
      </w:r>
      <w:r w:rsidR="00D808C2" w:rsidRPr="00D808C2">
        <w:rPr>
          <w:rFonts w:ascii="Arabic Typesetting" w:hAnsi="Arabic Typesetting" w:cs="Arabic Typesetting"/>
          <w:sz w:val="36"/>
          <w:szCs w:val="36"/>
          <w:rtl/>
        </w:rPr>
        <w:t xml:space="preserve"> </w:t>
      </w:r>
      <w:r w:rsidR="00546F80" w:rsidRPr="00546F80">
        <w:rPr>
          <w:rFonts w:ascii="Arabic Typesetting" w:hAnsi="Arabic Typesetting" w:cs="Arabic Typesetting" w:hint="cs"/>
          <w:b/>
          <w:bCs/>
          <w:sz w:val="36"/>
          <w:szCs w:val="36"/>
          <w:u w:val="single"/>
          <w:rtl/>
        </w:rPr>
        <w:t>(0.5ن)</w:t>
      </w:r>
      <w:r w:rsidR="00D808C2" w:rsidRPr="00D808C2">
        <w:rPr>
          <w:rFonts w:ascii="Arabic Typesetting" w:hAnsi="Arabic Typesetting" w:cs="Arabic Typesetting"/>
          <w:sz w:val="36"/>
          <w:szCs w:val="36"/>
          <w:rtl/>
        </w:rPr>
        <w:t>الذي يمثل تيار</w:t>
      </w:r>
      <w:r w:rsidR="00E164FB">
        <w:rPr>
          <w:rFonts w:ascii="Arabic Typesetting" w:hAnsi="Arabic Typesetting" w:cs="Arabic Typesetting" w:hint="cs"/>
          <w:sz w:val="36"/>
          <w:szCs w:val="36"/>
          <w:rtl/>
        </w:rPr>
        <w:t xml:space="preserve"> </w:t>
      </w:r>
      <w:r w:rsidR="00E164FB" w:rsidRPr="00E164FB">
        <w:rPr>
          <w:rFonts w:ascii="Arabic Typesetting" w:hAnsi="Arabic Typesetting" w:cs="Arabic Typesetting" w:hint="cs"/>
          <w:b/>
          <w:bCs/>
          <w:sz w:val="36"/>
          <w:szCs w:val="36"/>
          <w:u w:val="single"/>
          <w:rtl/>
        </w:rPr>
        <w:t xml:space="preserve">الطبع /القدماء /المحافظين </w:t>
      </w:r>
      <w:r w:rsidR="00546F80" w:rsidRPr="00546F80">
        <w:rPr>
          <w:rFonts w:ascii="Arabic Typesetting" w:hAnsi="Arabic Typesetting" w:cs="Arabic Typesetting" w:hint="cs"/>
          <w:b/>
          <w:bCs/>
          <w:sz w:val="36"/>
          <w:szCs w:val="36"/>
          <w:u w:val="single"/>
          <w:rtl/>
        </w:rPr>
        <w:t>(0.5ن)</w:t>
      </w:r>
      <w:r w:rsidR="00D808C2" w:rsidRPr="00D808C2">
        <w:rPr>
          <w:rFonts w:ascii="Arabic Typesetting" w:hAnsi="Arabic Typesetting" w:cs="Arabic Typesetting"/>
          <w:sz w:val="36"/>
          <w:szCs w:val="36"/>
          <w:rtl/>
        </w:rPr>
        <w:t xml:space="preserve">والشاعر </w:t>
      </w:r>
      <w:r w:rsidR="00E164FB" w:rsidRPr="00C05FBC">
        <w:rPr>
          <w:rFonts w:ascii="Arabic Typesetting" w:hAnsi="Arabic Typesetting" w:cs="Arabic Typesetting" w:hint="cs"/>
          <w:b/>
          <w:bCs/>
          <w:sz w:val="36"/>
          <w:szCs w:val="36"/>
          <w:u w:val="single"/>
          <w:rtl/>
        </w:rPr>
        <w:t>أبي تمام</w:t>
      </w:r>
      <w:r w:rsidR="00C05FBC" w:rsidRPr="00C05FBC">
        <w:rPr>
          <w:rFonts w:ascii="Arabic Typesetting" w:hAnsi="Arabic Typesetting" w:cs="Arabic Typesetting" w:hint="cs"/>
          <w:b/>
          <w:bCs/>
          <w:sz w:val="36"/>
          <w:szCs w:val="36"/>
          <w:u w:val="single"/>
          <w:rtl/>
        </w:rPr>
        <w:t>(0.5ن)</w:t>
      </w:r>
      <w:r w:rsidR="00E164FB">
        <w:rPr>
          <w:rFonts w:ascii="Arabic Typesetting" w:hAnsi="Arabic Typesetting" w:cs="Arabic Typesetting" w:hint="cs"/>
          <w:sz w:val="36"/>
          <w:szCs w:val="36"/>
          <w:rtl/>
        </w:rPr>
        <w:t xml:space="preserve"> </w:t>
      </w:r>
      <w:r w:rsidR="00D808C2" w:rsidRPr="00D808C2">
        <w:rPr>
          <w:rFonts w:ascii="Arabic Typesetting" w:hAnsi="Arabic Typesetting" w:cs="Arabic Typesetting"/>
          <w:sz w:val="36"/>
          <w:szCs w:val="36"/>
          <w:rtl/>
        </w:rPr>
        <w:t xml:space="preserve">الذي يمثل تيار </w:t>
      </w:r>
      <w:r w:rsidR="00E164FB" w:rsidRPr="00E164FB">
        <w:rPr>
          <w:rFonts w:ascii="Arabic Typesetting" w:hAnsi="Arabic Typesetting" w:cs="Arabic Typesetting" w:hint="cs"/>
          <w:b/>
          <w:bCs/>
          <w:sz w:val="36"/>
          <w:szCs w:val="36"/>
          <w:u w:val="single"/>
          <w:rtl/>
        </w:rPr>
        <w:t>الحداثة / التجديد /البديع /</w:t>
      </w:r>
      <w:proofErr w:type="spellStart"/>
      <w:r w:rsidR="00E164FB" w:rsidRPr="00E164FB">
        <w:rPr>
          <w:rFonts w:ascii="Arabic Typesetting" w:hAnsi="Arabic Typesetting" w:cs="Arabic Typesetting" w:hint="cs"/>
          <w:b/>
          <w:bCs/>
          <w:sz w:val="36"/>
          <w:szCs w:val="36"/>
          <w:u w:val="single"/>
          <w:rtl/>
        </w:rPr>
        <w:t>الصنعة</w:t>
      </w:r>
      <w:proofErr w:type="spellEnd"/>
      <w:r w:rsidR="00E164FB">
        <w:rPr>
          <w:rFonts w:ascii="Arabic Typesetting" w:hAnsi="Arabic Typesetting" w:cs="Arabic Typesetting" w:hint="cs"/>
          <w:sz w:val="36"/>
          <w:szCs w:val="36"/>
          <w:rtl/>
        </w:rPr>
        <w:t xml:space="preserve"> </w:t>
      </w:r>
      <w:r w:rsidR="00546F80" w:rsidRPr="00546F80">
        <w:rPr>
          <w:rFonts w:ascii="Arabic Typesetting" w:hAnsi="Arabic Typesetting" w:cs="Arabic Typesetting" w:hint="cs"/>
          <w:b/>
          <w:bCs/>
          <w:sz w:val="36"/>
          <w:szCs w:val="36"/>
          <w:u w:val="single"/>
          <w:rtl/>
        </w:rPr>
        <w:t>(0.5ن)</w:t>
      </w:r>
      <w:r w:rsidR="00D808C2" w:rsidRPr="00D808C2">
        <w:rPr>
          <w:rFonts w:ascii="Arabic Typesetting" w:hAnsi="Arabic Typesetting" w:cs="Arabic Typesetting"/>
          <w:sz w:val="36"/>
          <w:szCs w:val="36"/>
          <w:rtl/>
        </w:rPr>
        <w:t xml:space="preserve">، تمت الموازنة بين الشاعرين وفق نظرية </w:t>
      </w:r>
      <w:r w:rsidR="00ED5FCF" w:rsidRPr="00ED5FCF">
        <w:rPr>
          <w:rFonts w:ascii="Arabic Typesetting" w:hAnsi="Arabic Typesetting" w:cs="Arabic Typesetting" w:hint="cs"/>
          <w:b/>
          <w:bCs/>
          <w:sz w:val="36"/>
          <w:szCs w:val="36"/>
          <w:u w:val="single"/>
          <w:rtl/>
        </w:rPr>
        <w:t>عمود الشعر</w:t>
      </w:r>
      <w:r w:rsidR="00ED5FCF">
        <w:rPr>
          <w:rFonts w:ascii="Arabic Typesetting" w:hAnsi="Arabic Typesetting" w:cs="Arabic Typesetting" w:hint="cs"/>
          <w:sz w:val="36"/>
          <w:szCs w:val="36"/>
          <w:rtl/>
        </w:rPr>
        <w:t xml:space="preserve"> </w:t>
      </w:r>
      <w:r w:rsidR="00546F80" w:rsidRPr="00546F80">
        <w:rPr>
          <w:rFonts w:ascii="Arabic Typesetting" w:hAnsi="Arabic Typesetting" w:cs="Arabic Typesetting" w:hint="cs"/>
          <w:b/>
          <w:bCs/>
          <w:sz w:val="36"/>
          <w:szCs w:val="36"/>
          <w:u w:val="single"/>
          <w:rtl/>
        </w:rPr>
        <w:t>(0.5ن)</w:t>
      </w:r>
    </w:p>
    <w:p w:rsidR="00D808C2" w:rsidRPr="00ED5FCF" w:rsidRDefault="00D808C2" w:rsidP="00546F80">
      <w:pPr>
        <w:bidi/>
        <w:rPr>
          <w:rFonts w:ascii="Arabic Typesetting" w:hAnsi="Arabic Typesetting" w:cs="Arabic Typesetting"/>
          <w:b/>
          <w:bCs/>
          <w:sz w:val="36"/>
          <w:szCs w:val="36"/>
          <w:u w:val="single"/>
          <w:rtl/>
        </w:rPr>
      </w:pPr>
      <w:r w:rsidRPr="00D808C2">
        <w:rPr>
          <w:rFonts w:ascii="Arabic Typesetting" w:hAnsi="Arabic Typesetting" w:cs="Arabic Typesetting"/>
          <w:sz w:val="36"/>
          <w:szCs w:val="36"/>
          <w:rtl/>
        </w:rPr>
        <w:t xml:space="preserve">خرج هذا الناقد إلى نتيجة مفادها أن الشاعر الأول </w:t>
      </w:r>
      <w:r w:rsidR="00ED5FCF" w:rsidRPr="00ED5FCF">
        <w:rPr>
          <w:rFonts w:ascii="Arabic Typesetting" w:hAnsi="Arabic Typesetting" w:cs="Arabic Typesetting" w:hint="cs"/>
          <w:b/>
          <w:bCs/>
          <w:sz w:val="36"/>
          <w:szCs w:val="36"/>
          <w:u w:val="single"/>
          <w:rtl/>
        </w:rPr>
        <w:t>التزم عمود الشعر</w:t>
      </w:r>
      <w:r w:rsidR="00546F80" w:rsidRPr="00546F80">
        <w:rPr>
          <w:rFonts w:ascii="Arabic Typesetting" w:hAnsi="Arabic Typesetting" w:cs="Arabic Typesetting" w:hint="cs"/>
          <w:b/>
          <w:bCs/>
          <w:sz w:val="36"/>
          <w:szCs w:val="36"/>
          <w:u w:val="single"/>
          <w:rtl/>
        </w:rPr>
        <w:t>(0.5ن)</w:t>
      </w:r>
      <w:r w:rsidR="00ED5FCF">
        <w:rPr>
          <w:rFonts w:ascii="Arabic Typesetting" w:hAnsi="Arabic Typesetting" w:cs="Arabic Typesetting" w:hint="cs"/>
          <w:sz w:val="36"/>
          <w:szCs w:val="36"/>
          <w:rtl/>
        </w:rPr>
        <w:t xml:space="preserve"> </w:t>
      </w:r>
      <w:r w:rsidRPr="00D808C2">
        <w:rPr>
          <w:rFonts w:ascii="Arabic Typesetting" w:hAnsi="Arabic Typesetting" w:cs="Arabic Typesetting"/>
          <w:sz w:val="36"/>
          <w:szCs w:val="36"/>
          <w:rtl/>
        </w:rPr>
        <w:t xml:space="preserve">أما الشاعر الثاني فقد </w:t>
      </w:r>
      <w:r w:rsidR="00ED5FCF" w:rsidRPr="00ED5FCF">
        <w:rPr>
          <w:rFonts w:ascii="Arabic Typesetting" w:hAnsi="Arabic Typesetting" w:cs="Arabic Typesetting" w:hint="cs"/>
          <w:b/>
          <w:bCs/>
          <w:sz w:val="36"/>
          <w:szCs w:val="36"/>
          <w:u w:val="single"/>
          <w:rtl/>
        </w:rPr>
        <w:t>خرج عن عمود الشعر</w:t>
      </w:r>
      <w:r w:rsidR="00546F80" w:rsidRPr="00546F80">
        <w:rPr>
          <w:rFonts w:ascii="Arabic Typesetting" w:hAnsi="Arabic Typesetting" w:cs="Arabic Typesetting" w:hint="cs"/>
          <w:b/>
          <w:bCs/>
          <w:sz w:val="36"/>
          <w:szCs w:val="36"/>
          <w:u w:val="single"/>
          <w:rtl/>
        </w:rPr>
        <w:t>(0.5ن)</w:t>
      </w:r>
      <w:r w:rsidR="00ED5FCF" w:rsidRPr="00ED5FCF">
        <w:rPr>
          <w:rFonts w:ascii="Arabic Typesetting" w:hAnsi="Arabic Typesetting" w:cs="Arabic Typesetting" w:hint="cs"/>
          <w:b/>
          <w:bCs/>
          <w:sz w:val="36"/>
          <w:szCs w:val="36"/>
          <w:u w:val="single"/>
          <w:rtl/>
        </w:rPr>
        <w:t xml:space="preserve"> </w:t>
      </w:r>
    </w:p>
    <w:p w:rsidR="00D808C2" w:rsidRPr="00D808C2" w:rsidRDefault="00D808C2" w:rsidP="00D808C2">
      <w:pPr>
        <w:bidi/>
        <w:rPr>
          <w:rFonts w:ascii="Arabic Typesetting" w:hAnsi="Arabic Typesetting" w:cs="Arabic Typesetting"/>
          <w:b/>
          <w:bCs/>
          <w:sz w:val="36"/>
          <w:szCs w:val="36"/>
          <w:rtl/>
        </w:rPr>
      </w:pPr>
      <w:r w:rsidRPr="00D808C2">
        <w:rPr>
          <w:rFonts w:ascii="Arabic Typesetting" w:hAnsi="Arabic Typesetting" w:cs="Arabic Typesetting"/>
          <w:b/>
          <w:bCs/>
          <w:sz w:val="36"/>
          <w:szCs w:val="36"/>
          <w:rtl/>
        </w:rPr>
        <w:t>السؤال الثالث (3ن</w:t>
      </w:r>
      <w:proofErr w:type="gramStart"/>
      <w:r w:rsidRPr="00D808C2">
        <w:rPr>
          <w:rFonts w:ascii="Arabic Typesetting" w:hAnsi="Arabic Typesetting" w:cs="Arabic Typesetting"/>
          <w:b/>
          <w:bCs/>
          <w:sz w:val="36"/>
          <w:szCs w:val="36"/>
          <w:rtl/>
        </w:rPr>
        <w:t>) :</w:t>
      </w:r>
      <w:proofErr w:type="gramEnd"/>
      <w:r w:rsidRPr="00D808C2">
        <w:rPr>
          <w:rFonts w:ascii="Arabic Typesetting" w:hAnsi="Arabic Typesetting" w:cs="Arabic Typesetting"/>
          <w:b/>
          <w:bCs/>
          <w:sz w:val="36"/>
          <w:szCs w:val="36"/>
          <w:rtl/>
        </w:rPr>
        <w:t xml:space="preserve"> </w:t>
      </w:r>
      <w:r w:rsidRPr="00D808C2">
        <w:rPr>
          <w:rFonts w:ascii="Arabic Typesetting" w:hAnsi="Arabic Typesetting" w:cs="Arabic Typesetting"/>
          <w:sz w:val="36"/>
          <w:szCs w:val="36"/>
          <w:rtl/>
        </w:rPr>
        <w:t xml:space="preserve">اختر </w:t>
      </w:r>
      <w:r w:rsidRPr="00D808C2">
        <w:rPr>
          <w:rFonts w:ascii="Arabic Typesetting" w:hAnsi="Arabic Typesetting" w:cs="Arabic Typesetting"/>
          <w:sz w:val="36"/>
          <w:szCs w:val="36"/>
          <w:u w:val="single"/>
          <w:rtl/>
        </w:rPr>
        <w:t>واحدا فقط</w:t>
      </w:r>
      <w:r w:rsidRPr="00D808C2">
        <w:rPr>
          <w:rFonts w:ascii="Arabic Typesetting" w:hAnsi="Arabic Typesetting" w:cs="Arabic Typesetting"/>
          <w:sz w:val="36"/>
          <w:szCs w:val="36"/>
          <w:rtl/>
        </w:rPr>
        <w:t xml:space="preserve"> من السؤالين الآتيين </w:t>
      </w:r>
      <w:r w:rsidR="002958C7">
        <w:rPr>
          <w:rFonts w:ascii="Arabic Typesetting" w:hAnsi="Arabic Typesetting" w:cs="Arabic Typesetting" w:hint="cs"/>
          <w:sz w:val="36"/>
          <w:szCs w:val="36"/>
          <w:rtl/>
        </w:rPr>
        <w:t>(أ أو ب)</w:t>
      </w:r>
      <w:r w:rsidRPr="00D808C2">
        <w:rPr>
          <w:rFonts w:ascii="Arabic Typesetting" w:hAnsi="Arabic Typesetting" w:cs="Arabic Typesetting"/>
          <w:sz w:val="36"/>
          <w:szCs w:val="36"/>
          <w:rtl/>
        </w:rPr>
        <w:t>:</w:t>
      </w:r>
    </w:p>
    <w:p w:rsidR="00546F80" w:rsidRPr="00546F80" w:rsidRDefault="00D808C2" w:rsidP="00546F80">
      <w:pPr>
        <w:pStyle w:val="Paragraphedeliste"/>
        <w:numPr>
          <w:ilvl w:val="0"/>
          <w:numId w:val="1"/>
        </w:numPr>
        <w:bidi/>
        <w:rPr>
          <w:rFonts w:ascii="Arabic Typesetting" w:hAnsi="Arabic Typesetting" w:cs="Arabic Typesetting"/>
          <w:sz w:val="36"/>
          <w:szCs w:val="36"/>
          <w:rtl/>
        </w:rPr>
      </w:pPr>
      <w:proofErr w:type="spellStart"/>
      <w:r w:rsidRPr="00546F80">
        <w:rPr>
          <w:rFonts w:ascii="Arabic Typesetting" w:hAnsi="Arabic Typesetting" w:cs="Arabic Typesetting"/>
          <w:sz w:val="36"/>
          <w:szCs w:val="36"/>
          <w:rtl/>
        </w:rPr>
        <w:t>ماهو</w:t>
      </w:r>
      <w:proofErr w:type="spellEnd"/>
      <w:r w:rsidRPr="00546F80">
        <w:rPr>
          <w:rFonts w:ascii="Arabic Typesetting" w:hAnsi="Arabic Typesetting" w:cs="Arabic Typesetting"/>
          <w:sz w:val="36"/>
          <w:szCs w:val="36"/>
          <w:rtl/>
        </w:rPr>
        <w:t xml:space="preserve"> الدليل النقلي الذي قدمه ابن سلام ليدلل على عدم صحة بعض نصوص </w:t>
      </w:r>
      <w:proofErr w:type="spellStart"/>
      <w:proofErr w:type="gramStart"/>
      <w:r w:rsidRPr="00546F80">
        <w:rPr>
          <w:rFonts w:ascii="Arabic Typesetting" w:hAnsi="Arabic Typesetting" w:cs="Arabic Typesetting"/>
          <w:sz w:val="36"/>
          <w:szCs w:val="36"/>
          <w:rtl/>
        </w:rPr>
        <w:t>الشعر؟وضح</w:t>
      </w:r>
      <w:proofErr w:type="spellEnd"/>
      <w:proofErr w:type="gramEnd"/>
      <w:r w:rsidRPr="00546F80">
        <w:rPr>
          <w:rFonts w:ascii="Arabic Typesetting" w:hAnsi="Arabic Typesetting" w:cs="Arabic Typesetting"/>
          <w:sz w:val="36"/>
          <w:szCs w:val="36"/>
          <w:rtl/>
        </w:rPr>
        <w:t xml:space="preserve"> ذلك .</w:t>
      </w:r>
    </w:p>
    <w:p w:rsidR="00546F80" w:rsidRPr="00546F80" w:rsidRDefault="00D808C2" w:rsidP="00546F80">
      <w:pPr>
        <w:bidi/>
        <w:ind w:left="425"/>
        <w:rPr>
          <w:rFonts w:ascii="Arabic Typesetting" w:hAnsi="Arabic Typesetting" w:cs="Arabic Typesetting"/>
          <w:b/>
          <w:bCs/>
          <w:sz w:val="36"/>
          <w:szCs w:val="36"/>
          <w:u w:val="single"/>
          <w:rtl/>
          <w:lang w:bidi="ar-DZ"/>
        </w:rPr>
      </w:pPr>
      <w:r w:rsidRPr="00546F80">
        <w:rPr>
          <w:rFonts w:ascii="Arabic Typesetting" w:hAnsi="Arabic Typesetting" w:cs="Arabic Typesetting"/>
          <w:b/>
          <w:bCs/>
          <w:sz w:val="36"/>
          <w:szCs w:val="36"/>
          <w:u w:val="single"/>
          <w:rtl/>
        </w:rPr>
        <w:t xml:space="preserve"> </w:t>
      </w:r>
      <w:r w:rsidR="00546F80" w:rsidRPr="00546F80">
        <w:rPr>
          <w:rFonts w:ascii="Arabic Typesetting" w:hAnsi="Arabic Typesetting" w:cs="Arabic Typesetting"/>
          <w:b/>
          <w:bCs/>
          <w:sz w:val="36"/>
          <w:szCs w:val="36"/>
          <w:u w:val="single"/>
          <w:rtl/>
          <w:lang w:bidi="ar-DZ"/>
        </w:rPr>
        <w:t xml:space="preserve">هو ما جاء في القرآن في </w:t>
      </w:r>
      <w:proofErr w:type="gramStart"/>
      <w:r w:rsidR="00546F80" w:rsidRPr="00546F80">
        <w:rPr>
          <w:rFonts w:ascii="Arabic Typesetting" w:hAnsi="Arabic Typesetting" w:cs="Arabic Typesetting"/>
          <w:b/>
          <w:bCs/>
          <w:sz w:val="36"/>
          <w:szCs w:val="36"/>
          <w:u w:val="single"/>
          <w:rtl/>
          <w:lang w:bidi="ar-DZ"/>
        </w:rPr>
        <w:t>الآيتين</w:t>
      </w:r>
      <w:r w:rsidR="00546F80" w:rsidRPr="00546F80">
        <w:rPr>
          <w:rFonts w:ascii="Arabic Typesetting" w:hAnsi="Arabic Typesetting" w:cs="Arabic Typesetting"/>
          <w:b/>
          <w:bCs/>
          <w:sz w:val="36"/>
          <w:szCs w:val="36"/>
          <w:u w:val="single"/>
          <w:rtl/>
        </w:rPr>
        <w:t xml:space="preserve"> </w:t>
      </w:r>
      <w:r w:rsidR="00546F80" w:rsidRPr="00546F80">
        <w:rPr>
          <w:rFonts w:ascii="Arabic Typesetting" w:hAnsi="Arabic Typesetting" w:cs="Arabic Typesetting"/>
          <w:b/>
          <w:bCs/>
          <w:sz w:val="36"/>
          <w:szCs w:val="36"/>
          <w:u w:val="single"/>
          <w:rtl/>
        </w:rPr>
        <w:t>﴿وَأَنَّهُ</w:t>
      </w:r>
      <w:proofErr w:type="gramEnd"/>
      <w:r w:rsidR="00546F80" w:rsidRPr="00546F80">
        <w:rPr>
          <w:rFonts w:ascii="Arabic Typesetting" w:hAnsi="Arabic Typesetting" w:cs="Arabic Typesetting"/>
          <w:b/>
          <w:bCs/>
          <w:sz w:val="36"/>
          <w:szCs w:val="36"/>
          <w:u w:val="single"/>
          <w:rtl/>
        </w:rPr>
        <w:t xml:space="preserve"> أَهْلَكَ عَادًا الأُولَى* وَثَمُودَ فَمَا أَبْقَى﴾(النجم: 50- 51)، وذكر عن قوم عاد: ﴿ فَهَلْ تَرَى لَهُم مِّن بَاقِيَةٍ﴾(الحاقة: 8)</w:t>
      </w:r>
      <w:r w:rsidR="00546F80" w:rsidRPr="00546F80">
        <w:rPr>
          <w:rFonts w:ascii="Arabic Typesetting" w:hAnsi="Arabic Typesetting" w:cs="Arabic Typesetting"/>
          <w:b/>
          <w:bCs/>
          <w:sz w:val="36"/>
          <w:szCs w:val="36"/>
          <w:u w:val="single"/>
          <w:rtl/>
        </w:rPr>
        <w:t xml:space="preserve">حيث إن الله أهلك هذه الأمم التي ذكر ابن إسحاق أشعارها </w:t>
      </w:r>
      <w:r w:rsidR="00546F80" w:rsidRPr="00546F80">
        <w:rPr>
          <w:rFonts w:ascii="Arabic Typesetting" w:hAnsi="Arabic Typesetting" w:cs="Arabic Typesetting"/>
          <w:b/>
          <w:bCs/>
          <w:sz w:val="36"/>
          <w:szCs w:val="36"/>
          <w:u w:val="single"/>
          <w:rtl/>
          <w:lang w:bidi="ar-DZ"/>
        </w:rPr>
        <w:t>، فيا ترى من حمل ذلك الشعر إلى عصر التدوين والله قد أهلك عادا وثمود؟</w:t>
      </w:r>
    </w:p>
    <w:p w:rsidR="00546F80" w:rsidRPr="00546F80" w:rsidRDefault="00D808C2" w:rsidP="00546F80">
      <w:pPr>
        <w:pStyle w:val="Paragraphedeliste"/>
        <w:numPr>
          <w:ilvl w:val="0"/>
          <w:numId w:val="1"/>
        </w:numPr>
        <w:bidi/>
        <w:rPr>
          <w:rFonts w:ascii="Arabic Typesetting" w:hAnsi="Arabic Typesetting" w:cs="Arabic Typesetting"/>
          <w:sz w:val="36"/>
          <w:szCs w:val="36"/>
          <w:rtl/>
        </w:rPr>
      </w:pPr>
      <w:r w:rsidRPr="00546F80">
        <w:rPr>
          <w:rFonts w:ascii="Arabic Typesetting" w:hAnsi="Arabic Typesetting" w:cs="Arabic Typesetting"/>
          <w:sz w:val="36"/>
          <w:szCs w:val="36"/>
          <w:rtl/>
        </w:rPr>
        <w:t xml:space="preserve">اشرح المقياس الفني </w:t>
      </w:r>
      <w:proofErr w:type="gramStart"/>
      <w:r w:rsidRPr="00546F80">
        <w:rPr>
          <w:rFonts w:ascii="Arabic Typesetting" w:hAnsi="Arabic Typesetting" w:cs="Arabic Typesetting"/>
          <w:sz w:val="36"/>
          <w:szCs w:val="36"/>
          <w:rtl/>
        </w:rPr>
        <w:t>ودوره  في</w:t>
      </w:r>
      <w:proofErr w:type="gramEnd"/>
      <w:r w:rsidRPr="00546F80">
        <w:rPr>
          <w:rFonts w:ascii="Arabic Typesetting" w:hAnsi="Arabic Typesetting" w:cs="Arabic Typesetting"/>
          <w:sz w:val="36"/>
          <w:szCs w:val="36"/>
          <w:rtl/>
        </w:rPr>
        <w:t xml:space="preserve"> قبول الشعر المروي أو رفضه.</w:t>
      </w:r>
    </w:p>
    <w:p w:rsidR="00D808C2" w:rsidRPr="00D808C2" w:rsidRDefault="00D808C2" w:rsidP="00546F80">
      <w:pPr>
        <w:bidi/>
        <w:rPr>
          <w:rFonts w:ascii="Arabic Typesetting" w:hAnsi="Arabic Typesetting" w:cs="Arabic Typesetting"/>
          <w:b/>
          <w:bCs/>
          <w:sz w:val="36"/>
          <w:szCs w:val="36"/>
          <w:rtl/>
        </w:rPr>
      </w:pPr>
      <w:r w:rsidRPr="00D808C2">
        <w:rPr>
          <w:rFonts w:ascii="Arabic Typesetting" w:hAnsi="Arabic Typesetting" w:cs="Arabic Typesetting"/>
          <w:sz w:val="36"/>
          <w:szCs w:val="36"/>
          <w:rtl/>
        </w:rPr>
        <w:lastRenderedPageBreak/>
        <w:t>.</w:t>
      </w:r>
      <w:r w:rsidR="00546F80" w:rsidRPr="00546F80">
        <w:rPr>
          <w:rFonts w:ascii="Sakkal Majalla" w:hAnsi="Sakkal Majalla" w:cs="Sakkal Majalla"/>
          <w:sz w:val="32"/>
          <w:szCs w:val="32"/>
          <w:rtl/>
        </w:rPr>
        <w:t xml:space="preserve"> </w:t>
      </w:r>
      <w:r w:rsidR="00546F80" w:rsidRPr="00546F80">
        <w:rPr>
          <w:rFonts w:ascii="Arabic Typesetting" w:hAnsi="Arabic Typesetting" w:cs="Arabic Typesetting"/>
          <w:b/>
          <w:bCs/>
          <w:sz w:val="36"/>
          <w:szCs w:val="36"/>
          <w:u w:val="single"/>
          <w:rtl/>
        </w:rPr>
        <w:t xml:space="preserve">كان القدماء يملكون الذوق الشعري السليم، كما كانوا متمكنين من لغتهم حافظين للشعر الذي </w:t>
      </w:r>
      <w:proofErr w:type="gramStart"/>
      <w:r w:rsidR="00546F80" w:rsidRPr="00546F80">
        <w:rPr>
          <w:rFonts w:ascii="Arabic Typesetting" w:hAnsi="Arabic Typesetting" w:cs="Arabic Typesetting"/>
          <w:b/>
          <w:bCs/>
          <w:sz w:val="36"/>
          <w:szCs w:val="36"/>
          <w:u w:val="single"/>
          <w:rtl/>
        </w:rPr>
        <w:t>سبقهم ،</w:t>
      </w:r>
      <w:proofErr w:type="gramEnd"/>
      <w:r w:rsidR="00546F80" w:rsidRPr="00546F80">
        <w:rPr>
          <w:rFonts w:ascii="Arabic Typesetting" w:hAnsi="Arabic Typesetting" w:cs="Arabic Typesetting"/>
          <w:b/>
          <w:bCs/>
          <w:sz w:val="36"/>
          <w:szCs w:val="36"/>
          <w:u w:val="single"/>
          <w:rtl/>
        </w:rPr>
        <w:t xml:space="preserve"> كل ذلك أكسبهم ملكة النقد الفطري السليم ، يقرأ الواحد منهم الأبيات من الشعر  أو يقرأ عليه فيحكم عليها حكما مقاربا للصواب</w:t>
      </w:r>
      <w:r w:rsidR="00546F80" w:rsidRPr="00546F80">
        <w:rPr>
          <w:rFonts w:ascii="Arabic Typesetting" w:hAnsi="Arabic Typesetting" w:cs="Arabic Typesetting" w:hint="cs"/>
          <w:b/>
          <w:bCs/>
          <w:sz w:val="36"/>
          <w:szCs w:val="36"/>
          <w:u w:val="single"/>
          <w:rtl/>
        </w:rPr>
        <w:t>، ويميز بين أسلوب الشاعر وأسلوب الراوية ويفرق بينهما وبناء على ذلك يعرف الشعر الصحيح من الموضوع .</w:t>
      </w:r>
    </w:p>
    <w:p w:rsidR="00D808C2" w:rsidRPr="00D808C2" w:rsidRDefault="00D808C2" w:rsidP="00D808C2">
      <w:pPr>
        <w:bidi/>
        <w:rPr>
          <w:rFonts w:ascii="Arabic Typesetting" w:hAnsi="Arabic Typesetting" w:cs="Arabic Typesetting"/>
          <w:sz w:val="36"/>
          <w:szCs w:val="36"/>
          <w:rtl/>
        </w:rPr>
      </w:pPr>
      <w:r w:rsidRPr="00D808C2">
        <w:rPr>
          <w:rFonts w:ascii="Arabic Typesetting" w:hAnsi="Arabic Typesetting" w:cs="Arabic Typesetting"/>
          <w:b/>
          <w:bCs/>
          <w:sz w:val="36"/>
          <w:szCs w:val="36"/>
          <w:rtl/>
        </w:rPr>
        <w:t>السؤال الرابع (4</w:t>
      </w:r>
      <w:proofErr w:type="gramStart"/>
      <w:r w:rsidRPr="00D808C2">
        <w:rPr>
          <w:rFonts w:ascii="Arabic Typesetting" w:hAnsi="Arabic Typesetting" w:cs="Arabic Typesetting"/>
          <w:b/>
          <w:bCs/>
          <w:sz w:val="36"/>
          <w:szCs w:val="36"/>
          <w:rtl/>
        </w:rPr>
        <w:t xml:space="preserve">ن)  </w:t>
      </w:r>
      <w:r w:rsidRPr="00D808C2">
        <w:rPr>
          <w:rFonts w:ascii="Arabic Typesetting" w:hAnsi="Arabic Typesetting" w:cs="Arabic Typesetting"/>
          <w:sz w:val="36"/>
          <w:szCs w:val="36"/>
          <w:rtl/>
        </w:rPr>
        <w:t>:</w:t>
      </w:r>
      <w:proofErr w:type="gramEnd"/>
      <w:r w:rsidRPr="00D808C2">
        <w:rPr>
          <w:rFonts w:ascii="Arabic Typesetting" w:hAnsi="Arabic Typesetting" w:cs="Arabic Typesetting"/>
          <w:sz w:val="36"/>
          <w:szCs w:val="36"/>
          <w:rtl/>
        </w:rPr>
        <w:t xml:space="preserve"> صحح الأخطاء الواردة في هذه العبارات : </w:t>
      </w:r>
    </w:p>
    <w:p w:rsidR="00A67FA1" w:rsidRPr="00D808C2" w:rsidRDefault="00D808C2" w:rsidP="00D808C2">
      <w:pPr>
        <w:bidi/>
        <w:rPr>
          <w:rFonts w:ascii="Arabic Typesetting" w:hAnsi="Arabic Typesetting" w:cs="Arabic Typesetting"/>
          <w:sz w:val="36"/>
          <w:szCs w:val="36"/>
          <w:rtl/>
          <w:lang w:bidi="ar-DZ"/>
        </w:rPr>
      </w:pPr>
      <w:proofErr w:type="gramStart"/>
      <w:r w:rsidRPr="00D808C2">
        <w:rPr>
          <w:rFonts w:ascii="Arabic Typesetting" w:hAnsi="Arabic Typesetting" w:cs="Arabic Typesetting"/>
          <w:sz w:val="36"/>
          <w:szCs w:val="36"/>
          <w:rtl/>
          <w:lang w:bidi="ar-DZ"/>
        </w:rPr>
        <w:t xml:space="preserve">أ- </w:t>
      </w:r>
      <w:r w:rsidR="00C05FBC" w:rsidRPr="00D808C2">
        <w:rPr>
          <w:rFonts w:ascii="Arabic Typesetting" w:hAnsi="Arabic Typesetting" w:cs="Arabic Typesetting"/>
          <w:sz w:val="36"/>
          <w:szCs w:val="36"/>
          <w:rtl/>
          <w:lang w:bidi="ar-DZ"/>
        </w:rPr>
        <w:t>عرف</w:t>
      </w:r>
      <w:proofErr w:type="gramEnd"/>
      <w:r w:rsidR="00C05FBC" w:rsidRPr="00D808C2">
        <w:rPr>
          <w:rFonts w:ascii="Arabic Typesetting" w:hAnsi="Arabic Typesetting" w:cs="Arabic Typesetting"/>
          <w:sz w:val="36"/>
          <w:szCs w:val="36"/>
          <w:rtl/>
          <w:lang w:bidi="ar-DZ"/>
        </w:rPr>
        <w:t xml:space="preserve"> قدامة بن جعفر الشعر فقال : </w:t>
      </w:r>
      <w:r w:rsidR="00C05FBC" w:rsidRPr="00D808C2">
        <w:rPr>
          <w:rFonts w:ascii="Arabic Typesetting" w:hAnsi="Arabic Typesetting" w:cs="Arabic Typesetting"/>
          <w:sz w:val="36"/>
          <w:szCs w:val="36"/>
          <w:rtl/>
          <w:lang w:bidi="ar-DZ"/>
        </w:rPr>
        <w:t>"</w:t>
      </w:r>
      <w:r w:rsidR="00C05FBC" w:rsidRPr="00D808C2">
        <w:rPr>
          <w:rFonts w:ascii="Arabic Typesetting" w:hAnsi="Arabic Typesetting" w:cs="Arabic Typesetting"/>
          <w:sz w:val="36"/>
          <w:szCs w:val="36"/>
          <w:rtl/>
          <w:lang w:bidi="ar-DZ"/>
        </w:rPr>
        <w:t>فإنما الشعر صناعة وضرب من النسج وجنس من ا</w:t>
      </w:r>
      <w:r w:rsidR="00C05FBC" w:rsidRPr="00D808C2">
        <w:rPr>
          <w:rFonts w:ascii="Arabic Typesetting" w:hAnsi="Arabic Typesetting" w:cs="Arabic Typesetting"/>
          <w:sz w:val="36"/>
          <w:szCs w:val="36"/>
          <w:rtl/>
          <w:lang w:bidi="ar-DZ"/>
        </w:rPr>
        <w:t>لتصوير</w:t>
      </w:r>
      <w:r w:rsidR="00C05FBC" w:rsidRPr="00D808C2">
        <w:rPr>
          <w:rFonts w:ascii="Arabic Typesetting" w:hAnsi="Arabic Typesetting" w:cs="Arabic Typesetting"/>
          <w:sz w:val="36"/>
          <w:szCs w:val="36"/>
          <w:rtl/>
          <w:lang w:bidi="ar-DZ"/>
        </w:rPr>
        <w:t>"</w:t>
      </w:r>
      <w:bookmarkStart w:id="0" w:name="_GoBack"/>
      <w:bookmarkEnd w:id="0"/>
    </w:p>
    <w:p w:rsidR="00283F23" w:rsidRPr="00ED5FCF" w:rsidRDefault="00ED5FCF" w:rsidP="00546F80">
      <w:pPr>
        <w:bidi/>
        <w:rPr>
          <w:rFonts w:ascii="Arabic Typesetting" w:hAnsi="Arabic Typesetting" w:cs="Arabic Typesetting"/>
          <w:b/>
          <w:bCs/>
          <w:sz w:val="36"/>
          <w:szCs w:val="36"/>
          <w:u w:val="single"/>
          <w:rtl/>
          <w:lang w:bidi="ar-DZ"/>
        </w:rPr>
      </w:pPr>
      <w:r w:rsidRPr="00ED5FCF">
        <w:rPr>
          <w:rFonts w:ascii="Arabic Typesetting" w:hAnsi="Arabic Typesetting" w:cs="Arabic Typesetting" w:hint="cs"/>
          <w:b/>
          <w:bCs/>
          <w:sz w:val="36"/>
          <w:szCs w:val="36"/>
          <w:u w:val="single"/>
          <w:rtl/>
          <w:lang w:bidi="ar-DZ"/>
        </w:rPr>
        <w:t xml:space="preserve">صاحب القول هو الجاحظ </w:t>
      </w:r>
      <w:r w:rsidR="00546F80" w:rsidRPr="00546F80">
        <w:rPr>
          <w:rFonts w:ascii="Arabic Typesetting" w:hAnsi="Arabic Typesetting" w:cs="Arabic Typesetting" w:hint="cs"/>
          <w:b/>
          <w:bCs/>
          <w:sz w:val="36"/>
          <w:szCs w:val="36"/>
          <w:u w:val="single"/>
          <w:rtl/>
        </w:rPr>
        <w:t>(</w:t>
      </w:r>
      <w:r w:rsidR="00546F80">
        <w:rPr>
          <w:rFonts w:ascii="Arabic Typesetting" w:hAnsi="Arabic Typesetting" w:cs="Arabic Typesetting" w:hint="cs"/>
          <w:b/>
          <w:bCs/>
          <w:sz w:val="36"/>
          <w:szCs w:val="36"/>
          <w:u w:val="single"/>
          <w:rtl/>
        </w:rPr>
        <w:t>1ن</w:t>
      </w:r>
      <w:r w:rsidR="00546F80" w:rsidRPr="00546F80">
        <w:rPr>
          <w:rFonts w:ascii="Arabic Typesetting" w:hAnsi="Arabic Typesetting" w:cs="Arabic Typesetting" w:hint="cs"/>
          <w:b/>
          <w:bCs/>
          <w:sz w:val="36"/>
          <w:szCs w:val="36"/>
          <w:u w:val="single"/>
          <w:rtl/>
        </w:rPr>
        <w:t>)</w:t>
      </w:r>
    </w:p>
    <w:p w:rsidR="00D808C2" w:rsidRPr="00D808C2" w:rsidRDefault="00D808C2" w:rsidP="00D808C2">
      <w:pPr>
        <w:bidi/>
        <w:rPr>
          <w:rFonts w:ascii="Arabic Typesetting" w:hAnsi="Arabic Typesetting" w:cs="Arabic Typesetting"/>
          <w:sz w:val="36"/>
          <w:szCs w:val="36"/>
          <w:rtl/>
          <w:lang w:bidi="ar-DZ"/>
        </w:rPr>
      </w:pPr>
      <w:proofErr w:type="gramStart"/>
      <w:r w:rsidRPr="00D808C2">
        <w:rPr>
          <w:rFonts w:ascii="Arabic Typesetting" w:hAnsi="Arabic Typesetting" w:cs="Arabic Typesetting"/>
          <w:sz w:val="36"/>
          <w:szCs w:val="36"/>
          <w:rtl/>
          <w:lang w:bidi="ar-DZ"/>
        </w:rPr>
        <w:t>ب- ركز</w:t>
      </w:r>
      <w:proofErr w:type="gramEnd"/>
      <w:r w:rsidRPr="00D808C2">
        <w:rPr>
          <w:rFonts w:ascii="Arabic Typesetting" w:hAnsi="Arabic Typesetting" w:cs="Arabic Typesetting"/>
          <w:sz w:val="36"/>
          <w:szCs w:val="36"/>
          <w:rtl/>
          <w:lang w:bidi="ar-DZ"/>
        </w:rPr>
        <w:t xml:space="preserve"> الناقد ابن قتيبة على (النية )في تعريفه للشعر.</w:t>
      </w:r>
    </w:p>
    <w:p w:rsidR="00D808C2" w:rsidRPr="00D808C2" w:rsidRDefault="00ED5FCF" w:rsidP="00546F80">
      <w:pPr>
        <w:bidi/>
        <w:rPr>
          <w:rFonts w:ascii="Arabic Typesetting" w:hAnsi="Arabic Typesetting" w:cs="Arabic Typesetting"/>
          <w:sz w:val="36"/>
          <w:szCs w:val="36"/>
          <w:rtl/>
          <w:lang w:bidi="ar-DZ"/>
        </w:rPr>
      </w:pPr>
      <w:r>
        <w:rPr>
          <w:rFonts w:ascii="Arabic Typesetting" w:hAnsi="Arabic Typesetting" w:cs="Arabic Typesetting" w:hint="cs"/>
          <w:sz w:val="36"/>
          <w:szCs w:val="36"/>
          <w:rtl/>
          <w:lang w:bidi="ar-DZ"/>
        </w:rPr>
        <w:t xml:space="preserve">ركز الناقد </w:t>
      </w:r>
      <w:r w:rsidRPr="00ED5FCF">
        <w:rPr>
          <w:rFonts w:ascii="Arabic Typesetting" w:hAnsi="Arabic Typesetting" w:cs="Arabic Typesetting" w:hint="cs"/>
          <w:b/>
          <w:bCs/>
          <w:sz w:val="36"/>
          <w:szCs w:val="36"/>
          <w:u w:val="single"/>
          <w:rtl/>
          <w:lang w:bidi="ar-DZ"/>
        </w:rPr>
        <w:t>ابن رشيق القيرواني</w:t>
      </w:r>
      <w:r>
        <w:rPr>
          <w:rFonts w:ascii="Arabic Typesetting" w:hAnsi="Arabic Typesetting" w:cs="Arabic Typesetting" w:hint="cs"/>
          <w:sz w:val="36"/>
          <w:szCs w:val="36"/>
          <w:rtl/>
          <w:lang w:bidi="ar-DZ"/>
        </w:rPr>
        <w:t xml:space="preserve"> على النية في تعريف الشعر </w:t>
      </w:r>
      <w:r w:rsidR="00546F80" w:rsidRPr="00546F80">
        <w:rPr>
          <w:rFonts w:ascii="Arabic Typesetting" w:hAnsi="Arabic Typesetting" w:cs="Arabic Typesetting" w:hint="cs"/>
          <w:b/>
          <w:bCs/>
          <w:sz w:val="36"/>
          <w:szCs w:val="36"/>
          <w:u w:val="single"/>
          <w:rtl/>
        </w:rPr>
        <w:t>(</w:t>
      </w:r>
      <w:r w:rsidR="00546F80">
        <w:rPr>
          <w:rFonts w:ascii="Arabic Typesetting" w:hAnsi="Arabic Typesetting" w:cs="Arabic Typesetting" w:hint="cs"/>
          <w:b/>
          <w:bCs/>
          <w:sz w:val="36"/>
          <w:szCs w:val="36"/>
          <w:u w:val="single"/>
          <w:rtl/>
        </w:rPr>
        <w:t>1</w:t>
      </w:r>
      <w:r w:rsidR="00546F80" w:rsidRPr="00546F80">
        <w:rPr>
          <w:rFonts w:ascii="Arabic Typesetting" w:hAnsi="Arabic Typesetting" w:cs="Arabic Typesetting" w:hint="cs"/>
          <w:b/>
          <w:bCs/>
          <w:sz w:val="36"/>
          <w:szCs w:val="36"/>
          <w:u w:val="single"/>
          <w:rtl/>
        </w:rPr>
        <w:t>ن)</w:t>
      </w:r>
    </w:p>
    <w:p w:rsidR="00D808C2" w:rsidRPr="00D808C2" w:rsidRDefault="00D808C2" w:rsidP="00D808C2">
      <w:pPr>
        <w:bidi/>
        <w:rPr>
          <w:rFonts w:ascii="Arabic Typesetting" w:hAnsi="Arabic Typesetting" w:cs="Arabic Typesetting"/>
          <w:sz w:val="36"/>
          <w:szCs w:val="36"/>
          <w:rtl/>
          <w:lang w:bidi="ar-DZ"/>
        </w:rPr>
      </w:pPr>
      <w:proofErr w:type="gramStart"/>
      <w:r w:rsidRPr="00D808C2">
        <w:rPr>
          <w:rFonts w:ascii="Arabic Typesetting" w:hAnsi="Arabic Typesetting" w:cs="Arabic Typesetting"/>
          <w:sz w:val="36"/>
          <w:szCs w:val="36"/>
          <w:rtl/>
          <w:lang w:bidi="ar-DZ"/>
        </w:rPr>
        <w:t>ج- التخييل</w:t>
      </w:r>
      <w:proofErr w:type="gramEnd"/>
      <w:r w:rsidRPr="00D808C2">
        <w:rPr>
          <w:rFonts w:ascii="Arabic Typesetting" w:hAnsi="Arabic Typesetting" w:cs="Arabic Typesetting"/>
          <w:sz w:val="36"/>
          <w:szCs w:val="36"/>
          <w:rtl/>
          <w:lang w:bidi="ar-DZ"/>
        </w:rPr>
        <w:t xml:space="preserve"> والمحاكاة هما العنصر الجوهري في تعريف الشعر عند ابن سلام الجمحي</w:t>
      </w:r>
    </w:p>
    <w:p w:rsidR="00D808C2" w:rsidRPr="00D808C2" w:rsidRDefault="00ED5FCF" w:rsidP="00546F80">
      <w:pPr>
        <w:bidi/>
        <w:rPr>
          <w:rFonts w:ascii="Arabic Typesetting" w:hAnsi="Arabic Typesetting" w:cs="Arabic Typesetting"/>
          <w:sz w:val="36"/>
          <w:szCs w:val="36"/>
          <w:rtl/>
          <w:lang w:bidi="ar-DZ"/>
        </w:rPr>
      </w:pPr>
      <w:r w:rsidRPr="00ED5FCF">
        <w:rPr>
          <w:rFonts w:ascii="Arabic Typesetting" w:hAnsi="Arabic Typesetting" w:cs="Arabic Typesetting" w:hint="cs"/>
          <w:sz w:val="36"/>
          <w:szCs w:val="36"/>
          <w:rtl/>
          <w:lang w:bidi="ar-DZ"/>
        </w:rPr>
        <w:t>التخييل والمحاكاة هما العنصر الجوهري في تعريف الشعر عن</w:t>
      </w:r>
      <w:r>
        <w:rPr>
          <w:rFonts w:ascii="Arabic Typesetting" w:hAnsi="Arabic Typesetting" w:cs="Arabic Typesetting" w:hint="cs"/>
          <w:sz w:val="36"/>
          <w:szCs w:val="36"/>
          <w:rtl/>
          <w:lang w:bidi="ar-DZ"/>
        </w:rPr>
        <w:t xml:space="preserve">د </w:t>
      </w:r>
      <w:r w:rsidRPr="00ED5FCF">
        <w:rPr>
          <w:rFonts w:ascii="Arabic Typesetting" w:hAnsi="Arabic Typesetting" w:cs="Arabic Typesetting" w:hint="cs"/>
          <w:b/>
          <w:bCs/>
          <w:sz w:val="36"/>
          <w:szCs w:val="36"/>
          <w:u w:val="single"/>
          <w:rtl/>
          <w:lang w:bidi="ar-DZ"/>
        </w:rPr>
        <w:t xml:space="preserve">حازم </w:t>
      </w:r>
      <w:proofErr w:type="spellStart"/>
      <w:proofErr w:type="gramStart"/>
      <w:r w:rsidRPr="00ED5FCF">
        <w:rPr>
          <w:rFonts w:ascii="Arabic Typesetting" w:hAnsi="Arabic Typesetting" w:cs="Arabic Typesetting" w:hint="cs"/>
          <w:b/>
          <w:bCs/>
          <w:sz w:val="36"/>
          <w:szCs w:val="36"/>
          <w:u w:val="single"/>
          <w:rtl/>
          <w:lang w:bidi="ar-DZ"/>
        </w:rPr>
        <w:t>القرطاجني</w:t>
      </w:r>
      <w:proofErr w:type="spellEnd"/>
      <w:r w:rsidRPr="00ED5FCF">
        <w:rPr>
          <w:rFonts w:ascii="Arabic Typesetting" w:hAnsi="Arabic Typesetting" w:cs="Arabic Typesetting" w:hint="cs"/>
          <w:b/>
          <w:bCs/>
          <w:sz w:val="36"/>
          <w:szCs w:val="36"/>
          <w:u w:val="single"/>
          <w:rtl/>
          <w:lang w:bidi="ar-DZ"/>
        </w:rPr>
        <w:t xml:space="preserve"> </w:t>
      </w:r>
      <w:r w:rsidR="00D808C2" w:rsidRPr="00D808C2">
        <w:rPr>
          <w:rFonts w:ascii="Arabic Typesetting" w:hAnsi="Arabic Typesetting" w:cs="Arabic Typesetting"/>
          <w:sz w:val="36"/>
          <w:szCs w:val="36"/>
          <w:rtl/>
          <w:lang w:bidi="ar-DZ"/>
        </w:rPr>
        <w:t xml:space="preserve"> </w:t>
      </w:r>
      <w:r w:rsidR="00546F80" w:rsidRPr="00546F80">
        <w:rPr>
          <w:rFonts w:ascii="Arabic Typesetting" w:hAnsi="Arabic Typesetting" w:cs="Arabic Typesetting" w:hint="cs"/>
          <w:b/>
          <w:bCs/>
          <w:sz w:val="36"/>
          <w:szCs w:val="36"/>
          <w:u w:val="single"/>
          <w:rtl/>
        </w:rPr>
        <w:t>(</w:t>
      </w:r>
      <w:proofErr w:type="gramEnd"/>
      <w:r w:rsidR="00546F80">
        <w:rPr>
          <w:rFonts w:ascii="Arabic Typesetting" w:hAnsi="Arabic Typesetting" w:cs="Arabic Typesetting" w:hint="cs"/>
          <w:b/>
          <w:bCs/>
          <w:sz w:val="36"/>
          <w:szCs w:val="36"/>
          <w:u w:val="single"/>
          <w:rtl/>
        </w:rPr>
        <w:t>1</w:t>
      </w:r>
      <w:r w:rsidR="00546F80" w:rsidRPr="00546F80">
        <w:rPr>
          <w:rFonts w:ascii="Arabic Typesetting" w:hAnsi="Arabic Typesetting" w:cs="Arabic Typesetting" w:hint="cs"/>
          <w:b/>
          <w:bCs/>
          <w:sz w:val="36"/>
          <w:szCs w:val="36"/>
          <w:u w:val="single"/>
          <w:rtl/>
        </w:rPr>
        <w:t>ن)</w:t>
      </w:r>
    </w:p>
    <w:p w:rsidR="00D808C2" w:rsidRPr="00D808C2" w:rsidRDefault="00D808C2" w:rsidP="00D808C2">
      <w:pPr>
        <w:bidi/>
        <w:rPr>
          <w:rFonts w:ascii="Arabic Typesetting" w:hAnsi="Arabic Typesetting" w:cs="Arabic Typesetting"/>
          <w:sz w:val="36"/>
          <w:szCs w:val="36"/>
          <w:rtl/>
          <w:lang w:bidi="ar-DZ"/>
        </w:rPr>
      </w:pPr>
      <w:proofErr w:type="gramStart"/>
      <w:r w:rsidRPr="00D808C2">
        <w:rPr>
          <w:rFonts w:ascii="Arabic Typesetting" w:hAnsi="Arabic Typesetting" w:cs="Arabic Typesetting"/>
          <w:sz w:val="36"/>
          <w:szCs w:val="36"/>
          <w:rtl/>
          <w:lang w:bidi="ar-DZ"/>
        </w:rPr>
        <w:t>د- قدم</w:t>
      </w:r>
      <w:proofErr w:type="gramEnd"/>
      <w:r w:rsidRPr="00D808C2">
        <w:rPr>
          <w:rFonts w:ascii="Arabic Typesetting" w:hAnsi="Arabic Typesetting" w:cs="Arabic Typesetting"/>
          <w:sz w:val="36"/>
          <w:szCs w:val="36"/>
          <w:rtl/>
          <w:lang w:bidi="ar-DZ"/>
        </w:rPr>
        <w:t xml:space="preserve"> القاضي الجرجاني الصياغة النهائية لنظرية عمود الشعر </w:t>
      </w:r>
    </w:p>
    <w:p w:rsidR="00D808C2" w:rsidRPr="00D808C2" w:rsidRDefault="00ED5FCF" w:rsidP="00546F80">
      <w:pPr>
        <w:bidi/>
        <w:rPr>
          <w:rFonts w:ascii="Arabic Typesetting" w:hAnsi="Arabic Typesetting" w:cs="Arabic Typesetting"/>
          <w:sz w:val="36"/>
          <w:szCs w:val="36"/>
          <w:rtl/>
          <w:lang w:bidi="ar-DZ"/>
        </w:rPr>
      </w:pPr>
      <w:r>
        <w:rPr>
          <w:rFonts w:ascii="Arabic Typesetting" w:hAnsi="Arabic Typesetting" w:cs="Arabic Typesetting" w:hint="cs"/>
          <w:sz w:val="36"/>
          <w:szCs w:val="36"/>
          <w:rtl/>
          <w:lang w:bidi="ar-DZ"/>
        </w:rPr>
        <w:t xml:space="preserve">قدم </w:t>
      </w:r>
      <w:r w:rsidRPr="00ED5FCF">
        <w:rPr>
          <w:rFonts w:ascii="Arabic Typesetting" w:hAnsi="Arabic Typesetting" w:cs="Arabic Typesetting" w:hint="cs"/>
          <w:b/>
          <w:bCs/>
          <w:sz w:val="36"/>
          <w:szCs w:val="36"/>
          <w:u w:val="single"/>
          <w:rtl/>
          <w:lang w:bidi="ar-DZ"/>
        </w:rPr>
        <w:t xml:space="preserve">أبو الحسن </w:t>
      </w:r>
      <w:proofErr w:type="gramStart"/>
      <w:r w:rsidRPr="00ED5FCF">
        <w:rPr>
          <w:rFonts w:ascii="Arabic Typesetting" w:hAnsi="Arabic Typesetting" w:cs="Arabic Typesetting" w:hint="cs"/>
          <w:b/>
          <w:bCs/>
          <w:sz w:val="36"/>
          <w:szCs w:val="36"/>
          <w:u w:val="single"/>
          <w:rtl/>
          <w:lang w:bidi="ar-DZ"/>
        </w:rPr>
        <w:t>المرزوقي</w:t>
      </w:r>
      <w:r>
        <w:rPr>
          <w:rFonts w:ascii="Arabic Typesetting" w:hAnsi="Arabic Typesetting" w:cs="Arabic Typesetting" w:hint="cs"/>
          <w:sz w:val="36"/>
          <w:szCs w:val="36"/>
          <w:rtl/>
          <w:lang w:bidi="ar-DZ"/>
        </w:rPr>
        <w:t xml:space="preserve"> </w:t>
      </w:r>
      <w:r w:rsidRPr="00ED5FCF">
        <w:rPr>
          <w:rFonts w:ascii="Arabic Typesetting" w:hAnsi="Arabic Typesetting" w:cs="Arabic Typesetting" w:hint="cs"/>
          <w:sz w:val="36"/>
          <w:szCs w:val="36"/>
          <w:rtl/>
          <w:lang w:bidi="ar-DZ"/>
        </w:rPr>
        <w:t xml:space="preserve"> الصياغة</w:t>
      </w:r>
      <w:proofErr w:type="gramEnd"/>
      <w:r w:rsidRPr="00ED5FCF">
        <w:rPr>
          <w:rFonts w:ascii="Arabic Typesetting" w:hAnsi="Arabic Typesetting" w:cs="Arabic Typesetting" w:hint="cs"/>
          <w:sz w:val="36"/>
          <w:szCs w:val="36"/>
          <w:rtl/>
          <w:lang w:bidi="ar-DZ"/>
        </w:rPr>
        <w:t xml:space="preserve"> النهائية لنظرية عمود الشعر </w:t>
      </w:r>
      <w:r w:rsidR="00546F80" w:rsidRPr="00546F80">
        <w:rPr>
          <w:rFonts w:ascii="Arabic Typesetting" w:hAnsi="Arabic Typesetting" w:cs="Arabic Typesetting" w:hint="cs"/>
          <w:b/>
          <w:bCs/>
          <w:sz w:val="36"/>
          <w:szCs w:val="36"/>
          <w:u w:val="single"/>
          <w:rtl/>
        </w:rPr>
        <w:t>(</w:t>
      </w:r>
      <w:r w:rsidR="00546F80">
        <w:rPr>
          <w:rFonts w:ascii="Arabic Typesetting" w:hAnsi="Arabic Typesetting" w:cs="Arabic Typesetting" w:hint="cs"/>
          <w:b/>
          <w:bCs/>
          <w:sz w:val="36"/>
          <w:szCs w:val="36"/>
          <w:u w:val="single"/>
          <w:rtl/>
        </w:rPr>
        <w:t>1</w:t>
      </w:r>
      <w:r w:rsidR="00546F80" w:rsidRPr="00546F80">
        <w:rPr>
          <w:rFonts w:ascii="Arabic Typesetting" w:hAnsi="Arabic Typesetting" w:cs="Arabic Typesetting" w:hint="cs"/>
          <w:b/>
          <w:bCs/>
          <w:sz w:val="36"/>
          <w:szCs w:val="36"/>
          <w:u w:val="single"/>
          <w:rtl/>
        </w:rPr>
        <w:t>ن)</w:t>
      </w:r>
    </w:p>
    <w:p w:rsidR="00D808C2" w:rsidRPr="00D808C2" w:rsidRDefault="00D808C2" w:rsidP="00D808C2">
      <w:pPr>
        <w:bidi/>
        <w:rPr>
          <w:rFonts w:ascii="Arabic Typesetting" w:hAnsi="Arabic Typesetting" w:cs="Arabic Typesetting"/>
          <w:sz w:val="36"/>
          <w:szCs w:val="36"/>
          <w:rtl/>
          <w:lang w:bidi="ar-DZ"/>
        </w:rPr>
      </w:pPr>
      <w:r w:rsidRPr="00D808C2">
        <w:rPr>
          <w:rFonts w:ascii="Arabic Typesetting" w:hAnsi="Arabic Typesetting" w:cs="Arabic Typesetting"/>
          <w:b/>
          <w:bCs/>
          <w:sz w:val="36"/>
          <w:szCs w:val="36"/>
          <w:rtl/>
          <w:lang w:bidi="ar-DZ"/>
        </w:rPr>
        <w:t>السؤال الخامس(4ن</w:t>
      </w:r>
      <w:proofErr w:type="gramStart"/>
      <w:r w:rsidRPr="00D808C2">
        <w:rPr>
          <w:rFonts w:ascii="Arabic Typesetting" w:hAnsi="Arabic Typesetting" w:cs="Arabic Typesetting"/>
          <w:b/>
          <w:bCs/>
          <w:sz w:val="36"/>
          <w:szCs w:val="36"/>
          <w:rtl/>
          <w:lang w:bidi="ar-DZ"/>
        </w:rPr>
        <w:t>) :</w:t>
      </w:r>
      <w:proofErr w:type="gramEnd"/>
      <w:r w:rsidRPr="00D808C2">
        <w:rPr>
          <w:rFonts w:ascii="Arabic Typesetting" w:hAnsi="Arabic Typesetting" w:cs="Arabic Typesetting"/>
          <w:sz w:val="36"/>
          <w:szCs w:val="36"/>
          <w:rtl/>
          <w:lang w:bidi="ar-DZ"/>
        </w:rPr>
        <w:t xml:space="preserve"> مثل ابن قتيبة بجهوده علامة فارقة في قضية الفحولة الشعرية .لماذا ؟ماهي المبررات التي قدمها ؟</w:t>
      </w:r>
    </w:p>
    <w:p w:rsidR="00D808C2" w:rsidRPr="00ED5FCF" w:rsidRDefault="00D808C2" w:rsidP="00546F80">
      <w:pPr>
        <w:bidi/>
        <w:rPr>
          <w:rFonts w:ascii="Arabic Typesetting" w:hAnsi="Arabic Typesetting" w:cs="Arabic Typesetting"/>
          <w:b/>
          <w:bCs/>
          <w:sz w:val="36"/>
          <w:szCs w:val="36"/>
          <w:u w:val="single"/>
          <w:rtl/>
          <w:lang w:bidi="ar-DZ"/>
        </w:rPr>
      </w:pPr>
      <w:r w:rsidRPr="00D808C2">
        <w:rPr>
          <w:rFonts w:ascii="Arabic Typesetting" w:hAnsi="Arabic Typesetting" w:cs="Arabic Typesetting"/>
          <w:sz w:val="36"/>
          <w:szCs w:val="36"/>
          <w:rtl/>
          <w:lang w:bidi="ar-DZ"/>
        </w:rPr>
        <w:t>لأنه</w:t>
      </w:r>
      <w:r w:rsidR="00ED5FCF">
        <w:rPr>
          <w:rFonts w:ascii="Arabic Typesetting" w:hAnsi="Arabic Typesetting" w:cs="Arabic Typesetting" w:hint="cs"/>
          <w:sz w:val="36"/>
          <w:szCs w:val="36"/>
          <w:rtl/>
          <w:lang w:bidi="ar-DZ"/>
        </w:rPr>
        <w:t xml:space="preserve"> </w:t>
      </w:r>
      <w:r w:rsidR="00ED5FCF" w:rsidRPr="00ED5FCF">
        <w:rPr>
          <w:rFonts w:ascii="Arabic Typesetting" w:hAnsi="Arabic Typesetting" w:cs="Arabic Typesetting" w:hint="cs"/>
          <w:b/>
          <w:bCs/>
          <w:sz w:val="36"/>
          <w:szCs w:val="36"/>
          <w:u w:val="single"/>
          <w:rtl/>
          <w:lang w:bidi="ar-DZ"/>
        </w:rPr>
        <w:t xml:space="preserve">رفض معيار </w:t>
      </w:r>
      <w:proofErr w:type="gramStart"/>
      <w:r w:rsidR="00ED5FCF" w:rsidRPr="00ED5FCF">
        <w:rPr>
          <w:rFonts w:ascii="Arabic Typesetting" w:hAnsi="Arabic Typesetting" w:cs="Arabic Typesetting" w:hint="cs"/>
          <w:b/>
          <w:bCs/>
          <w:sz w:val="36"/>
          <w:szCs w:val="36"/>
          <w:u w:val="single"/>
          <w:rtl/>
          <w:lang w:bidi="ar-DZ"/>
        </w:rPr>
        <w:t>الزمن  الذي</w:t>
      </w:r>
      <w:proofErr w:type="gramEnd"/>
      <w:r w:rsidR="00ED5FCF" w:rsidRPr="00ED5FCF">
        <w:rPr>
          <w:rFonts w:ascii="Arabic Typesetting" w:hAnsi="Arabic Typesetting" w:cs="Arabic Typesetting" w:hint="cs"/>
          <w:b/>
          <w:bCs/>
          <w:sz w:val="36"/>
          <w:szCs w:val="36"/>
          <w:u w:val="single"/>
          <w:rtl/>
          <w:lang w:bidi="ar-DZ"/>
        </w:rPr>
        <w:t xml:space="preserve"> تبناه نقاد آخرون وأحل محله معيار الجودة الشعرية  </w:t>
      </w:r>
      <w:r w:rsidR="00546F80" w:rsidRPr="00546F80">
        <w:rPr>
          <w:rFonts w:ascii="Arabic Typesetting" w:hAnsi="Arabic Typesetting" w:cs="Arabic Typesetting" w:hint="cs"/>
          <w:b/>
          <w:bCs/>
          <w:sz w:val="36"/>
          <w:szCs w:val="36"/>
          <w:u w:val="single"/>
          <w:rtl/>
        </w:rPr>
        <w:t>(</w:t>
      </w:r>
      <w:r w:rsidR="00546F80">
        <w:rPr>
          <w:rFonts w:ascii="Arabic Typesetting" w:hAnsi="Arabic Typesetting" w:cs="Arabic Typesetting" w:hint="cs"/>
          <w:b/>
          <w:bCs/>
          <w:sz w:val="36"/>
          <w:szCs w:val="36"/>
          <w:u w:val="single"/>
          <w:rtl/>
        </w:rPr>
        <w:t>2</w:t>
      </w:r>
      <w:r w:rsidR="00546F80" w:rsidRPr="00546F80">
        <w:rPr>
          <w:rFonts w:ascii="Arabic Typesetting" w:hAnsi="Arabic Typesetting" w:cs="Arabic Typesetting" w:hint="cs"/>
          <w:b/>
          <w:bCs/>
          <w:sz w:val="36"/>
          <w:szCs w:val="36"/>
          <w:u w:val="single"/>
          <w:rtl/>
        </w:rPr>
        <w:t>ن)</w:t>
      </w:r>
    </w:p>
    <w:p w:rsidR="00D808C2" w:rsidRPr="00D808C2" w:rsidRDefault="00D808C2" w:rsidP="00546F80">
      <w:pPr>
        <w:bidi/>
        <w:rPr>
          <w:rFonts w:ascii="Arabic Typesetting" w:hAnsi="Arabic Typesetting" w:cs="Arabic Typesetting"/>
          <w:sz w:val="36"/>
          <w:szCs w:val="36"/>
          <w:rtl/>
          <w:lang w:bidi="ar-DZ"/>
        </w:rPr>
      </w:pPr>
      <w:proofErr w:type="gramStart"/>
      <w:r w:rsidRPr="00D808C2">
        <w:rPr>
          <w:rFonts w:ascii="Arabic Typesetting" w:hAnsi="Arabic Typesetting" w:cs="Arabic Typesetting"/>
          <w:sz w:val="36"/>
          <w:szCs w:val="36"/>
          <w:rtl/>
          <w:lang w:bidi="ar-DZ"/>
        </w:rPr>
        <w:t>المبررات :</w:t>
      </w:r>
      <w:proofErr w:type="gramEnd"/>
      <w:r w:rsidR="00546F80" w:rsidRPr="00546F80">
        <w:rPr>
          <w:rFonts w:ascii="Arabic Typesetting" w:hAnsi="Arabic Typesetting" w:cs="Arabic Typesetting" w:hint="cs"/>
          <w:b/>
          <w:bCs/>
          <w:sz w:val="36"/>
          <w:szCs w:val="36"/>
          <w:u w:val="single"/>
          <w:rtl/>
        </w:rPr>
        <w:t xml:space="preserve"> (</w:t>
      </w:r>
      <w:r w:rsidR="00546F80">
        <w:rPr>
          <w:rFonts w:ascii="Arabic Typesetting" w:hAnsi="Arabic Typesetting" w:cs="Arabic Typesetting" w:hint="cs"/>
          <w:b/>
          <w:bCs/>
          <w:sz w:val="36"/>
          <w:szCs w:val="36"/>
          <w:u w:val="single"/>
          <w:rtl/>
        </w:rPr>
        <w:t>2</w:t>
      </w:r>
      <w:r w:rsidR="00546F80" w:rsidRPr="00546F80">
        <w:rPr>
          <w:rFonts w:ascii="Arabic Typesetting" w:hAnsi="Arabic Typesetting" w:cs="Arabic Typesetting" w:hint="cs"/>
          <w:b/>
          <w:bCs/>
          <w:sz w:val="36"/>
          <w:szCs w:val="36"/>
          <w:u w:val="single"/>
          <w:rtl/>
        </w:rPr>
        <w:t>ن</w:t>
      </w:r>
      <w:r w:rsidR="00546F80">
        <w:rPr>
          <w:rFonts w:ascii="Arabic Typesetting" w:hAnsi="Arabic Typesetting" w:cs="Arabic Typesetting" w:hint="cs"/>
          <w:b/>
          <w:bCs/>
          <w:sz w:val="36"/>
          <w:szCs w:val="36"/>
          <w:u w:val="single"/>
          <w:rtl/>
        </w:rPr>
        <w:t>)</w:t>
      </w:r>
    </w:p>
    <w:p w:rsidR="00D808C2" w:rsidRPr="0096503C" w:rsidRDefault="0096503C" w:rsidP="0096503C">
      <w:pPr>
        <w:bidi/>
        <w:rPr>
          <w:rFonts w:ascii="Arabic Typesetting" w:hAnsi="Arabic Typesetting" w:cs="Arabic Typesetting"/>
          <w:b/>
          <w:bCs/>
          <w:sz w:val="36"/>
          <w:szCs w:val="36"/>
          <w:u w:val="single"/>
          <w:rtl/>
        </w:rPr>
      </w:pPr>
      <w:r w:rsidRPr="0096503C">
        <w:rPr>
          <w:rFonts w:ascii="Arabic Typesetting" w:hAnsi="Arabic Typesetting" w:cs="Arabic Typesetting" w:hint="cs"/>
          <w:b/>
          <w:bCs/>
          <w:sz w:val="36"/>
          <w:szCs w:val="36"/>
          <w:u w:val="single"/>
          <w:rtl/>
          <w:lang w:bidi="ar-DZ"/>
        </w:rPr>
        <w:t xml:space="preserve">يقول ابن </w:t>
      </w:r>
      <w:proofErr w:type="gramStart"/>
      <w:r w:rsidRPr="0096503C">
        <w:rPr>
          <w:rFonts w:ascii="Arabic Typesetting" w:hAnsi="Arabic Typesetting" w:cs="Arabic Typesetting" w:hint="cs"/>
          <w:b/>
          <w:bCs/>
          <w:sz w:val="36"/>
          <w:szCs w:val="36"/>
          <w:u w:val="single"/>
          <w:rtl/>
          <w:lang w:bidi="ar-DZ"/>
        </w:rPr>
        <w:t xml:space="preserve">قتيبة </w:t>
      </w:r>
      <w:r w:rsidRPr="0096503C">
        <w:rPr>
          <w:rFonts w:ascii="Arabic Typesetting" w:hAnsi="Arabic Typesetting" w:cs="Arabic Typesetting"/>
          <w:b/>
          <w:bCs/>
          <w:sz w:val="36"/>
          <w:szCs w:val="36"/>
          <w:u w:val="single"/>
          <w:rtl/>
        </w:rPr>
        <w:t>:</w:t>
      </w:r>
      <w:proofErr w:type="gramEnd"/>
      <w:r w:rsidRPr="0096503C">
        <w:rPr>
          <w:rFonts w:ascii="Arabic Typesetting" w:hAnsi="Arabic Typesetting" w:cs="Arabic Typesetting"/>
          <w:b/>
          <w:bCs/>
          <w:sz w:val="36"/>
          <w:szCs w:val="36"/>
          <w:u w:val="single"/>
          <w:rtl/>
        </w:rPr>
        <w:t>"</w:t>
      </w:r>
      <w:r w:rsidRPr="0096503C">
        <w:rPr>
          <w:rFonts w:ascii="Arabic Typesetting" w:hAnsi="Arabic Typesetting" w:cs="Arabic Typesetting"/>
          <w:b/>
          <w:bCs/>
          <w:sz w:val="36"/>
          <w:szCs w:val="36"/>
          <w:u w:val="single"/>
        </w:rPr>
        <w:t xml:space="preserve"> </w:t>
      </w:r>
      <w:r w:rsidRPr="0096503C">
        <w:rPr>
          <w:rFonts w:ascii="Arabic Typesetting" w:hAnsi="Arabic Typesetting" w:cs="Arabic Typesetting"/>
          <w:b/>
          <w:bCs/>
          <w:sz w:val="36"/>
          <w:szCs w:val="36"/>
          <w:u w:val="single"/>
          <w:rtl/>
        </w:rPr>
        <w:t xml:space="preserve">ولم يقصر الله العلم والشعر والبلاغة على زمن دون زمن، ولا خصّ به قوما دون قوم، بل جعل ذلك مشتركا مقسوما بين عباده </w:t>
      </w:r>
      <w:proofErr w:type="spellStart"/>
      <w:r w:rsidRPr="0096503C">
        <w:rPr>
          <w:rFonts w:ascii="Arabic Typesetting" w:hAnsi="Arabic Typesetting" w:cs="Arabic Typesetting"/>
          <w:b/>
          <w:bCs/>
          <w:sz w:val="36"/>
          <w:szCs w:val="36"/>
          <w:u w:val="single"/>
          <w:rtl/>
        </w:rPr>
        <w:t>فى</w:t>
      </w:r>
      <w:proofErr w:type="spellEnd"/>
      <w:r w:rsidRPr="0096503C">
        <w:rPr>
          <w:rFonts w:ascii="Arabic Typesetting" w:hAnsi="Arabic Typesetting" w:cs="Arabic Typesetting"/>
          <w:b/>
          <w:bCs/>
          <w:sz w:val="36"/>
          <w:szCs w:val="36"/>
          <w:u w:val="single"/>
          <w:rtl/>
        </w:rPr>
        <w:t xml:space="preserve"> كلّ دهر، وجعل كلّ قديم حديثا </w:t>
      </w:r>
      <w:proofErr w:type="spellStart"/>
      <w:r w:rsidRPr="0096503C">
        <w:rPr>
          <w:rFonts w:ascii="Arabic Typesetting" w:hAnsi="Arabic Typesetting" w:cs="Arabic Typesetting"/>
          <w:b/>
          <w:bCs/>
          <w:sz w:val="36"/>
          <w:szCs w:val="36"/>
          <w:u w:val="single"/>
          <w:rtl/>
        </w:rPr>
        <w:t>فى</w:t>
      </w:r>
      <w:proofErr w:type="spellEnd"/>
      <w:r w:rsidRPr="0096503C">
        <w:rPr>
          <w:rFonts w:ascii="Arabic Typesetting" w:hAnsi="Arabic Typesetting" w:cs="Arabic Typesetting"/>
          <w:b/>
          <w:bCs/>
          <w:sz w:val="36"/>
          <w:szCs w:val="36"/>
          <w:u w:val="single"/>
          <w:rtl/>
        </w:rPr>
        <w:t xml:space="preserve"> عصره</w:t>
      </w:r>
      <w:r w:rsidRPr="0096503C">
        <w:rPr>
          <w:rFonts w:ascii="Arabic Typesetting" w:hAnsi="Arabic Typesetting" w:cs="Arabic Typesetting" w:hint="cs"/>
          <w:b/>
          <w:bCs/>
          <w:sz w:val="36"/>
          <w:szCs w:val="36"/>
          <w:u w:val="single"/>
          <w:rtl/>
        </w:rPr>
        <w:t xml:space="preserve">" </w:t>
      </w:r>
    </w:p>
    <w:p w:rsidR="00D808C2" w:rsidRPr="00D808C2" w:rsidRDefault="00D808C2" w:rsidP="00D808C2">
      <w:pPr>
        <w:bidi/>
        <w:rPr>
          <w:rFonts w:ascii="Arabic Typesetting" w:hAnsi="Arabic Typesetting" w:cs="Arabic Typesetting"/>
          <w:b/>
          <w:bCs/>
          <w:sz w:val="36"/>
          <w:szCs w:val="36"/>
          <w:rtl/>
        </w:rPr>
      </w:pPr>
      <w:r w:rsidRPr="00D808C2">
        <w:rPr>
          <w:rFonts w:ascii="Arabic Typesetting" w:hAnsi="Arabic Typesetting" w:cs="Arabic Typesetting"/>
          <w:b/>
          <w:bCs/>
          <w:sz w:val="36"/>
          <w:szCs w:val="36"/>
          <w:rtl/>
        </w:rPr>
        <w:t xml:space="preserve">                                                                                                     موفقون.</w:t>
      </w:r>
    </w:p>
    <w:p w:rsidR="005867EF" w:rsidRPr="00D808C2" w:rsidRDefault="005867EF" w:rsidP="00D808C2">
      <w:pPr>
        <w:bidi/>
        <w:rPr>
          <w:rFonts w:ascii="Arabic Typesetting" w:hAnsi="Arabic Typesetting" w:cs="Arabic Typesetting"/>
          <w:sz w:val="36"/>
          <w:szCs w:val="36"/>
        </w:rPr>
      </w:pPr>
    </w:p>
    <w:sectPr w:rsidR="005867EF" w:rsidRPr="00D808C2" w:rsidSect="00D808C2">
      <w:pgSz w:w="11906" w:h="16838"/>
      <w:pgMar w:top="720" w:right="720" w:bottom="720" w:left="72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BA11FB"/>
    <w:multiLevelType w:val="hybridMultilevel"/>
    <w:tmpl w:val="D2606884"/>
    <w:lvl w:ilvl="0" w:tplc="0D2CBA3A">
      <w:start w:val="1"/>
      <w:numFmt w:val="arabicAlpha"/>
      <w:lvlText w:val="%1-"/>
      <w:lvlJc w:val="left"/>
      <w:pPr>
        <w:ind w:left="785"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A5C"/>
    <w:rsid w:val="00252A5C"/>
    <w:rsid w:val="002958C7"/>
    <w:rsid w:val="003965BC"/>
    <w:rsid w:val="00546F80"/>
    <w:rsid w:val="005867EF"/>
    <w:rsid w:val="0096503C"/>
    <w:rsid w:val="00C05FBC"/>
    <w:rsid w:val="00D808C2"/>
    <w:rsid w:val="00E164FB"/>
    <w:rsid w:val="00ED5FC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A6A62-1091-4B59-87C8-100D9E77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6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591</Words>
  <Characters>3256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2024-01-24T09:46:00Z</dcterms:created>
  <dcterms:modified xsi:type="dcterms:W3CDTF">2024-01-29T14:05:00Z</dcterms:modified>
</cp:coreProperties>
</file>