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2" w:rsidRPr="00E93F30" w:rsidRDefault="000D16A2" w:rsidP="000D16A2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</w:pPr>
      <w:r w:rsidRPr="00E93F30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>نشاط إجمالي :</w:t>
      </w:r>
    </w:p>
    <w:p w:rsidR="000D16A2" w:rsidRPr="00E93F30" w:rsidRDefault="000D16A2" w:rsidP="000D16A2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</w:pPr>
      <w:r w:rsidRPr="00E93F30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>يهدف هذا النشاط إلى قياس الهدف الخاص للوحدة</w:t>
      </w:r>
    </w:p>
    <w:p w:rsidR="000D16A2" w:rsidRPr="00E93F30" w:rsidRDefault="000D16A2" w:rsidP="000D16A2">
      <w:pPr>
        <w:bidi/>
        <w:spacing w:after="0" w:line="240" w:lineRule="auto"/>
        <w:rPr>
          <w:rFonts w:ascii="Sakkal Majalla" w:hAnsi="Sakkal Majalla" w:cs="Sakkal Majalla"/>
          <w:i/>
          <w:iCs/>
          <w:sz w:val="36"/>
          <w:szCs w:val="36"/>
          <w:rtl/>
          <w:lang w:bidi="ar-DZ"/>
        </w:rPr>
      </w:pPr>
      <w:r w:rsidRPr="00E93F30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>السند</w:t>
      </w:r>
      <w:r w:rsidRPr="00E93F30">
        <w:rPr>
          <w:rFonts w:ascii="Sakkal Majalla" w:hAnsi="Sakkal Majalla" w:cs="Sakkal Majalla"/>
          <w:color w:val="FF0000"/>
          <w:sz w:val="36"/>
          <w:szCs w:val="36"/>
          <w:rtl/>
          <w:lang w:bidi="ar-DZ"/>
        </w:rPr>
        <w:t>:</w:t>
      </w:r>
      <w:r w:rsidRPr="00E93F30">
        <w:rPr>
          <w:rFonts w:ascii="Sakkal Majalla" w:hAnsi="Sakkal Majalla" w:cs="Sakkal Majalla"/>
          <w:sz w:val="36"/>
          <w:szCs w:val="36"/>
          <w:rtl/>
        </w:rPr>
        <w:t xml:space="preserve">   </w:t>
      </w:r>
      <w:r w:rsidR="00E93F30" w:rsidRPr="00E93F30">
        <w:rPr>
          <w:rFonts w:ascii="Sakkal Majalla" w:hAnsi="Sakkal Majalla" w:cs="Sakkal Majalla" w:hint="cs"/>
          <w:sz w:val="36"/>
          <w:szCs w:val="36"/>
          <w:rtl/>
        </w:rPr>
        <w:t>القصة فن أدبي جميل وممتع، ومن أحب الأجناس الأدبية إلى الإنسان بشكل عام والأطفال على نحو خاص، كما أنها تقوم على قواعد وأصول ومقومات فنية مؤثرة في بنائها.</w:t>
      </w:r>
    </w:p>
    <w:p w:rsidR="000D16A2" w:rsidRPr="00E93F30" w:rsidRDefault="000D16A2" w:rsidP="000D16A2">
      <w:pPr>
        <w:bidi/>
        <w:spacing w:after="0" w:line="240" w:lineRule="auto"/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</w:pPr>
      <w:proofErr w:type="gramStart"/>
      <w:r w:rsidRPr="00E93F30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>التعليمة</w:t>
      </w:r>
      <w:proofErr w:type="gramEnd"/>
      <w:r w:rsidRPr="00E93F30">
        <w:rPr>
          <w:rFonts w:ascii="Sakkal Majalla" w:hAnsi="Sakkal Majalla" w:cs="Sakkal Majalla"/>
          <w:i/>
          <w:iCs/>
          <w:sz w:val="36"/>
          <w:szCs w:val="36"/>
          <w:rtl/>
          <w:lang w:bidi="ar-DZ"/>
        </w:rPr>
        <w:t>:</w:t>
      </w:r>
    </w:p>
    <w:p w:rsidR="00E93F30" w:rsidRPr="00E93F30" w:rsidRDefault="00E93F30" w:rsidP="00E93F3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i/>
          <w:iCs/>
          <w:sz w:val="36"/>
          <w:szCs w:val="36"/>
          <w:lang w:bidi="ar-DZ"/>
        </w:rPr>
      </w:pPr>
      <w:r w:rsidRPr="00E93F30"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  <w:t>وضح عناصر  وخصائص البناء الفني لقصص الأطفال وبين أهميتها في توجيه وتقويم سلوكهم</w:t>
      </w:r>
    </w:p>
    <w:p w:rsidR="00E93F30" w:rsidRPr="00E93F30" w:rsidRDefault="00E93F30" w:rsidP="00E93F3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i/>
          <w:iCs/>
          <w:sz w:val="36"/>
          <w:szCs w:val="36"/>
          <w:rtl/>
          <w:lang w:bidi="ar-DZ"/>
        </w:rPr>
      </w:pPr>
      <w:r w:rsidRPr="00E93F30"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  <w:t>ما هي أهم المعايير في اختيار قصص الأطفال.</w:t>
      </w:r>
    </w:p>
    <w:p w:rsidR="00000000" w:rsidRPr="00E93F30" w:rsidRDefault="00E93F30" w:rsidP="00E93F30">
      <w:pPr>
        <w:jc w:val="right"/>
        <w:rPr>
          <w:rFonts w:hint="cs"/>
          <w:sz w:val="36"/>
          <w:szCs w:val="36"/>
          <w:rtl/>
          <w:lang w:bidi="ar-DZ"/>
        </w:rPr>
      </w:pPr>
    </w:p>
    <w:p w:rsidR="00E93F30" w:rsidRPr="00E93F30" w:rsidRDefault="00E93F30" w:rsidP="00E93F30">
      <w:pPr>
        <w:jc w:val="right"/>
        <w:rPr>
          <w:color w:val="FF0000"/>
          <w:sz w:val="36"/>
          <w:szCs w:val="36"/>
          <w:lang w:bidi="ar-DZ"/>
        </w:rPr>
      </w:pPr>
      <w:r w:rsidRPr="00E93F30">
        <w:rPr>
          <w:rFonts w:hint="cs"/>
          <w:color w:val="FF0000"/>
          <w:sz w:val="36"/>
          <w:szCs w:val="36"/>
          <w:rtl/>
          <w:lang w:bidi="ar-DZ"/>
        </w:rPr>
        <w:t xml:space="preserve">ملاحظة: ترسل </w:t>
      </w:r>
      <w:r w:rsidRPr="00E93F30">
        <w:rPr>
          <w:rFonts w:hint="eastAsia"/>
          <w:color w:val="FF0000"/>
          <w:sz w:val="36"/>
          <w:szCs w:val="36"/>
          <w:rtl/>
          <w:lang w:bidi="ar-DZ"/>
        </w:rPr>
        <w:t>الإجابة</w:t>
      </w:r>
      <w:r w:rsidRPr="00E93F30">
        <w:rPr>
          <w:rFonts w:hint="cs"/>
          <w:color w:val="FF0000"/>
          <w:sz w:val="36"/>
          <w:szCs w:val="36"/>
          <w:rtl/>
          <w:lang w:bidi="ar-DZ"/>
        </w:rPr>
        <w:t xml:space="preserve"> في ملف ورد مع كتابة الاسم واللقب والفوج قبل انتهاء المدة المحددة للانجاز.</w:t>
      </w:r>
    </w:p>
    <w:p w:rsidR="00E93F30" w:rsidRDefault="00E93F30" w:rsidP="00E93F30">
      <w:pPr>
        <w:jc w:val="right"/>
        <w:rPr>
          <w:lang w:bidi="ar-DZ"/>
        </w:rPr>
      </w:pPr>
    </w:p>
    <w:sectPr w:rsidR="00E9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344"/>
    <w:multiLevelType w:val="hybridMultilevel"/>
    <w:tmpl w:val="39C802D2"/>
    <w:lvl w:ilvl="0" w:tplc="DFB0F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97705"/>
    <w:multiLevelType w:val="hybridMultilevel"/>
    <w:tmpl w:val="93663DD0"/>
    <w:lvl w:ilvl="0" w:tplc="42B45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16A2"/>
    <w:rsid w:val="000D16A2"/>
    <w:rsid w:val="00E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D16A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D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2024-05-01T03:51:00Z</dcterms:created>
  <dcterms:modified xsi:type="dcterms:W3CDTF">2024-05-01T11:35:00Z</dcterms:modified>
</cp:coreProperties>
</file>