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F7" w:rsidRDefault="00D257F7" w:rsidP="00051F9A">
      <w:pPr>
        <w:bidi/>
        <w:jc w:val="center"/>
        <w:rPr>
          <w:rFonts w:cs="Arial"/>
          <w:b/>
          <w:bCs/>
          <w:color w:val="000000" w:themeColor="text1"/>
          <w:sz w:val="28"/>
          <w:szCs w:val="28"/>
          <w:rtl/>
          <w:lang w:bidi="ar-DZ"/>
        </w:rPr>
      </w:pPr>
      <w:r w:rsidRPr="00662176">
        <w:rPr>
          <w:rStyle w:val="lev"/>
          <w:rFonts w:ascii="Arial" w:hAnsi="Arial" w:cs="Arial"/>
          <w:color w:val="000000" w:themeColor="text1"/>
          <w:sz w:val="28"/>
          <w:szCs w:val="28"/>
          <w:shd w:val="clear" w:color="auto" w:fill="FFFFFF"/>
          <w:rtl/>
        </w:rPr>
        <w:t>يهدف هذا النشاط الى قياس مدى تحكمك في الهدف ال</w:t>
      </w:r>
      <w:r>
        <w:rPr>
          <w:rStyle w:val="lev"/>
          <w:rFonts w:ascii="Arial" w:hAnsi="Arial" w:cs="Arial"/>
          <w:color w:val="000000" w:themeColor="text1"/>
          <w:sz w:val="28"/>
          <w:szCs w:val="28"/>
          <w:shd w:val="clear" w:color="auto" w:fill="FFFFFF"/>
          <w:rtl/>
        </w:rPr>
        <w:t xml:space="preserve">خاص بالمحاضرة </w:t>
      </w:r>
      <w:r w:rsidR="00051F9A">
        <w:rPr>
          <w:rStyle w:val="lev"/>
          <w:rFonts w:ascii="Arial" w:hAnsi="Arial" w:cs="Arial" w:hint="cs"/>
          <w:color w:val="000000" w:themeColor="text1"/>
          <w:sz w:val="28"/>
          <w:szCs w:val="28"/>
          <w:shd w:val="clear" w:color="auto" w:fill="FFFFFF"/>
          <w:rtl/>
        </w:rPr>
        <w:t>الرابعة</w:t>
      </w:r>
      <w:r>
        <w:rPr>
          <w:rStyle w:val="lev"/>
          <w:rFonts w:ascii="Arial" w:hAnsi="Arial" w:cs="Arial"/>
          <w:color w:val="000000" w:themeColor="text1"/>
          <w:sz w:val="28"/>
          <w:szCs w:val="28"/>
          <w:shd w:val="clear" w:color="auto" w:fill="FFFFFF"/>
          <w:rtl/>
        </w:rPr>
        <w:t xml:space="preserve"> والمتعلقة </w:t>
      </w:r>
      <w:r w:rsidR="00051F9A">
        <w:rPr>
          <w:rStyle w:val="lev"/>
          <w:rFonts w:ascii="Arial" w:hAnsi="Arial" w:cs="Arial" w:hint="cs"/>
          <w:color w:val="000000" w:themeColor="text1"/>
          <w:sz w:val="28"/>
          <w:szCs w:val="28"/>
          <w:shd w:val="clear" w:color="auto" w:fill="FFFFFF"/>
          <w:rtl/>
        </w:rPr>
        <w:t>بمجال سريان</w:t>
      </w:r>
      <w:r w:rsidRPr="00662176">
        <w:rPr>
          <w:rFonts w:cs="Arial"/>
          <w:b/>
          <w:bCs/>
          <w:color w:val="000000" w:themeColor="text1"/>
          <w:sz w:val="28"/>
          <w:szCs w:val="28"/>
          <w:rtl/>
          <w:lang w:bidi="ar-DZ"/>
        </w:rPr>
        <w:t xml:space="preserve"> </w:t>
      </w:r>
      <w:r w:rsidRPr="00662176">
        <w:rPr>
          <w:rFonts w:cs="Arial" w:hint="cs"/>
          <w:b/>
          <w:bCs/>
          <w:color w:val="000000" w:themeColor="text1"/>
          <w:sz w:val="28"/>
          <w:szCs w:val="28"/>
          <w:rtl/>
          <w:lang w:bidi="ar-DZ"/>
        </w:rPr>
        <w:t>القانون</w:t>
      </w:r>
      <w:r>
        <w:rPr>
          <w:rFonts w:cs="Arial" w:hint="cs"/>
          <w:b/>
          <w:bCs/>
          <w:color w:val="000000" w:themeColor="text1"/>
          <w:sz w:val="28"/>
          <w:szCs w:val="28"/>
          <w:rtl/>
          <w:lang w:bidi="ar-DZ"/>
        </w:rPr>
        <w:t>.</w:t>
      </w:r>
    </w:p>
    <w:p w:rsidR="00D257F7" w:rsidRPr="00D257F7" w:rsidRDefault="00D257F7" w:rsidP="00D257F7">
      <w:pPr>
        <w:bidi/>
        <w:jc w:val="center"/>
        <w:rPr>
          <w:rFonts w:cs="Arial"/>
          <w:b/>
          <w:bCs/>
          <w:color w:val="000000" w:themeColor="text1"/>
          <w:sz w:val="28"/>
          <w:szCs w:val="28"/>
          <w:rtl/>
          <w:lang w:bidi="ar-DZ"/>
        </w:rPr>
      </w:pPr>
    </w:p>
    <w:p w:rsidR="009F3580" w:rsidRPr="00131863" w:rsidRDefault="009F3580" w:rsidP="00D257F7">
      <w:pPr>
        <w:bidi/>
        <w:rPr>
          <w:rFonts w:asciiTheme="minorBidi" w:hAnsiTheme="minorBidi"/>
          <w:b/>
          <w:bCs/>
          <w:sz w:val="28"/>
          <w:szCs w:val="28"/>
          <w:rtl/>
        </w:rPr>
      </w:pPr>
      <w:r w:rsidRPr="00131863">
        <w:rPr>
          <w:rFonts w:asciiTheme="minorBidi" w:hAnsiTheme="minorBidi"/>
          <w:b/>
          <w:bCs/>
          <w:sz w:val="28"/>
          <w:szCs w:val="28"/>
          <w:rtl/>
        </w:rPr>
        <w:t>قام المدعو جمال بعراك أدى إلى مقتــل الخصــم، ولما آلت القضيـــة إلى المحكمــة حكــمت بالإعــدام على المتهــم، هذا الحكم الذي أصدرته المحكمة صدر في ظل قانون جديد يقيد جريمة القتل بأقصى حد السجن المؤبد قبل يوم من التنفيذ</w:t>
      </w:r>
      <w:r w:rsidRPr="00131863">
        <w:rPr>
          <w:rFonts w:asciiTheme="minorBidi" w:hAnsiTheme="minorBidi"/>
          <w:b/>
          <w:bCs/>
          <w:sz w:val="28"/>
          <w:szCs w:val="28"/>
        </w:rPr>
        <w:t>.</w:t>
      </w:r>
    </w:p>
    <w:p w:rsidR="009F3580" w:rsidRPr="00131863" w:rsidRDefault="009F3580" w:rsidP="009F3580">
      <w:pPr>
        <w:bidi/>
        <w:rPr>
          <w:rFonts w:asciiTheme="minorBidi" w:hAnsiTheme="minorBidi"/>
          <w:b/>
          <w:bCs/>
          <w:color w:val="FF0000"/>
          <w:sz w:val="28"/>
          <w:szCs w:val="28"/>
          <w:rtl/>
        </w:rPr>
      </w:pPr>
      <w:r w:rsidRPr="00131863">
        <w:rPr>
          <w:rFonts w:asciiTheme="minorBidi" w:hAnsiTheme="minorBidi"/>
          <w:b/>
          <w:bCs/>
          <w:color w:val="FF0000"/>
          <w:sz w:val="28"/>
          <w:szCs w:val="28"/>
          <w:rtl/>
        </w:rPr>
        <w:t>التعليمة:</w:t>
      </w:r>
    </w:p>
    <w:p w:rsidR="009F3580" w:rsidRDefault="00131863" w:rsidP="000873B0">
      <w:pPr>
        <w:pStyle w:val="NormalWeb"/>
        <w:shd w:val="clear" w:color="auto" w:fill="FFFFFF"/>
        <w:bidi/>
        <w:spacing w:before="0" w:beforeAutospacing="0" w:after="150" w:afterAutospacing="0"/>
        <w:rPr>
          <w:rFonts w:asciiTheme="minorBidi" w:hAnsiTheme="minorBidi" w:cstheme="minorBidi" w:hint="cs"/>
          <w:b/>
          <w:bCs/>
          <w:sz w:val="28"/>
          <w:szCs w:val="28"/>
          <w:rtl/>
        </w:rPr>
      </w:pPr>
      <w:r w:rsidRPr="008E469A">
        <w:rPr>
          <w:rFonts w:asciiTheme="minorBidi" w:hAnsiTheme="minorBidi" w:cstheme="minorBidi"/>
          <w:b/>
          <w:bCs/>
          <w:color w:val="FF0000"/>
          <w:sz w:val="28"/>
          <w:szCs w:val="28"/>
          <w:rtl/>
          <w:lang w:bidi="ar-DZ"/>
        </w:rPr>
        <w:t>وض</w:t>
      </w:r>
      <w:r w:rsidRPr="008E469A">
        <w:rPr>
          <w:rFonts w:asciiTheme="minorBidi" w:hAnsiTheme="minorBidi" w:cstheme="minorBidi" w:hint="cs"/>
          <w:b/>
          <w:bCs/>
          <w:color w:val="FF0000"/>
          <w:sz w:val="28"/>
          <w:szCs w:val="28"/>
          <w:rtl/>
          <w:lang w:bidi="ar-DZ"/>
        </w:rPr>
        <w:t xml:space="preserve">ح </w:t>
      </w:r>
      <w:r>
        <w:rPr>
          <w:rFonts w:asciiTheme="minorBidi" w:hAnsiTheme="minorBidi" w:cstheme="minorBidi" w:hint="cs"/>
          <w:b/>
          <w:bCs/>
          <w:sz w:val="28"/>
          <w:szCs w:val="28"/>
          <w:rtl/>
          <w:lang w:bidi="ar-DZ"/>
        </w:rPr>
        <w:t>في فقرة لا تتعدى 10 أسطر</w:t>
      </w:r>
      <w:r w:rsidR="008344D1" w:rsidRPr="00131863">
        <w:rPr>
          <w:rFonts w:asciiTheme="minorBidi" w:hAnsiTheme="minorBidi" w:cstheme="minorBidi"/>
          <w:b/>
          <w:bCs/>
          <w:sz w:val="28"/>
          <w:szCs w:val="28"/>
          <w:rtl/>
          <w:lang w:bidi="ar-DZ"/>
        </w:rPr>
        <w:t xml:space="preserve"> </w:t>
      </w:r>
      <w:r w:rsidR="009F3580" w:rsidRPr="00131863">
        <w:rPr>
          <w:rFonts w:asciiTheme="minorBidi" w:hAnsiTheme="minorBidi" w:cstheme="minorBidi"/>
          <w:b/>
          <w:bCs/>
          <w:sz w:val="28"/>
          <w:szCs w:val="28"/>
          <w:rtl/>
        </w:rPr>
        <w:t xml:space="preserve">مجال </w:t>
      </w:r>
      <w:r>
        <w:rPr>
          <w:rFonts w:asciiTheme="minorBidi" w:hAnsiTheme="minorBidi" w:cstheme="minorBidi" w:hint="cs"/>
          <w:b/>
          <w:bCs/>
          <w:sz w:val="28"/>
          <w:szCs w:val="28"/>
          <w:rtl/>
        </w:rPr>
        <w:t>سريان</w:t>
      </w:r>
      <w:r w:rsidR="009F3580" w:rsidRPr="00131863">
        <w:rPr>
          <w:rFonts w:asciiTheme="minorBidi" w:hAnsiTheme="minorBidi" w:cstheme="minorBidi"/>
          <w:b/>
          <w:bCs/>
          <w:sz w:val="28"/>
          <w:szCs w:val="28"/>
          <w:rtl/>
        </w:rPr>
        <w:t xml:space="preserve"> القانون</w:t>
      </w:r>
      <w:r w:rsidR="000873B0">
        <w:rPr>
          <w:rFonts w:asciiTheme="minorBidi" w:hAnsiTheme="minorBidi" w:cstheme="minorBidi" w:hint="cs"/>
          <w:b/>
          <w:bCs/>
          <w:sz w:val="28"/>
          <w:szCs w:val="28"/>
          <w:rtl/>
        </w:rPr>
        <w:t xml:space="preserve"> المذكور</w:t>
      </w:r>
      <w:r w:rsidR="009F3580" w:rsidRPr="00131863">
        <w:rPr>
          <w:rFonts w:asciiTheme="minorBidi" w:hAnsiTheme="minorBidi" w:cstheme="minorBidi"/>
          <w:b/>
          <w:bCs/>
          <w:sz w:val="28"/>
          <w:szCs w:val="28"/>
          <w:rtl/>
        </w:rPr>
        <w:t xml:space="preserve"> في </w:t>
      </w:r>
      <w:r w:rsidR="000873B0">
        <w:rPr>
          <w:rFonts w:asciiTheme="minorBidi" w:hAnsiTheme="minorBidi" w:cstheme="minorBidi" w:hint="cs"/>
          <w:b/>
          <w:bCs/>
          <w:sz w:val="28"/>
          <w:szCs w:val="28"/>
          <w:rtl/>
        </w:rPr>
        <w:t>الوقائع</w:t>
      </w:r>
      <w:bookmarkStart w:id="0" w:name="_GoBack"/>
      <w:bookmarkEnd w:id="0"/>
      <w:r w:rsidR="009F3580" w:rsidRPr="00131863">
        <w:rPr>
          <w:rFonts w:asciiTheme="minorBidi" w:hAnsiTheme="minorBidi" w:cstheme="minorBidi"/>
          <w:b/>
          <w:bCs/>
          <w:sz w:val="28"/>
          <w:szCs w:val="28"/>
          <w:rtl/>
        </w:rPr>
        <w:t xml:space="preserve"> </w:t>
      </w:r>
      <w:r w:rsidR="000873B0">
        <w:rPr>
          <w:rFonts w:asciiTheme="minorBidi" w:hAnsiTheme="minorBidi" w:cstheme="minorBidi" w:hint="cs"/>
          <w:b/>
          <w:bCs/>
          <w:sz w:val="28"/>
          <w:szCs w:val="28"/>
          <w:rtl/>
        </w:rPr>
        <w:t>أعلاه</w:t>
      </w:r>
      <w:r w:rsidR="009F3580" w:rsidRPr="00131863">
        <w:rPr>
          <w:rFonts w:asciiTheme="minorBidi" w:hAnsiTheme="minorBidi" w:cstheme="minorBidi"/>
          <w:b/>
          <w:bCs/>
          <w:sz w:val="28"/>
          <w:szCs w:val="28"/>
          <w:rtl/>
        </w:rPr>
        <w:t xml:space="preserve"> ، مع ذكر أهم الاستثنـــاءات التــي ترد على مبدأ رجعيــة القوانيـــن ؟</w:t>
      </w:r>
    </w:p>
    <w:p w:rsidR="000873B0" w:rsidRDefault="000873B0" w:rsidP="000873B0">
      <w:pPr>
        <w:bidi/>
      </w:pPr>
      <w:r>
        <w:rPr>
          <w:rStyle w:val="lev"/>
          <w:rFonts w:asciiTheme="minorBidi" w:hAnsiTheme="minorBidi" w:hint="cs"/>
          <w:color w:val="000000" w:themeColor="text1"/>
          <w:sz w:val="28"/>
          <w:szCs w:val="28"/>
          <w:rtl/>
        </w:rPr>
        <w:t>الإجابة تكون</w:t>
      </w:r>
      <w:r w:rsidRPr="000414BC">
        <w:rPr>
          <w:rStyle w:val="lev"/>
          <w:rFonts w:asciiTheme="minorBidi" w:hAnsiTheme="minorBidi"/>
          <w:color w:val="000000" w:themeColor="text1"/>
          <w:sz w:val="28"/>
          <w:szCs w:val="28"/>
          <w:rtl/>
        </w:rPr>
        <w:t xml:space="preserve">  في ملف </w:t>
      </w:r>
      <w:r>
        <w:rPr>
          <w:rStyle w:val="lev"/>
          <w:rFonts w:asciiTheme="minorBidi" w:hAnsiTheme="minorBidi" w:hint="cs"/>
          <w:color w:val="000000" w:themeColor="text1"/>
          <w:sz w:val="28"/>
          <w:szCs w:val="28"/>
          <w:rtl/>
        </w:rPr>
        <w:t xml:space="preserve">على شكل </w:t>
      </w:r>
      <w:r w:rsidRPr="000414BC">
        <w:rPr>
          <w:rStyle w:val="lev"/>
          <w:rFonts w:asciiTheme="minorBidi" w:hAnsiTheme="minorBidi"/>
          <w:color w:val="000000" w:themeColor="text1"/>
          <w:sz w:val="28"/>
          <w:szCs w:val="28"/>
          <w:rtl/>
        </w:rPr>
        <w:t xml:space="preserve">وورد </w:t>
      </w:r>
      <w:proofErr w:type="spellStart"/>
      <w:r w:rsidRPr="000414BC">
        <w:rPr>
          <w:rStyle w:val="lev"/>
          <w:rFonts w:asciiTheme="minorBidi" w:hAnsiTheme="minorBidi"/>
          <w:color w:val="000000" w:themeColor="text1"/>
          <w:sz w:val="28"/>
          <w:szCs w:val="28"/>
        </w:rPr>
        <w:t>word</w:t>
      </w:r>
      <w:proofErr w:type="spellEnd"/>
      <w:r w:rsidRPr="000414BC">
        <w:rPr>
          <w:rStyle w:val="lev"/>
          <w:rFonts w:asciiTheme="minorBidi" w:hAnsiTheme="minorBidi"/>
          <w:color w:val="000000" w:themeColor="text1"/>
          <w:sz w:val="28"/>
          <w:szCs w:val="28"/>
          <w:rtl/>
        </w:rPr>
        <w:t xml:space="preserve"> </w:t>
      </w:r>
      <w:proofErr w:type="spellStart"/>
      <w:r w:rsidRPr="000414BC">
        <w:rPr>
          <w:rStyle w:val="lev"/>
          <w:rFonts w:asciiTheme="minorBidi" w:hAnsiTheme="minorBidi"/>
          <w:color w:val="000000" w:themeColor="text1"/>
          <w:sz w:val="28"/>
          <w:szCs w:val="28"/>
          <w:rtl/>
        </w:rPr>
        <w:t>يترواح</w:t>
      </w:r>
      <w:proofErr w:type="spellEnd"/>
      <w:r w:rsidRPr="000414BC">
        <w:rPr>
          <w:rStyle w:val="lev"/>
          <w:rFonts w:asciiTheme="minorBidi" w:hAnsiTheme="minorBidi"/>
          <w:color w:val="000000" w:themeColor="text1"/>
          <w:sz w:val="28"/>
          <w:szCs w:val="28"/>
          <w:rtl/>
        </w:rPr>
        <w:t xml:space="preserve"> بين</w:t>
      </w:r>
      <w:r>
        <w:rPr>
          <w:rStyle w:val="lev"/>
          <w:rFonts w:asciiTheme="minorBidi" w:hAnsiTheme="minorBidi"/>
          <w:color w:val="000000" w:themeColor="text1"/>
          <w:sz w:val="28"/>
          <w:szCs w:val="28"/>
          <w:rtl/>
        </w:rPr>
        <w:t xml:space="preserve"> 2</w:t>
      </w:r>
      <w:r>
        <w:rPr>
          <w:rStyle w:val="lev"/>
          <w:rFonts w:asciiTheme="minorBidi" w:hAnsiTheme="minorBidi" w:hint="cs"/>
          <w:color w:val="000000" w:themeColor="text1"/>
          <w:sz w:val="28"/>
          <w:szCs w:val="28"/>
          <w:rtl/>
        </w:rPr>
        <w:t>0</w:t>
      </w:r>
      <w:r>
        <w:rPr>
          <w:rStyle w:val="lev"/>
          <w:rFonts w:asciiTheme="minorBidi" w:hAnsiTheme="minorBidi"/>
          <w:color w:val="000000" w:themeColor="text1"/>
          <w:sz w:val="28"/>
          <w:szCs w:val="28"/>
          <w:rtl/>
        </w:rPr>
        <w:t xml:space="preserve">0 و </w:t>
      </w:r>
      <w:r>
        <w:rPr>
          <w:rStyle w:val="lev"/>
          <w:rFonts w:asciiTheme="minorBidi" w:hAnsiTheme="minorBidi" w:hint="cs"/>
          <w:color w:val="000000" w:themeColor="text1"/>
          <w:sz w:val="28"/>
          <w:szCs w:val="28"/>
          <w:rtl/>
        </w:rPr>
        <w:t>25</w:t>
      </w:r>
      <w:r>
        <w:rPr>
          <w:rStyle w:val="lev"/>
          <w:rFonts w:asciiTheme="minorBidi" w:hAnsiTheme="minorBidi"/>
          <w:color w:val="000000" w:themeColor="text1"/>
          <w:sz w:val="28"/>
          <w:szCs w:val="28"/>
          <w:rtl/>
        </w:rPr>
        <w:t>0 كلم</w:t>
      </w:r>
      <w:r>
        <w:rPr>
          <w:rStyle w:val="lev"/>
          <w:rFonts w:asciiTheme="minorBidi" w:hAnsiTheme="minorBidi" w:hint="cs"/>
          <w:color w:val="000000" w:themeColor="text1"/>
          <w:sz w:val="28"/>
          <w:szCs w:val="28"/>
          <w:rtl/>
        </w:rPr>
        <w:t>ة، ويرسل قبل 22 ماي 2019.</w:t>
      </w:r>
    </w:p>
    <w:p w:rsidR="000873B0" w:rsidRPr="000873B0" w:rsidRDefault="000873B0" w:rsidP="000873B0">
      <w:pPr>
        <w:pStyle w:val="NormalWeb"/>
        <w:shd w:val="clear" w:color="auto" w:fill="FFFFFF"/>
        <w:bidi/>
        <w:spacing w:before="0" w:beforeAutospacing="0" w:after="150" w:afterAutospacing="0"/>
        <w:rPr>
          <w:rFonts w:asciiTheme="minorBidi" w:hAnsiTheme="minorBidi" w:cstheme="minorBidi"/>
          <w:b/>
          <w:bCs/>
          <w:color w:val="333333"/>
          <w:sz w:val="28"/>
          <w:szCs w:val="28"/>
          <w:rtl/>
        </w:rPr>
      </w:pPr>
    </w:p>
    <w:p w:rsidR="009F3580" w:rsidRPr="00131863" w:rsidRDefault="009F3580" w:rsidP="009F3580">
      <w:pPr>
        <w:bidi/>
        <w:rPr>
          <w:b/>
          <w:bCs/>
        </w:rPr>
      </w:pPr>
    </w:p>
    <w:sectPr w:rsidR="009F3580" w:rsidRPr="001318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B2" w:rsidRDefault="005A05B2" w:rsidP="00051F9A">
      <w:pPr>
        <w:spacing w:after="0" w:line="240" w:lineRule="auto"/>
      </w:pPr>
      <w:r>
        <w:separator/>
      </w:r>
    </w:p>
  </w:endnote>
  <w:endnote w:type="continuationSeparator" w:id="0">
    <w:p w:rsidR="005A05B2" w:rsidRDefault="005A05B2" w:rsidP="0005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B2" w:rsidRDefault="005A05B2" w:rsidP="00051F9A">
      <w:pPr>
        <w:spacing w:after="0" w:line="240" w:lineRule="auto"/>
      </w:pPr>
      <w:r>
        <w:separator/>
      </w:r>
    </w:p>
  </w:footnote>
  <w:footnote w:type="continuationSeparator" w:id="0">
    <w:p w:rsidR="005A05B2" w:rsidRDefault="005A05B2" w:rsidP="00051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A6"/>
    <w:rsid w:val="00051F9A"/>
    <w:rsid w:val="000873B0"/>
    <w:rsid w:val="00131863"/>
    <w:rsid w:val="005A05B2"/>
    <w:rsid w:val="00607E6D"/>
    <w:rsid w:val="008344D1"/>
    <w:rsid w:val="008E15A6"/>
    <w:rsid w:val="008E469A"/>
    <w:rsid w:val="009F3580"/>
    <w:rsid w:val="00D257F7"/>
    <w:rsid w:val="00E62D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F35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3580"/>
    <w:rPr>
      <w:b/>
      <w:bCs/>
    </w:rPr>
  </w:style>
  <w:style w:type="paragraph" w:styleId="En-tte">
    <w:name w:val="header"/>
    <w:basedOn w:val="Normal"/>
    <w:link w:val="En-tteCar"/>
    <w:uiPriority w:val="99"/>
    <w:unhideWhenUsed/>
    <w:rsid w:val="00051F9A"/>
    <w:pPr>
      <w:tabs>
        <w:tab w:val="center" w:pos="4536"/>
        <w:tab w:val="right" w:pos="9072"/>
      </w:tabs>
      <w:spacing w:after="0" w:line="240" w:lineRule="auto"/>
    </w:pPr>
  </w:style>
  <w:style w:type="character" w:customStyle="1" w:styleId="En-tteCar">
    <w:name w:val="En-tête Car"/>
    <w:basedOn w:val="Policepardfaut"/>
    <w:link w:val="En-tte"/>
    <w:uiPriority w:val="99"/>
    <w:rsid w:val="00051F9A"/>
  </w:style>
  <w:style w:type="paragraph" w:styleId="Pieddepage">
    <w:name w:val="footer"/>
    <w:basedOn w:val="Normal"/>
    <w:link w:val="PieddepageCar"/>
    <w:uiPriority w:val="99"/>
    <w:unhideWhenUsed/>
    <w:rsid w:val="00051F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1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F35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3580"/>
    <w:rPr>
      <w:b/>
      <w:bCs/>
    </w:rPr>
  </w:style>
  <w:style w:type="paragraph" w:styleId="En-tte">
    <w:name w:val="header"/>
    <w:basedOn w:val="Normal"/>
    <w:link w:val="En-tteCar"/>
    <w:uiPriority w:val="99"/>
    <w:unhideWhenUsed/>
    <w:rsid w:val="00051F9A"/>
    <w:pPr>
      <w:tabs>
        <w:tab w:val="center" w:pos="4536"/>
        <w:tab w:val="right" w:pos="9072"/>
      </w:tabs>
      <w:spacing w:after="0" w:line="240" w:lineRule="auto"/>
    </w:pPr>
  </w:style>
  <w:style w:type="character" w:customStyle="1" w:styleId="En-tteCar">
    <w:name w:val="En-tête Car"/>
    <w:basedOn w:val="Policepardfaut"/>
    <w:link w:val="En-tte"/>
    <w:uiPriority w:val="99"/>
    <w:rsid w:val="00051F9A"/>
  </w:style>
  <w:style w:type="paragraph" w:styleId="Pieddepage">
    <w:name w:val="footer"/>
    <w:basedOn w:val="Normal"/>
    <w:link w:val="PieddepageCar"/>
    <w:uiPriority w:val="99"/>
    <w:unhideWhenUsed/>
    <w:rsid w:val="00051F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3316">
      <w:bodyDiv w:val="1"/>
      <w:marLeft w:val="0"/>
      <w:marRight w:val="0"/>
      <w:marTop w:val="0"/>
      <w:marBottom w:val="0"/>
      <w:divBdr>
        <w:top w:val="none" w:sz="0" w:space="0" w:color="auto"/>
        <w:left w:val="none" w:sz="0" w:space="0" w:color="auto"/>
        <w:bottom w:val="none" w:sz="0" w:space="0" w:color="auto"/>
        <w:right w:val="none" w:sz="0" w:space="0" w:color="auto"/>
      </w:divBdr>
      <w:divsChild>
        <w:div w:id="608659954">
          <w:marLeft w:val="0"/>
          <w:marRight w:val="0"/>
          <w:marTop w:val="240"/>
          <w:marBottom w:val="240"/>
          <w:divBdr>
            <w:top w:val="single" w:sz="6" w:space="8" w:color="D3D3D3"/>
            <w:left w:val="single" w:sz="6" w:space="8" w:color="D3D3D3"/>
            <w:bottom w:val="single" w:sz="6" w:space="8" w:color="D3D3D3"/>
            <w:right w:val="single" w:sz="6" w:space="8" w:color="D3D3D3"/>
          </w:divBdr>
          <w:divsChild>
            <w:div w:id="12173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479</Characters>
  <Application>Microsoft Office Word</Application>
  <DocSecurity>0</DocSecurity>
  <Lines>3</Lines>
  <Paragraphs>1</Paragraphs>
  <ScaleCrop>false</ScaleCrop>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2019-05-09T05:23:00Z</dcterms:created>
  <dcterms:modified xsi:type="dcterms:W3CDTF">2019-05-11T03:59:00Z</dcterms:modified>
</cp:coreProperties>
</file>