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0E" w:rsidRPr="00BF44A3" w:rsidRDefault="00112B0E" w:rsidP="00112B0E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BF44A3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قائمة المراجع:</w:t>
      </w:r>
    </w:p>
    <w:p w:rsidR="00112B0E" w:rsidRPr="0038746C" w:rsidRDefault="00112B0E" w:rsidP="00112B0E">
      <w:pPr>
        <w:pStyle w:val="Notedebasdepage"/>
        <w:numPr>
          <w:ilvl w:val="0"/>
          <w:numId w:val="2"/>
        </w:numPr>
        <w:bidi/>
        <w:ind w:left="282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أبوعلام</w:t>
      </w:r>
      <w:proofErr w:type="spellEnd"/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، رجاء (2011). </w:t>
      </w:r>
      <w:r w:rsidRPr="0038746C">
        <w:rPr>
          <w:rFonts w:ascii="Traditional Arabic" w:hAnsi="Traditional Arabic" w:cs="Traditional Arabic" w:hint="cs"/>
          <w:i/>
          <w:iCs/>
          <w:sz w:val="32"/>
          <w:szCs w:val="32"/>
          <w:rtl/>
        </w:rPr>
        <w:t>مناهج البحث في العلوم النفسية والتربوية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. (ط.7). </w:t>
      </w:r>
      <w:proofErr w:type="gramStart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القاهرة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: دار النشر للجامعات. </w:t>
      </w:r>
    </w:p>
    <w:p w:rsidR="00112B0E" w:rsidRPr="0038746C" w:rsidRDefault="00112B0E" w:rsidP="00112B0E">
      <w:pPr>
        <w:pStyle w:val="Notedebasdepage"/>
        <w:numPr>
          <w:ilvl w:val="0"/>
          <w:numId w:val="2"/>
        </w:numPr>
        <w:bidi/>
        <w:ind w:left="282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أبو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سليمان، عبد الوهاب (2005). </w:t>
      </w:r>
      <w:proofErr w:type="gramStart"/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كتابة</w:t>
      </w:r>
      <w:proofErr w:type="gramEnd"/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البحث العلمي: صياغة جديدة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(ط.9).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الرياض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مكتبة الرشد. </w:t>
      </w:r>
    </w:p>
    <w:p w:rsidR="00112B0E" w:rsidRPr="00354B02" w:rsidRDefault="00112B0E" w:rsidP="00112B0E">
      <w:pPr>
        <w:pStyle w:val="Paragraphedeliste"/>
        <w:numPr>
          <w:ilvl w:val="0"/>
          <w:numId w:val="2"/>
        </w:numPr>
        <w:bidi/>
        <w:ind w:left="282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إبراهيم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مروان</w:t>
      </w: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(2000). </w:t>
      </w:r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أسس البحث العلمي لإعداد الرسائل الجامعية</w:t>
      </w: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(ط.1). </w:t>
      </w:r>
      <w:proofErr w:type="gramStart"/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عمان</w:t>
      </w:r>
      <w:proofErr w:type="gramEnd"/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: مؤسسة الوراق.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112B0E" w:rsidRDefault="00112B0E" w:rsidP="00112B0E">
      <w:pPr>
        <w:pStyle w:val="Notedebasdepage"/>
        <w:numPr>
          <w:ilvl w:val="0"/>
          <w:numId w:val="2"/>
        </w:numPr>
        <w:bidi/>
        <w:ind w:left="282"/>
        <w:rPr>
          <w:sz w:val="32"/>
          <w:szCs w:val="32"/>
          <w:lang w:bidi="ar-DZ"/>
        </w:rPr>
      </w:pP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إبراهيم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عزيز (1989)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</w:rPr>
        <w:t>مناهج البحث العلمي في العلوم التربوية والنفسية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القاهرة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مكتبة </w:t>
      </w:r>
      <w:proofErr w:type="spellStart"/>
      <w:r w:rsidRPr="0038746C">
        <w:rPr>
          <w:rFonts w:ascii="Traditional Arabic" w:hAnsi="Traditional Arabic" w:cs="Traditional Arabic"/>
          <w:sz w:val="32"/>
          <w:szCs w:val="32"/>
          <w:rtl/>
        </w:rPr>
        <w:t>الأنجلو</w:t>
      </w:r>
      <w:proofErr w:type="spellEnd"/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مصرية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112B0E" w:rsidRPr="00354B02" w:rsidRDefault="00112B0E" w:rsidP="00112B0E">
      <w:pPr>
        <w:pStyle w:val="Notedebasdepage"/>
        <w:numPr>
          <w:ilvl w:val="0"/>
          <w:numId w:val="2"/>
        </w:numPr>
        <w:bidi/>
        <w:ind w:left="282"/>
        <w:rPr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الأزهري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باهي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مصطفى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(2000). </w:t>
      </w:r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أصول البحث العلمي في البحوث: </w:t>
      </w:r>
      <w:proofErr w:type="gramStart"/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التربوية</w:t>
      </w:r>
      <w:proofErr w:type="gramEnd"/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النفسية الاجتماعية الرياضية.</w:t>
      </w:r>
      <w:proofErr w:type="gramStart"/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القاهرة</w:t>
      </w:r>
      <w:proofErr w:type="gramEnd"/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مركز الكتاب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112B0E" w:rsidRDefault="00112B0E" w:rsidP="00112B0E">
      <w:pPr>
        <w:pStyle w:val="Notedebasdepage"/>
        <w:numPr>
          <w:ilvl w:val="0"/>
          <w:numId w:val="2"/>
        </w:numPr>
        <w:bidi/>
        <w:ind w:left="282"/>
        <w:rPr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أنجرس، موريس</w:t>
      </w: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(2006). </w:t>
      </w:r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منهجية البحث العلمي في العلوم </w:t>
      </w:r>
      <w:r w:rsidRPr="00354B02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الإنسانية</w:t>
      </w: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gramStart"/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الجزائر</w:t>
      </w:r>
      <w:proofErr w:type="gramEnd"/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: دار القصبة للنشر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112B0E" w:rsidRPr="00AB055A" w:rsidRDefault="00112B0E" w:rsidP="00112B0E">
      <w:pPr>
        <w:pStyle w:val="Notedebasdepage"/>
        <w:numPr>
          <w:ilvl w:val="0"/>
          <w:numId w:val="2"/>
        </w:numPr>
        <w:bidi/>
        <w:ind w:left="282"/>
        <w:rPr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بدر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أحمد</w:t>
      </w:r>
      <w:r w:rsidRPr="00354B02">
        <w:rPr>
          <w:rFonts w:ascii="Traditional Arabic" w:hAnsi="Traditional Arabic" w:cs="Traditional Arabic"/>
          <w:sz w:val="32"/>
          <w:szCs w:val="32"/>
          <w:rtl/>
        </w:rPr>
        <w:t xml:space="preserve"> (1996)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</w:rPr>
        <w:t>أصول البحث العلمي ومناهجه</w:t>
      </w:r>
      <w:r w:rsidRPr="00354B0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354B02">
        <w:rPr>
          <w:rFonts w:ascii="Traditional Arabic" w:hAnsi="Traditional Arabic" w:cs="Traditional Arabic"/>
          <w:sz w:val="32"/>
          <w:szCs w:val="32"/>
          <w:rtl/>
        </w:rPr>
        <w:t>القاهرة</w:t>
      </w:r>
      <w:proofErr w:type="gramEnd"/>
      <w:r w:rsidRPr="00354B02">
        <w:rPr>
          <w:rFonts w:ascii="Traditional Arabic" w:hAnsi="Traditional Arabic" w:cs="Traditional Arabic"/>
          <w:sz w:val="32"/>
          <w:szCs w:val="32"/>
          <w:rtl/>
        </w:rPr>
        <w:t xml:space="preserve">: المكتبة الأكاديمية. </w:t>
      </w:r>
    </w:p>
    <w:p w:rsidR="00112B0E" w:rsidRPr="00354B02" w:rsidRDefault="00112B0E" w:rsidP="00112B0E">
      <w:pPr>
        <w:pStyle w:val="Notedebasdepage"/>
        <w:numPr>
          <w:ilvl w:val="0"/>
          <w:numId w:val="3"/>
        </w:numPr>
        <w:bidi/>
        <w:ind w:left="282"/>
        <w:rPr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en-US" w:eastAsia="ar-SA" w:bidi="ar-EG"/>
        </w:rPr>
        <w:t>البطش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val="en-US" w:eastAsia="ar-SA" w:bidi="ar-EG"/>
        </w:rPr>
        <w:t>، محمد وأبو زينة، فريد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val="en-US" w:eastAsia="ar-SA" w:bidi="ar-EG"/>
        </w:rPr>
        <w:t xml:space="preserve"> (2006). </w:t>
      </w:r>
      <w:proofErr w:type="gramStart"/>
      <w:r w:rsidRPr="00354B02">
        <w:rPr>
          <w:rFonts w:ascii="Traditional Arabic" w:hAnsi="Traditional Arabic" w:cs="Traditional Arabic" w:hint="cs"/>
          <w:i/>
          <w:iCs/>
          <w:sz w:val="32"/>
          <w:szCs w:val="32"/>
          <w:rtl/>
          <w:lang w:val="en-US" w:eastAsia="ar-SA" w:bidi="ar-EG"/>
        </w:rPr>
        <w:t>مناهج</w:t>
      </w:r>
      <w:proofErr w:type="gramEnd"/>
      <w:r w:rsidRPr="00354B02">
        <w:rPr>
          <w:rFonts w:ascii="Traditional Arabic" w:hAnsi="Traditional Arabic" w:cs="Traditional Arabic" w:hint="cs"/>
          <w:i/>
          <w:iCs/>
          <w:sz w:val="32"/>
          <w:szCs w:val="32"/>
          <w:rtl/>
          <w:lang w:val="en-US" w:eastAsia="ar-SA" w:bidi="ar-EG"/>
        </w:rPr>
        <w:t xml:space="preserve"> البحث العلم</w:t>
      </w:r>
      <w:r>
        <w:rPr>
          <w:rFonts w:ascii="Traditional Arabic" w:hAnsi="Traditional Arabic" w:cs="Traditional Arabic" w:hint="cs"/>
          <w:i/>
          <w:iCs/>
          <w:sz w:val="32"/>
          <w:szCs w:val="32"/>
          <w:rtl/>
          <w:lang w:val="en-US" w:eastAsia="ar-SA" w:bidi="ar-EG"/>
        </w:rPr>
        <w:t>ي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val="en-US" w:eastAsia="ar-SA" w:bidi="ar-EG"/>
        </w:rPr>
        <w:t xml:space="preserve">: تصميم البحث والتحليل الإحصائي. </w:t>
      </w:r>
      <w:proofErr w:type="gramStart"/>
      <w:r w:rsidRPr="00354B02">
        <w:rPr>
          <w:rFonts w:ascii="Traditional Arabic" w:hAnsi="Traditional Arabic" w:cs="Traditional Arabic" w:hint="cs"/>
          <w:sz w:val="32"/>
          <w:szCs w:val="32"/>
          <w:rtl/>
          <w:lang w:val="en-US" w:eastAsia="ar-SA" w:bidi="ar-EG"/>
        </w:rPr>
        <w:t>عمان</w:t>
      </w:r>
      <w:proofErr w:type="gramEnd"/>
      <w:r w:rsidRPr="00354B02">
        <w:rPr>
          <w:rFonts w:ascii="Traditional Arabic" w:hAnsi="Traditional Arabic" w:cs="Traditional Arabic" w:hint="cs"/>
          <w:sz w:val="32"/>
          <w:szCs w:val="32"/>
          <w:rtl/>
          <w:lang w:val="en-US" w:eastAsia="ar-SA" w:bidi="ar-EG"/>
        </w:rPr>
        <w:t>: دار المسيرة</w:t>
      </w:r>
    </w:p>
    <w:p w:rsidR="00112B0E" w:rsidRPr="00354B02" w:rsidRDefault="00112B0E" w:rsidP="00112B0E">
      <w:pPr>
        <w:pStyle w:val="Notedebasdepage"/>
        <w:numPr>
          <w:ilvl w:val="0"/>
          <w:numId w:val="3"/>
        </w:numPr>
        <w:bidi/>
        <w:ind w:left="282"/>
        <w:rPr>
          <w:sz w:val="32"/>
          <w:szCs w:val="32"/>
          <w:lang w:bidi="ar-DZ"/>
        </w:rPr>
      </w:pP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بركات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هارون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نجم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السيد</w:t>
      </w:r>
      <w:proofErr w:type="gramStart"/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(2001). </w:t>
      </w:r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أ</w:t>
      </w:r>
      <w:proofErr w:type="gramEnd"/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ساليب التحليل </w:t>
      </w:r>
      <w:r w:rsidRPr="00354B02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الإحصائي</w:t>
      </w:r>
      <w:r w:rsidRPr="00354B0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وبرنامج </w:t>
      </w:r>
      <w:r w:rsidRPr="00354B02">
        <w:rPr>
          <w:rFonts w:ascii="Traditional Arabic" w:hAnsi="Traditional Arabic" w:cs="Traditional Arabic"/>
          <w:i/>
          <w:iCs/>
          <w:sz w:val="32"/>
          <w:szCs w:val="32"/>
          <w:lang w:bidi="ar-DZ"/>
        </w:rPr>
        <w:t xml:space="preserve"> </w:t>
      </w:r>
      <w:r w:rsidRPr="00354B02">
        <w:rPr>
          <w:rFonts w:asciiTheme="majorBidi" w:hAnsiTheme="majorBidi" w:cstheme="majorBidi"/>
          <w:i/>
          <w:iCs/>
          <w:sz w:val="24"/>
          <w:szCs w:val="24"/>
          <w:lang w:bidi="ar-DZ"/>
        </w:rPr>
        <w:t>.</w:t>
      </w:r>
      <w:proofErr w:type="spellStart"/>
      <w:r w:rsidRPr="00354B02">
        <w:rPr>
          <w:rFonts w:asciiTheme="majorBidi" w:hAnsiTheme="majorBidi" w:cstheme="majorBidi"/>
          <w:i/>
          <w:iCs/>
          <w:sz w:val="24"/>
          <w:szCs w:val="24"/>
          <w:lang w:bidi="ar-DZ"/>
        </w:rPr>
        <w:t>spsswin</w:t>
      </w:r>
      <w:proofErr w:type="spellEnd"/>
      <w:r w:rsidRPr="00354B02">
        <w:rPr>
          <w:rFonts w:ascii="Traditional Arabic" w:hAnsi="Traditional Arabic" w:cs="Traditional Arabic"/>
          <w:sz w:val="32"/>
          <w:szCs w:val="32"/>
          <w:rtl/>
          <w:lang w:bidi="ar-DZ"/>
        </w:rPr>
        <w:t>الزقازيق: دار الكتب</w:t>
      </w:r>
      <w:r w:rsidRPr="00354B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جلاطو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جيلالي</w:t>
      </w:r>
      <w:proofErr w:type="spell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( 2003). </w:t>
      </w:r>
      <w:r w:rsidRPr="00461776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الإحصاء</w:t>
      </w:r>
      <w:r w:rsidRPr="00461776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الوصفي: تطبيقات عملية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عمان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: دار المناهج.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جلال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أحمد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(2008). </w:t>
      </w:r>
      <w:r w:rsidRPr="00461776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مبادئ </w:t>
      </w:r>
      <w:r w:rsidRPr="00461776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الإحصاء</w:t>
      </w:r>
      <w:r w:rsidRPr="00461776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النفسي: تطبيقات وتدريبات عملية على </w:t>
      </w:r>
      <w:proofErr w:type="gramStart"/>
      <w:r w:rsidRPr="00461776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برنامج </w:t>
      </w:r>
      <w:r w:rsidRPr="00461776">
        <w:rPr>
          <w:rFonts w:ascii="Traditional Arabic" w:hAnsi="Traditional Arabic" w:cs="Traditional Arabic"/>
          <w:i/>
          <w:iCs/>
          <w:sz w:val="32"/>
          <w:szCs w:val="32"/>
          <w:lang w:bidi="ar-DZ"/>
        </w:rPr>
        <w:t xml:space="preserve"> </w:t>
      </w:r>
      <w:proofErr w:type="spellStart"/>
      <w:r w:rsidRPr="00461776">
        <w:rPr>
          <w:rFonts w:asciiTheme="majorBidi" w:hAnsiTheme="majorBidi" w:cstheme="majorBidi"/>
          <w:i/>
          <w:iCs/>
          <w:lang w:bidi="ar-DZ"/>
        </w:rPr>
        <w:t>spss</w:t>
      </w:r>
      <w:proofErr w:type="spellEnd"/>
      <w:proofErr w:type="gramEnd"/>
      <w:r w:rsidRPr="00461776">
        <w:rPr>
          <w:rFonts w:asciiTheme="majorBidi" w:hAnsiTheme="majorBidi" w:cstheme="majorBidi"/>
          <w:i/>
          <w:iCs/>
          <w:rtl/>
          <w:lang w:bidi="ar-DZ"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القاهرة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: الدار الدولية للاستثمارات الثقافية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الوادي، محمود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والزعبي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،علي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(2011)</w:t>
      </w:r>
      <w:r w:rsidRPr="0038746C">
        <w:rPr>
          <w:rFonts w:ascii="Traditional Arabic" w:hAnsi="Traditional Arabic" w:cs="Traditional Arabic"/>
          <w:sz w:val="32"/>
          <w:szCs w:val="32"/>
          <w:lang w:bidi="ar-DZ"/>
        </w:rPr>
        <w:t>.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461776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أساليب</w:t>
      </w:r>
      <w:proofErr w:type="gramEnd"/>
      <w:r w:rsidRPr="00461776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 xml:space="preserve"> البحث العلمي: مدخل منهجي تطبيقي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  <w:proofErr w:type="gramStart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عمان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دار المناهج.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زيتون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، كمال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(2006). </w:t>
      </w:r>
      <w:proofErr w:type="gramStart"/>
      <w:r w:rsidRPr="00461776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تصميم</w:t>
      </w:r>
      <w:proofErr w:type="gramEnd"/>
      <w:r w:rsidRPr="00461776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البحوث الكيفية: ومعالجة بياناتها الكترونيا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القاهرة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: عالم الكتب.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زرواتي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، رشيد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 (2002). </w:t>
      </w:r>
      <w:r w:rsidRPr="00461776">
        <w:rPr>
          <w:rFonts w:ascii="Traditional Arabic" w:hAnsi="Traditional Arabic" w:cs="Traditional Arabic" w:hint="cs"/>
          <w:i/>
          <w:iCs/>
          <w:sz w:val="32"/>
          <w:szCs w:val="32"/>
          <w:rtl/>
        </w:rPr>
        <w:t>تدريبات على منهجية البحث العلمي في العلوم الاجتماعية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.[د.م]: [دار </w:t>
      </w:r>
      <w:proofErr w:type="spellStart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هومة</w:t>
      </w:r>
      <w:proofErr w:type="spellEnd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]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الزعبي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محمد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والطلافحة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باس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(2000). </w:t>
      </w:r>
      <w:r w:rsidRPr="00461776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النظام الإحصائي</w:t>
      </w:r>
      <w:r w:rsidRPr="004B4C51">
        <w:rPr>
          <w:rFonts w:ascii="Traditional Arabic" w:hAnsi="Traditional Arabic" w:cs="Traditional Arabic"/>
          <w:i/>
          <w:iCs/>
          <w:lang w:bidi="ar-DZ"/>
        </w:rPr>
        <w:t>SPSS</w:t>
      </w:r>
      <w:r w:rsidRPr="00461776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 xml:space="preserve">  وفهم وتحليل البيانات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61776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الإحصائية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  <w:proofErr w:type="gramStart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عمان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دار وائل.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spacing w:line="276" w:lineRule="auto"/>
        <w:ind w:left="-1" w:firstLine="0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ليونا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تايلور (1988). </w:t>
      </w:r>
      <w:proofErr w:type="gramStart"/>
      <w:r w:rsidRPr="00461776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الاختبارات</w:t>
      </w:r>
      <w:proofErr w:type="gramEnd"/>
      <w:r w:rsidRPr="00461776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والمقاييس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(ط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2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ترجمة سعد عبد الرحمن).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القاهرة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دار الشروق.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مادلين،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غرافيتز</w:t>
      </w:r>
      <w:proofErr w:type="spell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(1993). </w:t>
      </w:r>
      <w:r w:rsidRPr="00D43F38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مناهج العلوم الاجتماعية: منطق البحث في العلوم الاجتماعية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ترجمة عمار سام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دمشق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المركز العربي للتأليف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والترجمة و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النشر.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rtl/>
        </w:rPr>
        <w:t>موراد</w:t>
      </w:r>
      <w:proofErr w:type="spellEnd"/>
      <w:r>
        <w:rPr>
          <w:rFonts w:ascii="Traditional Arabic" w:hAnsi="Traditional Arabic" w:cs="Traditional Arabic"/>
          <w:sz w:val="32"/>
          <w:szCs w:val="32"/>
          <w:rtl/>
        </w:rPr>
        <w:t xml:space="preserve"> مدرسي وآخرون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(2008)، </w:t>
      </w:r>
      <w:r w:rsidRPr="00D43F38">
        <w:rPr>
          <w:rFonts w:ascii="Traditional Arabic" w:hAnsi="Traditional Arabic" w:cs="Traditional Arabic"/>
          <w:i/>
          <w:iCs/>
          <w:sz w:val="32"/>
          <w:szCs w:val="32"/>
          <w:rtl/>
        </w:rPr>
        <w:t>تعليمية البحث العلمي: مناهج علم النفس وعلوم التربية</w:t>
      </w:r>
      <w:r>
        <w:rPr>
          <w:rFonts w:ascii="Traditional Arabic" w:hAnsi="Traditional Arabic" w:cs="Traditional Arabic" w:hint="cs"/>
          <w:i/>
          <w:iCs/>
          <w:sz w:val="32"/>
          <w:szCs w:val="32"/>
          <w:rtl/>
        </w:rPr>
        <w:t>.</w:t>
      </w:r>
      <w:r w:rsidRPr="00D43F38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ط.1</w:t>
      </w:r>
      <w:r>
        <w:rPr>
          <w:rFonts w:ascii="Traditional Arabic" w:hAnsi="Traditional Arabic" w:cs="Traditional Arabic" w:hint="cs"/>
          <w:sz w:val="32"/>
          <w:szCs w:val="32"/>
          <w:rtl/>
        </w:rPr>
        <w:t>).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الجزائر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مدرسا(</w:t>
      </w:r>
      <w:r w:rsidRPr="0038746C">
        <w:rPr>
          <w:rFonts w:ascii="Traditional Arabic" w:hAnsi="Traditional Arabic" w:cs="Traditional Arabic"/>
          <w:sz w:val="32"/>
          <w:szCs w:val="32"/>
        </w:rPr>
        <w:t>Médersa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) 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ملحم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سامي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(2000). </w:t>
      </w:r>
      <w:r w:rsidRPr="007B0F56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مناهج البحث في التربية وعلم النفس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  <w:proofErr w:type="gramStart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عمان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دار المسيرة.</w:t>
      </w:r>
    </w:p>
    <w:p w:rsidR="00112B0E" w:rsidRPr="0038746C" w:rsidRDefault="00112B0E" w:rsidP="00112B0E">
      <w:pPr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38746C">
        <w:rPr>
          <w:rFonts w:ascii="Traditional Arabic" w:hAnsi="Traditional Arabic" w:cs="Traditional Arabic"/>
          <w:sz w:val="32"/>
          <w:szCs w:val="32"/>
          <w:rtl/>
        </w:rPr>
        <w:t>المليجي</w:t>
      </w:r>
      <w:proofErr w:type="spellEnd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حلمي (2001)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0F56">
        <w:rPr>
          <w:rFonts w:ascii="Traditional Arabic" w:hAnsi="Traditional Arabic" w:cs="Traditional Arabic"/>
          <w:i/>
          <w:iCs/>
          <w:sz w:val="32"/>
          <w:szCs w:val="32"/>
          <w:rtl/>
        </w:rPr>
        <w:t>مناهج البحث في علم النفس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(ط.1)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بيروت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دار النهضة العربية.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منسي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محمود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(2003). </w:t>
      </w:r>
      <w:proofErr w:type="gramStart"/>
      <w:r w:rsidRPr="007B0F56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مناهج</w:t>
      </w:r>
      <w:proofErr w:type="gramEnd"/>
      <w:r w:rsidRPr="007B0F56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البحث العلمي: في المجالات التربوية والنفسية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القاهرة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دار المعرفة الجامعية.  </w:t>
      </w:r>
    </w:p>
    <w:p w:rsidR="00112B0E" w:rsidRPr="0038746C" w:rsidRDefault="00112B0E" w:rsidP="00112B0E">
      <w:pPr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r w:rsidRPr="0038746C">
        <w:rPr>
          <w:rFonts w:ascii="Traditional Arabic" w:hAnsi="Traditional Arabic" w:cs="Traditional Arabic"/>
          <w:sz w:val="32"/>
          <w:szCs w:val="32"/>
          <w:rtl/>
        </w:rPr>
        <w:t>مسعود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كلير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خليل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إيمان 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[د.</w:t>
      </w:r>
      <w:r>
        <w:rPr>
          <w:rFonts w:ascii="Traditional Arabic" w:hAnsi="Traditional Arabic" w:cs="Traditional Arabic"/>
          <w:sz w:val="32"/>
          <w:szCs w:val="32"/>
          <w:rtl/>
        </w:rPr>
        <w:t>ت]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i/>
          <w:iCs/>
          <w:sz w:val="32"/>
          <w:szCs w:val="32"/>
          <w:rtl/>
        </w:rPr>
        <w:t>محاضرات في</w:t>
      </w:r>
      <w:r w:rsidRPr="00E4470C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حلقة البحث</w:t>
      </w:r>
      <w:r w:rsidRPr="00E4470C">
        <w:rPr>
          <w:rFonts w:ascii="Traditional Arabic" w:hAnsi="Traditional Arabic" w:cs="Traditional Arabic" w:hint="cs"/>
          <w:i/>
          <w:iCs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القاهرة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، [د. ن]. 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مقدم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عبد الحفيظ 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(19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93). </w:t>
      </w:r>
      <w:proofErr w:type="gramStart"/>
      <w:r w:rsidRPr="00745123">
        <w:rPr>
          <w:rFonts w:ascii="Traditional Arabic" w:hAnsi="Traditional Arabic" w:cs="Traditional Arabic"/>
          <w:i/>
          <w:iCs/>
          <w:sz w:val="32"/>
          <w:szCs w:val="32"/>
          <w:rtl/>
        </w:rPr>
        <w:t>الإحصاء</w:t>
      </w:r>
      <w:proofErr w:type="gramEnd"/>
      <w:r w:rsidRPr="00745123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والقياس النفسي والتربوي: مع نماذج من المقاييس والاختبارات.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الجزائر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</w:rPr>
        <w:t>: ديوان المطبوعات الجامعية.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ناشمياز</w:t>
      </w:r>
      <w:proofErr w:type="spell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، شاقا فرانكف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ورت و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ناشميار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داقيد</w:t>
      </w:r>
      <w:proofErr w:type="spell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(2004). </w:t>
      </w:r>
      <w:r w:rsidRPr="00E4470C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طرائق البحث في العلوم الاجتماعية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ط.1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ترجمة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ليلى الطويل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).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دمشق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بترا ن.ت. 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نوفل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، محمد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أبو عواد، فريال (2010). </w:t>
      </w:r>
      <w:proofErr w:type="gramStart"/>
      <w:r w:rsidRPr="0038746C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التفكير</w:t>
      </w:r>
      <w:proofErr w:type="gramEnd"/>
      <w:r w:rsidRPr="0038746C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والبحث العلمي.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عمان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: دار الميسرة.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السيد</w:t>
      </w:r>
      <w:proofErr w:type="gramEnd"/>
      <w:r>
        <w:rPr>
          <w:rFonts w:ascii="Traditional Arabic" w:hAnsi="Traditional Arabic" w:cs="Traditional Arabic"/>
          <w:sz w:val="32"/>
          <w:szCs w:val="32"/>
          <w:rtl/>
        </w:rPr>
        <w:t>، فؤاد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[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د.ت</w:t>
      </w:r>
      <w:r>
        <w:rPr>
          <w:rFonts w:ascii="Traditional Arabic" w:hAnsi="Traditional Arabic" w:cs="Traditional Arabic" w:hint="cs"/>
          <w:sz w:val="32"/>
          <w:szCs w:val="32"/>
          <w:rtl/>
        </w:rPr>
        <w:t>]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E4470C">
        <w:rPr>
          <w:rFonts w:ascii="Traditional Arabic" w:hAnsi="Traditional Arabic" w:cs="Traditional Arabic"/>
          <w:i/>
          <w:iCs/>
          <w:sz w:val="32"/>
          <w:szCs w:val="32"/>
          <w:rtl/>
        </w:rPr>
        <w:t>علم النفس الإحصائي وقياس العقل البشري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القاهر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دار الفكر العربي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سعودي، محمد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الخض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ري</w:t>
      </w:r>
      <w:proofErr w:type="spellEnd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محسن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(1992).</w:t>
      </w:r>
      <w:r w:rsidRPr="006F0FE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الأسس العلمية لكتابة رسائل الماجستير والدكتوراه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القاهرة: المكتبة </w:t>
      </w:r>
      <w:proofErr w:type="spell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الأنجلو</w:t>
      </w:r>
      <w:proofErr w:type="spell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مصرية.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غانم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حجاج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(2012). </w:t>
      </w:r>
      <w:r w:rsidRPr="006F0FE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التحليل </w:t>
      </w:r>
      <w:proofErr w:type="spellStart"/>
      <w:proofErr w:type="gramStart"/>
      <w:r w:rsidRPr="006F0FE2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العاملي</w:t>
      </w:r>
      <w:proofErr w:type="spellEnd"/>
      <w:proofErr w:type="gramEnd"/>
      <w:r w:rsidRPr="006F0FE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في العلوم </w:t>
      </w:r>
      <w:r w:rsidRPr="006F0FE2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الإنسانية</w:t>
      </w:r>
      <w:r w:rsidRPr="006F0FE2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والتربوية: نظريا وعمليا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القاهرة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: عالم الكتب.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قندجيلي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عامر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(2008). </w:t>
      </w:r>
      <w:r w:rsidRPr="006F0FE2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البحث العلمي واستخدام مصادر المعلومات التقليدية والالكترونية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عمان: </w:t>
      </w:r>
      <w:proofErr w:type="spellStart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اليازوري</w:t>
      </w:r>
      <w:proofErr w:type="spellEnd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112B0E" w:rsidRPr="0038746C" w:rsidRDefault="00112B0E" w:rsidP="00112B0E">
      <w:pPr>
        <w:pStyle w:val="Titre1"/>
        <w:keepLines w:val="0"/>
        <w:numPr>
          <w:ilvl w:val="0"/>
          <w:numId w:val="3"/>
        </w:numPr>
        <w:bidi/>
        <w:spacing w:before="120" w:after="120" w:line="240" w:lineRule="auto"/>
        <w:ind w:left="-1" w:firstLine="0"/>
        <w:rPr>
          <w:rFonts w:ascii="Traditional Arabic" w:hAnsi="Traditional Arabic" w:cs="Traditional Arabic"/>
          <w:b w:val="0"/>
          <w:bCs w:val="0"/>
          <w:color w:val="auto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/>
          <w:b w:val="0"/>
          <w:bCs w:val="0"/>
          <w:color w:val="auto"/>
          <w:sz w:val="32"/>
          <w:szCs w:val="32"/>
          <w:rtl/>
          <w:lang w:bidi="ar-EG"/>
        </w:rPr>
        <w:t xml:space="preserve">القصاص، </w:t>
      </w:r>
      <w:proofErr w:type="spellStart"/>
      <w:r>
        <w:rPr>
          <w:rFonts w:ascii="Traditional Arabic" w:hAnsi="Traditional Arabic" w:cs="Traditional Arabic"/>
          <w:b w:val="0"/>
          <w:bCs w:val="0"/>
          <w:color w:val="auto"/>
          <w:sz w:val="32"/>
          <w:szCs w:val="32"/>
          <w:rtl/>
          <w:lang w:bidi="ar-EG"/>
        </w:rPr>
        <w:t>مهدى</w:t>
      </w:r>
      <w:proofErr w:type="spellEnd"/>
      <w:r w:rsidRPr="0038746C">
        <w:rPr>
          <w:rFonts w:ascii="Traditional Arabic" w:hAnsi="Traditional Arabic" w:cs="Traditional Arabic"/>
          <w:b w:val="0"/>
          <w:bCs w:val="0"/>
          <w:color w:val="auto"/>
          <w:sz w:val="32"/>
          <w:szCs w:val="32"/>
          <w:rtl/>
          <w:lang w:bidi="ar-EG"/>
        </w:rPr>
        <w:t xml:space="preserve"> (2007).</w:t>
      </w:r>
      <w:r w:rsidRPr="006F0FE2">
        <w:rPr>
          <w:rFonts w:ascii="Traditional Arabic" w:hAnsi="Traditional Arabic" w:cs="Traditional Arabic"/>
          <w:b w:val="0"/>
          <w:bCs w:val="0"/>
          <w:i/>
          <w:iCs/>
          <w:color w:val="auto"/>
          <w:sz w:val="32"/>
          <w:szCs w:val="32"/>
          <w:rtl/>
          <w:lang w:bidi="ar-EG"/>
        </w:rPr>
        <w:t xml:space="preserve"> </w:t>
      </w:r>
      <w:proofErr w:type="gramStart"/>
      <w:r w:rsidRPr="006F0FE2">
        <w:rPr>
          <w:rFonts w:ascii="Traditional Arabic" w:hAnsi="Traditional Arabic" w:cs="Traditional Arabic" w:hint="cs"/>
          <w:b w:val="0"/>
          <w:bCs w:val="0"/>
          <w:i/>
          <w:iCs/>
          <w:color w:val="auto"/>
          <w:sz w:val="32"/>
          <w:szCs w:val="32"/>
          <w:rtl/>
          <w:lang w:bidi="ar-EG"/>
        </w:rPr>
        <w:t>مبادئ</w:t>
      </w:r>
      <w:proofErr w:type="gramEnd"/>
      <w:r w:rsidRPr="006F0FE2">
        <w:rPr>
          <w:rFonts w:ascii="Traditional Arabic" w:hAnsi="Traditional Arabic" w:cs="Traditional Arabic" w:hint="cs"/>
          <w:b w:val="0"/>
          <w:bCs w:val="0"/>
          <w:i/>
          <w:iCs/>
          <w:color w:val="auto"/>
          <w:sz w:val="32"/>
          <w:szCs w:val="32"/>
          <w:rtl/>
          <w:lang w:bidi="ar-EG"/>
        </w:rPr>
        <w:t xml:space="preserve"> </w:t>
      </w:r>
      <w:r w:rsidRPr="006F0FE2">
        <w:rPr>
          <w:rFonts w:ascii="Traditional Arabic" w:hAnsi="Traditional Arabic" w:cs="Traditional Arabic"/>
          <w:b w:val="0"/>
          <w:bCs w:val="0"/>
          <w:i/>
          <w:iCs/>
          <w:color w:val="auto"/>
          <w:sz w:val="32"/>
          <w:szCs w:val="32"/>
          <w:rtl/>
          <w:lang w:bidi="ar-EG"/>
        </w:rPr>
        <w:t>الإحصاء والقياس الاجتماعي</w:t>
      </w:r>
      <w:r w:rsidRPr="0038746C">
        <w:rPr>
          <w:rFonts w:ascii="Traditional Arabic" w:hAnsi="Traditional Arabic" w:cs="Traditional Arabic"/>
          <w:b w:val="0"/>
          <w:bCs w:val="0"/>
          <w:color w:val="auto"/>
          <w:sz w:val="32"/>
          <w:szCs w:val="32"/>
          <w:rtl/>
          <w:lang w:bidi="ar-EG"/>
        </w:rPr>
        <w:t xml:space="preserve">. </w:t>
      </w:r>
      <w:proofErr w:type="gramStart"/>
      <w:r w:rsidRPr="0038746C">
        <w:rPr>
          <w:rFonts w:ascii="Traditional Arabic" w:hAnsi="Traditional Arabic" w:cs="Traditional Arabic"/>
          <w:b w:val="0"/>
          <w:bCs w:val="0"/>
          <w:color w:val="auto"/>
          <w:sz w:val="32"/>
          <w:szCs w:val="32"/>
          <w:rtl/>
          <w:lang w:bidi="ar-EG"/>
        </w:rPr>
        <w:t>جامعة</w:t>
      </w:r>
      <w:proofErr w:type="gramEnd"/>
      <w:r w:rsidRPr="0038746C">
        <w:rPr>
          <w:rFonts w:ascii="Traditional Arabic" w:hAnsi="Traditional Arabic" w:cs="Traditional Arabic"/>
          <w:b w:val="0"/>
          <w:bCs w:val="0"/>
          <w:color w:val="auto"/>
          <w:sz w:val="32"/>
          <w:szCs w:val="32"/>
          <w:rtl/>
          <w:lang w:bidi="ar-EG"/>
        </w:rPr>
        <w:t xml:space="preserve"> المنصورة: [د.ن]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rtl/>
        </w:rPr>
        <w:t>رشوان</w:t>
      </w:r>
      <w:proofErr w:type="spellEnd"/>
      <w:r>
        <w:rPr>
          <w:rFonts w:ascii="Traditional Arabic" w:hAnsi="Traditional Arabic" w:cs="Traditional Arabic"/>
          <w:sz w:val="32"/>
          <w:szCs w:val="32"/>
          <w:rtl/>
        </w:rPr>
        <w:t xml:space="preserve">، حسين 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(1982). </w:t>
      </w:r>
      <w:proofErr w:type="gramStart"/>
      <w:r w:rsidRPr="006F0FE2">
        <w:rPr>
          <w:rFonts w:ascii="Traditional Arabic" w:hAnsi="Traditional Arabic" w:cs="Traditional Arabic"/>
          <w:i/>
          <w:iCs/>
          <w:sz w:val="32"/>
          <w:szCs w:val="32"/>
          <w:rtl/>
        </w:rPr>
        <w:t>العلم</w:t>
      </w:r>
      <w:proofErr w:type="gramEnd"/>
      <w:r w:rsidRPr="006F0FE2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والبحث العلمي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الإسكندرية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</w:rPr>
        <w:t>: المكتب</w:t>
      </w:r>
      <w:r w:rsidRPr="0038746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الجامعي الحديث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شبيجل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، ب. دافيد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( 2004). </w:t>
      </w:r>
      <w:r w:rsidRPr="00546601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الإحصاء</w:t>
      </w:r>
      <w:r w:rsidRPr="00546601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: ملخصات </w:t>
      </w:r>
      <w:proofErr w:type="spellStart"/>
      <w:r w:rsidRPr="00546601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ايزى</w:t>
      </w:r>
      <w:proofErr w:type="spellEnd"/>
      <w:r w:rsidRPr="00546601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شوم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 مصر: الدار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الدولية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للاستثمارات الثقافية.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عباس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محمد. و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آخرون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(2006). </w:t>
      </w:r>
      <w:r w:rsidRPr="00EA1EEB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مدخل إلى مناهج البحث في التربية وعلم النفس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عمان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دار المسيرة. </w:t>
      </w:r>
    </w:p>
    <w:p w:rsidR="00112B0E" w:rsidRPr="0038746C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عبده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عبد الهادي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عثمان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فاروق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(2002). </w:t>
      </w:r>
      <w:proofErr w:type="gramStart"/>
      <w:r w:rsidRPr="005268A0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القياس</w:t>
      </w:r>
      <w:proofErr w:type="gramEnd"/>
      <w:r w:rsidRPr="005268A0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والاختبارات النفسية: أسس وأدوات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. (سلسلة المراجع في التربية و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علم النفس؛ 25).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القاهرة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: دار الفكر العربي.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38746C">
        <w:rPr>
          <w:rFonts w:ascii="Traditional Arabic" w:hAnsi="Traditional Arabic" w:cs="Traditional Arabic"/>
          <w:sz w:val="32"/>
          <w:szCs w:val="32"/>
          <w:rtl/>
        </w:rPr>
        <w:t>عبيدات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محم</w:t>
      </w:r>
      <w:r>
        <w:rPr>
          <w:rFonts w:ascii="Traditional Arabic" w:hAnsi="Traditional Arabic" w:cs="Traditional Arabic"/>
          <w:sz w:val="32"/>
          <w:szCs w:val="32"/>
          <w:rtl/>
        </w:rPr>
        <w:t>د وأبو نصار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محمد ومبيضين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عقلة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(1999). </w:t>
      </w:r>
      <w:proofErr w:type="gramStart"/>
      <w:r w:rsidRPr="00153CEC">
        <w:rPr>
          <w:rFonts w:ascii="Traditional Arabic" w:hAnsi="Traditional Arabic" w:cs="Traditional Arabic"/>
          <w:i/>
          <w:iCs/>
          <w:sz w:val="32"/>
          <w:szCs w:val="32"/>
          <w:rtl/>
        </w:rPr>
        <w:t>منهجية</w:t>
      </w:r>
      <w:proofErr w:type="gramEnd"/>
      <w:r w:rsidRPr="00153CEC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البحث العلمي: القواعد والمراحل والتطبيقات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عمان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: دائر وائل. </w:t>
      </w:r>
    </w:p>
    <w:p w:rsidR="00112B0E" w:rsidRPr="0038746C" w:rsidRDefault="00112B0E" w:rsidP="00112B0E">
      <w:pPr>
        <w:pStyle w:val="Notedebasdepage"/>
        <w:numPr>
          <w:ilvl w:val="0"/>
          <w:numId w:val="3"/>
        </w:numPr>
        <w:bidi/>
        <w:ind w:left="-1" w:firstLine="0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38746C">
        <w:rPr>
          <w:rFonts w:ascii="Traditional Arabic" w:hAnsi="Traditional Arabic" w:cs="Traditional Arabic" w:hint="cs"/>
          <w:sz w:val="32"/>
          <w:szCs w:val="32"/>
          <w:rtl/>
        </w:rPr>
        <w:t>عطية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 محسن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(2009). </w:t>
      </w:r>
      <w:r w:rsidRPr="00153CEC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 xml:space="preserve">البحث العلمي في التربية: </w:t>
      </w:r>
      <w:proofErr w:type="gramStart"/>
      <w:r w:rsidRPr="00153CEC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مناهجه</w:t>
      </w:r>
      <w:proofErr w:type="gramEnd"/>
      <w:r w:rsidRPr="00153CEC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DZ"/>
        </w:rPr>
        <w:t>، أدواته، وسائله الإحصائية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  <w:proofErr w:type="gramStart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عمان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دار المناهج.</w:t>
      </w:r>
    </w:p>
    <w:p w:rsidR="00112B0E" w:rsidRDefault="00112B0E" w:rsidP="00112B0E">
      <w:pPr>
        <w:pStyle w:val="Paragraphedeliste"/>
        <w:numPr>
          <w:ilvl w:val="0"/>
          <w:numId w:val="3"/>
        </w:numPr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علام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صلاح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الدين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(1993).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53CEC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تحليل البيانات في البحوث النفسية والتربوية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القاهرة</w:t>
      </w:r>
      <w:proofErr w:type="gramEnd"/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دار الفكر العربي</w:t>
      </w:r>
      <w:r w:rsidRPr="003874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112B0E" w:rsidRPr="0038746C" w:rsidRDefault="00112B0E" w:rsidP="00112B0E">
      <w:pPr>
        <w:pStyle w:val="Paragraphedeliste"/>
        <w:bidi/>
        <w:ind w:left="-1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112B0E" w:rsidRPr="00AB055A" w:rsidRDefault="00112B0E" w:rsidP="00112B0E">
      <w:pPr>
        <w:pStyle w:val="Paragraphedeliste"/>
        <w:numPr>
          <w:ilvl w:val="0"/>
          <w:numId w:val="3"/>
        </w:numPr>
        <w:spacing w:line="276" w:lineRule="auto"/>
        <w:ind w:left="360"/>
        <w:rPr>
          <w:rFonts w:asciiTheme="majorBidi" w:eastAsia="Arial Unicode MS" w:hAnsiTheme="majorBidi" w:cstheme="majorBidi"/>
          <w:lang w:val="en-US"/>
        </w:rPr>
      </w:pPr>
      <w:hyperlink r:id="rId5" w:tooltip="Chercher d’autres ouvrages de cet auteur" w:history="1">
        <w:proofErr w:type="spellStart"/>
        <w:r w:rsidRPr="00FB1DEB">
          <w:rPr>
            <w:rStyle w:val="Lienhypertexte"/>
            <w:rFonts w:asciiTheme="majorBidi" w:eastAsia="Arial Unicode MS" w:hAnsiTheme="majorBidi" w:cstheme="majorBidi"/>
            <w:lang w:val="en-US"/>
          </w:rPr>
          <w:t>Heiman</w:t>
        </w:r>
        <w:proofErr w:type="spellEnd"/>
        <w:r w:rsidRPr="00FB1DEB">
          <w:rPr>
            <w:rStyle w:val="Lienhypertexte"/>
            <w:rFonts w:asciiTheme="majorBidi" w:eastAsia="Arial Unicode MS" w:hAnsiTheme="majorBidi" w:cstheme="majorBidi"/>
            <w:lang w:val="en-US"/>
          </w:rPr>
          <w:t xml:space="preserve">, </w:t>
        </w:r>
      </w:hyperlink>
      <w:r w:rsidRPr="00AB055A">
        <w:rPr>
          <w:rFonts w:asciiTheme="majorBidi" w:hAnsiTheme="majorBidi" w:cstheme="majorBidi"/>
          <w:lang w:val="en-US"/>
        </w:rPr>
        <w:t>Gary W.</w:t>
      </w:r>
      <w:r w:rsidRPr="00AB055A">
        <w:rPr>
          <w:rFonts w:asciiTheme="majorBidi" w:eastAsia="Arial Unicode MS" w:hAnsiTheme="majorBidi" w:cstheme="majorBidi"/>
          <w:lang w:val="en-US"/>
        </w:rPr>
        <w:t xml:space="preserve"> (2011). </w:t>
      </w:r>
      <w:r w:rsidRPr="00B57616">
        <w:rPr>
          <w:rFonts w:asciiTheme="majorBidi" w:eastAsia="Arial Unicode MS" w:hAnsiTheme="majorBidi" w:cstheme="majorBidi"/>
          <w:i/>
          <w:iCs/>
          <w:kern w:val="36"/>
          <w:lang w:val="en-US"/>
        </w:rPr>
        <w:t>Basic statistic for the behavioral science</w:t>
      </w:r>
      <w:r w:rsidRPr="00AB055A">
        <w:rPr>
          <w:rFonts w:asciiTheme="majorBidi" w:eastAsia="Arial Unicode MS" w:hAnsiTheme="majorBidi" w:cstheme="majorBidi"/>
          <w:kern w:val="36"/>
          <w:lang w:val="en-US"/>
        </w:rPr>
        <w:t>. (6</w:t>
      </w:r>
      <w:r w:rsidRPr="00AB055A">
        <w:rPr>
          <w:rFonts w:asciiTheme="majorBidi" w:eastAsia="Arial Unicode MS" w:hAnsiTheme="majorBidi" w:cstheme="majorBidi"/>
          <w:kern w:val="36"/>
          <w:vertAlign w:val="superscript"/>
          <w:lang w:val="en-US"/>
        </w:rPr>
        <w:t>th</w:t>
      </w:r>
      <w:r w:rsidRPr="00AB055A">
        <w:rPr>
          <w:rFonts w:asciiTheme="majorBidi" w:eastAsia="Arial Unicode MS" w:hAnsiTheme="majorBidi" w:cstheme="majorBidi"/>
          <w:kern w:val="36"/>
          <w:lang w:val="en-US"/>
        </w:rPr>
        <w:t xml:space="preserve"> </w:t>
      </w:r>
      <w:proofErr w:type="spellStart"/>
      <w:proofErr w:type="gramStart"/>
      <w:r w:rsidRPr="00AB055A">
        <w:rPr>
          <w:rFonts w:asciiTheme="majorBidi" w:eastAsia="Arial Unicode MS" w:hAnsiTheme="majorBidi" w:cstheme="majorBidi"/>
          <w:kern w:val="36"/>
          <w:lang w:val="en-US"/>
        </w:rPr>
        <w:t>ed</w:t>
      </w:r>
      <w:proofErr w:type="spellEnd"/>
      <w:proofErr w:type="gramEnd"/>
      <w:r w:rsidRPr="00AB055A">
        <w:rPr>
          <w:rFonts w:asciiTheme="majorBidi" w:eastAsia="Arial Unicode MS" w:hAnsiTheme="majorBidi" w:cstheme="majorBidi"/>
          <w:kern w:val="36"/>
          <w:lang w:val="en-US"/>
        </w:rPr>
        <w:t xml:space="preserve">). </w:t>
      </w:r>
      <w:r w:rsidRPr="00AB055A">
        <w:rPr>
          <w:rFonts w:asciiTheme="majorBidi" w:eastAsia="Arial Unicode MS" w:hAnsiTheme="majorBidi" w:cstheme="majorBidi"/>
          <w:lang w:val="en-US"/>
        </w:rPr>
        <w:t xml:space="preserve"> USA: Wadsworth.</w:t>
      </w:r>
    </w:p>
    <w:p w:rsidR="00112B0E" w:rsidRPr="00AB055A" w:rsidRDefault="00112B0E" w:rsidP="00112B0E">
      <w:pPr>
        <w:pStyle w:val="Paragraphedeliste"/>
        <w:numPr>
          <w:ilvl w:val="0"/>
          <w:numId w:val="3"/>
        </w:numPr>
        <w:spacing w:line="276" w:lineRule="auto"/>
        <w:ind w:left="360"/>
        <w:rPr>
          <w:rFonts w:asciiTheme="majorBidi" w:eastAsia="Arial Unicode MS" w:hAnsiTheme="majorBidi" w:cstheme="majorBidi"/>
          <w:lang w:val="en-US" w:eastAsia="ar-SA" w:bidi="ar-DZ"/>
        </w:rPr>
      </w:pPr>
      <w:r w:rsidRPr="00AB055A">
        <w:rPr>
          <w:rStyle w:val="apple-converted-space"/>
          <w:rFonts w:asciiTheme="majorBidi" w:eastAsia="Arial Unicode MS" w:hAnsiTheme="majorBidi" w:cstheme="majorBidi"/>
          <w:lang w:val="en-US"/>
        </w:rPr>
        <w:lastRenderedPageBreak/>
        <w:t> </w:t>
      </w:r>
      <w:r w:rsidRPr="00AB055A">
        <w:rPr>
          <w:rFonts w:asciiTheme="majorBidi" w:hAnsiTheme="majorBidi" w:cstheme="majorBidi"/>
          <w:lang w:val="en-US"/>
        </w:rPr>
        <w:t xml:space="preserve">Staff of </w:t>
      </w:r>
      <w:r w:rsidRPr="00AB055A">
        <w:rPr>
          <w:rFonts w:asciiTheme="majorBidi" w:hAnsiTheme="majorBidi" w:cstheme="majorBidi"/>
          <w:shd w:val="clear" w:color="auto" w:fill="FFFFFF"/>
          <w:lang w:val="en-US"/>
        </w:rPr>
        <w:t xml:space="preserve">Research </w:t>
      </w:r>
      <w:r>
        <w:rPr>
          <w:rFonts w:asciiTheme="majorBidi" w:hAnsiTheme="majorBidi" w:cstheme="majorBidi"/>
          <w:shd w:val="clear" w:color="auto" w:fill="FFFFFF"/>
          <w:lang w:val="en-US"/>
        </w:rPr>
        <w:t>and Education Association,</w:t>
      </w:r>
      <w:r w:rsidRPr="00AB055A">
        <w:rPr>
          <w:rFonts w:asciiTheme="majorBidi" w:hAnsiTheme="majorBidi" w:cstheme="majorBidi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shd w:val="clear" w:color="auto" w:fill="FFFFFF"/>
          <w:lang w:val="en-US"/>
        </w:rPr>
        <w:t xml:space="preserve">Dr. </w:t>
      </w:r>
      <w:hyperlink r:id="rId6" w:tooltip="Chercher d’autres ouvrages de cet auteur" w:history="1">
        <w:r w:rsidRPr="00152045">
          <w:rPr>
            <w:rStyle w:val="Lienhypertexte"/>
            <w:rFonts w:asciiTheme="majorBidi" w:eastAsia="Arial Unicode MS" w:hAnsiTheme="majorBidi" w:cstheme="majorBidi"/>
            <w:lang w:val="en-US"/>
          </w:rPr>
          <w:t xml:space="preserve"> M</w:t>
        </w:r>
        <w:r>
          <w:rPr>
            <w:rStyle w:val="Lienhypertexte"/>
            <w:rFonts w:asciiTheme="majorBidi" w:eastAsia="Arial Unicode MS" w:hAnsiTheme="majorBidi" w:cstheme="majorBidi"/>
            <w:lang w:val="en-US"/>
          </w:rPr>
          <w:t>.</w:t>
        </w:r>
        <w:r w:rsidRPr="00152045">
          <w:rPr>
            <w:rStyle w:val="Lienhypertexte"/>
            <w:rFonts w:asciiTheme="majorBidi" w:eastAsia="Arial Unicode MS" w:hAnsiTheme="majorBidi" w:cstheme="majorBidi"/>
            <w:lang w:val="en-US"/>
          </w:rPr>
          <w:t xml:space="preserve"> </w:t>
        </w:r>
        <w:proofErr w:type="spellStart"/>
        <w:r w:rsidRPr="00152045">
          <w:rPr>
            <w:rStyle w:val="Lienhypertexte"/>
            <w:rFonts w:asciiTheme="majorBidi" w:eastAsia="Arial Unicode MS" w:hAnsiTheme="majorBidi" w:cstheme="majorBidi"/>
            <w:lang w:val="en-US"/>
          </w:rPr>
          <w:t>Fogiel</w:t>
        </w:r>
        <w:proofErr w:type="spellEnd"/>
      </w:hyperlink>
      <w:r>
        <w:rPr>
          <w:rFonts w:asciiTheme="majorBidi" w:eastAsia="Arial Unicode MS" w:hAnsiTheme="majorBidi" w:cstheme="majorBidi"/>
          <w:lang w:val="en-US"/>
        </w:rPr>
        <w:t xml:space="preserve">, </w:t>
      </w:r>
      <w:proofErr w:type="spellStart"/>
      <w:r>
        <w:rPr>
          <w:rFonts w:asciiTheme="majorBidi" w:eastAsia="Arial Unicode MS" w:hAnsiTheme="majorBidi" w:cstheme="majorBidi"/>
          <w:lang w:val="en-US"/>
        </w:rPr>
        <w:t>Derector</w:t>
      </w:r>
      <w:proofErr w:type="spellEnd"/>
      <w:r w:rsidRPr="00152045">
        <w:rPr>
          <w:rFonts w:asciiTheme="majorBidi" w:hAnsiTheme="majorBidi" w:cstheme="majorBidi"/>
          <w:shd w:val="clear" w:color="auto" w:fill="FFFFFF"/>
          <w:lang w:val="en-US"/>
        </w:rPr>
        <w:t xml:space="preserve"> (</w:t>
      </w:r>
      <w:r w:rsidRPr="00AB055A">
        <w:rPr>
          <w:rFonts w:asciiTheme="majorBidi" w:hAnsiTheme="majorBidi" w:cstheme="majorBidi"/>
          <w:shd w:val="clear" w:color="auto" w:fill="FFFFFF"/>
          <w:lang w:val="en-US"/>
        </w:rPr>
        <w:t xml:space="preserve">2003). </w:t>
      </w:r>
      <w:proofErr w:type="gramStart"/>
      <w:r w:rsidRPr="00AB055A">
        <w:rPr>
          <w:rFonts w:asciiTheme="majorBidi" w:hAnsiTheme="majorBidi" w:cstheme="majorBidi"/>
          <w:shd w:val="clear" w:color="auto" w:fill="FFFFFF"/>
          <w:lang w:val="en-US"/>
        </w:rPr>
        <w:t xml:space="preserve">the  </w:t>
      </w:r>
      <w:r w:rsidRPr="00AB055A">
        <w:rPr>
          <w:rFonts w:asciiTheme="majorBidi" w:hAnsiTheme="majorBidi" w:cstheme="majorBidi"/>
          <w:lang w:val="en-US"/>
        </w:rPr>
        <w:t>Psychology</w:t>
      </w:r>
      <w:proofErr w:type="gramEnd"/>
      <w:r w:rsidRPr="00AB055A">
        <w:rPr>
          <w:rFonts w:asciiTheme="majorBidi" w:hAnsiTheme="majorBidi" w:cstheme="majorBidi"/>
          <w:lang w:val="en-US"/>
        </w:rPr>
        <w:t xml:space="preserve"> Problem Solver: A Complete Solution Guide to Any Textbook. U.S.A.</w:t>
      </w:r>
      <w:r w:rsidRPr="00AB055A">
        <w:rPr>
          <w:rFonts w:asciiTheme="majorBidi" w:hAnsiTheme="majorBidi" w:cstheme="majorBidi"/>
          <w:shd w:val="clear" w:color="auto" w:fill="FFFFFF"/>
          <w:lang w:val="en-US"/>
        </w:rPr>
        <w:t xml:space="preserve">: </w:t>
      </w:r>
      <w:r w:rsidRPr="00152045">
        <w:rPr>
          <w:rFonts w:asciiTheme="majorBidi" w:eastAsia="Arial Unicode MS" w:hAnsiTheme="majorBidi" w:cstheme="majorBidi"/>
          <w:shd w:val="clear" w:color="auto" w:fill="FFFFFF"/>
          <w:lang w:val="en-US"/>
        </w:rPr>
        <w:t>Piscataway, N.J</w:t>
      </w:r>
      <w:proofErr w:type="gramStart"/>
      <w:r w:rsidRPr="00152045">
        <w:rPr>
          <w:rFonts w:asciiTheme="majorBidi" w:eastAsia="Arial Unicode MS" w:hAnsiTheme="majorBidi" w:cstheme="majorBidi"/>
          <w:shd w:val="clear" w:color="auto" w:fill="FFFFFF"/>
          <w:lang w:val="en-US"/>
        </w:rPr>
        <w:t>. :</w:t>
      </w:r>
      <w:proofErr w:type="gramEnd"/>
      <w:r w:rsidRPr="00152045">
        <w:rPr>
          <w:rFonts w:asciiTheme="majorBidi" w:eastAsia="Arial Unicode MS" w:hAnsiTheme="majorBidi" w:cstheme="majorBidi"/>
          <w:shd w:val="clear" w:color="auto" w:fill="FFFFFF"/>
          <w:lang w:val="en-US"/>
        </w:rPr>
        <w:t xml:space="preserve"> REA.</w:t>
      </w:r>
    </w:p>
    <w:p w:rsidR="00112B0E" w:rsidRPr="00B54EDE" w:rsidRDefault="00112B0E" w:rsidP="00112B0E">
      <w:pPr>
        <w:pStyle w:val="Titre1"/>
        <w:keepNext w:val="0"/>
        <w:keepLines w:val="0"/>
        <w:numPr>
          <w:ilvl w:val="0"/>
          <w:numId w:val="3"/>
        </w:numPr>
        <w:shd w:val="clear" w:color="auto" w:fill="FFFFFF"/>
        <w:spacing w:before="0"/>
        <w:ind w:left="360"/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shd w:val="clear" w:color="auto" w:fill="FFFFFF"/>
          <w:rtl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K</w:t>
      </w:r>
      <w:r w:rsidRPr="00AB055A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han</w:t>
      </w:r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,</w:t>
      </w:r>
      <w:r w:rsidRPr="00112B0E">
        <w:rPr>
          <w:lang w:val="en-US"/>
        </w:rPr>
        <w:t xml:space="preserve"> </w:t>
      </w:r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M.</w:t>
      </w:r>
      <w:r w:rsidRPr="00AB055A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S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.</w:t>
      </w:r>
      <w:r w:rsidRPr="00AB055A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hyperlink r:id="rId7" w:tooltip="Chercher d’autres ouvrages de cet auteur" w:history="1">
        <w:r w:rsidRPr="00B54EDE">
          <w:rPr>
            <w:rStyle w:val="Lienhypertexte"/>
            <w:rFonts w:asciiTheme="majorBidi" w:eastAsia="Arial Unicode MS" w:hAnsiTheme="majorBidi"/>
            <w:b w:val="0"/>
            <w:bCs w:val="0"/>
            <w:color w:val="auto"/>
            <w:sz w:val="24"/>
            <w:szCs w:val="24"/>
            <w:shd w:val="clear" w:color="auto" w:fill="FFFFFF"/>
            <w:lang w:val="en-US"/>
          </w:rPr>
          <w:t>(2008</w:t>
        </w:r>
        <w:proofErr w:type="gramStart"/>
        <w:r w:rsidRPr="00B54EDE">
          <w:rPr>
            <w:rStyle w:val="Lienhypertexte"/>
            <w:rFonts w:asciiTheme="majorBidi" w:eastAsia="Arial Unicode MS" w:hAnsiTheme="majorBidi"/>
            <w:b w:val="0"/>
            <w:bCs w:val="0"/>
            <w:color w:val="auto"/>
            <w:sz w:val="24"/>
            <w:szCs w:val="24"/>
            <w:shd w:val="clear" w:color="auto" w:fill="FFFFFF"/>
            <w:lang w:val="en-US"/>
          </w:rPr>
          <w:t>) .</w:t>
        </w:r>
        <w:proofErr w:type="gramEnd"/>
        <w:r w:rsidRPr="00B54EDE">
          <w:rPr>
            <w:rStyle w:val="Lienhypertexte"/>
            <w:rFonts w:asciiTheme="majorBidi" w:eastAsia="Arial Unicode MS" w:hAnsiTheme="majorBidi"/>
            <w:b w:val="0"/>
            <w:bCs w:val="0"/>
            <w:color w:val="auto"/>
            <w:sz w:val="24"/>
            <w:szCs w:val="24"/>
            <w:shd w:val="clear" w:color="auto" w:fill="FFFFFF"/>
            <w:lang w:val="en-US"/>
          </w:rPr>
          <w:t xml:space="preserve"> </w:t>
        </w:r>
      </w:hyperlink>
      <w:r w:rsidRPr="00B54EDE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gramStart"/>
      <w:r w:rsidRPr="00B54EDE">
        <w:rPr>
          <w:rFonts w:asciiTheme="majorBidi" w:eastAsia="Arial Unicode MS" w:hAnsiTheme="majorBidi"/>
          <w:b w:val="0"/>
          <w:bCs w:val="0"/>
          <w:i/>
          <w:iCs/>
          <w:color w:val="auto"/>
          <w:sz w:val="24"/>
          <w:szCs w:val="24"/>
          <w:lang w:val="en-US"/>
        </w:rPr>
        <w:t>School evaluation</w:t>
      </w:r>
      <w:r w:rsidRPr="00B54EDE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>.</w:t>
      </w:r>
      <w:proofErr w:type="gramEnd"/>
      <w:r w:rsidRPr="00B54EDE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B54EDE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New Delhi, </w:t>
      </w:r>
      <w:proofErr w:type="spellStart"/>
      <w:r w:rsidRPr="00B54EDE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shd w:val="clear" w:color="auto" w:fill="FFFFFF"/>
        </w:rPr>
        <w:t>India</w:t>
      </w:r>
      <w:proofErr w:type="spellEnd"/>
      <w:r w:rsidRPr="00B54EDE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: A.P.H. </w:t>
      </w:r>
      <w:proofErr w:type="spellStart"/>
      <w:r w:rsidRPr="00B54EDE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shd w:val="clear" w:color="auto" w:fill="FFFFFF"/>
        </w:rPr>
        <w:t>Publishing</w:t>
      </w:r>
      <w:proofErr w:type="spellEnd"/>
      <w:r w:rsidRPr="00B54EDE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Corporation</w:t>
      </w:r>
    </w:p>
    <w:p w:rsidR="00112B0E" w:rsidRPr="00AB055A" w:rsidRDefault="00112B0E" w:rsidP="00112B0E">
      <w:pPr>
        <w:pStyle w:val="Paragraphedeliste"/>
        <w:numPr>
          <w:ilvl w:val="0"/>
          <w:numId w:val="3"/>
        </w:numPr>
        <w:tabs>
          <w:tab w:val="left" w:pos="2949"/>
        </w:tabs>
        <w:spacing w:line="276" w:lineRule="auto"/>
        <w:ind w:left="360"/>
        <w:rPr>
          <w:rFonts w:asciiTheme="majorBidi" w:hAnsiTheme="majorBidi" w:cstheme="majorBidi"/>
          <w:rtl/>
          <w:lang w:val="en-US"/>
        </w:rPr>
      </w:pPr>
      <w:r w:rsidRPr="00AB055A">
        <w:rPr>
          <w:rFonts w:asciiTheme="majorBidi" w:hAnsiTheme="majorBidi" w:cstheme="majorBidi"/>
          <w:lang w:val="en-US"/>
        </w:rPr>
        <w:t xml:space="preserve"> </w:t>
      </w:r>
      <w:r w:rsidRPr="00AB055A">
        <w:rPr>
          <w:rFonts w:asciiTheme="majorBidi" w:hAnsiTheme="majorBidi" w:cstheme="majorBidi"/>
          <w:rtl/>
          <w:lang w:bidi="ar-DZ"/>
        </w:rPr>
        <w:t xml:space="preserve"> </w:t>
      </w:r>
      <w:r w:rsidRPr="00AB055A">
        <w:rPr>
          <w:rFonts w:asciiTheme="majorBidi" w:hAnsiTheme="majorBidi" w:cstheme="majorBidi"/>
          <w:lang w:val="en-US"/>
        </w:rPr>
        <w:t xml:space="preserve">This formula is the one used by </w:t>
      </w:r>
      <w:proofErr w:type="spellStart"/>
      <w:r w:rsidRPr="00AB055A">
        <w:rPr>
          <w:rFonts w:asciiTheme="majorBidi" w:hAnsiTheme="majorBidi" w:cstheme="majorBidi"/>
          <w:lang w:val="en-US"/>
        </w:rPr>
        <w:t>Krejcie</w:t>
      </w:r>
      <w:proofErr w:type="spellEnd"/>
      <w:r w:rsidRPr="00AB055A">
        <w:rPr>
          <w:rFonts w:asciiTheme="majorBidi" w:hAnsiTheme="majorBidi" w:cstheme="majorBidi"/>
          <w:lang w:val="en-US"/>
        </w:rPr>
        <w:t xml:space="preserve"> &amp; Morgan in their 1970 article “Determining Sample Size for Research Activities” (</w:t>
      </w:r>
      <w:r w:rsidRPr="00AB055A">
        <w:rPr>
          <w:rFonts w:asciiTheme="majorBidi" w:hAnsiTheme="majorBidi" w:cstheme="majorBidi"/>
          <w:i/>
          <w:iCs/>
          <w:lang w:val="en-US"/>
        </w:rPr>
        <w:t>Educational and Psychological Measurement</w:t>
      </w:r>
      <w:r w:rsidRPr="00AB055A">
        <w:rPr>
          <w:rFonts w:asciiTheme="majorBidi" w:hAnsiTheme="majorBidi" w:cstheme="majorBidi"/>
          <w:lang w:val="en-US"/>
        </w:rPr>
        <w:t>, #30, pp. 607-610).</w:t>
      </w:r>
    </w:p>
    <w:p w:rsidR="00112B0E" w:rsidRPr="0038746C" w:rsidRDefault="00112B0E" w:rsidP="00112B0E">
      <w:pPr>
        <w:pStyle w:val="Notedebasdepage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112B0E" w:rsidRPr="0038746C" w:rsidRDefault="00112B0E" w:rsidP="00112B0E">
      <w:pPr>
        <w:bidi/>
        <w:rPr>
          <w:rtl/>
          <w:lang w:val="en-US" w:eastAsia="ar-SA" w:bidi="ar-EG"/>
        </w:rPr>
      </w:pPr>
    </w:p>
    <w:p w:rsidR="00112B0E" w:rsidRPr="0038746C" w:rsidRDefault="00112B0E" w:rsidP="00112B0E">
      <w:pPr>
        <w:pStyle w:val="Paragraphedeliste"/>
        <w:numPr>
          <w:ilvl w:val="0"/>
          <w:numId w:val="1"/>
        </w:numPr>
        <w:tabs>
          <w:tab w:val="num" w:pos="-1"/>
        </w:tabs>
        <w:bidi/>
        <w:ind w:left="-1" w:firstLine="0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إسماعيل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بشرى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(2004). </w:t>
      </w:r>
      <w:r w:rsidRPr="001C08FD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المر</w:t>
      </w:r>
      <w:proofErr w:type="gramStart"/>
      <w:r w:rsidRPr="001C08FD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>جع في</w:t>
      </w:r>
      <w:proofErr w:type="gramEnd"/>
      <w:r w:rsidRPr="001C08FD">
        <w:rPr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t xml:space="preserve"> القياس النفسي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ط1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القاهرة: مكتبة </w:t>
      </w:r>
      <w:proofErr w:type="spellStart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>الأنجلو</w:t>
      </w:r>
      <w:proofErr w:type="spellEnd"/>
      <w:r w:rsidRPr="0038746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مصرية. 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جابر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جابر،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كاظم، أحمد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(1996)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مناهج ال</w:t>
      </w:r>
      <w:r>
        <w:rPr>
          <w:rFonts w:ascii="Traditional Arabic" w:hAnsi="Traditional Arabic" w:cs="Traditional Arabic"/>
          <w:sz w:val="32"/>
          <w:szCs w:val="32"/>
          <w:rtl/>
        </w:rPr>
        <w:t>بحث في التربية وعلم النفس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القاهرة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دار النهضة العربية.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rtl/>
        </w:rPr>
        <w:t>عطوي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جودت (2000)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C08FD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ال</w:t>
      </w:r>
      <w:proofErr w:type="gramStart"/>
      <w:r w:rsidRPr="001C08FD">
        <w:rPr>
          <w:rFonts w:ascii="Traditional Arabic" w:hAnsi="Traditional Arabic" w:cs="Traditional Arabic"/>
          <w:i/>
          <w:iCs/>
          <w:sz w:val="32"/>
          <w:szCs w:val="32"/>
          <w:rtl/>
        </w:rPr>
        <w:t>بحث الع</w:t>
      </w:r>
      <w:proofErr w:type="gramEnd"/>
      <w:r w:rsidRPr="001C08FD">
        <w:rPr>
          <w:rFonts w:ascii="Traditional Arabic" w:hAnsi="Traditional Arabic" w:cs="Traditional Arabic"/>
          <w:i/>
          <w:iCs/>
          <w:sz w:val="32"/>
          <w:szCs w:val="32"/>
          <w:rtl/>
        </w:rPr>
        <w:t>لمي: مفاهيمه،أدواته، طرقه الإحصائية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(ط.1 )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عمان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 دار الثقافة </w:t>
      </w:r>
      <w:r>
        <w:rPr>
          <w:rFonts w:ascii="Traditional Arabic" w:hAnsi="Traditional Arabic" w:cs="Traditional Arabic" w:hint="cs"/>
          <w:sz w:val="32"/>
          <w:szCs w:val="32"/>
          <w:rtl/>
        </w:rPr>
        <w:t>للنشر والتوزيع.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توفيق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محمد (2002)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8FD">
        <w:rPr>
          <w:rFonts w:ascii="Traditional Arabic" w:hAnsi="Traditional Arabic" w:cs="Traditional Arabic"/>
          <w:i/>
          <w:iCs/>
          <w:sz w:val="32"/>
          <w:szCs w:val="32"/>
          <w:rtl/>
        </w:rPr>
        <w:t>التأصيل الإسلامي للدراسات النفسية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(ط.2)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القاهرة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دار السلام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للطباعة والنشر والتوزيع.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مسعد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محي ( 2000)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8FD">
        <w:rPr>
          <w:rFonts w:ascii="Traditional Arabic" w:hAnsi="Traditional Arabic" w:cs="Traditional Arabic"/>
          <w:i/>
          <w:iCs/>
          <w:sz w:val="32"/>
          <w:szCs w:val="32"/>
          <w:rtl/>
        </w:rPr>
        <w:t>كيفية كتابة الأبحاث والإعداد للمحاضرات</w:t>
      </w:r>
      <w:r w:rsidRPr="001C08FD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C08FD">
        <w:rPr>
          <w:rFonts w:ascii="Traditional Arabic" w:hAnsi="Traditional Arabic" w:cs="Traditional Arabic"/>
          <w:sz w:val="32"/>
          <w:szCs w:val="32"/>
          <w:rtl/>
        </w:rPr>
        <w:t>(ط</w:t>
      </w:r>
      <w:r>
        <w:rPr>
          <w:rFonts w:ascii="Traditional Arabic" w:hAnsi="Traditional Arabic" w:cs="Traditional Arabic"/>
          <w:sz w:val="32"/>
          <w:szCs w:val="32"/>
          <w:rtl/>
        </w:rPr>
        <w:t>.2)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القاهرة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المكتب العربي الحديث.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rtl/>
        </w:rPr>
        <w:t>شتا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السيد [د.ت]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1C08FD">
        <w:rPr>
          <w:rFonts w:ascii="Traditional Arabic" w:hAnsi="Traditional Arabic" w:cs="Traditional Arabic"/>
          <w:i/>
          <w:iCs/>
          <w:sz w:val="32"/>
          <w:szCs w:val="32"/>
          <w:rtl/>
        </w:rPr>
        <w:t>البحوث</w:t>
      </w:r>
      <w:proofErr w:type="gramEnd"/>
      <w:r w:rsidRPr="001C08FD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التربوية والمنهج العلمي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الإسكندرية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مركز الإسكندرية للكتاب.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hAnsi="Traditional Arabic" w:cs="Traditional Arabic"/>
          <w:sz w:val="32"/>
          <w:szCs w:val="32"/>
          <w:rtl/>
        </w:rPr>
        <w:t>قل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فاخر 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(1988)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F1515">
        <w:rPr>
          <w:rFonts w:ascii="Traditional Arabic" w:hAnsi="Traditional Arabic" w:cs="Traditional Arabic"/>
          <w:i/>
          <w:iCs/>
          <w:sz w:val="32"/>
          <w:szCs w:val="32"/>
          <w:rtl/>
        </w:rPr>
        <w:t>أسس البحث العلمي في العلوم السلوكية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(ط.3)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بيروت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دار العلم للملايين.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مراد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صلاح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/>
          <w:sz w:val="32"/>
          <w:szCs w:val="32"/>
          <w:rtl/>
        </w:rPr>
        <w:t>هادي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فوزية (2002 )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CF1515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طرائق البحث العلمي: تصميماتها وإجراءاتها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القاهرة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دار الكتاب الحديث.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r w:rsidRPr="0038746C">
        <w:rPr>
          <w:rFonts w:ascii="Traditional Arabic" w:hAnsi="Traditional Arabic" w:cs="Traditional Arabic"/>
          <w:sz w:val="32"/>
          <w:szCs w:val="32"/>
          <w:rtl/>
        </w:rPr>
        <w:t>خضر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عادل (2002 )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B71D5">
        <w:rPr>
          <w:rFonts w:ascii="Traditional Arabic" w:hAnsi="Traditional Arabic" w:cs="Traditional Arabic"/>
          <w:i/>
          <w:iCs/>
          <w:sz w:val="32"/>
          <w:szCs w:val="32"/>
          <w:rtl/>
        </w:rPr>
        <w:t>مهارات البحث النفسي والتربوي والاجتماعي في عصر</w:t>
      </w:r>
      <w:r w:rsidRPr="003B71D5">
        <w:rPr>
          <w:rFonts w:ascii="Traditional Arabic" w:hAnsi="Traditional Arabic" w:cs="Traditional Arabic" w:hint="cs"/>
          <w:i/>
          <w:iCs/>
          <w:sz w:val="32"/>
          <w:szCs w:val="32"/>
          <w:rtl/>
        </w:rPr>
        <w:t xml:space="preserve"> </w:t>
      </w:r>
      <w:r w:rsidRPr="003B71D5">
        <w:rPr>
          <w:rFonts w:ascii="Traditional Arabic" w:hAnsi="Traditional Arabic" w:cs="Traditional Arabic"/>
          <w:i/>
          <w:iCs/>
          <w:sz w:val="32"/>
          <w:szCs w:val="32"/>
          <w:rtl/>
        </w:rPr>
        <w:t>العولمة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12B0E" w:rsidRPr="0038746C" w:rsidRDefault="00112B0E" w:rsidP="00112B0E">
      <w:pPr>
        <w:bidi/>
        <w:ind w:left="-1"/>
        <w:rPr>
          <w:rFonts w:ascii="Traditional Arabic" w:hAnsi="Traditional Arabic" w:cs="Traditional Arabic"/>
          <w:sz w:val="32"/>
          <w:szCs w:val="32"/>
          <w:rtl/>
        </w:rPr>
      </w:pPr>
      <w:r w:rsidRPr="0038746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(ط.1 )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القاهرة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مكتبة النهضة العربية.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r w:rsidRPr="0038746C">
        <w:rPr>
          <w:rFonts w:ascii="Traditional Arabic" w:hAnsi="Traditional Arabic" w:cs="Traditional Arabic"/>
          <w:sz w:val="32"/>
          <w:szCs w:val="32"/>
          <w:rtl/>
        </w:rPr>
        <w:t>بوحوش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عمار  (1999)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مناهج البحث العلمي </w:t>
      </w:r>
      <w:proofErr w:type="gramStart"/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>وطرق</w:t>
      </w:r>
      <w:proofErr w:type="gramEnd"/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إعداد البحوث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(ط.2 )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الجزائر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ديوان المطبوعات الجامعية.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النقيب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عبد الرحمن (1997)</w:t>
      </w:r>
      <w:r w:rsidRPr="0038746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منهجية البحث في التربية: </w:t>
      </w:r>
      <w:proofErr w:type="gramStart"/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>رؤية</w:t>
      </w:r>
      <w:proofErr w:type="gramEnd"/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إسلامية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(ط.1)،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القاهرة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</w:rPr>
        <w:t>، دار الفكر العربي.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r w:rsidRPr="0038746C">
        <w:rPr>
          <w:rFonts w:ascii="Traditional Arabic" w:hAnsi="Traditional Arabic" w:cs="Traditional Arabic"/>
          <w:sz w:val="32"/>
          <w:szCs w:val="32"/>
          <w:rtl/>
        </w:rPr>
        <w:t>عيسوي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عبد الرحمن (1997)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</w:t>
      </w:r>
      <w:proofErr w:type="gramStart"/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>مناهج</w:t>
      </w:r>
      <w:proofErr w:type="gramEnd"/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البحث العلمي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الإسكندرية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 دار الراتب الجامعية.</w:t>
      </w:r>
    </w:p>
    <w:p w:rsidR="00112B0E" w:rsidRPr="0038746C" w:rsidRDefault="00112B0E" w:rsidP="00112B0E">
      <w:pPr>
        <w:numPr>
          <w:ilvl w:val="0"/>
          <w:numId w:val="1"/>
        </w:numPr>
        <w:tabs>
          <w:tab w:val="num" w:pos="-1"/>
        </w:tabs>
        <w:bidi/>
        <w:ind w:left="-1" w:firstLine="0"/>
        <w:rPr>
          <w:rFonts w:ascii="Traditional Arabic" w:hAnsi="Traditional Arabic" w:cs="Traditional Arabic"/>
          <w:sz w:val="32"/>
          <w:szCs w:val="32"/>
        </w:rPr>
      </w:pPr>
      <w:r w:rsidRPr="0038746C">
        <w:rPr>
          <w:rFonts w:ascii="Traditional Arabic" w:hAnsi="Traditional Arabic" w:cs="Traditional Arabic"/>
          <w:sz w:val="32"/>
          <w:szCs w:val="32"/>
          <w:rtl/>
        </w:rPr>
        <w:t>علا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م، </w:t>
      </w: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صلاح</w:t>
      </w:r>
      <w:proofErr w:type="gramEnd"/>
      <w:r>
        <w:rPr>
          <w:rFonts w:ascii="Traditional Arabic" w:hAnsi="Traditional Arabic" w:cs="Traditional Arabic"/>
          <w:sz w:val="32"/>
          <w:szCs w:val="32"/>
          <w:rtl/>
        </w:rPr>
        <w:t xml:space="preserve"> الدين (2000). </w:t>
      </w:r>
      <w:proofErr w:type="gramStart"/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>القياس</w:t>
      </w:r>
      <w:proofErr w:type="gramEnd"/>
      <w:r w:rsidRPr="00802537">
        <w:rPr>
          <w:rFonts w:ascii="Traditional Arabic" w:hAnsi="Traditional Arabic" w:cs="Traditional Arabic"/>
          <w:i/>
          <w:iCs/>
          <w:sz w:val="32"/>
          <w:szCs w:val="32"/>
          <w:rtl/>
        </w:rPr>
        <w:t xml:space="preserve"> والتقويم التربوي: أساسياته وتطبيقاته وتوجهاته المعاصرة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</w:rPr>
        <w:t>1)</w:t>
      </w:r>
      <w:r w:rsidRPr="0038746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38746C">
        <w:rPr>
          <w:rFonts w:ascii="Traditional Arabic" w:hAnsi="Traditional Arabic" w:cs="Traditional Arabic"/>
          <w:sz w:val="32"/>
          <w:szCs w:val="32"/>
          <w:rtl/>
        </w:rPr>
        <w:t>القاهرة</w:t>
      </w:r>
      <w:proofErr w:type="gramEnd"/>
      <w:r w:rsidRPr="0038746C">
        <w:rPr>
          <w:rFonts w:ascii="Traditional Arabic" w:hAnsi="Traditional Arabic" w:cs="Traditional Arabic"/>
          <w:sz w:val="32"/>
          <w:szCs w:val="32"/>
          <w:rtl/>
        </w:rPr>
        <w:t>: دار الفكر العربي.</w:t>
      </w:r>
    </w:p>
    <w:p w:rsidR="00112B0E" w:rsidRPr="0038746C" w:rsidRDefault="00112B0E" w:rsidP="00112B0E">
      <w:pPr>
        <w:bidi/>
        <w:ind w:left="-1"/>
        <w:jc w:val="both"/>
        <w:rPr>
          <w:rFonts w:asciiTheme="majorBidi" w:hAnsiTheme="majorBidi" w:cstheme="majorBidi"/>
        </w:rPr>
      </w:pPr>
    </w:p>
    <w:p w:rsidR="00112B0E" w:rsidRPr="00B54EDE" w:rsidRDefault="00112B0E" w:rsidP="00112B0E">
      <w:pPr>
        <w:pStyle w:val="Titre1"/>
        <w:keepNext w:val="0"/>
        <w:keepLines w:val="0"/>
        <w:numPr>
          <w:ilvl w:val="0"/>
          <w:numId w:val="1"/>
        </w:numPr>
        <w:shd w:val="clear" w:color="auto" w:fill="FFFFFF"/>
        <w:spacing w:before="0"/>
        <w:rPr>
          <w:rFonts w:asciiTheme="majorBidi" w:eastAsia="Times New Roman" w:hAnsiTheme="majorBidi"/>
          <w:b w:val="0"/>
          <w:bCs w:val="0"/>
          <w:color w:val="auto"/>
          <w:sz w:val="24"/>
          <w:szCs w:val="24"/>
        </w:rPr>
      </w:pPr>
      <w:proofErr w:type="spellStart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lastRenderedPageBreak/>
        <w:t>Hambleton</w:t>
      </w:r>
      <w:proofErr w:type="spellEnd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>, R. K</w:t>
      </w:r>
      <w:proofErr w:type="gramStart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>. 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>,</w:t>
      </w:r>
      <w:proofErr w:type="gramEnd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 xml:space="preserve"> </w:t>
      </w:r>
      <w:proofErr w:type="spellStart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>Merenda</w:t>
      </w:r>
      <w:proofErr w:type="spellEnd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>, P. F. 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>&amp;</w:t>
      </w:r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 xml:space="preserve"> </w:t>
      </w:r>
      <w:proofErr w:type="spellStart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>Spielberger</w:t>
      </w:r>
      <w:proofErr w:type="spellEnd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>, C.</w:t>
      </w:r>
      <w:r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>D.</w:t>
      </w:r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 w:bidi="ar-DZ"/>
        </w:rPr>
        <w:t xml:space="preserve"> (2005). </w:t>
      </w:r>
      <w:proofErr w:type="gramStart"/>
      <w:r w:rsidRPr="00917F71">
        <w:rPr>
          <w:rFonts w:asciiTheme="majorBidi" w:hAnsiTheme="majorBidi"/>
          <w:b w:val="0"/>
          <w:bCs w:val="0"/>
          <w:i/>
          <w:iCs/>
          <w:color w:val="auto"/>
          <w:sz w:val="24"/>
          <w:szCs w:val="24"/>
          <w:lang w:val="en-US"/>
        </w:rPr>
        <w:t>Adapting Educational and Psychological Tests for Cross-Cultural Assessment</w:t>
      </w:r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.</w:t>
      </w:r>
      <w:proofErr w:type="gramEnd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London: </w:t>
      </w:r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LEA</w:t>
      </w:r>
    </w:p>
    <w:p w:rsidR="00112B0E" w:rsidRPr="00B54EDE" w:rsidRDefault="00112B0E" w:rsidP="00112B0E">
      <w:pPr>
        <w:pStyle w:val="Titre1"/>
        <w:keepNext w:val="0"/>
        <w:keepLines w:val="0"/>
        <w:numPr>
          <w:ilvl w:val="0"/>
          <w:numId w:val="1"/>
        </w:numPr>
        <w:shd w:val="clear" w:color="auto" w:fill="FFFFFF"/>
        <w:spacing w:before="0"/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</w:pPr>
      <w:proofErr w:type="spellStart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Loewenthal</w:t>
      </w:r>
      <w:proofErr w:type="spellEnd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, K. M. (2001).</w:t>
      </w:r>
      <w:r w:rsidRPr="00B54EDE">
        <w:rPr>
          <w:rStyle w:val="Lienhypertexte"/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gramStart"/>
      <w:r w:rsidRPr="00917F71">
        <w:rPr>
          <w:rFonts w:asciiTheme="majorBidi" w:hAnsiTheme="majorBidi"/>
          <w:b w:val="0"/>
          <w:bCs w:val="0"/>
          <w:i/>
          <w:iCs/>
          <w:color w:val="auto"/>
          <w:sz w:val="24"/>
          <w:szCs w:val="24"/>
          <w:lang w:val="en-US"/>
        </w:rPr>
        <w:t>An Introduction to Psychological Tests and Scales</w:t>
      </w:r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>.</w:t>
      </w:r>
      <w:proofErr w:type="gramEnd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2 </w:t>
      </w:r>
      <w:proofErr w:type="spellStart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</w:rPr>
        <w:t>ed</w:t>
      </w:r>
      <w:proofErr w:type="spellEnd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. Paris: </w:t>
      </w:r>
      <w:proofErr w:type="spellStart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Psychology</w:t>
      </w:r>
      <w:proofErr w:type="spellEnd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Press</w:t>
      </w:r>
      <w:proofErr w:type="spellEnd"/>
      <w:r w:rsidRPr="00B54EDE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.</w:t>
      </w:r>
    </w:p>
    <w:p w:rsidR="00112B0E" w:rsidRPr="00FB1DEB" w:rsidRDefault="00112B0E" w:rsidP="00112B0E">
      <w:pPr>
        <w:pStyle w:val="Paragraphedeliste"/>
        <w:numPr>
          <w:ilvl w:val="0"/>
          <w:numId w:val="1"/>
        </w:numPr>
        <w:spacing w:line="276" w:lineRule="auto"/>
        <w:rPr>
          <w:rFonts w:asciiTheme="majorBidi" w:eastAsia="Arial Unicode MS" w:hAnsiTheme="majorBidi" w:cstheme="majorBidi"/>
          <w:lang w:val="en-US"/>
        </w:rPr>
      </w:pPr>
      <w:proofErr w:type="spellStart"/>
      <w:r w:rsidRPr="00112B0E">
        <w:rPr>
          <w:rFonts w:asciiTheme="majorBidi" w:hAnsiTheme="majorBidi" w:cstheme="majorBidi"/>
          <w:lang w:val="en-US"/>
        </w:rPr>
        <w:t>DeBlassie</w:t>
      </w:r>
      <w:proofErr w:type="spellEnd"/>
      <w:r w:rsidRPr="00112B0E">
        <w:rPr>
          <w:rFonts w:asciiTheme="majorBidi" w:hAnsiTheme="majorBidi" w:cstheme="majorBidi"/>
          <w:lang w:val="en-US"/>
        </w:rPr>
        <w:t xml:space="preserve">, </w:t>
      </w:r>
      <w:hyperlink r:id="rId8" w:tooltip="Chercher d’autres ouvrages de cet auteur" w:history="1">
        <w:r w:rsidRPr="00FB1DEB">
          <w:rPr>
            <w:rStyle w:val="Lienhypertexte"/>
            <w:rFonts w:asciiTheme="majorBidi" w:eastAsia="Arial Unicode MS" w:hAnsiTheme="majorBidi" w:cstheme="majorBidi"/>
            <w:lang w:val="en-US"/>
          </w:rPr>
          <w:t>R</w:t>
        </w:r>
        <w:r>
          <w:rPr>
            <w:rStyle w:val="Lienhypertexte"/>
            <w:rFonts w:asciiTheme="majorBidi" w:eastAsia="Arial Unicode MS" w:hAnsiTheme="majorBidi" w:cstheme="majorBidi"/>
            <w:lang w:val="en-US"/>
          </w:rPr>
          <w:t>.</w:t>
        </w:r>
        <w:r w:rsidRPr="00FB1DEB">
          <w:rPr>
            <w:rStyle w:val="Lienhypertexte"/>
            <w:rFonts w:asciiTheme="majorBidi" w:eastAsia="Arial Unicode MS" w:hAnsiTheme="majorBidi" w:cstheme="majorBidi"/>
            <w:lang w:val="en-US"/>
          </w:rPr>
          <w:t xml:space="preserve"> R</w:t>
        </w:r>
        <w:r>
          <w:rPr>
            <w:rStyle w:val="Lienhypertexte"/>
            <w:rFonts w:asciiTheme="majorBidi" w:eastAsia="Arial Unicode MS" w:hAnsiTheme="majorBidi" w:cstheme="majorBidi"/>
            <w:lang w:val="en-US"/>
          </w:rPr>
          <w:t>.</w:t>
        </w:r>
      </w:hyperlink>
      <w:r w:rsidRPr="00FB1DEB">
        <w:rPr>
          <w:rFonts w:asciiTheme="majorBidi" w:eastAsia="Arial Unicode MS" w:hAnsiTheme="majorBidi" w:cstheme="majorBidi"/>
          <w:lang w:val="en-US"/>
        </w:rPr>
        <w:t xml:space="preserve"> (1974). </w:t>
      </w:r>
      <w:r w:rsidRPr="00FB1DEB">
        <w:rPr>
          <w:rFonts w:asciiTheme="majorBidi" w:eastAsia="Arial Unicode MS" w:hAnsiTheme="majorBidi" w:cstheme="majorBidi"/>
          <w:i/>
          <w:iCs/>
          <w:kern w:val="36"/>
          <w:lang w:val="en-US"/>
        </w:rPr>
        <w:t>Measuring and evaluating pupil progress</w:t>
      </w:r>
      <w:r w:rsidRPr="00FB1DEB">
        <w:rPr>
          <w:rFonts w:asciiTheme="majorBidi" w:eastAsia="Arial Unicode MS" w:hAnsiTheme="majorBidi" w:cstheme="majorBidi"/>
          <w:kern w:val="36"/>
          <w:lang w:val="en-US"/>
        </w:rPr>
        <w:t xml:space="preserve">. </w:t>
      </w:r>
      <w:r w:rsidRPr="00FB1DEB">
        <w:rPr>
          <w:rFonts w:asciiTheme="majorBidi" w:eastAsia="Arial Unicode MS" w:hAnsiTheme="majorBidi" w:cstheme="majorBidi"/>
          <w:lang w:val="en-US"/>
        </w:rPr>
        <w:t xml:space="preserve"> New York: MSS Information Corp.</w:t>
      </w:r>
    </w:p>
    <w:p w:rsidR="00112B0E" w:rsidRPr="00FB1DEB" w:rsidRDefault="00112B0E" w:rsidP="00112B0E">
      <w:pPr>
        <w:pStyle w:val="Titre1"/>
        <w:keepNext w:val="0"/>
        <w:keepLines w:val="0"/>
        <w:numPr>
          <w:ilvl w:val="0"/>
          <w:numId w:val="1"/>
        </w:numPr>
        <w:shd w:val="clear" w:color="auto" w:fill="FFFFFF"/>
        <w:spacing w:before="0"/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</w:pPr>
      <w:proofErr w:type="gramStart"/>
      <w:r w:rsidRPr="00FB1DEB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>Sharma, R.N</w:t>
      </w:r>
      <w:r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>,</w:t>
      </w:r>
      <w:r w:rsidRPr="00FB1DEB">
        <w:rPr>
          <w:rStyle w:val="apple-converted-space"/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> </w:t>
      </w:r>
      <w:hyperlink r:id="rId9" w:tooltip="Chercher d’autres ouvrages de cet auteur" w:history="1">
        <w:r w:rsidRPr="00FB1DEB">
          <w:rPr>
            <w:rStyle w:val="Lienhypertexte"/>
            <w:rFonts w:asciiTheme="majorBidi" w:eastAsia="Arial Unicode MS" w:hAnsiTheme="majorBidi"/>
            <w:b w:val="0"/>
            <w:bCs w:val="0"/>
            <w:color w:val="auto"/>
            <w:sz w:val="24"/>
            <w:szCs w:val="24"/>
            <w:lang w:val="en-US"/>
          </w:rPr>
          <w:t xml:space="preserve"> Sharma</w:t>
        </w:r>
      </w:hyperlink>
      <w:r w:rsidRPr="00FB1DEB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>, R.</w:t>
      </w:r>
      <w:r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FB1DEB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>(2006).</w:t>
      </w:r>
      <w:proofErr w:type="gramEnd"/>
      <w:r w:rsidRPr="00FB1DEB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 xml:space="preserve">  </w:t>
      </w:r>
      <w:proofErr w:type="gramStart"/>
      <w:r w:rsidRPr="00FB1DEB">
        <w:rPr>
          <w:rFonts w:asciiTheme="majorBidi" w:eastAsia="Arial Unicode MS" w:hAnsiTheme="majorBidi"/>
          <w:b w:val="0"/>
          <w:bCs w:val="0"/>
          <w:i/>
          <w:iCs/>
          <w:color w:val="auto"/>
          <w:sz w:val="24"/>
          <w:szCs w:val="24"/>
          <w:lang w:val="en-US"/>
        </w:rPr>
        <w:t>Experimental psychology</w:t>
      </w:r>
      <w:r w:rsidRPr="00FB1DEB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>.</w:t>
      </w:r>
      <w:proofErr w:type="gramEnd"/>
      <w:r w:rsidRPr="00FB1DEB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FB1DEB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 xml:space="preserve">New </w:t>
      </w:r>
      <w:proofErr w:type="gramStart"/>
      <w:r w:rsidRPr="00FB1DEB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>Delhi :</w:t>
      </w:r>
      <w:proofErr w:type="gramEnd"/>
      <w:r w:rsidRPr="00FB1DEB">
        <w:rPr>
          <w:rFonts w:asciiTheme="majorBidi" w:eastAsia="Arial Unicode MS" w:hAnsiTheme="majorBidi"/>
          <w:b w:val="0"/>
          <w:bCs w:val="0"/>
          <w:color w:val="auto"/>
          <w:sz w:val="24"/>
          <w:szCs w:val="24"/>
          <w:shd w:val="clear" w:color="auto" w:fill="FFFFFF"/>
          <w:lang w:val="en-US"/>
        </w:rPr>
        <w:t xml:space="preserve"> Atlantic.</w:t>
      </w:r>
    </w:p>
    <w:p w:rsidR="00112B0E" w:rsidRPr="00FB1DEB" w:rsidRDefault="00112B0E" w:rsidP="00112B0E">
      <w:pPr>
        <w:ind w:left="360"/>
        <w:rPr>
          <w:rFonts w:asciiTheme="majorBidi" w:eastAsia="Arial Unicode MS" w:hAnsiTheme="majorBidi" w:cstheme="majorBidi"/>
          <w:lang w:val="en-US"/>
        </w:rPr>
      </w:pPr>
    </w:p>
    <w:p w:rsidR="00112B0E" w:rsidRPr="0038746C" w:rsidRDefault="00112B0E" w:rsidP="00112B0E">
      <w:pPr>
        <w:pStyle w:val="Paragraphedeliste"/>
        <w:bidi/>
        <w:jc w:val="both"/>
        <w:rPr>
          <w:rFonts w:asciiTheme="majorBidi" w:eastAsia="Arial Unicode MS" w:hAnsiTheme="majorBidi" w:cstheme="majorBidi"/>
          <w:color w:val="E36C0A" w:themeColor="accent6" w:themeShade="BF"/>
          <w:kern w:val="36"/>
          <w:sz w:val="28"/>
          <w:szCs w:val="28"/>
          <w:lang w:val="en-US"/>
        </w:rPr>
      </w:pPr>
    </w:p>
    <w:p w:rsidR="00112B0E" w:rsidRPr="00FB1DEB" w:rsidRDefault="00112B0E" w:rsidP="00112B0E">
      <w:pPr>
        <w:pStyle w:val="Titre1"/>
        <w:shd w:val="clear" w:color="auto" w:fill="FFFFFF"/>
        <w:ind w:left="720"/>
        <w:rPr>
          <w:rFonts w:asciiTheme="majorBidi" w:hAnsiTheme="majorBidi"/>
          <w:b w:val="0"/>
          <w:bCs w:val="0"/>
          <w:color w:val="E36C0A" w:themeColor="accent6" w:themeShade="BF"/>
          <w:shd w:val="clear" w:color="auto" w:fill="FFFFFF"/>
          <w:lang w:val="en-US"/>
        </w:rPr>
      </w:pPr>
    </w:p>
    <w:p w:rsidR="00112B0E" w:rsidRPr="0038746C" w:rsidRDefault="00112B0E" w:rsidP="00112B0E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12B0E" w:rsidRPr="00FB1DEB" w:rsidRDefault="00112B0E" w:rsidP="00112B0E">
      <w:pPr>
        <w:bidi/>
        <w:rPr>
          <w:lang w:val="en-US"/>
        </w:rPr>
      </w:pPr>
    </w:p>
    <w:p w:rsidR="00112B0E" w:rsidRPr="00FB1DEB" w:rsidRDefault="00112B0E" w:rsidP="00112B0E">
      <w:pPr>
        <w:bidi/>
        <w:rPr>
          <w:color w:val="C00000"/>
          <w:lang w:val="en-US"/>
        </w:rPr>
      </w:pPr>
    </w:p>
    <w:p w:rsidR="00D942BC" w:rsidRDefault="00112B0E"/>
    <w:sectPr w:rsidR="00D942BC" w:rsidSect="007139B6">
      <w:footerReference w:type="default" r:id="rId10"/>
      <w:pgSz w:w="11906" w:h="16838" w:code="9"/>
      <w:pgMar w:top="1134" w:right="1701" w:bottom="1134" w:left="1134" w:header="709" w:footer="709" w:gutter="0"/>
      <w:pgNumType w:start="1"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21"/>
      <w:docPartObj>
        <w:docPartGallery w:val="Page Numbers (Bottom of Page)"/>
        <w:docPartUnique/>
      </w:docPartObj>
    </w:sdtPr>
    <w:sdtEndPr/>
    <w:sdtContent>
      <w:p w:rsidR="003B71D5" w:rsidRDefault="00112B0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B71D5" w:rsidRDefault="00112B0E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82D34"/>
    <w:multiLevelType w:val="hybridMultilevel"/>
    <w:tmpl w:val="06A09B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6FFE"/>
    <w:multiLevelType w:val="hybridMultilevel"/>
    <w:tmpl w:val="7DDE20FC"/>
    <w:lvl w:ilvl="0" w:tplc="CF9AFF4E">
      <w:start w:val="1"/>
      <w:numFmt w:val="decimal"/>
      <w:lvlText w:val="%1."/>
      <w:lvlJc w:val="left"/>
      <w:pPr>
        <w:ind w:left="928" w:hanging="360"/>
      </w:pPr>
      <w:rPr>
        <w:b w:val="0"/>
        <w:bCs w:val="0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022B4"/>
    <w:multiLevelType w:val="hybridMultilevel"/>
    <w:tmpl w:val="06A09B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2B0E"/>
    <w:rsid w:val="000D6A6E"/>
    <w:rsid w:val="00112B0E"/>
    <w:rsid w:val="00124600"/>
    <w:rsid w:val="002053B1"/>
    <w:rsid w:val="008E4BF9"/>
    <w:rsid w:val="00BA55FC"/>
    <w:rsid w:val="00F01F27"/>
    <w:rsid w:val="00F11F5C"/>
    <w:rsid w:val="00F3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0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2B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2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12B0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12B0E"/>
  </w:style>
  <w:style w:type="paragraph" w:styleId="Notedebasdepage">
    <w:name w:val="footnote text"/>
    <w:basedOn w:val="Normal"/>
    <w:link w:val="NotedebasdepageCar"/>
    <w:unhideWhenUsed/>
    <w:rsid w:val="00112B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12B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2B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2B0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112B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cat.org/search?q=au%3ADeBlassie%2C+Richard+R.&amp;qt=hot_auth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cat.org/search?q=au%3AKhan%2C+Mohammad+Sharif%2C&amp;qt=hot_auth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cat.org/search?q=au%3AFogiel%2C+M.&amp;qt=hot_auth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orldcat.org/search?q=au%3ADeBlassie%2C+Richard+R.&amp;qt=hot_autho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orldcat.org/search?q=au%3ASharma%2C+Rachana.&amp;qt=hot_autho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1020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NET-WINSP3</dc:creator>
  <cp:lastModifiedBy>NET-WINSP3</cp:lastModifiedBy>
  <cp:revision>1</cp:revision>
  <dcterms:created xsi:type="dcterms:W3CDTF">2023-10-08T23:22:00Z</dcterms:created>
  <dcterms:modified xsi:type="dcterms:W3CDTF">2023-10-08T23:26:00Z</dcterms:modified>
</cp:coreProperties>
</file>