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13" w:rsidRDefault="00997713" w:rsidP="00997713">
      <w:pPr>
        <w:pStyle w:val="NormalWeb"/>
        <w:bidi/>
        <w:spacing w:before="0" w:beforeAutospacing="0"/>
        <w:rPr>
          <w:rFonts w:ascii="Segoe UI" w:hAnsi="Segoe UI" w:cs="Segoe UI"/>
          <w:color w:val="212529"/>
        </w:rPr>
      </w:pPr>
      <w:r>
        <w:rPr>
          <w:rStyle w:val="lev"/>
          <w:rFonts w:ascii="Segoe UI" w:hAnsi="Segoe UI" w:cs="Segoe UI"/>
          <w:color w:val="212529"/>
          <w:rtl/>
        </w:rPr>
        <w:t xml:space="preserve">يهدف هذا النشاط </w:t>
      </w:r>
      <w:proofErr w:type="spellStart"/>
      <w:r>
        <w:rPr>
          <w:rStyle w:val="lev"/>
          <w:rFonts w:ascii="Segoe UI" w:hAnsi="Segoe UI" w:cs="Segoe UI"/>
          <w:color w:val="212529"/>
          <w:rtl/>
        </w:rPr>
        <w:t>الى</w:t>
      </w:r>
      <w:proofErr w:type="spellEnd"/>
      <w:r>
        <w:rPr>
          <w:rStyle w:val="lev"/>
          <w:rFonts w:ascii="Segoe UI" w:hAnsi="Segoe UI" w:cs="Segoe UI"/>
          <w:color w:val="212529"/>
          <w:rtl/>
        </w:rPr>
        <w:t xml:space="preserve"> قياس الهدف الخاص للوحدة</w:t>
      </w:r>
      <w:r>
        <w:rPr>
          <w:rFonts w:ascii="Segoe UI" w:hAnsi="Segoe UI" w:cs="Segoe UI"/>
          <w:b/>
          <w:bCs/>
          <w:color w:val="212529"/>
          <w:rtl/>
        </w:rPr>
        <w:br/>
      </w:r>
    </w:p>
    <w:p w:rsidR="00997713" w:rsidRDefault="00997713" w:rsidP="00997713">
      <w:pPr>
        <w:pStyle w:val="NormalWeb"/>
        <w:bidi/>
        <w:spacing w:before="0" w:beforeAutospacing="0"/>
        <w:rPr>
          <w:rFonts w:ascii="Segoe UI" w:hAnsi="Segoe UI" w:cs="Segoe UI"/>
          <w:color w:val="212529"/>
          <w:rtl/>
        </w:rPr>
      </w:pPr>
      <w:proofErr w:type="gramStart"/>
      <w:r>
        <w:rPr>
          <w:rStyle w:val="lev"/>
          <w:rFonts w:ascii="Segoe UI" w:hAnsi="Segoe UI" w:cs="Segoe UI"/>
          <w:color w:val="0000FF"/>
          <w:shd w:val="clear" w:color="auto" w:fill="FFFFFF"/>
          <w:rtl/>
        </w:rPr>
        <w:t>السند</w:t>
      </w:r>
      <w:proofErr w:type="gramEnd"/>
      <w:r>
        <w:rPr>
          <w:rStyle w:val="lev"/>
          <w:rFonts w:ascii="Segoe UI" w:hAnsi="Segoe UI" w:cs="Segoe UI"/>
          <w:color w:val="0000FF"/>
          <w:shd w:val="clear" w:color="auto" w:fill="FFFFFF"/>
          <w:rtl/>
        </w:rPr>
        <w:t>:</w:t>
      </w:r>
    </w:p>
    <w:p w:rsidR="00997713" w:rsidRDefault="00997713" w:rsidP="00997713">
      <w:pPr>
        <w:pStyle w:val="NormalWeb"/>
        <w:bidi/>
        <w:spacing w:before="0" w:beforeAutospacing="0"/>
        <w:rPr>
          <w:rFonts w:ascii="Segoe UI" w:hAnsi="Segoe UI" w:cs="Segoe UI"/>
          <w:color w:val="212529"/>
          <w:rtl/>
        </w:rPr>
      </w:pPr>
      <w:r>
        <w:rPr>
          <w:rStyle w:val="lev"/>
          <w:rFonts w:ascii="Segoe UI" w:hAnsi="Segoe UI" w:cs="Segoe UI"/>
          <w:color w:val="212529"/>
          <w:rtl/>
        </w:rPr>
        <w:t>استخدم نظام التوجيه من ظهوره في الجزائر لإنجاح خيارات المنظومة التعليمية على حساب الخدمة الفعلية للتلميذ ..</w:t>
      </w:r>
    </w:p>
    <w:p w:rsidR="00997713" w:rsidRDefault="00997713" w:rsidP="00997713">
      <w:pPr>
        <w:pStyle w:val="NormalWeb"/>
        <w:bidi/>
        <w:spacing w:before="0" w:beforeAutospacing="0"/>
        <w:rPr>
          <w:rFonts w:ascii="Segoe UI" w:hAnsi="Segoe UI" w:cs="Segoe UI"/>
          <w:color w:val="212529"/>
          <w:rtl/>
        </w:rPr>
      </w:pPr>
      <w:proofErr w:type="gramStart"/>
      <w:r>
        <w:rPr>
          <w:rStyle w:val="lev"/>
          <w:rFonts w:ascii="Segoe UI" w:hAnsi="Segoe UI" w:cs="Segoe UI"/>
          <w:color w:val="0000FF"/>
          <w:rtl/>
        </w:rPr>
        <w:t>المطلوب</w:t>
      </w:r>
      <w:proofErr w:type="gramEnd"/>
      <w:r>
        <w:rPr>
          <w:rStyle w:val="lev"/>
          <w:rFonts w:ascii="Segoe UI" w:hAnsi="Segoe UI" w:cs="Segoe UI"/>
          <w:color w:val="0000FF"/>
          <w:rtl/>
        </w:rPr>
        <w:t>:</w:t>
      </w:r>
    </w:p>
    <w:p w:rsidR="00997713" w:rsidRDefault="00997713" w:rsidP="00997713">
      <w:pPr>
        <w:pStyle w:val="NormalWeb"/>
        <w:bidi/>
        <w:spacing w:before="0" w:beforeAutospacing="0"/>
        <w:rPr>
          <w:rFonts w:ascii="Segoe UI" w:hAnsi="Segoe UI" w:cs="Segoe UI"/>
          <w:color w:val="212529"/>
          <w:rtl/>
        </w:rPr>
      </w:pPr>
      <w:r>
        <w:rPr>
          <w:rStyle w:val="lev"/>
          <w:rFonts w:ascii="Segoe UI" w:hAnsi="Segoe UI" w:cs="Segoe UI"/>
          <w:color w:val="212529"/>
          <w:rtl/>
        </w:rPr>
        <w:t>تعرض بالشرح لمراحل التوجيه  المدرسي في الجزائر </w:t>
      </w:r>
    </w:p>
    <w:p w:rsidR="00997713" w:rsidRDefault="00997713" w:rsidP="00997713">
      <w:pPr>
        <w:pStyle w:val="NormalWeb"/>
        <w:bidi/>
        <w:spacing w:before="0" w:beforeAutospacing="0"/>
        <w:rPr>
          <w:rFonts w:ascii="Segoe UI" w:hAnsi="Segoe UI" w:cs="Segoe UI"/>
          <w:color w:val="212529"/>
          <w:rtl/>
        </w:rPr>
      </w:pPr>
      <w:r>
        <w:rPr>
          <w:rStyle w:val="lev"/>
          <w:rFonts w:ascii="Segoe UI" w:hAnsi="Segoe UI" w:cs="Segoe UI"/>
          <w:color w:val="212529"/>
          <w:rtl/>
        </w:rPr>
        <w:t xml:space="preserve">بين  كيفية استغلال نظام التوجيه سواء في المدرسة الاستعمارية </w:t>
      </w:r>
      <w:proofErr w:type="spellStart"/>
      <w:r>
        <w:rPr>
          <w:rStyle w:val="lev"/>
          <w:rFonts w:ascii="Segoe UI" w:hAnsi="Segoe UI" w:cs="Segoe UI"/>
          <w:color w:val="212529"/>
          <w:rtl/>
        </w:rPr>
        <w:t>او</w:t>
      </w:r>
      <w:proofErr w:type="spellEnd"/>
      <w:r>
        <w:rPr>
          <w:rStyle w:val="lev"/>
          <w:rFonts w:ascii="Segoe UI" w:hAnsi="Segoe UI" w:cs="Segoe UI"/>
          <w:color w:val="212529"/>
          <w:rtl/>
        </w:rPr>
        <w:t xml:space="preserve"> بعد الاستقلال.</w:t>
      </w:r>
    </w:p>
    <w:p w:rsidR="0077361F" w:rsidRDefault="0077361F" w:rsidP="00997713">
      <w:pPr>
        <w:bidi/>
      </w:pPr>
    </w:p>
    <w:sectPr w:rsidR="0077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7713"/>
    <w:rsid w:val="003C55A0"/>
    <w:rsid w:val="0077361F"/>
    <w:rsid w:val="0099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97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2023-05-27T12:52:00Z</dcterms:created>
  <dcterms:modified xsi:type="dcterms:W3CDTF">2023-05-27T12:53:00Z</dcterms:modified>
</cp:coreProperties>
</file>