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B07" w:rsidRDefault="00A24418" w:rsidP="00A24418">
      <w:pPr>
        <w:bidi/>
        <w:spacing w:after="0" w:line="360" w:lineRule="auto"/>
        <w:jc w:val="center"/>
        <w:rPr>
          <w:rFonts w:ascii="Traditional Arabic" w:eastAsia="Times New Roman" w:hAnsi="Traditional Arabic" w:cs="Traditional Arabic" w:hint="cs"/>
          <w:b/>
          <w:bCs/>
          <w:sz w:val="36"/>
          <w:szCs w:val="36"/>
          <w:rtl/>
          <w:lang w:eastAsia="fr-FR" w:bidi="ar-DZ"/>
        </w:rPr>
      </w:pPr>
      <w:r>
        <w:rPr>
          <w:rFonts w:ascii="Traditional Arabic" w:eastAsia="Times New Roman" w:hAnsi="Traditional Arabic" w:cs="Traditional Arabic" w:hint="cs"/>
          <w:b/>
          <w:bCs/>
          <w:sz w:val="36"/>
          <w:szCs w:val="36"/>
          <w:rtl/>
          <w:lang w:eastAsia="fr-FR" w:bidi="ar-DZ"/>
        </w:rPr>
        <w:t>نظرية السياق والتداولية:</w:t>
      </w:r>
    </w:p>
    <w:p w:rsidR="00FF327B" w:rsidRPr="00FF327B" w:rsidRDefault="00FF327B" w:rsidP="00FF327B">
      <w:pPr>
        <w:bidi/>
        <w:spacing w:line="360" w:lineRule="auto"/>
        <w:jc w:val="both"/>
        <w:rPr>
          <w:rFonts w:ascii="Traditional Arabic" w:hAnsi="Traditional Arabic" w:cs="Traditional Arabic"/>
          <w:b/>
          <w:bCs/>
          <w:sz w:val="36"/>
          <w:szCs w:val="36"/>
        </w:rPr>
      </w:pPr>
      <w:r w:rsidRPr="00FF327B">
        <w:rPr>
          <w:rFonts w:ascii="Traditional Arabic" w:hAnsi="Traditional Arabic" w:cs="Traditional Arabic" w:hint="cs"/>
          <w:b/>
          <w:bCs/>
          <w:sz w:val="36"/>
          <w:szCs w:val="36"/>
          <w:rtl/>
        </w:rPr>
        <w:t>تجاوز الدرجات التداولية:</w:t>
      </w:r>
    </w:p>
    <w:p w:rsidR="00FF327B" w:rsidRPr="00FF327B" w:rsidRDefault="00FF327B" w:rsidP="008628AE">
      <w:pPr>
        <w:bidi/>
        <w:spacing w:line="360" w:lineRule="auto"/>
        <w:jc w:val="both"/>
        <w:rPr>
          <w:rFonts w:ascii="Traditional Arabic" w:hAnsi="Traditional Arabic" w:cs="Traditional Arabic"/>
          <w:sz w:val="36"/>
          <w:szCs w:val="36"/>
          <w:rtl/>
          <w:lang w:bidi="ar-DZ"/>
        </w:rPr>
      </w:pPr>
      <w:r w:rsidRPr="00FF327B">
        <w:rPr>
          <w:rFonts w:ascii="Traditional Arabic" w:hAnsi="Traditional Arabic" w:cs="Traditional Arabic" w:hint="cs"/>
          <w:sz w:val="36"/>
          <w:szCs w:val="36"/>
          <w:rtl/>
        </w:rPr>
        <w:t xml:space="preserve">يأخذ مفهوم السياق في التحليل التداولي بعدا أعمق من اللسانيات </w:t>
      </w:r>
      <w:proofErr w:type="spellStart"/>
      <w:r w:rsidRPr="00FF327B">
        <w:rPr>
          <w:rFonts w:ascii="Traditional Arabic" w:hAnsi="Traditional Arabic" w:cs="Traditional Arabic" w:hint="cs"/>
          <w:sz w:val="36"/>
          <w:szCs w:val="36"/>
          <w:rtl/>
        </w:rPr>
        <w:t>الاجتماعية،</w:t>
      </w:r>
      <w:proofErr w:type="spellEnd"/>
      <w:r w:rsidRPr="00FF327B">
        <w:rPr>
          <w:rFonts w:ascii="Traditional Arabic" w:hAnsi="Traditional Arabic" w:cs="Traditional Arabic" w:hint="cs"/>
          <w:sz w:val="36"/>
          <w:szCs w:val="36"/>
          <w:rtl/>
        </w:rPr>
        <w:t xml:space="preserve"> فهو أحد أهم مرتكزات اللسانيات التداولية في دراستها للغة أثناء </w:t>
      </w:r>
      <w:proofErr w:type="spellStart"/>
      <w:r w:rsidRPr="00FF327B">
        <w:rPr>
          <w:rFonts w:ascii="Traditional Arabic" w:hAnsi="Traditional Arabic" w:cs="Traditional Arabic" w:hint="cs"/>
          <w:sz w:val="36"/>
          <w:szCs w:val="36"/>
          <w:rtl/>
        </w:rPr>
        <w:t>استعمالها،</w:t>
      </w:r>
      <w:proofErr w:type="spellEnd"/>
      <w:r w:rsidRPr="00FF327B">
        <w:rPr>
          <w:rFonts w:ascii="Traditional Arabic" w:hAnsi="Traditional Arabic" w:cs="Traditional Arabic" w:hint="cs"/>
          <w:sz w:val="36"/>
          <w:szCs w:val="36"/>
          <w:rtl/>
        </w:rPr>
        <w:t xml:space="preserve"> إنه </w:t>
      </w:r>
      <w:proofErr w:type="spellStart"/>
      <w:r w:rsidRPr="00FF327B">
        <w:rPr>
          <w:rFonts w:ascii="Traditional Arabic" w:hAnsi="Traditional Arabic" w:cs="Traditional Arabic" w:hint="cs"/>
          <w:sz w:val="36"/>
          <w:szCs w:val="36"/>
          <w:rtl/>
        </w:rPr>
        <w:t>آداة</w:t>
      </w:r>
      <w:proofErr w:type="spellEnd"/>
      <w:r w:rsidRPr="00FF327B">
        <w:rPr>
          <w:rFonts w:ascii="Traditional Arabic" w:hAnsi="Traditional Arabic" w:cs="Traditional Arabic" w:hint="cs"/>
          <w:sz w:val="36"/>
          <w:szCs w:val="36"/>
          <w:rtl/>
        </w:rPr>
        <w:t xml:space="preserve"> إجرائية يتميز </w:t>
      </w:r>
      <w:proofErr w:type="spellStart"/>
      <w:r w:rsidRPr="00FF327B">
        <w:rPr>
          <w:rFonts w:ascii="Traditional Arabic" w:hAnsi="Traditional Arabic" w:cs="Traditional Arabic" w:hint="cs"/>
          <w:sz w:val="36"/>
          <w:szCs w:val="36"/>
          <w:rtl/>
        </w:rPr>
        <w:t>بها</w:t>
      </w:r>
      <w:proofErr w:type="spellEnd"/>
      <w:r w:rsidRPr="00FF327B">
        <w:rPr>
          <w:rFonts w:ascii="Traditional Arabic" w:hAnsi="Traditional Arabic" w:cs="Traditional Arabic" w:hint="cs"/>
          <w:sz w:val="36"/>
          <w:szCs w:val="36"/>
          <w:rtl/>
        </w:rPr>
        <w:t xml:space="preserve"> التنظير اللساني التداولي على مستوى اللغة </w:t>
      </w:r>
      <w:proofErr w:type="spellStart"/>
      <w:r w:rsidRPr="00FF327B">
        <w:rPr>
          <w:rFonts w:ascii="Traditional Arabic" w:hAnsi="Traditional Arabic" w:cs="Traditional Arabic" w:hint="cs"/>
          <w:sz w:val="36"/>
          <w:szCs w:val="36"/>
          <w:rtl/>
        </w:rPr>
        <w:t>،</w:t>
      </w:r>
      <w:proofErr w:type="spellEnd"/>
      <w:r w:rsidRPr="00FF327B">
        <w:rPr>
          <w:rFonts w:ascii="Traditional Arabic" w:hAnsi="Traditional Arabic" w:cs="Traditional Arabic" w:hint="cs"/>
          <w:sz w:val="36"/>
          <w:szCs w:val="36"/>
          <w:rtl/>
        </w:rPr>
        <w:t xml:space="preserve"> وعلى مستوى السياق الاجتماعي والثقافي </w:t>
      </w:r>
      <w:proofErr w:type="spellStart"/>
      <w:r w:rsidRPr="00FF327B">
        <w:rPr>
          <w:rFonts w:ascii="Traditional Arabic" w:hAnsi="Traditional Arabic" w:cs="Traditional Arabic" w:hint="cs"/>
          <w:sz w:val="36"/>
          <w:szCs w:val="36"/>
          <w:rtl/>
        </w:rPr>
        <w:t>والنفسي؛</w:t>
      </w:r>
      <w:proofErr w:type="spellEnd"/>
      <w:r w:rsidRPr="00FF327B">
        <w:rPr>
          <w:rFonts w:ascii="Traditional Arabic" w:hAnsi="Traditional Arabic" w:cs="Traditional Arabic" w:hint="cs"/>
          <w:sz w:val="36"/>
          <w:szCs w:val="36"/>
          <w:rtl/>
        </w:rPr>
        <w:t xml:space="preserve"> حيث يقسم </w:t>
      </w:r>
      <w:proofErr w:type="spellStart"/>
      <w:r w:rsidRPr="00FF327B">
        <w:rPr>
          <w:rFonts w:ascii="Traditional Arabic" w:hAnsi="Traditional Arabic" w:cs="Traditional Arabic" w:hint="cs"/>
          <w:sz w:val="36"/>
          <w:szCs w:val="36"/>
          <w:rtl/>
        </w:rPr>
        <w:t>الدراسون</w:t>
      </w:r>
      <w:proofErr w:type="spellEnd"/>
      <w:r w:rsidRPr="00FF327B">
        <w:rPr>
          <w:rFonts w:ascii="Traditional Arabic" w:hAnsi="Traditional Arabic" w:cs="Traditional Arabic" w:hint="cs"/>
          <w:sz w:val="36"/>
          <w:szCs w:val="36"/>
          <w:rtl/>
        </w:rPr>
        <w:t xml:space="preserve"> التداولية إلى ثلاث درجات تتحدد كل درجة على أساس تشغيلها </w:t>
      </w:r>
      <w:proofErr w:type="spellStart"/>
      <w:r w:rsidRPr="00FF327B">
        <w:rPr>
          <w:rFonts w:ascii="Traditional Arabic" w:hAnsi="Traditional Arabic" w:cs="Traditional Arabic" w:hint="cs"/>
          <w:sz w:val="36"/>
          <w:szCs w:val="36"/>
          <w:rtl/>
        </w:rPr>
        <w:t>للسياق،</w:t>
      </w:r>
      <w:proofErr w:type="spellEnd"/>
      <w:r w:rsidRPr="00FF327B">
        <w:rPr>
          <w:rFonts w:ascii="Traditional Arabic" w:hAnsi="Traditional Arabic" w:cs="Traditional Arabic" w:hint="cs"/>
          <w:sz w:val="36"/>
          <w:szCs w:val="36"/>
          <w:rtl/>
        </w:rPr>
        <w:t xml:space="preserve"> فتداولية الدرجة الثالثة مثلا تتعلق بتطبيقات أفعال الكلام في سياقها اللغوي </w:t>
      </w:r>
      <w:proofErr w:type="spellStart"/>
      <w:r w:rsidRPr="00FF327B">
        <w:rPr>
          <w:rFonts w:ascii="Traditional Arabic" w:hAnsi="Traditional Arabic" w:cs="Traditional Arabic" w:hint="cs"/>
          <w:sz w:val="36"/>
          <w:szCs w:val="36"/>
          <w:rtl/>
        </w:rPr>
        <w:t>وتشتغل</w:t>
      </w:r>
      <w:proofErr w:type="spellEnd"/>
      <w:r w:rsidRPr="00FF327B">
        <w:rPr>
          <w:rFonts w:ascii="Traditional Arabic" w:hAnsi="Traditional Arabic" w:cs="Traditional Arabic" w:hint="cs"/>
          <w:sz w:val="36"/>
          <w:szCs w:val="36"/>
          <w:rtl/>
        </w:rPr>
        <w:t xml:space="preserve"> على توظيف السياق بعمق في </w:t>
      </w:r>
      <w:proofErr w:type="spellStart"/>
      <w:r w:rsidRPr="00FF327B">
        <w:rPr>
          <w:rFonts w:ascii="Traditional Arabic" w:hAnsi="Traditional Arabic" w:cs="Traditional Arabic" w:hint="cs"/>
          <w:sz w:val="36"/>
          <w:szCs w:val="36"/>
          <w:rtl/>
        </w:rPr>
        <w:t>تحليلاتها،</w:t>
      </w:r>
      <w:proofErr w:type="spellEnd"/>
      <w:r w:rsidRPr="00FF327B">
        <w:rPr>
          <w:rFonts w:ascii="Traditional Arabic" w:hAnsi="Traditional Arabic" w:cs="Traditional Arabic" w:hint="cs"/>
          <w:sz w:val="36"/>
          <w:szCs w:val="36"/>
          <w:rtl/>
        </w:rPr>
        <w:t xml:space="preserve"> حيث يؤدي السياق وظيفة رئيسية في كشف مقاصد المتكلم الظاهرة </w:t>
      </w:r>
      <w:proofErr w:type="spellStart"/>
      <w:r w:rsidRPr="00FF327B">
        <w:rPr>
          <w:rFonts w:ascii="Traditional Arabic" w:hAnsi="Traditional Arabic" w:cs="Traditional Arabic" w:hint="cs"/>
          <w:sz w:val="36"/>
          <w:szCs w:val="36"/>
          <w:rtl/>
        </w:rPr>
        <w:t>والخفية،</w:t>
      </w:r>
      <w:proofErr w:type="spellEnd"/>
      <w:r w:rsidRPr="00FF327B">
        <w:rPr>
          <w:rFonts w:ascii="Traditional Arabic" w:hAnsi="Traditional Arabic" w:cs="Traditional Arabic" w:hint="cs"/>
          <w:sz w:val="36"/>
          <w:szCs w:val="36"/>
          <w:rtl/>
        </w:rPr>
        <w:t xml:space="preserve"> وهو ما يجعل من السياق انتشارا في مجالات معرفية </w:t>
      </w:r>
      <w:proofErr w:type="spellStart"/>
      <w:r w:rsidRPr="00FF327B">
        <w:rPr>
          <w:rFonts w:ascii="Traditional Arabic" w:hAnsi="Traditional Arabic" w:cs="Traditional Arabic" w:hint="cs"/>
          <w:sz w:val="36"/>
          <w:szCs w:val="36"/>
          <w:rtl/>
        </w:rPr>
        <w:t>متعددة،</w:t>
      </w:r>
      <w:proofErr w:type="spellEnd"/>
      <w:r w:rsidRPr="00FF327B">
        <w:rPr>
          <w:rFonts w:ascii="Traditional Arabic" w:hAnsi="Traditional Arabic" w:cs="Traditional Arabic" w:hint="cs"/>
          <w:sz w:val="36"/>
          <w:szCs w:val="36"/>
          <w:rtl/>
        </w:rPr>
        <w:t xml:space="preserve"> فهو يتوزع</w:t>
      </w:r>
      <w:proofErr w:type="spellStart"/>
      <w:r w:rsidRPr="00FF327B">
        <w:rPr>
          <w:rFonts w:ascii="Traditional Arabic" w:hAnsi="Traditional Arabic" w:cs="Traditional Arabic"/>
          <w:sz w:val="36"/>
          <w:szCs w:val="36"/>
          <w:rtl/>
          <w:lang w:bidi="ar-DZ"/>
        </w:rPr>
        <w:t>«</w:t>
      </w:r>
      <w:proofErr w:type="spellEnd"/>
      <w:r w:rsidRPr="00FF327B">
        <w:rPr>
          <w:rFonts w:ascii="Traditional Arabic" w:hAnsi="Traditional Arabic" w:cs="Traditional Arabic" w:hint="cs"/>
          <w:sz w:val="36"/>
          <w:szCs w:val="36"/>
          <w:rtl/>
          <w:lang w:bidi="ar-DZ"/>
        </w:rPr>
        <w:t xml:space="preserve"> عبر </w:t>
      </w:r>
      <w:proofErr w:type="spellStart"/>
      <w:r w:rsidRPr="00FF327B">
        <w:rPr>
          <w:rFonts w:ascii="Traditional Arabic" w:hAnsi="Traditional Arabic" w:cs="Traditional Arabic" w:hint="cs"/>
          <w:sz w:val="36"/>
          <w:szCs w:val="36"/>
          <w:rtl/>
          <w:lang w:bidi="ar-DZ"/>
        </w:rPr>
        <w:t>فضاءات</w:t>
      </w:r>
      <w:proofErr w:type="spellEnd"/>
      <w:r w:rsidRPr="00FF327B">
        <w:rPr>
          <w:rFonts w:ascii="Traditional Arabic" w:hAnsi="Traditional Arabic" w:cs="Traditional Arabic" w:hint="cs"/>
          <w:sz w:val="36"/>
          <w:szCs w:val="36"/>
          <w:rtl/>
          <w:lang w:bidi="ar-DZ"/>
        </w:rPr>
        <w:t xml:space="preserve"> معرفية كثيرة منها </w:t>
      </w:r>
      <w:proofErr w:type="spellStart"/>
      <w:r w:rsidRPr="00FF327B">
        <w:rPr>
          <w:rFonts w:ascii="Traditional Arabic" w:hAnsi="Traditional Arabic" w:cs="Traditional Arabic" w:hint="cs"/>
          <w:sz w:val="36"/>
          <w:szCs w:val="36"/>
          <w:rtl/>
          <w:lang w:bidi="ar-DZ"/>
        </w:rPr>
        <w:t>ماهو</w:t>
      </w:r>
      <w:proofErr w:type="spellEnd"/>
      <w:r w:rsidRPr="00FF327B">
        <w:rPr>
          <w:rFonts w:ascii="Traditional Arabic" w:hAnsi="Traditional Arabic" w:cs="Traditional Arabic" w:hint="cs"/>
          <w:sz w:val="36"/>
          <w:szCs w:val="36"/>
          <w:rtl/>
          <w:lang w:bidi="ar-DZ"/>
        </w:rPr>
        <w:t xml:space="preserve"> مرتبط بالمتكلم والمتلقي وشروط الإنتاج اللغوي والزمان والمكان... </w:t>
      </w:r>
      <w:proofErr w:type="spellStart"/>
      <w:r w:rsidRPr="00FF327B">
        <w:rPr>
          <w:rFonts w:ascii="Traditional Arabic" w:hAnsi="Traditional Arabic" w:cs="Traditional Arabic" w:hint="cs"/>
          <w:sz w:val="36"/>
          <w:szCs w:val="36"/>
          <w:rtl/>
          <w:lang w:bidi="ar-DZ"/>
        </w:rPr>
        <w:t>وغيرها</w:t>
      </w:r>
      <w:r w:rsidRPr="00FF327B">
        <w:rPr>
          <w:rFonts w:ascii="Traditional Arabic" w:hAnsi="Traditional Arabic" w:cs="Traditional Arabic"/>
          <w:sz w:val="36"/>
          <w:szCs w:val="36"/>
          <w:rtl/>
          <w:lang w:bidi="ar-DZ"/>
        </w:rPr>
        <w:t>»</w:t>
      </w:r>
      <w:proofErr w:type="spellEnd"/>
      <w:r w:rsidRPr="00FF327B">
        <w:rPr>
          <w:rFonts w:ascii="Traditional Arabic" w:hAnsi="Traditional Arabic" w:cs="Traditional Arabic" w:hint="cs"/>
          <w:sz w:val="36"/>
          <w:szCs w:val="36"/>
          <w:rtl/>
          <w:lang w:bidi="ar-DZ"/>
        </w:rPr>
        <w:t>.</w:t>
      </w:r>
    </w:p>
    <w:p w:rsidR="00FF327B" w:rsidRPr="00FF327B" w:rsidRDefault="00FF327B" w:rsidP="008628AE">
      <w:pPr>
        <w:bidi/>
        <w:spacing w:line="360" w:lineRule="auto"/>
        <w:jc w:val="both"/>
        <w:rPr>
          <w:rFonts w:ascii="Traditional Arabic" w:hAnsi="Traditional Arabic" w:cs="Traditional Arabic"/>
          <w:noProof/>
          <w:sz w:val="36"/>
          <w:szCs w:val="36"/>
          <w:rtl/>
        </w:rPr>
      </w:pPr>
      <w:r w:rsidRPr="00FF327B">
        <w:rPr>
          <w:rFonts w:ascii="Traditional Arabic" w:hAnsi="Traditional Arabic" w:cs="Traditional Arabic" w:hint="cs"/>
          <w:sz w:val="36"/>
          <w:szCs w:val="36"/>
          <w:rtl/>
        </w:rPr>
        <w:t xml:space="preserve">ويمكن القول أن  التداولية بعدها علم </w:t>
      </w:r>
      <w:r w:rsidR="008628AE" w:rsidRPr="00FF327B">
        <w:rPr>
          <w:rFonts w:ascii="Traditional Arabic" w:hAnsi="Traditional Arabic" w:cs="Traditional Arabic" w:hint="cs"/>
          <w:sz w:val="36"/>
          <w:szCs w:val="36"/>
          <w:rtl/>
        </w:rPr>
        <w:t>الاستعمال</w:t>
      </w:r>
      <w:r w:rsidRPr="00FF327B">
        <w:rPr>
          <w:rFonts w:ascii="Traditional Arabic" w:hAnsi="Traditional Arabic" w:cs="Traditional Arabic" w:hint="cs"/>
          <w:sz w:val="36"/>
          <w:szCs w:val="36"/>
          <w:rtl/>
        </w:rPr>
        <w:t xml:space="preserve"> اللغوي ضمن السياق أو طرائق استعمال العلامات ضمن سياق </w:t>
      </w:r>
      <w:proofErr w:type="spellStart"/>
      <w:r w:rsidRPr="00FF327B">
        <w:rPr>
          <w:rFonts w:ascii="Traditional Arabic" w:hAnsi="Traditional Arabic" w:cs="Traditional Arabic" w:hint="cs"/>
          <w:sz w:val="36"/>
          <w:szCs w:val="36"/>
          <w:rtl/>
        </w:rPr>
        <w:t>ما،</w:t>
      </w:r>
      <w:proofErr w:type="spellEnd"/>
      <w:r w:rsidRPr="00FF327B">
        <w:rPr>
          <w:rFonts w:ascii="Traditional Arabic" w:hAnsi="Traditional Arabic" w:cs="Traditional Arabic" w:hint="cs"/>
          <w:sz w:val="36"/>
          <w:szCs w:val="36"/>
          <w:rtl/>
        </w:rPr>
        <w:t xml:space="preserve"> يمكن أن تسمى أيضا بالسياقية كما هي عند "</w:t>
      </w:r>
      <w:r w:rsidRPr="00FF327B">
        <w:rPr>
          <w:rFonts w:ascii="Traditional Arabic" w:hAnsi="Traditional Arabic" w:cs="Traditional Arabic" w:hint="cs"/>
          <w:b/>
          <w:bCs/>
          <w:sz w:val="36"/>
          <w:szCs w:val="36"/>
          <w:rtl/>
        </w:rPr>
        <w:t xml:space="preserve">ماكس </w:t>
      </w:r>
      <w:proofErr w:type="spellStart"/>
      <w:r w:rsidRPr="00FF327B">
        <w:rPr>
          <w:rFonts w:ascii="Traditional Arabic" w:hAnsi="Traditional Arabic" w:cs="Traditional Arabic" w:hint="cs"/>
          <w:b/>
          <w:bCs/>
          <w:sz w:val="36"/>
          <w:szCs w:val="36"/>
          <w:rtl/>
        </w:rPr>
        <w:t>بلاك</w:t>
      </w:r>
      <w:r w:rsidRPr="00FF327B">
        <w:rPr>
          <w:rFonts w:ascii="Traditional Arabic" w:hAnsi="Traditional Arabic" w:cs="Traditional Arabic" w:hint="cs"/>
          <w:b/>
          <w:bCs/>
          <w:noProof/>
          <w:sz w:val="36"/>
          <w:szCs w:val="36"/>
          <w:rtl/>
        </w:rPr>
        <w:t>"</w:t>
      </w:r>
      <w:proofErr w:type="spellEnd"/>
      <w:r w:rsidRPr="00FF327B">
        <w:rPr>
          <w:rFonts w:ascii="Traditional Arabic" w:hAnsi="Traditional Arabic" w:cs="Traditional Arabic" w:hint="cs"/>
          <w:b/>
          <w:bCs/>
          <w:noProof/>
          <w:sz w:val="36"/>
          <w:szCs w:val="36"/>
          <w:rtl/>
        </w:rPr>
        <w:t>(</w:t>
      </w:r>
      <w:r w:rsidRPr="00FF327B">
        <w:rPr>
          <w:rFonts w:ascii="Traditional Arabic" w:hAnsi="Traditional Arabic" w:cs="Traditional Arabic"/>
          <w:b/>
          <w:bCs/>
          <w:noProof/>
          <w:sz w:val="36"/>
          <w:szCs w:val="36"/>
          <w:lang w:val="en-US"/>
        </w:rPr>
        <w:t>max blak</w:t>
      </w:r>
      <w:r w:rsidRPr="00FF327B">
        <w:rPr>
          <w:rFonts w:ascii="Traditional Arabic" w:hAnsi="Traditional Arabic" w:cs="Traditional Arabic" w:hint="cs"/>
          <w:b/>
          <w:bCs/>
          <w:noProof/>
          <w:sz w:val="36"/>
          <w:szCs w:val="36"/>
          <w:rtl/>
          <w:lang w:val="en-US" w:bidi="ar-DZ"/>
        </w:rPr>
        <w:t>)</w:t>
      </w:r>
      <w:r w:rsidRPr="00FF327B">
        <w:rPr>
          <w:rFonts w:ascii="Traditional Arabic" w:hAnsi="Traditional Arabic" w:cs="Traditional Arabic" w:hint="cs"/>
          <w:noProof/>
          <w:sz w:val="36"/>
          <w:szCs w:val="36"/>
          <w:rtl/>
        </w:rPr>
        <w:t xml:space="preserve"> ، وأن مفهوم السياق في التنظير التداولي يتجاوز الإصطلاح إلى الإجراء العملي، حيث أن السياق كما يرى </w:t>
      </w:r>
      <w:r w:rsidRPr="00FF327B">
        <w:rPr>
          <w:rFonts w:ascii="Traditional Arabic" w:hAnsi="Traditional Arabic" w:cs="Traditional Arabic" w:hint="cs"/>
          <w:b/>
          <w:bCs/>
          <w:noProof/>
          <w:sz w:val="36"/>
          <w:szCs w:val="36"/>
          <w:rtl/>
        </w:rPr>
        <w:t>علي آيت أوشان</w:t>
      </w:r>
      <w:r w:rsidRPr="00FF327B">
        <w:rPr>
          <w:rFonts w:ascii="Traditional Arabic" w:hAnsi="Traditional Arabic" w:cs="Traditional Arabic" w:hint="cs"/>
          <w:noProof/>
          <w:sz w:val="36"/>
          <w:szCs w:val="36"/>
          <w:rtl/>
        </w:rPr>
        <w:t xml:space="preserve"> في تحليله للمفهوم عند الباحثة </w:t>
      </w:r>
      <w:r w:rsidRPr="00FF327B">
        <w:rPr>
          <w:rFonts w:ascii="Traditional Arabic" w:hAnsi="Traditional Arabic" w:cs="Traditional Arabic" w:hint="cs"/>
          <w:b/>
          <w:bCs/>
          <w:noProof/>
          <w:sz w:val="36"/>
          <w:szCs w:val="36"/>
          <w:rtl/>
        </w:rPr>
        <w:t xml:space="preserve">فرانسواز أرمينكو </w:t>
      </w:r>
      <w:r w:rsidRPr="00FF327B">
        <w:rPr>
          <w:rFonts w:ascii="Traditional Arabic" w:hAnsi="Traditional Arabic" w:cs="Traditional Arabic" w:hint="cs"/>
          <w:noProof/>
          <w:sz w:val="36"/>
          <w:szCs w:val="36"/>
          <w:rtl/>
        </w:rPr>
        <w:t xml:space="preserve"> مفهوم مركزي يمتلك طابعه التداولي، لا نعلم حدود بدايته ونهايته، اتساعه يجعلنا نعبر من درجة تداولية إلى أخرى، فهو إما: </w:t>
      </w:r>
    </w:p>
    <w:p w:rsidR="00FF327B" w:rsidRPr="00FF327B" w:rsidRDefault="00FF327B" w:rsidP="00FF327B">
      <w:pPr>
        <w:bidi/>
        <w:spacing w:line="360" w:lineRule="auto"/>
        <w:jc w:val="both"/>
        <w:rPr>
          <w:rFonts w:ascii="Traditional Arabic" w:hAnsi="Traditional Arabic" w:cs="Traditional Arabic"/>
          <w:noProof/>
          <w:sz w:val="36"/>
          <w:szCs w:val="36"/>
          <w:rtl/>
        </w:rPr>
      </w:pPr>
      <w:r w:rsidRPr="00FF327B">
        <w:rPr>
          <w:rFonts w:ascii="Traditional Arabic" w:hAnsi="Traditional Arabic" w:cs="Traditional Arabic" w:hint="cs"/>
          <w:b/>
          <w:bCs/>
          <w:noProof/>
          <w:sz w:val="36"/>
          <w:szCs w:val="36"/>
          <w:rtl/>
        </w:rPr>
        <w:lastRenderedPageBreak/>
        <w:t xml:space="preserve">سياق ظرفي فعلي وجودي مرجعي؛ </w:t>
      </w:r>
      <w:r w:rsidRPr="00FF327B">
        <w:rPr>
          <w:rFonts w:ascii="Traditional Arabic" w:hAnsi="Traditional Arabic" w:cs="Traditional Arabic" w:hint="cs"/>
          <w:noProof/>
          <w:sz w:val="36"/>
          <w:szCs w:val="36"/>
          <w:rtl/>
        </w:rPr>
        <w:t xml:space="preserve">وهوالمحدد للنتماء المتخطابين وهواياتهم، وبيئتهم المكانية والزمانية، وهوما يحدد مفهوم التداولية عند </w:t>
      </w:r>
      <w:r w:rsidRPr="00FF327B">
        <w:rPr>
          <w:rFonts w:ascii="Traditional Arabic" w:hAnsi="Traditional Arabic" w:cs="Traditional Arabic" w:hint="cs"/>
          <w:b/>
          <w:bCs/>
          <w:noProof/>
          <w:sz w:val="36"/>
          <w:szCs w:val="36"/>
          <w:rtl/>
        </w:rPr>
        <w:t>بارهيل ومونتاك</w:t>
      </w:r>
      <w:r w:rsidRPr="00FF327B">
        <w:rPr>
          <w:rFonts w:ascii="Traditional Arabic" w:hAnsi="Traditional Arabic" w:cs="Traditional Arabic" w:hint="cs"/>
          <w:noProof/>
          <w:sz w:val="36"/>
          <w:szCs w:val="36"/>
          <w:rtl/>
        </w:rPr>
        <w:t xml:space="preserve"> بأنها السياق وما يجمعه من أفراد موجودين في العالم الواقعي.</w:t>
      </w:r>
    </w:p>
    <w:p w:rsidR="00FF327B" w:rsidRPr="00FF327B" w:rsidRDefault="00FF327B" w:rsidP="00FF327B">
      <w:pPr>
        <w:bidi/>
        <w:spacing w:line="360" w:lineRule="auto"/>
        <w:jc w:val="both"/>
        <w:rPr>
          <w:rFonts w:ascii="Traditional Arabic" w:hAnsi="Traditional Arabic" w:cs="Traditional Arabic"/>
          <w:sz w:val="36"/>
          <w:szCs w:val="36"/>
        </w:rPr>
      </w:pPr>
      <w:r w:rsidRPr="00FF327B">
        <w:rPr>
          <w:rFonts w:ascii="Traditional Arabic" w:hAnsi="Traditional Arabic" w:cs="Traditional Arabic" w:hint="cs"/>
          <w:b/>
          <w:bCs/>
          <w:noProof/>
          <w:sz w:val="36"/>
          <w:szCs w:val="36"/>
          <w:rtl/>
        </w:rPr>
        <w:t xml:space="preserve">سياق مقامي تداولي؛ </w:t>
      </w:r>
      <w:r w:rsidRPr="00FF327B">
        <w:rPr>
          <w:rFonts w:ascii="Traditional Arabic" w:hAnsi="Traditional Arabic" w:cs="Traditional Arabic" w:hint="cs"/>
          <w:noProof/>
          <w:sz w:val="36"/>
          <w:szCs w:val="36"/>
          <w:rtl/>
        </w:rPr>
        <w:t>وهوما تفهمه الجماعة المنتمية إلى نفس الثقافة على أنها ممارسة خطابية.</w:t>
      </w:r>
    </w:p>
    <w:p w:rsidR="00FF327B" w:rsidRPr="00FF327B" w:rsidRDefault="00FF327B" w:rsidP="00FF327B">
      <w:pPr>
        <w:bidi/>
        <w:spacing w:line="360" w:lineRule="auto"/>
        <w:rPr>
          <w:rFonts w:ascii="Traditional Arabic" w:hAnsi="Traditional Arabic" w:cs="Traditional Arabic"/>
          <w:sz w:val="36"/>
          <w:szCs w:val="36"/>
          <w:rtl/>
        </w:rPr>
      </w:pPr>
      <w:proofErr w:type="gramStart"/>
      <w:r w:rsidRPr="00FF327B">
        <w:rPr>
          <w:rFonts w:ascii="Traditional Arabic" w:hAnsi="Traditional Arabic" w:cs="Traditional Arabic" w:hint="cs"/>
          <w:b/>
          <w:bCs/>
          <w:sz w:val="36"/>
          <w:szCs w:val="36"/>
          <w:rtl/>
        </w:rPr>
        <w:t>سياق</w:t>
      </w:r>
      <w:proofErr w:type="gramEnd"/>
      <w:r w:rsidRPr="00FF327B">
        <w:rPr>
          <w:rFonts w:ascii="Traditional Arabic" w:hAnsi="Traditional Arabic" w:cs="Traditional Arabic" w:hint="cs"/>
          <w:b/>
          <w:bCs/>
          <w:sz w:val="36"/>
          <w:szCs w:val="36"/>
          <w:rtl/>
        </w:rPr>
        <w:t xml:space="preserve"> </w:t>
      </w:r>
      <w:proofErr w:type="spellStart"/>
      <w:r w:rsidRPr="00FF327B">
        <w:rPr>
          <w:rFonts w:ascii="Traditional Arabic" w:hAnsi="Traditional Arabic" w:cs="Traditional Arabic" w:hint="cs"/>
          <w:b/>
          <w:bCs/>
          <w:sz w:val="36"/>
          <w:szCs w:val="36"/>
          <w:rtl/>
        </w:rPr>
        <w:t>تفاعلي؛</w:t>
      </w:r>
      <w:proofErr w:type="spellEnd"/>
      <w:r w:rsidRPr="00FF327B">
        <w:rPr>
          <w:rFonts w:ascii="Traditional Arabic" w:hAnsi="Traditional Arabic" w:cs="Traditional Arabic" w:hint="cs"/>
          <w:b/>
          <w:bCs/>
          <w:sz w:val="36"/>
          <w:szCs w:val="36"/>
          <w:rtl/>
        </w:rPr>
        <w:t xml:space="preserve"> </w:t>
      </w:r>
      <w:r w:rsidRPr="00FF327B">
        <w:rPr>
          <w:rFonts w:ascii="Traditional Arabic" w:hAnsi="Traditional Arabic" w:cs="Traditional Arabic" w:hint="cs"/>
          <w:sz w:val="36"/>
          <w:szCs w:val="36"/>
          <w:rtl/>
        </w:rPr>
        <w:t xml:space="preserve">ويقصد </w:t>
      </w:r>
      <w:proofErr w:type="spellStart"/>
      <w:r w:rsidRPr="00FF327B">
        <w:rPr>
          <w:rFonts w:ascii="Traditional Arabic" w:hAnsi="Traditional Arabic" w:cs="Traditional Arabic" w:hint="cs"/>
          <w:sz w:val="36"/>
          <w:szCs w:val="36"/>
          <w:rtl/>
        </w:rPr>
        <w:t>به</w:t>
      </w:r>
      <w:proofErr w:type="spellEnd"/>
      <w:r w:rsidRPr="00FF327B">
        <w:rPr>
          <w:rFonts w:ascii="Traditional Arabic" w:hAnsi="Traditional Arabic" w:cs="Traditional Arabic" w:hint="cs"/>
          <w:sz w:val="36"/>
          <w:szCs w:val="36"/>
          <w:rtl/>
        </w:rPr>
        <w:t xml:space="preserve"> تسلل أفعال اللغة في مقطع متداخل الخطابات.</w:t>
      </w:r>
    </w:p>
    <w:p w:rsidR="00FF327B" w:rsidRPr="00FF327B" w:rsidRDefault="00FF327B" w:rsidP="00FF327B">
      <w:pPr>
        <w:bidi/>
        <w:spacing w:line="360" w:lineRule="auto"/>
        <w:rPr>
          <w:rFonts w:ascii="Traditional Arabic" w:hAnsi="Traditional Arabic" w:cs="Traditional Arabic"/>
          <w:sz w:val="36"/>
          <w:szCs w:val="36"/>
          <w:rtl/>
        </w:rPr>
      </w:pPr>
      <w:r w:rsidRPr="00FF327B">
        <w:rPr>
          <w:rFonts w:ascii="Traditional Arabic" w:hAnsi="Traditional Arabic" w:cs="Traditional Arabic" w:hint="cs"/>
          <w:b/>
          <w:bCs/>
          <w:sz w:val="36"/>
          <w:szCs w:val="36"/>
          <w:rtl/>
        </w:rPr>
        <w:t xml:space="preserve">سياق </w:t>
      </w:r>
      <w:proofErr w:type="spellStart"/>
      <w:r w:rsidRPr="00FF327B">
        <w:rPr>
          <w:rFonts w:ascii="Traditional Arabic" w:hAnsi="Traditional Arabic" w:cs="Traditional Arabic" w:hint="cs"/>
          <w:b/>
          <w:bCs/>
          <w:sz w:val="36"/>
          <w:szCs w:val="36"/>
          <w:rtl/>
        </w:rPr>
        <w:t>إقتضائي؛</w:t>
      </w:r>
      <w:proofErr w:type="spellEnd"/>
      <w:r w:rsidRPr="00FF327B">
        <w:rPr>
          <w:rFonts w:ascii="Traditional Arabic" w:hAnsi="Traditional Arabic" w:cs="Traditional Arabic" w:hint="cs"/>
          <w:b/>
          <w:bCs/>
          <w:sz w:val="36"/>
          <w:szCs w:val="36"/>
          <w:rtl/>
        </w:rPr>
        <w:t xml:space="preserve"> </w:t>
      </w:r>
      <w:r w:rsidRPr="00FF327B">
        <w:rPr>
          <w:rFonts w:ascii="Traditional Arabic" w:hAnsi="Traditional Arabic" w:cs="Traditional Arabic" w:hint="cs"/>
          <w:sz w:val="36"/>
          <w:szCs w:val="36"/>
          <w:rtl/>
        </w:rPr>
        <w:t xml:space="preserve">وهو </w:t>
      </w:r>
      <w:proofErr w:type="spellStart"/>
      <w:r w:rsidRPr="00FF327B">
        <w:rPr>
          <w:rFonts w:ascii="Traditional Arabic" w:hAnsi="Traditional Arabic" w:cs="Traditional Arabic" w:hint="cs"/>
          <w:sz w:val="36"/>
          <w:szCs w:val="36"/>
          <w:rtl/>
        </w:rPr>
        <w:t>الإقتضاءات</w:t>
      </w:r>
      <w:proofErr w:type="spellEnd"/>
      <w:r w:rsidRPr="00FF327B">
        <w:rPr>
          <w:rFonts w:ascii="Traditional Arabic" w:hAnsi="Traditional Arabic" w:cs="Traditional Arabic" w:hint="cs"/>
          <w:sz w:val="36"/>
          <w:szCs w:val="36"/>
          <w:rtl/>
        </w:rPr>
        <w:t xml:space="preserve"> التي </w:t>
      </w:r>
      <w:proofErr w:type="spellStart"/>
      <w:r w:rsidRPr="00FF327B">
        <w:rPr>
          <w:rFonts w:ascii="Traditional Arabic" w:hAnsi="Traditional Arabic" w:cs="Traditional Arabic" w:hint="cs"/>
          <w:sz w:val="36"/>
          <w:szCs w:val="36"/>
          <w:rtl/>
        </w:rPr>
        <w:t>يحدس</w:t>
      </w:r>
      <w:proofErr w:type="spellEnd"/>
      <w:r w:rsidRPr="00FF327B">
        <w:rPr>
          <w:rFonts w:ascii="Traditional Arabic" w:hAnsi="Traditional Arabic" w:cs="Traditional Arabic" w:hint="cs"/>
          <w:sz w:val="36"/>
          <w:szCs w:val="36"/>
          <w:rtl/>
        </w:rPr>
        <w:t xml:space="preserve">  </w:t>
      </w:r>
      <w:proofErr w:type="spellStart"/>
      <w:r w:rsidRPr="00FF327B">
        <w:rPr>
          <w:rFonts w:ascii="Traditional Arabic" w:hAnsi="Traditional Arabic" w:cs="Traditional Arabic" w:hint="cs"/>
          <w:sz w:val="36"/>
          <w:szCs w:val="36"/>
          <w:rtl/>
        </w:rPr>
        <w:t>بها</w:t>
      </w:r>
      <w:proofErr w:type="spellEnd"/>
      <w:r w:rsidRPr="00FF327B">
        <w:rPr>
          <w:rFonts w:ascii="Traditional Arabic" w:hAnsi="Traditional Arabic" w:cs="Traditional Arabic" w:hint="cs"/>
          <w:sz w:val="36"/>
          <w:szCs w:val="36"/>
          <w:rtl/>
        </w:rPr>
        <w:t xml:space="preserve"> المتلقون للخطاب من اعتقادات </w:t>
      </w:r>
      <w:proofErr w:type="spellStart"/>
      <w:r w:rsidRPr="00FF327B">
        <w:rPr>
          <w:rFonts w:ascii="Traditional Arabic" w:hAnsi="Traditional Arabic" w:cs="Traditional Arabic" w:hint="cs"/>
          <w:sz w:val="36"/>
          <w:szCs w:val="36"/>
          <w:rtl/>
        </w:rPr>
        <w:t>وانتظارات</w:t>
      </w:r>
      <w:proofErr w:type="spellEnd"/>
      <w:r w:rsidRPr="00FF327B">
        <w:rPr>
          <w:rFonts w:ascii="Traditional Arabic" w:hAnsi="Traditional Arabic" w:cs="Traditional Arabic" w:hint="cs"/>
          <w:sz w:val="36"/>
          <w:szCs w:val="36"/>
          <w:rtl/>
        </w:rPr>
        <w:t xml:space="preserve"> ومقاصد.</w:t>
      </w:r>
    </w:p>
    <w:p w:rsidR="00FF327B" w:rsidRPr="00FF327B" w:rsidRDefault="00FF327B" w:rsidP="008628AE">
      <w:pPr>
        <w:bidi/>
        <w:spacing w:line="360" w:lineRule="auto"/>
        <w:ind w:firstLine="720"/>
        <w:jc w:val="both"/>
        <w:rPr>
          <w:rFonts w:ascii="Traditional Arabic" w:hAnsi="Traditional Arabic" w:cs="Traditional Arabic"/>
          <w:sz w:val="36"/>
          <w:szCs w:val="36"/>
          <w:rtl/>
          <w:lang w:bidi="ar-DZ"/>
        </w:rPr>
      </w:pPr>
      <w:r w:rsidRPr="00FF327B">
        <w:rPr>
          <w:rFonts w:ascii="Traditional Arabic" w:hAnsi="Traditional Arabic" w:cs="Traditional Arabic"/>
          <w:sz w:val="36"/>
          <w:szCs w:val="36"/>
          <w:rtl/>
        </w:rPr>
        <w:t>ويمكن أن نجمل هذه الأقسام</w:t>
      </w:r>
      <w:r w:rsidR="008628AE">
        <w:rPr>
          <w:rFonts w:ascii="Traditional Arabic" w:hAnsi="Traditional Arabic" w:cs="Traditional Arabic" w:hint="cs"/>
          <w:sz w:val="36"/>
          <w:szCs w:val="36"/>
          <w:rtl/>
        </w:rPr>
        <w:t xml:space="preserve"> </w:t>
      </w:r>
      <w:r w:rsidRPr="00FF327B">
        <w:rPr>
          <w:rFonts w:ascii="Traditional Arabic" w:hAnsi="Traditional Arabic" w:cs="Traditional Arabic"/>
          <w:sz w:val="36"/>
          <w:szCs w:val="36"/>
          <w:rtl/>
        </w:rPr>
        <w:t>في صنفين هما السياق اللغوي وغير اللغوي،</w:t>
      </w:r>
      <w:r w:rsidRPr="00FF327B">
        <w:rPr>
          <w:rFonts w:ascii="Traditional Arabic" w:hAnsi="Traditional Arabic" w:cs="Traditional Arabic" w:hint="cs"/>
          <w:sz w:val="36"/>
          <w:szCs w:val="36"/>
          <w:rtl/>
          <w:lang w:bidi="ar-DZ"/>
        </w:rPr>
        <w:t xml:space="preserve">أو كما قسمه اللغوي </w:t>
      </w:r>
      <w:proofErr w:type="spellStart"/>
      <w:r w:rsidRPr="00FF327B">
        <w:rPr>
          <w:rFonts w:ascii="Traditional Arabic" w:hAnsi="Traditional Arabic" w:cs="Traditional Arabic"/>
          <w:sz w:val="36"/>
          <w:szCs w:val="36"/>
          <w:rtl/>
          <w:lang w:bidi="ar-DZ"/>
        </w:rPr>
        <w:t>"</w:t>
      </w:r>
      <w:r w:rsidRPr="00FF327B">
        <w:rPr>
          <w:rFonts w:ascii="Traditional Arabic" w:hAnsi="Traditional Arabic" w:cs="Traditional Arabic"/>
          <w:b/>
          <w:bCs/>
          <w:sz w:val="36"/>
          <w:szCs w:val="36"/>
          <w:rtl/>
          <w:lang w:bidi="ar-DZ"/>
        </w:rPr>
        <w:t>فيرث</w:t>
      </w:r>
      <w:r w:rsidR="00C01155" w:rsidRPr="00FF327B">
        <w:rPr>
          <w:rFonts w:ascii="Traditional Arabic" w:hAnsi="Traditional Arabic" w:cs="Traditional Arabic"/>
          <w:sz w:val="36"/>
          <w:szCs w:val="36"/>
          <w:rtl/>
          <w:lang w:bidi="ar-DZ"/>
        </w:rPr>
        <w:fldChar w:fldCharType="begin"/>
      </w:r>
      <w:r w:rsidRPr="00FF327B">
        <w:rPr>
          <w:rFonts w:ascii="Traditional Arabic" w:hAnsi="Traditional Arabic" w:cs="Traditional Arabic"/>
          <w:sz w:val="36"/>
          <w:szCs w:val="36"/>
        </w:rPr>
        <w:instrText xml:space="preserve"> XE "</w:instrText>
      </w:r>
      <w:r w:rsidRPr="00FF327B">
        <w:rPr>
          <w:rFonts w:ascii="Traditional Arabic" w:hAnsi="Traditional Arabic" w:cs="Traditional Arabic"/>
          <w:b/>
          <w:bCs/>
          <w:sz w:val="36"/>
          <w:szCs w:val="36"/>
          <w:rtl/>
          <w:lang w:bidi="ar-DZ"/>
        </w:rPr>
        <w:instrText>فيرث</w:instrText>
      </w:r>
      <w:r w:rsidRPr="00FF327B">
        <w:rPr>
          <w:rFonts w:ascii="Traditional Arabic" w:hAnsi="Traditional Arabic" w:cs="Traditional Arabic"/>
          <w:sz w:val="36"/>
          <w:szCs w:val="36"/>
        </w:rPr>
        <w:instrText xml:space="preserve">" </w:instrText>
      </w:r>
      <w:r w:rsidR="00C01155" w:rsidRPr="00FF327B">
        <w:rPr>
          <w:rFonts w:ascii="Traditional Arabic" w:hAnsi="Traditional Arabic" w:cs="Traditional Arabic"/>
          <w:sz w:val="36"/>
          <w:szCs w:val="36"/>
          <w:rtl/>
          <w:lang w:bidi="ar-DZ"/>
        </w:rPr>
        <w:fldChar w:fldCharType="end"/>
      </w:r>
      <w:r w:rsidRPr="00FF327B">
        <w:rPr>
          <w:rFonts w:ascii="Traditional Arabic" w:hAnsi="Traditional Arabic" w:cs="Traditional Arabic"/>
          <w:sz w:val="36"/>
          <w:szCs w:val="36"/>
          <w:rtl/>
          <w:lang w:bidi="ar-DZ"/>
        </w:rPr>
        <w:t>"</w:t>
      </w:r>
      <w:proofErr w:type="spellEnd"/>
      <w:r w:rsidRPr="00FF327B">
        <w:rPr>
          <w:rFonts w:ascii="Traditional Arabic" w:hAnsi="Traditional Arabic" w:cs="Traditional Arabic"/>
          <w:sz w:val="36"/>
          <w:szCs w:val="36"/>
          <w:rtl/>
          <w:lang w:bidi="ar-DZ"/>
        </w:rPr>
        <w:t xml:space="preserve"> </w:t>
      </w:r>
      <w:proofErr w:type="spellStart"/>
      <w:r w:rsidRPr="00FF327B">
        <w:rPr>
          <w:rFonts w:ascii="Traditional Arabic" w:hAnsi="Traditional Arabic" w:cs="Traditional Arabic" w:hint="cs"/>
          <w:sz w:val="36"/>
          <w:szCs w:val="36"/>
          <w:rtl/>
          <w:lang w:bidi="ar-DZ"/>
        </w:rPr>
        <w:t>إلى</w:t>
      </w:r>
      <w:r w:rsidRPr="00FF327B">
        <w:rPr>
          <w:rFonts w:ascii="Traditional Arabic" w:hAnsi="Traditional Arabic" w:cs="Traditional Arabic"/>
          <w:b/>
          <w:bCs/>
          <w:sz w:val="36"/>
          <w:szCs w:val="36"/>
          <w:rtl/>
          <w:lang w:bidi="ar-DZ"/>
        </w:rPr>
        <w:t>السياق</w:t>
      </w:r>
      <w:proofErr w:type="spellEnd"/>
      <w:r w:rsidRPr="00FF327B">
        <w:rPr>
          <w:rFonts w:ascii="Traditional Arabic" w:hAnsi="Traditional Arabic" w:cs="Traditional Arabic"/>
          <w:b/>
          <w:bCs/>
          <w:sz w:val="36"/>
          <w:szCs w:val="36"/>
          <w:rtl/>
          <w:lang w:bidi="ar-DZ"/>
        </w:rPr>
        <w:t xml:space="preserve"> </w:t>
      </w:r>
      <w:proofErr w:type="spellStart"/>
      <w:r w:rsidRPr="00FF327B">
        <w:rPr>
          <w:rFonts w:ascii="Traditional Arabic" w:hAnsi="Traditional Arabic" w:cs="Traditional Arabic"/>
          <w:b/>
          <w:bCs/>
          <w:sz w:val="36"/>
          <w:szCs w:val="36"/>
          <w:rtl/>
          <w:lang w:bidi="ar-DZ"/>
        </w:rPr>
        <w:t>اللّغوي:</w:t>
      </w:r>
      <w:proofErr w:type="spellEnd"/>
      <w:r w:rsidRPr="00FF327B">
        <w:rPr>
          <w:rFonts w:ascii="Traditional Arabic" w:hAnsi="Traditional Arabic" w:cs="Traditional Arabic"/>
          <w:b/>
          <w:bCs/>
          <w:sz w:val="36"/>
          <w:szCs w:val="36"/>
          <w:rtl/>
          <w:lang w:bidi="ar-DZ"/>
        </w:rPr>
        <w:t xml:space="preserve"> </w:t>
      </w:r>
      <w:r w:rsidRPr="00FF327B">
        <w:rPr>
          <w:rFonts w:ascii="Traditional Arabic" w:hAnsi="Traditional Arabic" w:cs="Traditional Arabic"/>
          <w:sz w:val="36"/>
          <w:szCs w:val="36"/>
          <w:rtl/>
          <w:lang w:bidi="ar-DZ"/>
        </w:rPr>
        <w:t xml:space="preserve">و يتمثل في العلاقات </w:t>
      </w:r>
      <w:proofErr w:type="spellStart"/>
      <w:r w:rsidRPr="00FF327B">
        <w:rPr>
          <w:rFonts w:ascii="Traditional Arabic" w:hAnsi="Traditional Arabic" w:cs="Traditional Arabic"/>
          <w:sz w:val="36"/>
          <w:szCs w:val="36"/>
          <w:rtl/>
          <w:lang w:bidi="ar-DZ"/>
        </w:rPr>
        <w:t>الصوتية</w:t>
      </w:r>
      <w:r w:rsidRPr="00FF327B">
        <w:rPr>
          <w:rFonts w:ascii="Traditional Arabic" w:hAnsi="Traditional Arabic" w:cs="Traditional Arabic" w:hint="cs"/>
          <w:sz w:val="36"/>
          <w:szCs w:val="36"/>
          <w:rtl/>
          <w:lang w:bidi="ar-DZ"/>
        </w:rPr>
        <w:t>،</w:t>
      </w:r>
      <w:proofErr w:type="spellEnd"/>
      <w:r w:rsidRPr="00FF327B">
        <w:rPr>
          <w:rFonts w:ascii="Traditional Arabic" w:hAnsi="Traditional Arabic" w:cs="Traditional Arabic"/>
          <w:sz w:val="36"/>
          <w:szCs w:val="36"/>
          <w:rtl/>
          <w:lang w:bidi="ar-DZ"/>
        </w:rPr>
        <w:t xml:space="preserve"> و </w:t>
      </w:r>
      <w:proofErr w:type="spellStart"/>
      <w:r w:rsidRPr="00FF327B">
        <w:rPr>
          <w:rFonts w:ascii="Traditional Arabic" w:hAnsi="Traditional Arabic" w:cs="Traditional Arabic"/>
          <w:sz w:val="36"/>
          <w:szCs w:val="36"/>
          <w:rtl/>
          <w:lang w:bidi="ar-DZ"/>
        </w:rPr>
        <w:t>الفونولوجية</w:t>
      </w:r>
      <w:r w:rsidRPr="00FF327B">
        <w:rPr>
          <w:rFonts w:ascii="Traditional Arabic" w:hAnsi="Traditional Arabic" w:cs="Traditional Arabic" w:hint="cs"/>
          <w:sz w:val="36"/>
          <w:szCs w:val="36"/>
          <w:rtl/>
          <w:lang w:bidi="ar-DZ"/>
        </w:rPr>
        <w:t>،</w:t>
      </w:r>
      <w:proofErr w:type="spellEnd"/>
      <w:r w:rsidRPr="00FF327B">
        <w:rPr>
          <w:rFonts w:ascii="Traditional Arabic" w:hAnsi="Traditional Arabic" w:cs="Traditional Arabic"/>
          <w:sz w:val="36"/>
          <w:szCs w:val="36"/>
          <w:rtl/>
          <w:lang w:bidi="ar-DZ"/>
        </w:rPr>
        <w:t xml:space="preserve"> و </w:t>
      </w:r>
      <w:proofErr w:type="spellStart"/>
      <w:r w:rsidRPr="00FF327B">
        <w:rPr>
          <w:rFonts w:ascii="Traditional Arabic" w:hAnsi="Traditional Arabic" w:cs="Traditional Arabic"/>
          <w:sz w:val="36"/>
          <w:szCs w:val="36"/>
          <w:rtl/>
          <w:lang w:bidi="ar-DZ"/>
        </w:rPr>
        <w:t>المرفولوجية</w:t>
      </w:r>
      <w:r w:rsidRPr="00FF327B">
        <w:rPr>
          <w:rFonts w:ascii="Traditional Arabic" w:hAnsi="Traditional Arabic" w:cs="Traditional Arabic" w:hint="cs"/>
          <w:sz w:val="36"/>
          <w:szCs w:val="36"/>
          <w:rtl/>
          <w:lang w:bidi="ar-DZ"/>
        </w:rPr>
        <w:t>،</w:t>
      </w:r>
      <w:proofErr w:type="spellEnd"/>
      <w:r w:rsidRPr="00FF327B">
        <w:rPr>
          <w:rFonts w:ascii="Traditional Arabic" w:hAnsi="Traditional Arabic" w:cs="Traditional Arabic" w:hint="cs"/>
          <w:sz w:val="36"/>
          <w:szCs w:val="36"/>
          <w:rtl/>
          <w:lang w:bidi="ar-DZ"/>
        </w:rPr>
        <w:t xml:space="preserve"> </w:t>
      </w:r>
      <w:r w:rsidRPr="00FF327B">
        <w:rPr>
          <w:rFonts w:ascii="Traditional Arabic" w:hAnsi="Traditional Arabic" w:cs="Traditional Arabic"/>
          <w:sz w:val="36"/>
          <w:szCs w:val="36"/>
          <w:rtl/>
          <w:lang w:bidi="ar-DZ"/>
        </w:rPr>
        <w:t xml:space="preserve"> والنحوية و الدلالية.</w:t>
      </w:r>
      <w:r w:rsidRPr="00FF327B">
        <w:rPr>
          <w:rFonts w:ascii="Traditional Arabic" w:hAnsi="Traditional Arabic" w:cs="Traditional Arabic" w:hint="cs"/>
          <w:sz w:val="36"/>
          <w:szCs w:val="36"/>
          <w:rtl/>
          <w:lang w:bidi="ar-DZ"/>
        </w:rPr>
        <w:t xml:space="preserve"> </w:t>
      </w:r>
      <w:proofErr w:type="spellStart"/>
      <w:r w:rsidRPr="00FF327B">
        <w:rPr>
          <w:rFonts w:ascii="Traditional Arabic" w:hAnsi="Traditional Arabic" w:cs="Traditional Arabic" w:hint="cs"/>
          <w:sz w:val="36"/>
          <w:szCs w:val="36"/>
          <w:rtl/>
          <w:lang w:bidi="ar-DZ"/>
        </w:rPr>
        <w:t>وإلى</w:t>
      </w:r>
      <w:r w:rsidRPr="00FF327B">
        <w:rPr>
          <w:rFonts w:ascii="Traditional Arabic" w:hAnsi="Traditional Arabic" w:cs="Traditional Arabic"/>
          <w:b/>
          <w:bCs/>
          <w:sz w:val="36"/>
          <w:szCs w:val="36"/>
          <w:rtl/>
          <w:lang w:bidi="ar-DZ"/>
        </w:rPr>
        <w:t>سياق</w:t>
      </w:r>
      <w:proofErr w:type="spellEnd"/>
      <w:r w:rsidRPr="00FF327B">
        <w:rPr>
          <w:rFonts w:ascii="Traditional Arabic" w:hAnsi="Traditional Arabic" w:cs="Traditional Arabic"/>
          <w:b/>
          <w:bCs/>
          <w:sz w:val="36"/>
          <w:szCs w:val="36"/>
          <w:rtl/>
          <w:lang w:bidi="ar-DZ"/>
        </w:rPr>
        <w:t xml:space="preserve"> الحال:</w:t>
      </w:r>
      <w:r w:rsidRPr="00FF327B">
        <w:rPr>
          <w:rFonts w:ascii="Traditional Arabic" w:hAnsi="Traditional Arabic" w:cs="Traditional Arabic"/>
          <w:sz w:val="36"/>
          <w:szCs w:val="36"/>
          <w:rtl/>
          <w:lang w:bidi="ar-DZ"/>
        </w:rPr>
        <w:t xml:space="preserve">و يمثله العالم الخارج عن </w:t>
      </w:r>
      <w:proofErr w:type="spellStart"/>
      <w:r w:rsidRPr="00FF327B">
        <w:rPr>
          <w:rFonts w:ascii="Traditional Arabic" w:hAnsi="Traditional Arabic" w:cs="Traditional Arabic"/>
          <w:sz w:val="36"/>
          <w:szCs w:val="36"/>
          <w:rtl/>
          <w:lang w:bidi="ar-DZ"/>
        </w:rPr>
        <w:t>اللغة،</w:t>
      </w:r>
      <w:proofErr w:type="spellEnd"/>
      <w:r w:rsidRPr="00FF327B">
        <w:rPr>
          <w:rFonts w:ascii="Traditional Arabic" w:hAnsi="Traditional Arabic" w:cs="Traditional Arabic"/>
          <w:sz w:val="36"/>
          <w:szCs w:val="36"/>
          <w:rtl/>
          <w:lang w:bidi="ar-DZ"/>
        </w:rPr>
        <w:t xml:space="preserve"> بما له صلة بالحديث </w:t>
      </w:r>
      <w:proofErr w:type="spellStart"/>
      <w:r w:rsidRPr="00FF327B">
        <w:rPr>
          <w:rFonts w:ascii="Traditional Arabic" w:hAnsi="Traditional Arabic" w:cs="Traditional Arabic"/>
          <w:sz w:val="36"/>
          <w:szCs w:val="36"/>
          <w:rtl/>
          <w:lang w:bidi="ar-DZ"/>
        </w:rPr>
        <w:t>اللغوي،</w:t>
      </w:r>
      <w:proofErr w:type="spellEnd"/>
      <w:r w:rsidR="008628AE">
        <w:rPr>
          <w:rFonts w:ascii="Traditional Arabic" w:hAnsi="Traditional Arabic" w:cs="Traditional Arabic" w:hint="cs"/>
          <w:sz w:val="36"/>
          <w:szCs w:val="36"/>
          <w:rtl/>
          <w:lang w:bidi="ar-DZ"/>
        </w:rPr>
        <w:t xml:space="preserve">   </w:t>
      </w:r>
      <w:r w:rsidRPr="00FF327B">
        <w:rPr>
          <w:rFonts w:ascii="Traditional Arabic" w:hAnsi="Traditional Arabic" w:cs="Traditional Arabic"/>
          <w:sz w:val="36"/>
          <w:szCs w:val="36"/>
          <w:rtl/>
          <w:lang w:bidi="ar-DZ"/>
        </w:rPr>
        <w:t xml:space="preserve"> و يتمثل في الظروف الاجتماعية والبيئة النفسية و الثقافية للمتكلمين أو المشتركين في الكلام.</w:t>
      </w:r>
    </w:p>
    <w:p w:rsidR="00FF327B" w:rsidRPr="00FF327B" w:rsidRDefault="00FF327B" w:rsidP="00FF327B">
      <w:pPr>
        <w:bidi/>
        <w:spacing w:line="360" w:lineRule="auto"/>
        <w:ind w:firstLine="720"/>
        <w:jc w:val="both"/>
        <w:rPr>
          <w:rFonts w:ascii="Traditional Arabic" w:hAnsi="Traditional Arabic" w:cs="Traditional Arabic"/>
          <w:sz w:val="36"/>
          <w:szCs w:val="36"/>
          <w:rtl/>
          <w:lang w:bidi="ar-DZ"/>
        </w:rPr>
      </w:pPr>
      <w:r w:rsidRPr="00FF327B">
        <w:rPr>
          <w:rFonts w:ascii="Traditional Arabic" w:hAnsi="Traditional Arabic" w:cs="Traditional Arabic" w:hint="cs"/>
          <w:sz w:val="36"/>
          <w:szCs w:val="36"/>
          <w:rtl/>
          <w:lang w:bidi="ar-DZ"/>
        </w:rPr>
        <w:t xml:space="preserve">وهكذا يكون </w:t>
      </w:r>
      <w:r w:rsidRPr="00FF327B">
        <w:rPr>
          <w:rFonts w:ascii="Traditional Arabic" w:hAnsi="Traditional Arabic" w:cs="Traditional Arabic"/>
          <w:sz w:val="36"/>
          <w:szCs w:val="36"/>
          <w:rtl/>
          <w:lang w:bidi="ar-DZ"/>
        </w:rPr>
        <w:t>السياق اللغوي هو مجموع العناصر اللغوية التي تحيط بجزء من الملفوظ</w:t>
      </w:r>
      <w:r w:rsidRPr="00FF327B">
        <w:rPr>
          <w:rFonts w:ascii="Traditional Arabic" w:hAnsi="Traditional Arabic" w:cs="Traditional Arabic" w:hint="cs"/>
          <w:sz w:val="36"/>
          <w:szCs w:val="36"/>
          <w:rtl/>
          <w:lang w:bidi="ar-DZ"/>
        </w:rPr>
        <w:t>،ويكون</w:t>
      </w:r>
      <w:r w:rsidRPr="00FF327B">
        <w:rPr>
          <w:rFonts w:ascii="Traditional Arabic" w:hAnsi="Traditional Arabic" w:cs="Traditional Arabic"/>
          <w:sz w:val="36"/>
          <w:szCs w:val="36"/>
          <w:rtl/>
          <w:lang w:bidi="ar-DZ"/>
        </w:rPr>
        <w:t xml:space="preserve"> السياق غير اللغوي هو مجموع </w:t>
      </w:r>
      <w:r w:rsidRPr="00FF327B">
        <w:rPr>
          <w:rFonts w:ascii="Traditional Arabic" w:hAnsi="Traditional Arabic" w:cs="Traditional Arabic" w:hint="cs"/>
          <w:sz w:val="36"/>
          <w:szCs w:val="36"/>
          <w:rtl/>
          <w:lang w:bidi="ar-DZ"/>
        </w:rPr>
        <w:t>المقتضيات</w:t>
      </w:r>
      <w:r w:rsidRPr="00FF327B">
        <w:rPr>
          <w:rFonts w:ascii="Traditional Arabic" w:hAnsi="Traditional Arabic" w:cs="Traditional Arabic"/>
          <w:sz w:val="36"/>
          <w:szCs w:val="36"/>
          <w:rtl/>
          <w:lang w:bidi="ar-DZ"/>
        </w:rPr>
        <w:t xml:space="preserve"> غير اللغوية التي </w:t>
      </w:r>
      <w:r w:rsidRPr="00FF327B">
        <w:rPr>
          <w:rFonts w:ascii="Traditional Arabic" w:hAnsi="Traditional Arabic" w:cs="Traditional Arabic" w:hint="cs"/>
          <w:sz w:val="36"/>
          <w:szCs w:val="36"/>
          <w:rtl/>
          <w:lang w:bidi="ar-DZ"/>
        </w:rPr>
        <w:t>ي</w:t>
      </w:r>
      <w:r w:rsidRPr="00FF327B">
        <w:rPr>
          <w:rFonts w:ascii="Traditional Arabic" w:hAnsi="Traditional Arabic" w:cs="Traditional Arabic"/>
          <w:sz w:val="36"/>
          <w:szCs w:val="36"/>
          <w:rtl/>
          <w:lang w:bidi="ar-DZ"/>
        </w:rPr>
        <w:t xml:space="preserve">تحدد بمقتضاها </w:t>
      </w:r>
      <w:r w:rsidRPr="00FF327B">
        <w:rPr>
          <w:rFonts w:ascii="Traditional Arabic" w:hAnsi="Traditional Arabic" w:cs="Traditional Arabic" w:hint="cs"/>
          <w:sz w:val="36"/>
          <w:szCs w:val="36"/>
          <w:rtl/>
          <w:lang w:bidi="ar-DZ"/>
        </w:rPr>
        <w:t>ال</w:t>
      </w:r>
      <w:r w:rsidRPr="00FF327B">
        <w:rPr>
          <w:rFonts w:ascii="Traditional Arabic" w:hAnsi="Traditional Arabic" w:cs="Traditional Arabic"/>
          <w:sz w:val="36"/>
          <w:szCs w:val="36"/>
          <w:rtl/>
          <w:lang w:bidi="ar-DZ"/>
        </w:rPr>
        <w:t xml:space="preserve">ملفوظ </w:t>
      </w:r>
      <w:r w:rsidRPr="00FF327B">
        <w:rPr>
          <w:rFonts w:ascii="Traditional Arabic" w:hAnsi="Traditional Arabic" w:cs="Traditional Arabic" w:hint="cs"/>
          <w:sz w:val="36"/>
          <w:szCs w:val="36"/>
          <w:rtl/>
          <w:lang w:bidi="ar-DZ"/>
        </w:rPr>
        <w:t xml:space="preserve">على أنه </w:t>
      </w:r>
      <w:r w:rsidRPr="00FF327B">
        <w:rPr>
          <w:rFonts w:ascii="Traditional Arabic" w:hAnsi="Traditional Arabic" w:cs="Traditional Arabic"/>
          <w:sz w:val="36"/>
          <w:szCs w:val="36"/>
          <w:rtl/>
          <w:lang w:bidi="ar-DZ"/>
        </w:rPr>
        <w:t xml:space="preserve">رسالة في زمان و مكان </w:t>
      </w:r>
      <w:proofErr w:type="spellStart"/>
      <w:r w:rsidRPr="00FF327B">
        <w:rPr>
          <w:rFonts w:ascii="Traditional Arabic" w:hAnsi="Traditional Arabic" w:cs="Traditional Arabic" w:hint="cs"/>
          <w:sz w:val="36"/>
          <w:szCs w:val="36"/>
          <w:rtl/>
          <w:lang w:bidi="ar-DZ"/>
        </w:rPr>
        <w:t>محددين</w:t>
      </w:r>
      <w:r w:rsidRPr="00FF327B">
        <w:rPr>
          <w:rFonts w:ascii="Traditional Arabic" w:hAnsi="Traditional Arabic" w:cs="Traditional Arabic"/>
          <w:sz w:val="36"/>
          <w:szCs w:val="36"/>
          <w:rtl/>
          <w:lang w:bidi="ar-DZ"/>
        </w:rPr>
        <w:t>،</w:t>
      </w:r>
      <w:proofErr w:type="spellEnd"/>
      <w:r w:rsidRPr="00FF327B">
        <w:rPr>
          <w:rFonts w:ascii="Traditional Arabic" w:hAnsi="Traditional Arabic" w:cs="Traditional Arabic"/>
          <w:sz w:val="36"/>
          <w:szCs w:val="36"/>
          <w:rtl/>
          <w:lang w:bidi="ar-DZ"/>
        </w:rPr>
        <w:t xml:space="preserve"> و هذه العوامل تتصل بالمخاطب و المُخَاطَب و ظروف الخطاب المختلفة.</w:t>
      </w:r>
    </w:p>
    <w:p w:rsidR="00FF327B" w:rsidRPr="00FF327B" w:rsidRDefault="00FF327B" w:rsidP="008628AE">
      <w:pPr>
        <w:bidi/>
        <w:spacing w:line="360" w:lineRule="auto"/>
        <w:ind w:firstLine="720"/>
        <w:jc w:val="both"/>
        <w:rPr>
          <w:rFonts w:ascii="Traditional Arabic" w:hAnsi="Traditional Arabic" w:cs="Traditional Arabic"/>
          <w:sz w:val="36"/>
          <w:szCs w:val="36"/>
          <w:rtl/>
          <w:lang w:bidi="ar-DZ"/>
        </w:rPr>
      </w:pPr>
      <w:r w:rsidRPr="00FF327B">
        <w:rPr>
          <w:rFonts w:ascii="Traditional Arabic" w:hAnsi="Traditional Arabic" w:cs="Traditional Arabic" w:hint="cs"/>
          <w:sz w:val="36"/>
          <w:szCs w:val="36"/>
          <w:rtl/>
          <w:lang w:bidi="ar-DZ"/>
        </w:rPr>
        <w:lastRenderedPageBreak/>
        <w:t xml:space="preserve">ونجد صاحب </w:t>
      </w:r>
      <w:proofErr w:type="spellStart"/>
      <w:r w:rsidRPr="00FF327B">
        <w:rPr>
          <w:rFonts w:ascii="Traditional Arabic" w:hAnsi="Traditional Arabic" w:cs="Traditional Arabic" w:hint="cs"/>
          <w:sz w:val="36"/>
          <w:szCs w:val="36"/>
          <w:rtl/>
          <w:lang w:bidi="ar-DZ"/>
        </w:rPr>
        <w:t>"</w:t>
      </w:r>
      <w:proofErr w:type="spellEnd"/>
      <w:r w:rsidRPr="00FF327B">
        <w:rPr>
          <w:rFonts w:ascii="Traditional Arabic" w:hAnsi="Traditional Arabic" w:cs="Traditional Arabic" w:hint="cs"/>
          <w:sz w:val="36"/>
          <w:szCs w:val="36"/>
          <w:rtl/>
          <w:lang w:bidi="ar-DZ"/>
        </w:rPr>
        <w:t xml:space="preserve"> </w:t>
      </w:r>
      <w:r w:rsidRPr="00FF327B">
        <w:rPr>
          <w:rFonts w:ascii="Traditional Arabic" w:hAnsi="Traditional Arabic" w:cs="Traditional Arabic" w:hint="cs"/>
          <w:b/>
          <w:bCs/>
          <w:sz w:val="36"/>
          <w:szCs w:val="36"/>
          <w:rtl/>
          <w:lang w:bidi="ar-DZ"/>
        </w:rPr>
        <w:t xml:space="preserve">السياق والنص الشعري من البنية إلى </w:t>
      </w:r>
      <w:proofErr w:type="spellStart"/>
      <w:r w:rsidRPr="00FF327B">
        <w:rPr>
          <w:rFonts w:ascii="Traditional Arabic" w:hAnsi="Traditional Arabic" w:cs="Traditional Arabic" w:hint="cs"/>
          <w:b/>
          <w:bCs/>
          <w:sz w:val="36"/>
          <w:szCs w:val="36"/>
          <w:rtl/>
          <w:lang w:bidi="ar-DZ"/>
        </w:rPr>
        <w:t>القراءة</w:t>
      </w:r>
      <w:r w:rsidRPr="00FF327B">
        <w:rPr>
          <w:rFonts w:ascii="Traditional Arabic" w:hAnsi="Traditional Arabic" w:cs="Traditional Arabic" w:hint="cs"/>
          <w:sz w:val="36"/>
          <w:szCs w:val="36"/>
          <w:rtl/>
          <w:lang w:bidi="ar-DZ"/>
        </w:rPr>
        <w:t>"</w:t>
      </w:r>
      <w:proofErr w:type="spellEnd"/>
      <w:r w:rsidRPr="00FF327B">
        <w:rPr>
          <w:rFonts w:ascii="Traditional Arabic" w:hAnsi="Traditional Arabic" w:cs="Traditional Arabic" w:hint="cs"/>
          <w:sz w:val="36"/>
          <w:szCs w:val="36"/>
          <w:rtl/>
          <w:lang w:bidi="ar-DZ"/>
        </w:rPr>
        <w:t xml:space="preserve"> وفي إطار التداولية وإجراءاتها </w:t>
      </w:r>
      <w:proofErr w:type="spellStart"/>
      <w:r w:rsidRPr="00FF327B">
        <w:rPr>
          <w:rFonts w:ascii="Traditional Arabic" w:hAnsi="Traditional Arabic" w:cs="Traditional Arabic" w:hint="cs"/>
          <w:sz w:val="36"/>
          <w:szCs w:val="36"/>
          <w:rtl/>
          <w:lang w:bidi="ar-DZ"/>
        </w:rPr>
        <w:t>السياقية،</w:t>
      </w:r>
      <w:proofErr w:type="spellEnd"/>
      <w:r w:rsidRPr="00FF327B">
        <w:rPr>
          <w:rFonts w:ascii="Traditional Arabic" w:hAnsi="Traditional Arabic" w:cs="Traditional Arabic" w:hint="cs"/>
          <w:sz w:val="36"/>
          <w:szCs w:val="36"/>
          <w:rtl/>
          <w:lang w:bidi="ar-DZ"/>
        </w:rPr>
        <w:t xml:space="preserve"> يتحدث  عن أفعال الكلام وعلاقتها الكبيرة </w:t>
      </w:r>
      <w:proofErr w:type="spellStart"/>
      <w:r w:rsidRPr="00FF327B">
        <w:rPr>
          <w:rFonts w:ascii="Traditional Arabic" w:hAnsi="Traditional Arabic" w:cs="Traditional Arabic" w:hint="cs"/>
          <w:sz w:val="36"/>
          <w:szCs w:val="36"/>
          <w:rtl/>
          <w:lang w:bidi="ar-DZ"/>
        </w:rPr>
        <w:t>بالسياق؛</w:t>
      </w:r>
      <w:proofErr w:type="spellEnd"/>
      <w:r w:rsidRPr="00FF327B">
        <w:rPr>
          <w:rFonts w:ascii="Traditional Arabic" w:hAnsi="Traditional Arabic" w:cs="Traditional Arabic" w:hint="cs"/>
          <w:sz w:val="36"/>
          <w:szCs w:val="36"/>
          <w:rtl/>
          <w:lang w:bidi="ar-DZ"/>
        </w:rPr>
        <w:t xml:space="preserve"> فنجد معه أن السياق يعضد أفعال الكلام في أي </w:t>
      </w:r>
      <w:proofErr w:type="spellStart"/>
      <w:r w:rsidRPr="00FF327B">
        <w:rPr>
          <w:rFonts w:ascii="Traditional Arabic" w:hAnsi="Traditional Arabic" w:cs="Traditional Arabic" w:hint="cs"/>
          <w:sz w:val="36"/>
          <w:szCs w:val="36"/>
          <w:rtl/>
          <w:lang w:bidi="ar-DZ"/>
        </w:rPr>
        <w:t>خطاب؛</w:t>
      </w:r>
      <w:proofErr w:type="spellEnd"/>
      <w:r w:rsidRPr="00FF327B">
        <w:rPr>
          <w:rFonts w:ascii="Traditional Arabic" w:hAnsi="Traditional Arabic" w:cs="Traditional Arabic" w:hint="cs"/>
          <w:sz w:val="36"/>
          <w:szCs w:val="36"/>
          <w:rtl/>
          <w:lang w:bidi="ar-DZ"/>
        </w:rPr>
        <w:t xml:space="preserve"> حيث </w:t>
      </w:r>
      <w:proofErr w:type="spellStart"/>
      <w:r w:rsidRPr="00FF327B">
        <w:rPr>
          <w:rFonts w:ascii="Traditional Arabic" w:hAnsi="Traditional Arabic" w:cs="Traditional Arabic"/>
          <w:sz w:val="36"/>
          <w:szCs w:val="36"/>
          <w:rtl/>
          <w:lang w:bidi="ar-DZ"/>
        </w:rPr>
        <w:t>«</w:t>
      </w:r>
      <w:proofErr w:type="spellEnd"/>
      <w:r w:rsidRPr="00FF327B">
        <w:rPr>
          <w:rFonts w:ascii="Traditional Arabic" w:hAnsi="Traditional Arabic" w:cs="Traditional Arabic" w:hint="cs"/>
          <w:sz w:val="36"/>
          <w:szCs w:val="36"/>
          <w:rtl/>
          <w:lang w:bidi="ar-DZ"/>
        </w:rPr>
        <w:t xml:space="preserve"> يغير كل فعل كلامي لغة </w:t>
      </w:r>
      <w:proofErr w:type="spellStart"/>
      <w:r w:rsidRPr="00FF327B">
        <w:rPr>
          <w:rFonts w:ascii="Traditional Arabic" w:hAnsi="Traditional Arabic" w:cs="Traditional Arabic" w:hint="cs"/>
          <w:sz w:val="36"/>
          <w:szCs w:val="36"/>
          <w:rtl/>
          <w:lang w:bidi="ar-DZ"/>
        </w:rPr>
        <w:t>السياق،</w:t>
      </w:r>
      <w:proofErr w:type="spellEnd"/>
      <w:r w:rsidRPr="00FF327B">
        <w:rPr>
          <w:rFonts w:ascii="Traditional Arabic" w:hAnsi="Traditional Arabic" w:cs="Traditional Arabic" w:hint="cs"/>
          <w:sz w:val="36"/>
          <w:szCs w:val="36"/>
          <w:rtl/>
          <w:lang w:bidi="ar-DZ"/>
        </w:rPr>
        <w:t xml:space="preserve"> إذ تكلف المسألة المخاطب مثلا </w:t>
      </w:r>
      <w:proofErr w:type="spellStart"/>
      <w:r w:rsidRPr="00FF327B">
        <w:rPr>
          <w:rFonts w:ascii="Traditional Arabic" w:hAnsi="Traditional Arabic" w:cs="Traditional Arabic" w:hint="cs"/>
          <w:sz w:val="36"/>
          <w:szCs w:val="36"/>
          <w:rtl/>
          <w:lang w:bidi="ar-DZ"/>
        </w:rPr>
        <w:t>الجواب،</w:t>
      </w:r>
      <w:proofErr w:type="spellEnd"/>
      <w:r w:rsidRPr="00FF327B">
        <w:rPr>
          <w:rFonts w:ascii="Traditional Arabic" w:hAnsi="Traditional Arabic" w:cs="Traditional Arabic" w:hint="cs"/>
          <w:sz w:val="36"/>
          <w:szCs w:val="36"/>
          <w:rtl/>
          <w:lang w:bidi="ar-DZ"/>
        </w:rPr>
        <w:t xml:space="preserve"> وهذا ما يستدعي </w:t>
      </w:r>
      <w:proofErr w:type="spellStart"/>
      <w:r w:rsidRPr="00FF327B">
        <w:rPr>
          <w:rFonts w:ascii="Traditional Arabic" w:hAnsi="Traditional Arabic" w:cs="Traditional Arabic" w:hint="cs"/>
          <w:sz w:val="36"/>
          <w:szCs w:val="36"/>
          <w:rtl/>
          <w:lang w:bidi="ar-DZ"/>
        </w:rPr>
        <w:t>الإعتراض،</w:t>
      </w:r>
      <w:proofErr w:type="spellEnd"/>
      <w:r w:rsidRPr="00FF327B">
        <w:rPr>
          <w:rFonts w:ascii="Traditional Arabic" w:hAnsi="Traditional Arabic" w:cs="Traditional Arabic" w:hint="cs"/>
          <w:sz w:val="36"/>
          <w:szCs w:val="36"/>
          <w:rtl/>
          <w:lang w:bidi="ar-DZ"/>
        </w:rPr>
        <w:t xml:space="preserve"> ويؤثر السياق في عرض القول </w:t>
      </w:r>
      <w:proofErr w:type="spellStart"/>
      <w:r w:rsidRPr="00FF327B">
        <w:rPr>
          <w:rFonts w:ascii="Traditional Arabic" w:hAnsi="Traditional Arabic" w:cs="Traditional Arabic" w:hint="cs"/>
          <w:sz w:val="36"/>
          <w:szCs w:val="36"/>
          <w:rtl/>
          <w:lang w:bidi="ar-DZ"/>
        </w:rPr>
        <w:t>بتعديله،</w:t>
      </w:r>
      <w:proofErr w:type="spellEnd"/>
      <w:r w:rsidRPr="00FF327B">
        <w:rPr>
          <w:rFonts w:ascii="Traditional Arabic" w:hAnsi="Traditional Arabic" w:cs="Traditional Arabic" w:hint="cs"/>
          <w:sz w:val="36"/>
          <w:szCs w:val="36"/>
          <w:rtl/>
          <w:lang w:bidi="ar-DZ"/>
        </w:rPr>
        <w:t xml:space="preserve"> لأن السياق هو أثر أفعال اللغة  </w:t>
      </w:r>
      <w:proofErr w:type="spellStart"/>
      <w:r w:rsidRPr="00FF327B">
        <w:rPr>
          <w:rFonts w:ascii="Traditional Arabic" w:hAnsi="Traditional Arabic" w:cs="Traditional Arabic" w:hint="cs"/>
          <w:sz w:val="36"/>
          <w:szCs w:val="36"/>
          <w:rtl/>
          <w:lang w:bidi="ar-DZ"/>
        </w:rPr>
        <w:t>السابقة،</w:t>
      </w:r>
      <w:proofErr w:type="spellEnd"/>
      <w:r w:rsidRPr="00FF327B">
        <w:rPr>
          <w:rFonts w:ascii="Traditional Arabic" w:hAnsi="Traditional Arabic" w:cs="Traditional Arabic" w:hint="cs"/>
          <w:sz w:val="36"/>
          <w:szCs w:val="36"/>
          <w:rtl/>
          <w:lang w:bidi="ar-DZ"/>
        </w:rPr>
        <w:t xml:space="preserve"> وسبب أفعال اللغة </w:t>
      </w:r>
      <w:proofErr w:type="spellStart"/>
      <w:r w:rsidRPr="00FF327B">
        <w:rPr>
          <w:rFonts w:ascii="Traditional Arabic" w:hAnsi="Traditional Arabic" w:cs="Traditional Arabic" w:hint="cs"/>
          <w:sz w:val="36"/>
          <w:szCs w:val="36"/>
          <w:rtl/>
          <w:lang w:bidi="ar-DZ"/>
        </w:rPr>
        <w:t>اللاحقة</w:t>
      </w:r>
      <w:r w:rsidRPr="00FF327B">
        <w:rPr>
          <w:rFonts w:ascii="Traditional Arabic" w:hAnsi="Traditional Arabic" w:cs="Traditional Arabic"/>
          <w:sz w:val="36"/>
          <w:szCs w:val="36"/>
          <w:rtl/>
          <w:lang w:bidi="ar-DZ"/>
        </w:rPr>
        <w:t>»</w:t>
      </w:r>
      <w:r w:rsidRPr="00FF327B">
        <w:rPr>
          <w:rFonts w:ascii="Traditional Arabic" w:hAnsi="Traditional Arabic" w:cs="Traditional Arabic" w:hint="cs"/>
          <w:sz w:val="36"/>
          <w:szCs w:val="36"/>
          <w:rtl/>
          <w:lang w:bidi="ar-DZ"/>
        </w:rPr>
        <w:t>،</w:t>
      </w:r>
      <w:proofErr w:type="spellEnd"/>
      <w:r w:rsidRPr="00FF327B">
        <w:rPr>
          <w:rFonts w:ascii="Traditional Arabic" w:hAnsi="Traditional Arabic" w:cs="Traditional Arabic" w:hint="cs"/>
          <w:sz w:val="36"/>
          <w:szCs w:val="36"/>
          <w:rtl/>
          <w:lang w:bidi="ar-DZ"/>
        </w:rPr>
        <w:t xml:space="preserve"> فيتضح أن علاقة السياق بأفعال الكلام هي علاقة سبب بمسبب أو مسبب </w:t>
      </w:r>
      <w:proofErr w:type="spellStart"/>
      <w:r w:rsidRPr="00FF327B">
        <w:rPr>
          <w:rFonts w:ascii="Traditional Arabic" w:hAnsi="Traditional Arabic" w:cs="Traditional Arabic" w:hint="cs"/>
          <w:sz w:val="36"/>
          <w:szCs w:val="36"/>
          <w:rtl/>
          <w:lang w:bidi="ar-DZ"/>
        </w:rPr>
        <w:t>بسبب،</w:t>
      </w:r>
      <w:proofErr w:type="spellEnd"/>
      <w:r w:rsidRPr="00FF327B">
        <w:rPr>
          <w:rFonts w:ascii="Traditional Arabic" w:hAnsi="Traditional Arabic" w:cs="Traditional Arabic" w:hint="cs"/>
          <w:sz w:val="36"/>
          <w:szCs w:val="36"/>
          <w:rtl/>
          <w:lang w:bidi="ar-DZ"/>
        </w:rPr>
        <w:t xml:space="preserve"> فيؤثر كل فعل كلامي في </w:t>
      </w:r>
      <w:proofErr w:type="spellStart"/>
      <w:r w:rsidRPr="00FF327B">
        <w:rPr>
          <w:rFonts w:ascii="Traditional Arabic" w:hAnsi="Traditional Arabic" w:cs="Traditional Arabic" w:hint="cs"/>
          <w:sz w:val="36"/>
          <w:szCs w:val="36"/>
          <w:rtl/>
          <w:lang w:bidi="ar-DZ"/>
        </w:rPr>
        <w:t>السياق،</w:t>
      </w:r>
      <w:proofErr w:type="spellEnd"/>
      <w:r w:rsidRPr="00FF327B">
        <w:rPr>
          <w:rFonts w:ascii="Traditional Arabic" w:hAnsi="Traditional Arabic" w:cs="Traditional Arabic" w:hint="cs"/>
          <w:sz w:val="36"/>
          <w:szCs w:val="36"/>
          <w:rtl/>
          <w:lang w:bidi="ar-DZ"/>
        </w:rPr>
        <w:t xml:space="preserve"> ويؤثر السياق في تعديل القول.</w:t>
      </w:r>
    </w:p>
    <w:p w:rsidR="00FF327B" w:rsidRPr="00FF327B" w:rsidRDefault="00FF327B" w:rsidP="008628AE">
      <w:pPr>
        <w:bidi/>
        <w:spacing w:line="360" w:lineRule="auto"/>
        <w:ind w:firstLine="720"/>
        <w:jc w:val="both"/>
        <w:rPr>
          <w:rFonts w:ascii="Traditional Arabic" w:hAnsi="Traditional Arabic" w:cs="Traditional Arabic"/>
          <w:sz w:val="36"/>
          <w:szCs w:val="36"/>
          <w:rtl/>
          <w:lang w:bidi="ar-DZ"/>
        </w:rPr>
      </w:pPr>
      <w:r w:rsidRPr="00FF327B">
        <w:rPr>
          <w:rFonts w:ascii="Traditional Arabic" w:hAnsi="Traditional Arabic" w:cs="Traditional Arabic" w:hint="cs"/>
          <w:sz w:val="36"/>
          <w:szCs w:val="36"/>
          <w:rtl/>
          <w:lang w:bidi="ar-DZ"/>
        </w:rPr>
        <w:t xml:space="preserve">إن لأفعال الكلام </w:t>
      </w:r>
      <w:r w:rsidRPr="00FF327B">
        <w:rPr>
          <w:rFonts w:ascii="Traditional Arabic" w:hAnsi="Traditional Arabic" w:cs="Traditional Arabic" w:hint="cs"/>
          <w:b/>
          <w:bCs/>
          <w:sz w:val="36"/>
          <w:szCs w:val="36"/>
          <w:rtl/>
          <w:lang w:bidi="ar-DZ"/>
        </w:rPr>
        <w:t>قوة</w:t>
      </w:r>
      <w:proofErr w:type="spellStart"/>
      <w:r w:rsidRPr="00FF327B">
        <w:rPr>
          <w:rFonts w:ascii="Traditional Arabic" w:hAnsi="Traditional Arabic" w:cs="Traditional Arabic" w:hint="cs"/>
          <w:b/>
          <w:bCs/>
          <w:sz w:val="36"/>
          <w:szCs w:val="36"/>
          <w:rtl/>
          <w:lang w:bidi="ar-DZ"/>
        </w:rPr>
        <w:t>(</w:t>
      </w:r>
      <w:proofErr w:type="spellEnd"/>
      <w:r w:rsidRPr="00FF327B">
        <w:rPr>
          <w:rFonts w:ascii="Traditional Arabic" w:hAnsi="Traditional Arabic" w:cs="Traditional Arabic" w:hint="cs"/>
          <w:b/>
          <w:bCs/>
          <w:sz w:val="36"/>
          <w:szCs w:val="36"/>
          <w:rtl/>
          <w:lang w:bidi="ar-DZ"/>
        </w:rPr>
        <w:t xml:space="preserve"> </w:t>
      </w:r>
      <w:r w:rsidRPr="00FF327B">
        <w:rPr>
          <w:rFonts w:ascii="Traditional Arabic" w:hAnsi="Traditional Arabic" w:cs="Traditional Arabic"/>
          <w:b/>
          <w:bCs/>
          <w:sz w:val="36"/>
          <w:szCs w:val="36"/>
          <w:lang w:bidi="ar-DZ"/>
        </w:rPr>
        <w:t>Forces</w:t>
      </w:r>
      <w:r w:rsidRPr="00FF327B">
        <w:rPr>
          <w:rFonts w:ascii="Traditional Arabic" w:hAnsi="Traditional Arabic" w:cs="Traditional Arabic" w:hint="cs"/>
          <w:b/>
          <w:bCs/>
          <w:sz w:val="36"/>
          <w:szCs w:val="36"/>
          <w:rtl/>
          <w:lang w:bidi="ar-DZ"/>
        </w:rPr>
        <w:t xml:space="preserve"> </w:t>
      </w:r>
      <w:proofErr w:type="spellStart"/>
      <w:r w:rsidRPr="00FF327B">
        <w:rPr>
          <w:rFonts w:ascii="Traditional Arabic" w:hAnsi="Traditional Arabic" w:cs="Traditional Arabic" w:hint="cs"/>
          <w:b/>
          <w:bCs/>
          <w:sz w:val="36"/>
          <w:szCs w:val="36"/>
          <w:rtl/>
          <w:lang w:bidi="ar-DZ"/>
        </w:rPr>
        <w:t>)</w:t>
      </w:r>
      <w:r w:rsidRPr="00FF327B">
        <w:rPr>
          <w:rFonts w:ascii="Traditional Arabic" w:hAnsi="Traditional Arabic" w:cs="Traditional Arabic" w:hint="cs"/>
          <w:sz w:val="36"/>
          <w:szCs w:val="36"/>
          <w:rtl/>
          <w:lang w:bidi="ar-DZ"/>
        </w:rPr>
        <w:t>،</w:t>
      </w:r>
      <w:proofErr w:type="spellEnd"/>
      <w:r w:rsidRPr="00FF327B">
        <w:rPr>
          <w:rFonts w:ascii="Traditional Arabic" w:hAnsi="Traditional Arabic" w:cs="Traditional Arabic" w:hint="cs"/>
          <w:sz w:val="36"/>
          <w:szCs w:val="36"/>
          <w:rtl/>
          <w:lang w:bidi="ar-DZ"/>
        </w:rPr>
        <w:t xml:space="preserve"> وكذلك لكل فعل كلام </w:t>
      </w:r>
      <w:r w:rsidRPr="00FF327B">
        <w:rPr>
          <w:rFonts w:ascii="Traditional Arabic" w:hAnsi="Traditional Arabic" w:cs="Traditional Arabic" w:hint="cs"/>
          <w:b/>
          <w:bCs/>
          <w:sz w:val="36"/>
          <w:szCs w:val="36"/>
          <w:rtl/>
          <w:lang w:bidi="ar-DZ"/>
        </w:rPr>
        <w:t xml:space="preserve">لازم فعل </w:t>
      </w:r>
      <w:proofErr w:type="spellStart"/>
      <w:r w:rsidRPr="00FF327B">
        <w:rPr>
          <w:rFonts w:ascii="Traditional Arabic" w:hAnsi="Traditional Arabic" w:cs="Traditional Arabic" w:hint="cs"/>
          <w:b/>
          <w:bCs/>
          <w:sz w:val="36"/>
          <w:szCs w:val="36"/>
          <w:rtl/>
          <w:lang w:bidi="ar-DZ"/>
        </w:rPr>
        <w:t>الكلام</w:t>
      </w:r>
      <w:r w:rsidRPr="00FF327B">
        <w:rPr>
          <w:rFonts w:ascii="Traditional Arabic" w:hAnsi="Traditional Arabic" w:cs="Traditional Arabic" w:hint="cs"/>
          <w:sz w:val="36"/>
          <w:szCs w:val="36"/>
          <w:rtl/>
          <w:lang w:bidi="ar-DZ"/>
        </w:rPr>
        <w:t>،</w:t>
      </w:r>
      <w:proofErr w:type="spellEnd"/>
      <w:r w:rsidRPr="00FF327B">
        <w:rPr>
          <w:rFonts w:ascii="Traditional Arabic" w:hAnsi="Traditional Arabic" w:cs="Traditional Arabic" w:hint="cs"/>
          <w:sz w:val="36"/>
          <w:szCs w:val="36"/>
          <w:rtl/>
          <w:lang w:bidi="ar-DZ"/>
        </w:rPr>
        <w:t xml:space="preserve"> وكلاهما يستلزم الاتفاق والتواضع</w:t>
      </w:r>
      <w:r w:rsidR="008628AE" w:rsidRPr="00FF327B">
        <w:rPr>
          <w:rFonts w:ascii="Traditional Arabic" w:hAnsi="Traditional Arabic" w:cs="Traditional Arabic" w:hint="cs"/>
          <w:sz w:val="36"/>
          <w:szCs w:val="36"/>
          <w:rtl/>
          <w:lang w:bidi="ar-DZ"/>
        </w:rPr>
        <w:t xml:space="preserve"> </w:t>
      </w:r>
      <w:proofErr w:type="spellStart"/>
      <w:r w:rsidRPr="00FF327B">
        <w:rPr>
          <w:rFonts w:ascii="Traditional Arabic" w:hAnsi="Traditional Arabic" w:cs="Traditional Arabic" w:hint="cs"/>
          <w:sz w:val="36"/>
          <w:szCs w:val="36"/>
          <w:rtl/>
          <w:lang w:bidi="ar-DZ"/>
        </w:rPr>
        <w:t>(</w:t>
      </w:r>
      <w:proofErr w:type="spellEnd"/>
      <w:r w:rsidRPr="00FF327B">
        <w:rPr>
          <w:rFonts w:ascii="Traditional Arabic" w:hAnsi="Traditional Arabic" w:cs="Traditional Arabic" w:hint="cs"/>
          <w:sz w:val="36"/>
          <w:szCs w:val="36"/>
          <w:rtl/>
          <w:lang w:bidi="ar-DZ"/>
        </w:rPr>
        <w:t xml:space="preserve"> السياق</w:t>
      </w:r>
      <w:proofErr w:type="spellStart"/>
      <w:r w:rsidRPr="00FF327B">
        <w:rPr>
          <w:rFonts w:ascii="Traditional Arabic" w:hAnsi="Traditional Arabic" w:cs="Traditional Arabic" w:hint="cs"/>
          <w:sz w:val="36"/>
          <w:szCs w:val="36"/>
          <w:rtl/>
          <w:lang w:bidi="ar-DZ"/>
        </w:rPr>
        <w:t>)،</w:t>
      </w:r>
      <w:proofErr w:type="spellEnd"/>
      <w:r w:rsidRPr="00FF327B">
        <w:rPr>
          <w:rFonts w:ascii="Traditional Arabic" w:hAnsi="Traditional Arabic" w:cs="Traditional Arabic" w:hint="cs"/>
          <w:sz w:val="36"/>
          <w:szCs w:val="36"/>
          <w:rtl/>
          <w:lang w:bidi="ar-DZ"/>
        </w:rPr>
        <w:t xml:space="preserve"> </w:t>
      </w:r>
      <w:r w:rsidRPr="00FF327B">
        <w:rPr>
          <w:rFonts w:ascii="Traditional Arabic" w:hAnsi="Traditional Arabic" w:cs="Traditional Arabic" w:hint="cs"/>
          <w:color w:val="000000"/>
          <w:sz w:val="36"/>
          <w:szCs w:val="36"/>
          <w:rtl/>
        </w:rPr>
        <w:t>حيث لا</w:t>
      </w:r>
      <w:r w:rsidRPr="00FF327B">
        <w:rPr>
          <w:rFonts w:ascii="Traditional Arabic" w:hAnsi="Traditional Arabic" w:cs="Traditional Arabic"/>
          <w:color w:val="000000"/>
          <w:sz w:val="36"/>
          <w:szCs w:val="36"/>
          <w:rtl/>
        </w:rPr>
        <w:t xml:space="preserve"> قيمة للمفردات أو </w:t>
      </w:r>
      <w:r w:rsidRPr="00FF327B">
        <w:rPr>
          <w:rFonts w:ascii="Traditional Arabic" w:hAnsi="Traditional Arabic" w:cs="Traditional Arabic" w:hint="cs"/>
          <w:color w:val="000000"/>
          <w:sz w:val="36"/>
          <w:szCs w:val="36"/>
          <w:rtl/>
        </w:rPr>
        <w:t xml:space="preserve">لأفعال الكلام </w:t>
      </w:r>
      <w:r w:rsidRPr="00FF327B">
        <w:rPr>
          <w:rFonts w:ascii="Traditional Arabic" w:hAnsi="Traditional Arabic" w:cs="Traditional Arabic"/>
          <w:color w:val="000000"/>
          <w:sz w:val="36"/>
          <w:szCs w:val="36"/>
          <w:rtl/>
        </w:rPr>
        <w:t xml:space="preserve">بعيدة عن </w:t>
      </w:r>
      <w:proofErr w:type="spellStart"/>
      <w:r w:rsidRPr="00FF327B">
        <w:rPr>
          <w:rFonts w:ascii="Traditional Arabic" w:hAnsi="Traditional Arabic" w:cs="Traditional Arabic"/>
          <w:color w:val="000000"/>
          <w:sz w:val="36"/>
          <w:szCs w:val="36"/>
          <w:rtl/>
        </w:rPr>
        <w:t>سياقها،</w:t>
      </w:r>
      <w:proofErr w:type="spellEnd"/>
      <w:r w:rsidRPr="00FF327B">
        <w:rPr>
          <w:rFonts w:ascii="Traditional Arabic" w:hAnsi="Traditional Arabic" w:cs="Traditional Arabic"/>
          <w:color w:val="000000"/>
          <w:sz w:val="36"/>
          <w:szCs w:val="36"/>
          <w:rtl/>
        </w:rPr>
        <w:t xml:space="preserve"> </w:t>
      </w:r>
      <w:r w:rsidRPr="00FF327B">
        <w:rPr>
          <w:rFonts w:ascii="Traditional Arabic" w:hAnsi="Traditional Arabic" w:cs="Traditional Arabic" w:hint="cs"/>
          <w:color w:val="000000"/>
          <w:sz w:val="36"/>
          <w:szCs w:val="36"/>
          <w:rtl/>
        </w:rPr>
        <w:t>وينتج عن هذا</w:t>
      </w:r>
      <w:r w:rsidRPr="00FF327B">
        <w:rPr>
          <w:rFonts w:ascii="Traditional Arabic" w:hAnsi="Traditional Arabic" w:cs="Traditional Arabic"/>
          <w:color w:val="000000"/>
          <w:sz w:val="36"/>
          <w:szCs w:val="36"/>
          <w:rtl/>
        </w:rPr>
        <w:t xml:space="preserve"> دراسة </w:t>
      </w:r>
      <w:r w:rsidRPr="00FF327B">
        <w:rPr>
          <w:rFonts w:ascii="Traditional Arabic" w:hAnsi="Traditional Arabic" w:cs="Traditional Arabic" w:hint="cs"/>
          <w:color w:val="000000"/>
          <w:sz w:val="36"/>
          <w:szCs w:val="36"/>
          <w:rtl/>
        </w:rPr>
        <w:t xml:space="preserve">أفعال الكلام </w:t>
      </w:r>
      <w:r w:rsidRPr="00FF327B">
        <w:rPr>
          <w:rFonts w:ascii="Traditional Arabic" w:hAnsi="Traditional Arabic" w:cs="Traditional Arabic"/>
          <w:color w:val="000000"/>
          <w:sz w:val="36"/>
          <w:szCs w:val="36"/>
          <w:rtl/>
        </w:rPr>
        <w:t xml:space="preserve">التي يوجهها المتكلم داخل </w:t>
      </w:r>
      <w:proofErr w:type="spellStart"/>
      <w:r w:rsidRPr="00FF327B">
        <w:rPr>
          <w:rFonts w:ascii="Traditional Arabic" w:hAnsi="Traditional Arabic" w:cs="Traditional Arabic"/>
          <w:color w:val="000000"/>
          <w:sz w:val="36"/>
          <w:szCs w:val="36"/>
          <w:rtl/>
        </w:rPr>
        <w:t>السياق،</w:t>
      </w:r>
      <w:proofErr w:type="spellEnd"/>
      <w:r w:rsidRPr="00FF327B">
        <w:rPr>
          <w:rFonts w:ascii="Traditional Arabic" w:hAnsi="Traditional Arabic" w:cs="Traditional Arabic"/>
          <w:color w:val="000000"/>
          <w:sz w:val="36"/>
          <w:szCs w:val="36"/>
          <w:rtl/>
        </w:rPr>
        <w:t xml:space="preserve"> </w:t>
      </w:r>
      <w:r w:rsidRPr="00FF327B">
        <w:rPr>
          <w:rFonts w:ascii="Traditional Arabic" w:hAnsi="Traditional Arabic" w:cs="Traditional Arabic" w:hint="cs"/>
          <w:color w:val="000000"/>
          <w:sz w:val="36"/>
          <w:szCs w:val="36"/>
          <w:rtl/>
        </w:rPr>
        <w:t>وفي إطار البيئة</w:t>
      </w:r>
      <w:r w:rsidRPr="00FF327B">
        <w:rPr>
          <w:rFonts w:ascii="Traditional Arabic" w:hAnsi="Traditional Arabic" w:cs="Traditional Arabic"/>
          <w:color w:val="000000"/>
          <w:sz w:val="36"/>
          <w:szCs w:val="36"/>
          <w:rtl/>
        </w:rPr>
        <w:t xml:space="preserve"> المحيطة </w:t>
      </w:r>
      <w:proofErr w:type="spellStart"/>
      <w:r w:rsidRPr="00FF327B">
        <w:rPr>
          <w:rFonts w:ascii="Traditional Arabic" w:hAnsi="Traditional Arabic" w:cs="Traditional Arabic"/>
          <w:color w:val="000000"/>
          <w:sz w:val="36"/>
          <w:szCs w:val="36"/>
          <w:rtl/>
        </w:rPr>
        <w:t>به،</w:t>
      </w:r>
      <w:proofErr w:type="spellEnd"/>
      <w:r w:rsidRPr="00FF327B">
        <w:rPr>
          <w:rFonts w:ascii="Traditional Arabic" w:hAnsi="Traditional Arabic" w:cs="Traditional Arabic"/>
          <w:color w:val="000000"/>
          <w:sz w:val="36"/>
          <w:szCs w:val="36"/>
          <w:rtl/>
        </w:rPr>
        <w:t xml:space="preserve"> ومن خلال زمان ومكان </w:t>
      </w:r>
      <w:proofErr w:type="spellStart"/>
      <w:r w:rsidRPr="00FF327B">
        <w:rPr>
          <w:rFonts w:ascii="Traditional Arabic" w:hAnsi="Traditional Arabic" w:cs="Traditional Arabic"/>
          <w:color w:val="000000"/>
          <w:sz w:val="36"/>
          <w:szCs w:val="36"/>
          <w:rtl/>
        </w:rPr>
        <w:t>التخاطب،</w:t>
      </w:r>
      <w:proofErr w:type="spellEnd"/>
      <w:r w:rsidRPr="00FF327B">
        <w:rPr>
          <w:rFonts w:ascii="Traditional Arabic" w:hAnsi="Traditional Arabic" w:cs="Traditional Arabic"/>
          <w:color w:val="000000"/>
          <w:sz w:val="36"/>
          <w:szCs w:val="36"/>
          <w:rtl/>
        </w:rPr>
        <w:t xml:space="preserve"> لكي تتضح مقاصد المتكلم والمعاني المطلوب إيصالها للمخاط</w:t>
      </w:r>
      <w:r w:rsidRPr="00FF327B">
        <w:rPr>
          <w:rFonts w:ascii="Traditional Arabic" w:hAnsi="Traditional Arabic" w:cs="Traditional Arabic" w:hint="cs"/>
          <w:color w:val="000000"/>
          <w:sz w:val="36"/>
          <w:szCs w:val="36"/>
          <w:rtl/>
          <w:lang w:bidi="ar-DZ"/>
        </w:rPr>
        <w:t>ب</w:t>
      </w:r>
      <w:r w:rsidRPr="00FF327B">
        <w:rPr>
          <w:rFonts w:ascii="Traditional Arabic" w:hAnsi="Traditional Arabic" w:cs="Traditional Arabic"/>
          <w:color w:val="000000"/>
          <w:sz w:val="36"/>
          <w:szCs w:val="36"/>
        </w:rPr>
        <w:t>.</w:t>
      </w:r>
    </w:p>
    <w:p w:rsidR="00FF327B" w:rsidRPr="00FF327B" w:rsidRDefault="00FF327B" w:rsidP="00FF327B">
      <w:pPr>
        <w:autoSpaceDE w:val="0"/>
        <w:autoSpaceDN w:val="0"/>
        <w:bidi/>
        <w:adjustRightInd w:val="0"/>
        <w:spacing w:line="360" w:lineRule="auto"/>
        <w:jc w:val="both"/>
        <w:rPr>
          <w:rFonts w:ascii="Traditional Arabic" w:hAnsi="Traditional Arabic" w:cs="Traditional Arabic"/>
          <w:sz w:val="36"/>
          <w:szCs w:val="36"/>
          <w:rtl/>
          <w:lang w:bidi="ar-DZ"/>
        </w:rPr>
      </w:pPr>
      <w:r w:rsidRPr="00FF327B">
        <w:rPr>
          <w:rFonts w:ascii="Traditional Arabic" w:hAnsi="Traditional Arabic" w:cs="Traditional Arabic" w:hint="cs"/>
          <w:sz w:val="36"/>
          <w:szCs w:val="36"/>
          <w:rtl/>
          <w:lang w:bidi="ar-DZ"/>
        </w:rPr>
        <w:t xml:space="preserve">      وتفصيل ذلك </w:t>
      </w:r>
      <w:proofErr w:type="spellStart"/>
      <w:r w:rsidRPr="00FF327B">
        <w:rPr>
          <w:rFonts w:ascii="Traditional Arabic" w:hAnsi="Traditional Arabic" w:cs="Traditional Arabic" w:hint="cs"/>
          <w:sz w:val="36"/>
          <w:szCs w:val="36"/>
          <w:rtl/>
          <w:lang w:bidi="ar-DZ"/>
        </w:rPr>
        <w:t>،</w:t>
      </w:r>
      <w:proofErr w:type="spellEnd"/>
      <w:r w:rsidRPr="00FF327B">
        <w:rPr>
          <w:rFonts w:ascii="Traditional Arabic" w:hAnsi="Traditional Arabic" w:cs="Traditional Arabic" w:hint="cs"/>
          <w:sz w:val="36"/>
          <w:szCs w:val="36"/>
          <w:rtl/>
          <w:lang w:bidi="ar-DZ"/>
        </w:rPr>
        <w:t xml:space="preserve"> أن في كل خطاب </w:t>
      </w:r>
      <w:r w:rsidRPr="00FF327B">
        <w:rPr>
          <w:rFonts w:ascii="Traditional Arabic" w:hAnsi="Traditional Arabic" w:cs="Traditional Arabic"/>
          <w:sz w:val="36"/>
          <w:szCs w:val="36"/>
          <w:rtl/>
          <w:lang w:bidi="ar-DZ"/>
        </w:rPr>
        <w:t xml:space="preserve">يوجد على الأقل </w:t>
      </w:r>
      <w:proofErr w:type="spellStart"/>
      <w:r w:rsidRPr="00FF327B">
        <w:rPr>
          <w:rFonts w:ascii="Traditional Arabic" w:hAnsi="Traditional Arabic" w:cs="Traditional Arabic"/>
          <w:sz w:val="36"/>
          <w:szCs w:val="36"/>
          <w:rtl/>
          <w:lang w:bidi="ar-DZ"/>
        </w:rPr>
        <w:t>شخصان،</w:t>
      </w:r>
      <w:proofErr w:type="spellEnd"/>
      <w:r w:rsidRPr="00FF327B">
        <w:rPr>
          <w:rFonts w:ascii="Traditional Arabic" w:hAnsi="Traditional Arabic" w:cs="Traditional Arabic"/>
          <w:sz w:val="36"/>
          <w:szCs w:val="36"/>
          <w:rtl/>
          <w:lang w:bidi="ar-DZ"/>
        </w:rPr>
        <w:t xml:space="preserve"> أحدهما فاعل </w:t>
      </w:r>
      <w:proofErr w:type="spellStart"/>
      <w:r w:rsidRPr="00FF327B">
        <w:rPr>
          <w:rFonts w:ascii="Traditional Arabic" w:hAnsi="Traditional Arabic" w:cs="Traditional Arabic"/>
          <w:sz w:val="36"/>
          <w:szCs w:val="36"/>
          <w:rtl/>
          <w:lang w:bidi="ar-DZ"/>
        </w:rPr>
        <w:t>حقيقي</w:t>
      </w:r>
      <w:proofErr w:type="spellEnd"/>
      <w:r w:rsidRPr="00FF327B">
        <w:rPr>
          <w:rFonts w:ascii="Traditional Arabic" w:hAnsi="Traditional Arabic" w:cs="Traditional Arabic" w:hint="cs"/>
          <w:sz w:val="36"/>
          <w:szCs w:val="36"/>
          <w:rtl/>
          <w:lang w:bidi="ar-DZ"/>
        </w:rPr>
        <w:t xml:space="preserve"> أو متحدث مبلغ لرسالة </w:t>
      </w:r>
      <w:proofErr w:type="spellStart"/>
      <w:r w:rsidRPr="00FF327B">
        <w:rPr>
          <w:rFonts w:ascii="Traditional Arabic" w:hAnsi="Traditional Arabic" w:cs="Traditional Arabic" w:hint="cs"/>
          <w:sz w:val="36"/>
          <w:szCs w:val="36"/>
          <w:rtl/>
          <w:lang w:bidi="ar-DZ"/>
        </w:rPr>
        <w:t>ما</w:t>
      </w:r>
      <w:r w:rsidRPr="00FF327B">
        <w:rPr>
          <w:rFonts w:ascii="Traditional Arabic" w:hAnsi="Traditional Arabic" w:cs="Traditional Arabic"/>
          <w:sz w:val="36"/>
          <w:szCs w:val="36"/>
          <w:rtl/>
          <w:lang w:bidi="ar-DZ"/>
        </w:rPr>
        <w:t>،</w:t>
      </w:r>
      <w:proofErr w:type="spellEnd"/>
      <w:r w:rsidRPr="00FF327B">
        <w:rPr>
          <w:rFonts w:ascii="Traditional Arabic" w:hAnsi="Traditional Arabic" w:cs="Traditional Arabic"/>
          <w:sz w:val="36"/>
          <w:szCs w:val="36"/>
          <w:rtl/>
          <w:lang w:bidi="ar-DZ"/>
        </w:rPr>
        <w:t xml:space="preserve"> والآخر فاعل من جهة الإمكان</w:t>
      </w:r>
      <w:r w:rsidRPr="00FF327B">
        <w:rPr>
          <w:rFonts w:ascii="Traditional Arabic" w:hAnsi="Traditional Arabic" w:cs="Traditional Arabic" w:hint="cs"/>
          <w:sz w:val="36"/>
          <w:szCs w:val="36"/>
          <w:rtl/>
          <w:lang w:bidi="ar-DZ"/>
        </w:rPr>
        <w:t xml:space="preserve"> مستمع </w:t>
      </w:r>
      <w:proofErr w:type="spellStart"/>
      <w:r w:rsidRPr="00FF327B">
        <w:rPr>
          <w:rFonts w:ascii="Traditional Arabic" w:hAnsi="Traditional Arabic" w:cs="Traditional Arabic" w:hint="cs"/>
          <w:sz w:val="36"/>
          <w:szCs w:val="36"/>
          <w:rtl/>
          <w:lang w:bidi="ar-DZ"/>
        </w:rPr>
        <w:t>منصت،</w:t>
      </w:r>
      <w:proofErr w:type="spellEnd"/>
      <w:r w:rsidRPr="00FF327B">
        <w:rPr>
          <w:rFonts w:ascii="Traditional Arabic" w:hAnsi="Traditional Arabic" w:cs="Traditional Arabic" w:hint="cs"/>
          <w:sz w:val="36"/>
          <w:szCs w:val="36"/>
          <w:rtl/>
          <w:lang w:bidi="ar-DZ"/>
        </w:rPr>
        <w:t xml:space="preserve"> وهما فاعلان </w:t>
      </w:r>
      <w:r w:rsidRPr="00FF327B">
        <w:rPr>
          <w:rFonts w:ascii="Traditional Arabic" w:hAnsi="Traditional Arabic" w:cs="Traditional Arabic"/>
          <w:sz w:val="36"/>
          <w:szCs w:val="36"/>
          <w:rtl/>
          <w:lang w:bidi="ar-DZ"/>
        </w:rPr>
        <w:t xml:space="preserve">ينتميان على الأقل إلى جماعة لسانية </w:t>
      </w:r>
      <w:proofErr w:type="spellStart"/>
      <w:r w:rsidRPr="00FF327B">
        <w:rPr>
          <w:rFonts w:ascii="Traditional Arabic" w:hAnsi="Traditional Arabic" w:cs="Traditional Arabic" w:hint="cs"/>
          <w:sz w:val="36"/>
          <w:szCs w:val="36"/>
          <w:rtl/>
          <w:lang w:bidi="ar-DZ"/>
        </w:rPr>
        <w:t>واحدة؛</w:t>
      </w:r>
      <w:proofErr w:type="spellEnd"/>
      <w:r w:rsidRPr="00FF327B">
        <w:rPr>
          <w:rFonts w:ascii="Traditional Arabic" w:hAnsi="Traditional Arabic" w:cs="Traditional Arabic" w:hint="cs"/>
          <w:sz w:val="36"/>
          <w:szCs w:val="36"/>
          <w:rtl/>
          <w:lang w:bidi="ar-DZ"/>
        </w:rPr>
        <w:t xml:space="preserve"> </w:t>
      </w:r>
      <w:r w:rsidRPr="00FF327B">
        <w:rPr>
          <w:rFonts w:ascii="Traditional Arabic" w:hAnsi="Traditional Arabic" w:cs="Traditional Arabic"/>
          <w:sz w:val="36"/>
          <w:szCs w:val="36"/>
          <w:rtl/>
          <w:lang w:bidi="ar-DZ"/>
        </w:rPr>
        <w:t>أي طائفة من الأشخاص لها نفس اللغة</w:t>
      </w:r>
      <w:r w:rsidRPr="00FF327B">
        <w:rPr>
          <w:rFonts w:ascii="Traditional Arabic" w:hAnsi="Traditional Arabic" w:cs="Traditional Arabic" w:hint="cs"/>
          <w:sz w:val="36"/>
          <w:szCs w:val="36"/>
          <w:rtl/>
          <w:lang w:bidi="ar-DZ"/>
        </w:rPr>
        <w:t>،</w:t>
      </w:r>
      <w:proofErr w:type="spellStart"/>
      <w:r w:rsidRPr="00FF327B">
        <w:rPr>
          <w:rFonts w:ascii="Traditional Arabic" w:hAnsi="Traditional Arabic" w:cs="Traditional Arabic" w:hint="cs"/>
          <w:sz w:val="36"/>
          <w:szCs w:val="36"/>
          <w:rtl/>
          <w:lang w:bidi="ar-DZ"/>
        </w:rPr>
        <w:t>تتفقفي</w:t>
      </w:r>
      <w:proofErr w:type="spellEnd"/>
      <w:r w:rsidRPr="00FF327B">
        <w:rPr>
          <w:rFonts w:ascii="Traditional Arabic" w:hAnsi="Traditional Arabic" w:cs="Traditional Arabic" w:hint="cs"/>
          <w:sz w:val="36"/>
          <w:szCs w:val="36"/>
          <w:rtl/>
          <w:lang w:bidi="ar-DZ"/>
        </w:rPr>
        <w:t xml:space="preserve"> </w:t>
      </w:r>
      <w:r w:rsidRPr="00FF327B">
        <w:rPr>
          <w:rFonts w:ascii="Traditional Arabic" w:hAnsi="Traditional Arabic" w:cs="Traditional Arabic"/>
          <w:sz w:val="36"/>
          <w:szCs w:val="36"/>
          <w:rtl/>
          <w:lang w:bidi="ar-DZ"/>
        </w:rPr>
        <w:t xml:space="preserve">ضروب </w:t>
      </w:r>
      <w:r w:rsidRPr="00FF327B">
        <w:rPr>
          <w:rFonts w:ascii="Traditional Arabic" w:hAnsi="Traditional Arabic" w:cs="Traditional Arabic" w:hint="cs"/>
          <w:sz w:val="36"/>
          <w:szCs w:val="36"/>
          <w:rtl/>
          <w:lang w:bidi="ar-DZ"/>
        </w:rPr>
        <w:t>ا</w:t>
      </w:r>
      <w:r w:rsidRPr="00FF327B">
        <w:rPr>
          <w:rFonts w:ascii="Traditional Arabic" w:hAnsi="Traditional Arabic" w:cs="Traditional Arabic"/>
          <w:sz w:val="36"/>
          <w:szCs w:val="36"/>
          <w:rtl/>
          <w:lang w:bidi="ar-DZ"/>
        </w:rPr>
        <w:t xml:space="preserve">لقيام بالفعل المشترك </w:t>
      </w:r>
      <w:proofErr w:type="spellStart"/>
      <w:r w:rsidRPr="00FF327B">
        <w:rPr>
          <w:rFonts w:ascii="Traditional Arabic" w:hAnsi="Traditional Arabic" w:cs="Traditional Arabic"/>
          <w:sz w:val="36"/>
          <w:szCs w:val="36"/>
          <w:rtl/>
          <w:lang w:bidi="ar-DZ"/>
        </w:rPr>
        <w:t>الانجاز</w:t>
      </w:r>
      <w:r w:rsidRPr="00FF327B">
        <w:rPr>
          <w:rFonts w:ascii="Traditional Arabic" w:hAnsi="Traditional Arabic" w:cs="Traditional Arabic" w:hint="cs"/>
          <w:sz w:val="36"/>
          <w:szCs w:val="36"/>
          <w:rtl/>
          <w:lang w:bidi="ar-DZ"/>
        </w:rPr>
        <w:t>ي</w:t>
      </w:r>
      <w:r w:rsidRPr="00FF327B">
        <w:rPr>
          <w:rFonts w:ascii="Traditional Arabic" w:hAnsi="Traditional Arabic" w:cs="Traditional Arabic"/>
          <w:sz w:val="36"/>
          <w:szCs w:val="36"/>
          <w:rtl/>
          <w:lang w:bidi="ar-DZ"/>
        </w:rPr>
        <w:t>،</w:t>
      </w:r>
      <w:proofErr w:type="spellEnd"/>
      <w:r w:rsidRPr="00FF327B">
        <w:rPr>
          <w:rFonts w:ascii="Traditional Arabic" w:hAnsi="Traditional Arabic" w:cs="Traditional Arabic"/>
          <w:sz w:val="36"/>
          <w:szCs w:val="36"/>
          <w:rtl/>
          <w:lang w:bidi="ar-DZ"/>
        </w:rPr>
        <w:t xml:space="preserve"> وطوال مدة معينة من الوقت فإن نشاط عضوين (فأكثر</w:t>
      </w:r>
      <w:proofErr w:type="spellStart"/>
      <w:r w:rsidRPr="00FF327B">
        <w:rPr>
          <w:rFonts w:ascii="Traditional Arabic" w:hAnsi="Traditional Arabic" w:cs="Traditional Arabic"/>
          <w:sz w:val="36"/>
          <w:szCs w:val="36"/>
          <w:rtl/>
          <w:lang w:bidi="ar-DZ"/>
        </w:rPr>
        <w:t>)</w:t>
      </w:r>
      <w:proofErr w:type="spellEnd"/>
      <w:r w:rsidRPr="00FF327B">
        <w:rPr>
          <w:rFonts w:ascii="Traditional Arabic" w:hAnsi="Traditional Arabic" w:cs="Traditional Arabic"/>
          <w:sz w:val="36"/>
          <w:szCs w:val="36"/>
          <w:rtl/>
          <w:lang w:bidi="ar-DZ"/>
        </w:rPr>
        <w:t xml:space="preserve"> من الجماعة قد تتسق وتنتظم على معنى أن المتكلم ينتج عبارة أو ربما ليس ذلك </w:t>
      </w:r>
      <w:proofErr w:type="spellStart"/>
      <w:r w:rsidRPr="00FF327B">
        <w:rPr>
          <w:rFonts w:ascii="Traditional Arabic" w:hAnsi="Traditional Arabic" w:cs="Traditional Arabic"/>
          <w:sz w:val="36"/>
          <w:szCs w:val="36"/>
          <w:rtl/>
          <w:lang w:bidi="ar-DZ"/>
        </w:rPr>
        <w:t>فحسب،</w:t>
      </w:r>
      <w:proofErr w:type="spellEnd"/>
      <w:r w:rsidRPr="00FF327B">
        <w:rPr>
          <w:rFonts w:ascii="Traditional Arabic" w:hAnsi="Traditional Arabic" w:cs="Traditional Arabic"/>
          <w:sz w:val="36"/>
          <w:szCs w:val="36"/>
          <w:rtl/>
          <w:lang w:bidi="ar-DZ"/>
        </w:rPr>
        <w:t xml:space="preserve"> وإنما يصير فاعلا وينجز عددا من </w:t>
      </w:r>
      <w:r w:rsidRPr="00FF327B">
        <w:rPr>
          <w:rFonts w:ascii="Traditional Arabic" w:hAnsi="Traditional Arabic" w:cs="Traditional Arabic"/>
          <w:sz w:val="36"/>
          <w:szCs w:val="36"/>
          <w:rtl/>
          <w:lang w:bidi="ar-DZ"/>
        </w:rPr>
        <w:lastRenderedPageBreak/>
        <w:t xml:space="preserve">الأفعال </w:t>
      </w:r>
      <w:proofErr w:type="spellStart"/>
      <w:r w:rsidRPr="00FF327B">
        <w:rPr>
          <w:rFonts w:ascii="Traditional Arabic" w:hAnsi="Traditional Arabic" w:cs="Traditional Arabic" w:hint="cs"/>
          <w:sz w:val="36"/>
          <w:szCs w:val="36"/>
          <w:rtl/>
          <w:lang w:bidi="ar-DZ"/>
        </w:rPr>
        <w:t>الإنجازية</w:t>
      </w:r>
      <w:proofErr w:type="spellEnd"/>
      <w:r w:rsidRPr="00FF327B">
        <w:rPr>
          <w:rFonts w:ascii="Traditional Arabic" w:hAnsi="Traditional Arabic" w:cs="Traditional Arabic" w:hint="cs"/>
          <w:sz w:val="36"/>
          <w:szCs w:val="36"/>
          <w:rtl/>
          <w:lang w:bidi="ar-DZ"/>
        </w:rPr>
        <w:t>.وه</w:t>
      </w:r>
      <w:r w:rsidRPr="00FF327B">
        <w:rPr>
          <w:rFonts w:ascii="Traditional Arabic" w:hAnsi="Traditional Arabic" w:cs="Traditional Arabic"/>
          <w:sz w:val="36"/>
          <w:szCs w:val="36"/>
          <w:rtl/>
          <w:lang w:bidi="ar-DZ"/>
        </w:rPr>
        <w:t>ذا ال</w:t>
      </w:r>
      <w:r w:rsidRPr="00FF327B">
        <w:rPr>
          <w:rFonts w:ascii="Traditional Arabic" w:hAnsi="Traditional Arabic" w:cs="Traditional Arabic" w:hint="cs"/>
          <w:sz w:val="36"/>
          <w:szCs w:val="36"/>
          <w:rtl/>
          <w:lang w:bidi="ar-DZ"/>
        </w:rPr>
        <w:t>ت</w:t>
      </w:r>
      <w:r w:rsidRPr="00FF327B">
        <w:rPr>
          <w:rFonts w:ascii="Traditional Arabic" w:hAnsi="Traditional Arabic" w:cs="Traditional Arabic"/>
          <w:sz w:val="36"/>
          <w:szCs w:val="36"/>
          <w:rtl/>
          <w:lang w:bidi="ar-DZ"/>
        </w:rPr>
        <w:t>وص</w:t>
      </w:r>
      <w:r w:rsidRPr="00FF327B">
        <w:rPr>
          <w:rFonts w:ascii="Traditional Arabic" w:hAnsi="Traditional Arabic" w:cs="Traditional Arabic" w:hint="cs"/>
          <w:sz w:val="36"/>
          <w:szCs w:val="36"/>
          <w:rtl/>
          <w:lang w:bidi="ar-DZ"/>
        </w:rPr>
        <w:t>ي</w:t>
      </w:r>
      <w:r w:rsidRPr="00FF327B">
        <w:rPr>
          <w:rFonts w:ascii="Traditional Arabic" w:hAnsi="Traditional Arabic" w:cs="Traditional Arabic"/>
          <w:sz w:val="36"/>
          <w:szCs w:val="36"/>
          <w:rtl/>
          <w:lang w:bidi="ar-DZ"/>
        </w:rPr>
        <w:t>ف ل</w:t>
      </w:r>
      <w:r w:rsidRPr="00FF327B">
        <w:rPr>
          <w:rFonts w:ascii="Traditional Arabic" w:hAnsi="Traditional Arabic" w:cs="Traditional Arabic" w:hint="cs"/>
          <w:sz w:val="36"/>
          <w:szCs w:val="36"/>
          <w:rtl/>
          <w:lang w:bidi="ar-DZ"/>
        </w:rPr>
        <w:t>بديهيات</w:t>
      </w:r>
      <w:r w:rsidRPr="00FF327B">
        <w:rPr>
          <w:rFonts w:ascii="Traditional Arabic" w:hAnsi="Traditional Arabic" w:cs="Traditional Arabic"/>
          <w:sz w:val="36"/>
          <w:szCs w:val="36"/>
          <w:rtl/>
          <w:lang w:bidi="ar-DZ"/>
        </w:rPr>
        <w:t xml:space="preserve"> الموقف التواصلي </w:t>
      </w:r>
      <w:r w:rsidRPr="00FF327B">
        <w:rPr>
          <w:rFonts w:ascii="Traditional Arabic" w:hAnsi="Traditional Arabic" w:cs="Traditional Arabic" w:hint="cs"/>
          <w:sz w:val="36"/>
          <w:szCs w:val="36"/>
          <w:rtl/>
          <w:lang w:bidi="ar-DZ"/>
        </w:rPr>
        <w:t>يفترض إعادة بناء وتركيب خاصياته في إطار البناء السياقي للخطاب.</w:t>
      </w:r>
    </w:p>
    <w:p w:rsidR="00FF327B" w:rsidRPr="00FF327B" w:rsidRDefault="00FF327B" w:rsidP="008628AE">
      <w:pPr>
        <w:autoSpaceDE w:val="0"/>
        <w:autoSpaceDN w:val="0"/>
        <w:bidi/>
        <w:adjustRightInd w:val="0"/>
        <w:spacing w:line="360" w:lineRule="auto"/>
        <w:jc w:val="both"/>
        <w:rPr>
          <w:rFonts w:ascii="Traditional Arabic" w:hAnsi="Traditional Arabic" w:cs="Traditional Arabic"/>
          <w:sz w:val="36"/>
          <w:szCs w:val="36"/>
          <w:lang w:bidi="ar-DZ"/>
        </w:rPr>
      </w:pPr>
      <w:r w:rsidRPr="00FF327B">
        <w:rPr>
          <w:rFonts w:ascii="Traditional Arabic" w:hAnsi="Traditional Arabic" w:cs="Traditional Arabic"/>
          <w:sz w:val="36"/>
          <w:szCs w:val="36"/>
          <w:rtl/>
          <w:lang w:bidi="ar-DZ"/>
        </w:rPr>
        <w:tab/>
      </w:r>
      <w:r w:rsidRPr="00FF327B">
        <w:rPr>
          <w:rFonts w:ascii="Traditional Arabic" w:hAnsi="Traditional Arabic" w:cs="Traditional Arabic" w:hint="cs"/>
          <w:sz w:val="36"/>
          <w:szCs w:val="36"/>
          <w:rtl/>
          <w:lang w:bidi="ar-DZ"/>
        </w:rPr>
        <w:t xml:space="preserve">حيث تكون </w:t>
      </w:r>
      <w:r w:rsidRPr="00FF327B">
        <w:rPr>
          <w:rFonts w:ascii="Traditional Arabic" w:hAnsi="Traditional Arabic" w:cs="Traditional Arabic"/>
          <w:sz w:val="36"/>
          <w:szCs w:val="36"/>
          <w:rtl/>
          <w:lang w:bidi="ar-DZ"/>
        </w:rPr>
        <w:t xml:space="preserve">الخاصية الأولى للسياق هي </w:t>
      </w:r>
      <w:r w:rsidRPr="00FF327B">
        <w:rPr>
          <w:rFonts w:ascii="Traditional Arabic" w:hAnsi="Traditional Arabic" w:cs="Traditional Arabic"/>
          <w:b/>
          <w:bCs/>
          <w:sz w:val="36"/>
          <w:szCs w:val="36"/>
          <w:rtl/>
          <w:lang w:bidi="ar-DZ"/>
        </w:rPr>
        <w:t xml:space="preserve">الميزة الديناميكية </w:t>
      </w:r>
      <w:proofErr w:type="spellStart"/>
      <w:r w:rsidRPr="00FF327B">
        <w:rPr>
          <w:rFonts w:ascii="Traditional Arabic" w:hAnsi="Traditional Arabic" w:cs="Traditional Arabic"/>
          <w:b/>
          <w:bCs/>
          <w:sz w:val="36"/>
          <w:szCs w:val="36"/>
          <w:rtl/>
          <w:lang w:bidi="ar-DZ"/>
        </w:rPr>
        <w:t>المحركة</w:t>
      </w:r>
      <w:r w:rsidRPr="00FF327B">
        <w:rPr>
          <w:rFonts w:ascii="Traditional Arabic" w:hAnsi="Traditional Arabic" w:cs="Traditional Arabic"/>
          <w:sz w:val="36"/>
          <w:szCs w:val="36"/>
          <w:rtl/>
          <w:lang w:bidi="ar-DZ"/>
        </w:rPr>
        <w:t>،</w:t>
      </w:r>
      <w:proofErr w:type="spellEnd"/>
      <w:r w:rsidRPr="00FF327B">
        <w:rPr>
          <w:rFonts w:ascii="Traditional Arabic" w:hAnsi="Traditional Arabic" w:cs="Traditional Arabic"/>
          <w:sz w:val="36"/>
          <w:szCs w:val="36"/>
          <w:rtl/>
          <w:lang w:bidi="ar-DZ"/>
        </w:rPr>
        <w:t xml:space="preserve"> فليس السياق مجرد حالة لفظ وإنما هو على الأقل </w:t>
      </w:r>
      <w:r w:rsidRPr="00FF327B">
        <w:rPr>
          <w:rFonts w:ascii="Traditional Arabic" w:hAnsi="Traditional Arabic" w:cs="Traditional Arabic"/>
          <w:b/>
          <w:bCs/>
          <w:sz w:val="36"/>
          <w:szCs w:val="36"/>
          <w:rtl/>
          <w:lang w:bidi="ar-DZ"/>
        </w:rPr>
        <w:t xml:space="preserve">متوالية من أحوال </w:t>
      </w:r>
      <w:proofErr w:type="spellStart"/>
      <w:r w:rsidRPr="00FF327B">
        <w:rPr>
          <w:rFonts w:ascii="Traditional Arabic" w:hAnsi="Traditional Arabic" w:cs="Traditional Arabic" w:hint="cs"/>
          <w:b/>
          <w:bCs/>
          <w:sz w:val="36"/>
          <w:szCs w:val="36"/>
          <w:rtl/>
          <w:lang w:bidi="ar-DZ"/>
        </w:rPr>
        <w:t>وهيئات</w:t>
      </w:r>
      <w:r w:rsidRPr="00FF327B">
        <w:rPr>
          <w:rFonts w:ascii="Traditional Arabic" w:hAnsi="Traditional Arabic" w:cs="Traditional Arabic"/>
          <w:sz w:val="36"/>
          <w:szCs w:val="36"/>
          <w:rtl/>
          <w:lang w:bidi="ar-DZ"/>
        </w:rPr>
        <w:t>اللفظ،</w:t>
      </w:r>
      <w:proofErr w:type="spellEnd"/>
      <w:r w:rsidRPr="00FF327B">
        <w:rPr>
          <w:rFonts w:ascii="Traditional Arabic" w:hAnsi="Traditional Arabic" w:cs="Traditional Arabic"/>
          <w:sz w:val="36"/>
          <w:szCs w:val="36"/>
          <w:rtl/>
          <w:lang w:bidi="ar-DZ"/>
        </w:rPr>
        <w:t xml:space="preserve"> </w:t>
      </w:r>
      <w:r w:rsidRPr="00FF327B">
        <w:rPr>
          <w:rFonts w:ascii="Traditional Arabic" w:hAnsi="Traditional Arabic" w:cs="Traditional Arabic" w:hint="cs"/>
          <w:sz w:val="36"/>
          <w:szCs w:val="36"/>
          <w:rtl/>
          <w:lang w:bidi="ar-DZ"/>
        </w:rPr>
        <w:t xml:space="preserve">حيث توجد </w:t>
      </w:r>
      <w:r w:rsidRPr="00FF327B">
        <w:rPr>
          <w:rFonts w:ascii="Traditional Arabic" w:hAnsi="Traditional Arabic" w:cs="Traditional Arabic"/>
          <w:sz w:val="36"/>
          <w:szCs w:val="36"/>
          <w:rtl/>
          <w:lang w:bidi="ar-DZ"/>
        </w:rPr>
        <w:t>مجموعة لا متناهية من السياقات الممكنة التي يستطيع أحدنا أن يكون له فيها أوضاع مخصوصة</w:t>
      </w:r>
      <w:r w:rsidRPr="00FF327B">
        <w:rPr>
          <w:rFonts w:ascii="Traditional Arabic" w:hAnsi="Traditional Arabic" w:cs="Traditional Arabic" w:hint="cs"/>
          <w:sz w:val="36"/>
          <w:szCs w:val="36"/>
          <w:rtl/>
          <w:lang w:bidi="ar-DZ"/>
        </w:rPr>
        <w:t>؛أو هي</w:t>
      </w:r>
      <w:r w:rsidRPr="00FF327B">
        <w:rPr>
          <w:rFonts w:ascii="Traditional Arabic" w:hAnsi="Traditional Arabic" w:cs="Traditional Arabic"/>
          <w:sz w:val="36"/>
          <w:szCs w:val="36"/>
          <w:rtl/>
          <w:lang w:bidi="ar-DZ"/>
        </w:rPr>
        <w:t xml:space="preserve"> حالة السياق </w:t>
      </w:r>
      <w:proofErr w:type="spellStart"/>
      <w:r w:rsidRPr="00FF327B">
        <w:rPr>
          <w:rFonts w:ascii="Traditional Arabic" w:hAnsi="Traditional Arabic" w:cs="Traditional Arabic"/>
          <w:sz w:val="36"/>
          <w:szCs w:val="36"/>
          <w:rtl/>
          <w:lang w:bidi="ar-DZ"/>
        </w:rPr>
        <w:t>الواقعي،</w:t>
      </w:r>
      <w:proofErr w:type="spellEnd"/>
      <w:r w:rsidRPr="00FF327B">
        <w:rPr>
          <w:rFonts w:ascii="Traditional Arabic" w:hAnsi="Traditional Arabic" w:cs="Traditional Arabic"/>
          <w:sz w:val="36"/>
          <w:szCs w:val="36"/>
          <w:rtl/>
          <w:lang w:bidi="ar-DZ"/>
        </w:rPr>
        <w:t xml:space="preserve"> ويتحدد </w:t>
      </w:r>
      <w:r w:rsidRPr="00FF327B">
        <w:rPr>
          <w:rFonts w:ascii="Traditional Arabic" w:hAnsi="Traditional Arabic" w:cs="Traditional Arabic"/>
          <w:b/>
          <w:bCs/>
          <w:sz w:val="36"/>
          <w:szCs w:val="36"/>
          <w:rtl/>
          <w:lang w:bidi="ar-DZ"/>
        </w:rPr>
        <w:t>السياق الواقعي</w:t>
      </w:r>
      <w:r w:rsidRPr="00FF327B">
        <w:rPr>
          <w:rFonts w:ascii="Traditional Arabic" w:hAnsi="Traditional Arabic" w:cs="Traditional Arabic"/>
          <w:sz w:val="36"/>
          <w:szCs w:val="36"/>
          <w:rtl/>
          <w:lang w:bidi="ar-DZ"/>
        </w:rPr>
        <w:t xml:space="preserve"> بفترة من الزمان </w:t>
      </w:r>
      <w:proofErr w:type="spellStart"/>
      <w:r w:rsidRPr="00FF327B">
        <w:rPr>
          <w:rFonts w:ascii="Traditional Arabic" w:hAnsi="Traditional Arabic" w:cs="Traditional Arabic"/>
          <w:sz w:val="36"/>
          <w:szCs w:val="36"/>
          <w:rtl/>
          <w:lang w:bidi="ar-DZ"/>
        </w:rPr>
        <w:t>والمكان،</w:t>
      </w:r>
      <w:proofErr w:type="spellEnd"/>
      <w:r w:rsidRPr="00FF327B">
        <w:rPr>
          <w:rFonts w:ascii="Traditional Arabic" w:hAnsi="Traditional Arabic" w:cs="Traditional Arabic"/>
          <w:sz w:val="36"/>
          <w:szCs w:val="36"/>
          <w:rtl/>
          <w:lang w:bidi="ar-DZ"/>
        </w:rPr>
        <w:t xml:space="preserve"> بحيث تتحقق النشاطات المشتركة لكل من المتكلم والمخاطب</w:t>
      </w:r>
      <w:r w:rsidRPr="00FF327B">
        <w:rPr>
          <w:rFonts w:ascii="Traditional Arabic" w:hAnsi="Traditional Arabic" w:cs="Traditional Arabic" w:hint="cs"/>
          <w:sz w:val="36"/>
          <w:szCs w:val="36"/>
          <w:rtl/>
          <w:lang w:bidi="ar-DZ"/>
        </w:rPr>
        <w:t>.</w:t>
      </w:r>
    </w:p>
    <w:p w:rsidR="00FF327B" w:rsidRPr="00FF327B" w:rsidRDefault="00FF327B" w:rsidP="00FF327B">
      <w:pPr>
        <w:autoSpaceDE w:val="0"/>
        <w:autoSpaceDN w:val="0"/>
        <w:bidi/>
        <w:adjustRightInd w:val="0"/>
        <w:spacing w:line="360" w:lineRule="auto"/>
        <w:jc w:val="both"/>
        <w:rPr>
          <w:rFonts w:ascii="Traditional Arabic" w:hAnsi="Traditional Arabic" w:cs="Traditional Arabic"/>
          <w:sz w:val="36"/>
          <w:szCs w:val="36"/>
          <w:lang w:bidi="ar-DZ"/>
        </w:rPr>
      </w:pPr>
      <w:r w:rsidRPr="00FF327B">
        <w:rPr>
          <w:rFonts w:ascii="Traditional Arabic" w:hAnsi="Traditional Arabic" w:cs="Traditional Arabic" w:hint="cs"/>
          <w:sz w:val="36"/>
          <w:szCs w:val="36"/>
          <w:rtl/>
          <w:lang w:bidi="ar-DZ"/>
        </w:rPr>
        <w:t xml:space="preserve">    وهكذا </w:t>
      </w:r>
      <w:proofErr w:type="spellStart"/>
      <w:r w:rsidRPr="00FF327B">
        <w:rPr>
          <w:rFonts w:ascii="Traditional Arabic" w:hAnsi="Traditional Arabic" w:cs="Traditional Arabic" w:hint="cs"/>
          <w:sz w:val="36"/>
          <w:szCs w:val="36"/>
          <w:rtl/>
          <w:lang w:bidi="ar-DZ"/>
        </w:rPr>
        <w:t>؛</w:t>
      </w:r>
      <w:proofErr w:type="spellEnd"/>
      <w:r w:rsidRPr="00FF327B">
        <w:rPr>
          <w:rFonts w:ascii="Traditional Arabic" w:hAnsi="Traditional Arabic" w:cs="Traditional Arabic" w:hint="cs"/>
          <w:sz w:val="36"/>
          <w:szCs w:val="36"/>
          <w:rtl/>
          <w:lang w:bidi="ar-DZ"/>
        </w:rPr>
        <w:t xml:space="preserve"> فإن السياق في التداولية يجب أن يتوفر فيه متكلم ومستمع واحد على </w:t>
      </w:r>
      <w:proofErr w:type="spellStart"/>
      <w:r w:rsidRPr="00FF327B">
        <w:rPr>
          <w:rFonts w:ascii="Traditional Arabic" w:hAnsi="Traditional Arabic" w:cs="Traditional Arabic" w:hint="cs"/>
          <w:sz w:val="36"/>
          <w:szCs w:val="36"/>
          <w:rtl/>
          <w:lang w:bidi="ar-DZ"/>
        </w:rPr>
        <w:t>الأقل،</w:t>
      </w:r>
      <w:proofErr w:type="spellEnd"/>
      <w:r w:rsidRPr="00FF327B">
        <w:rPr>
          <w:rFonts w:ascii="Traditional Arabic" w:hAnsi="Traditional Arabic" w:cs="Traditional Arabic" w:hint="cs"/>
          <w:sz w:val="36"/>
          <w:szCs w:val="36"/>
          <w:rtl/>
          <w:lang w:bidi="ar-DZ"/>
        </w:rPr>
        <w:t xml:space="preserve"> خطاب أو وحدات لغوية قد تتضمن أفعال كلام ،ثم تنزل هذا الخطاب في زمان ومكان </w:t>
      </w:r>
      <w:proofErr w:type="spellStart"/>
      <w:r w:rsidRPr="00FF327B">
        <w:rPr>
          <w:rFonts w:ascii="Traditional Arabic" w:hAnsi="Traditional Arabic" w:cs="Traditional Arabic" w:hint="cs"/>
          <w:sz w:val="36"/>
          <w:szCs w:val="36"/>
          <w:rtl/>
          <w:lang w:bidi="ar-DZ"/>
        </w:rPr>
        <w:t>معينين،</w:t>
      </w:r>
      <w:proofErr w:type="spellEnd"/>
      <w:r w:rsidRPr="00FF327B">
        <w:rPr>
          <w:rFonts w:ascii="Traditional Arabic" w:hAnsi="Traditional Arabic" w:cs="Traditional Arabic" w:hint="cs"/>
          <w:sz w:val="36"/>
          <w:szCs w:val="36"/>
          <w:rtl/>
          <w:lang w:bidi="ar-DZ"/>
        </w:rPr>
        <w:t xml:space="preserve"> على أن تكون هذه الوحدات اللغوية حاملة لمعان </w:t>
      </w:r>
      <w:proofErr w:type="spellStart"/>
      <w:r w:rsidRPr="00FF327B">
        <w:rPr>
          <w:rFonts w:ascii="Traditional Arabic" w:hAnsi="Traditional Arabic" w:cs="Traditional Arabic" w:hint="cs"/>
          <w:sz w:val="36"/>
          <w:szCs w:val="36"/>
          <w:rtl/>
          <w:lang w:bidi="ar-DZ"/>
        </w:rPr>
        <w:t>محددة،</w:t>
      </w:r>
      <w:proofErr w:type="spellEnd"/>
      <w:r w:rsidRPr="00FF327B">
        <w:rPr>
          <w:rFonts w:ascii="Traditional Arabic" w:hAnsi="Traditional Arabic" w:cs="Traditional Arabic" w:hint="cs"/>
          <w:sz w:val="36"/>
          <w:szCs w:val="36"/>
          <w:rtl/>
          <w:lang w:bidi="ar-DZ"/>
        </w:rPr>
        <w:t xml:space="preserve"> ومن ثمة تصبح أسئلة </w:t>
      </w:r>
      <w:proofErr w:type="spellStart"/>
      <w:r w:rsidRPr="00FF327B">
        <w:rPr>
          <w:rFonts w:ascii="Traditional Arabic" w:hAnsi="Traditional Arabic" w:cs="Traditional Arabic" w:hint="cs"/>
          <w:sz w:val="36"/>
          <w:szCs w:val="36"/>
          <w:rtl/>
          <w:lang w:bidi="ar-DZ"/>
        </w:rPr>
        <w:t>التداولية:</w:t>
      </w:r>
      <w:proofErr w:type="spellEnd"/>
      <w:r w:rsidRPr="00FF327B">
        <w:rPr>
          <w:rFonts w:ascii="Traditional Arabic" w:hAnsi="Traditional Arabic" w:cs="Traditional Arabic" w:hint="cs"/>
          <w:sz w:val="36"/>
          <w:szCs w:val="36"/>
          <w:rtl/>
          <w:lang w:bidi="ar-DZ"/>
        </w:rPr>
        <w:t xml:space="preserve"> من </w:t>
      </w:r>
      <w:proofErr w:type="spellStart"/>
      <w:r w:rsidRPr="00FF327B">
        <w:rPr>
          <w:rFonts w:ascii="Traditional Arabic" w:hAnsi="Traditional Arabic" w:cs="Traditional Arabic" w:hint="cs"/>
          <w:sz w:val="36"/>
          <w:szCs w:val="36"/>
          <w:rtl/>
          <w:lang w:bidi="ar-DZ"/>
        </w:rPr>
        <w:t>يتكلم؟</w:t>
      </w:r>
      <w:proofErr w:type="spellEnd"/>
      <w:r w:rsidRPr="00FF327B">
        <w:rPr>
          <w:rFonts w:ascii="Traditional Arabic" w:hAnsi="Traditional Arabic" w:cs="Traditional Arabic" w:hint="cs"/>
          <w:sz w:val="36"/>
          <w:szCs w:val="36"/>
          <w:rtl/>
          <w:lang w:bidi="ar-DZ"/>
        </w:rPr>
        <w:t xml:space="preserve"> وإلى من يتكلم </w:t>
      </w:r>
      <w:proofErr w:type="spellStart"/>
      <w:r w:rsidRPr="00FF327B">
        <w:rPr>
          <w:rFonts w:ascii="Traditional Arabic" w:hAnsi="Traditional Arabic" w:cs="Traditional Arabic" w:hint="cs"/>
          <w:sz w:val="36"/>
          <w:szCs w:val="36"/>
          <w:rtl/>
          <w:lang w:bidi="ar-DZ"/>
        </w:rPr>
        <w:t>؟</w:t>
      </w:r>
      <w:proofErr w:type="spellEnd"/>
      <w:r w:rsidRPr="00FF327B">
        <w:rPr>
          <w:rFonts w:ascii="Traditional Arabic" w:hAnsi="Traditional Arabic" w:cs="Traditional Arabic" w:hint="cs"/>
          <w:sz w:val="36"/>
          <w:szCs w:val="36"/>
          <w:rtl/>
          <w:lang w:bidi="ar-DZ"/>
        </w:rPr>
        <w:t xml:space="preserve"> ماذا نقول بالضبط حين </w:t>
      </w:r>
      <w:proofErr w:type="spellStart"/>
      <w:r w:rsidRPr="00FF327B">
        <w:rPr>
          <w:rFonts w:ascii="Traditional Arabic" w:hAnsi="Traditional Arabic" w:cs="Traditional Arabic" w:hint="cs"/>
          <w:sz w:val="36"/>
          <w:szCs w:val="36"/>
          <w:rtl/>
          <w:lang w:bidi="ar-DZ"/>
        </w:rPr>
        <w:t>نتكلم؟</w:t>
      </w:r>
      <w:proofErr w:type="spellEnd"/>
      <w:r w:rsidRPr="00FF327B">
        <w:rPr>
          <w:rFonts w:ascii="Traditional Arabic" w:hAnsi="Traditional Arabic" w:cs="Traditional Arabic" w:hint="cs"/>
          <w:sz w:val="36"/>
          <w:szCs w:val="36"/>
          <w:rtl/>
          <w:lang w:bidi="ar-DZ"/>
        </w:rPr>
        <w:t xml:space="preserve"> كيف نتكلم وماذا </w:t>
      </w:r>
      <w:proofErr w:type="spellStart"/>
      <w:r w:rsidRPr="00FF327B">
        <w:rPr>
          <w:rFonts w:ascii="Traditional Arabic" w:hAnsi="Traditional Arabic" w:cs="Traditional Arabic" w:hint="cs"/>
          <w:sz w:val="36"/>
          <w:szCs w:val="36"/>
          <w:rtl/>
          <w:lang w:bidi="ar-DZ"/>
        </w:rPr>
        <w:t>نقصد؟</w:t>
      </w:r>
      <w:proofErr w:type="spellEnd"/>
      <w:r w:rsidRPr="00FF327B">
        <w:rPr>
          <w:rFonts w:ascii="Traditional Arabic" w:hAnsi="Traditional Arabic" w:cs="Traditional Arabic" w:hint="cs"/>
          <w:sz w:val="36"/>
          <w:szCs w:val="36"/>
          <w:rtl/>
          <w:lang w:bidi="ar-DZ"/>
        </w:rPr>
        <w:t xml:space="preserve"> </w:t>
      </w:r>
      <w:proofErr w:type="gramStart"/>
      <w:r w:rsidRPr="00FF327B">
        <w:rPr>
          <w:rFonts w:ascii="Traditional Arabic" w:hAnsi="Traditional Arabic" w:cs="Traditional Arabic" w:hint="cs"/>
          <w:sz w:val="36"/>
          <w:szCs w:val="36"/>
          <w:rtl/>
          <w:lang w:bidi="ar-DZ"/>
        </w:rPr>
        <w:t>أسئلة</w:t>
      </w:r>
      <w:proofErr w:type="gramEnd"/>
      <w:r w:rsidRPr="00FF327B">
        <w:rPr>
          <w:rFonts w:ascii="Traditional Arabic" w:hAnsi="Traditional Arabic" w:cs="Traditional Arabic" w:hint="cs"/>
          <w:sz w:val="36"/>
          <w:szCs w:val="36"/>
          <w:rtl/>
          <w:lang w:bidi="ar-DZ"/>
        </w:rPr>
        <w:t xml:space="preserve"> تبحث عن إجابات </w:t>
      </w:r>
      <w:proofErr w:type="spellStart"/>
      <w:r w:rsidRPr="00FF327B">
        <w:rPr>
          <w:rFonts w:ascii="Traditional Arabic" w:hAnsi="Traditional Arabic" w:cs="Traditional Arabic" w:hint="cs"/>
          <w:sz w:val="36"/>
          <w:szCs w:val="36"/>
          <w:rtl/>
          <w:lang w:bidi="ar-DZ"/>
        </w:rPr>
        <w:t>سياقية،</w:t>
      </w:r>
      <w:proofErr w:type="spellEnd"/>
      <w:r w:rsidRPr="00FF327B">
        <w:rPr>
          <w:rFonts w:ascii="Traditional Arabic" w:hAnsi="Traditional Arabic" w:cs="Traditional Arabic" w:hint="cs"/>
          <w:sz w:val="36"/>
          <w:szCs w:val="36"/>
          <w:rtl/>
          <w:lang w:bidi="ar-DZ"/>
        </w:rPr>
        <w:t xml:space="preserve"> ويصبح السياق محور التداولية. </w:t>
      </w:r>
    </w:p>
    <w:p w:rsidR="00FF327B" w:rsidRPr="00FF327B" w:rsidRDefault="00FF327B" w:rsidP="008628AE">
      <w:pPr>
        <w:autoSpaceDE w:val="0"/>
        <w:autoSpaceDN w:val="0"/>
        <w:bidi/>
        <w:adjustRightInd w:val="0"/>
        <w:spacing w:line="360" w:lineRule="auto"/>
        <w:jc w:val="both"/>
        <w:rPr>
          <w:rFonts w:ascii="Traditional Arabic" w:hAnsi="Traditional Arabic" w:cs="Traditional Arabic"/>
          <w:sz w:val="36"/>
          <w:szCs w:val="36"/>
          <w:lang w:bidi="ar-DZ"/>
        </w:rPr>
      </w:pPr>
      <w:r w:rsidRPr="00FF327B">
        <w:rPr>
          <w:rFonts w:ascii="Traditional Arabic" w:hAnsi="Traditional Arabic" w:cs="Traditional Arabic" w:hint="cs"/>
          <w:sz w:val="36"/>
          <w:szCs w:val="36"/>
          <w:rtl/>
          <w:lang w:bidi="ar-DZ"/>
        </w:rPr>
        <w:t xml:space="preserve">    وتعمل </w:t>
      </w:r>
      <w:r w:rsidRPr="00FF327B">
        <w:rPr>
          <w:rFonts w:ascii="Traditional Arabic" w:hAnsi="Traditional Arabic" w:cs="Traditional Arabic" w:hint="cs"/>
          <w:b/>
          <w:bCs/>
          <w:sz w:val="36"/>
          <w:szCs w:val="36"/>
          <w:rtl/>
          <w:lang w:bidi="ar-DZ"/>
        </w:rPr>
        <w:t xml:space="preserve">المعرفة المشتركة </w:t>
      </w:r>
      <w:proofErr w:type="spellStart"/>
      <w:r w:rsidRPr="00FF327B">
        <w:rPr>
          <w:rFonts w:ascii="Traditional Arabic" w:hAnsi="Traditional Arabic" w:cs="Traditional Arabic"/>
          <w:sz w:val="36"/>
          <w:szCs w:val="36"/>
          <w:lang w:bidi="ar-DZ"/>
        </w:rPr>
        <w:t>Mutualknowledge</w:t>
      </w:r>
      <w:proofErr w:type="spellEnd"/>
      <w:r w:rsidRPr="00FF327B">
        <w:rPr>
          <w:rFonts w:ascii="Traditional Arabic" w:hAnsi="Traditional Arabic" w:cs="Traditional Arabic" w:hint="cs"/>
          <w:sz w:val="36"/>
          <w:szCs w:val="36"/>
          <w:rtl/>
          <w:lang w:bidi="ar-DZ"/>
        </w:rPr>
        <w:t xml:space="preserve"> </w:t>
      </w:r>
      <w:proofErr w:type="spellStart"/>
      <w:r w:rsidRPr="00FF327B">
        <w:rPr>
          <w:rFonts w:ascii="Traditional Arabic" w:hAnsi="Traditional Arabic" w:cs="Traditional Arabic" w:hint="cs"/>
          <w:sz w:val="36"/>
          <w:szCs w:val="36"/>
          <w:rtl/>
          <w:lang w:bidi="ar-DZ"/>
        </w:rPr>
        <w:t>أوالأرضية</w:t>
      </w:r>
      <w:proofErr w:type="spellEnd"/>
      <w:r w:rsidRPr="00FF327B">
        <w:rPr>
          <w:rFonts w:ascii="Traditional Arabic" w:hAnsi="Traditional Arabic" w:cs="Traditional Arabic" w:hint="cs"/>
          <w:sz w:val="36"/>
          <w:szCs w:val="36"/>
          <w:rtl/>
          <w:lang w:bidi="ar-DZ"/>
        </w:rPr>
        <w:t xml:space="preserve"> المشتركة</w:t>
      </w:r>
      <w:r w:rsidRPr="00FF327B">
        <w:rPr>
          <w:rFonts w:ascii="Traditional Arabic" w:hAnsi="Traditional Arabic" w:cs="Traditional Arabic"/>
          <w:sz w:val="36"/>
          <w:szCs w:val="36"/>
          <w:lang w:bidi="ar-DZ"/>
        </w:rPr>
        <w:t xml:space="preserve">Common </w:t>
      </w:r>
      <w:proofErr w:type="spellStart"/>
      <w:r w:rsidRPr="00FF327B">
        <w:rPr>
          <w:rFonts w:ascii="Traditional Arabic" w:hAnsi="Traditional Arabic" w:cs="Traditional Arabic"/>
          <w:sz w:val="36"/>
          <w:szCs w:val="36"/>
          <w:lang w:bidi="ar-DZ"/>
        </w:rPr>
        <w:t>Ground</w:t>
      </w:r>
      <w:proofErr w:type="spellEnd"/>
      <w:r w:rsidRPr="00FF327B">
        <w:rPr>
          <w:rFonts w:ascii="Traditional Arabic" w:hAnsi="Traditional Arabic" w:cs="Traditional Arabic"/>
          <w:sz w:val="36"/>
          <w:szCs w:val="36"/>
          <w:lang w:bidi="ar-DZ"/>
        </w:rPr>
        <w:t xml:space="preserve"> </w:t>
      </w:r>
      <w:r w:rsidRPr="00FF327B">
        <w:rPr>
          <w:rFonts w:ascii="Traditional Arabic" w:hAnsi="Traditional Arabic" w:cs="Traditional Arabic" w:hint="cs"/>
          <w:sz w:val="36"/>
          <w:szCs w:val="36"/>
          <w:rtl/>
          <w:lang w:bidi="ar-DZ"/>
        </w:rPr>
        <w:t xml:space="preserve"> أو العلا</w:t>
      </w:r>
      <w:proofErr w:type="gramStart"/>
      <w:r w:rsidRPr="00FF327B">
        <w:rPr>
          <w:rFonts w:ascii="Traditional Arabic" w:hAnsi="Traditional Arabic" w:cs="Traditional Arabic" w:hint="cs"/>
          <w:sz w:val="36"/>
          <w:szCs w:val="36"/>
          <w:rtl/>
          <w:lang w:bidi="ar-DZ"/>
        </w:rPr>
        <w:t>قات</w:t>
      </w:r>
      <w:proofErr w:type="gramEnd"/>
      <w:r w:rsidRPr="00FF327B">
        <w:rPr>
          <w:rFonts w:ascii="Traditional Arabic" w:hAnsi="Traditional Arabic" w:cs="Traditional Arabic" w:hint="cs"/>
          <w:sz w:val="36"/>
          <w:szCs w:val="36"/>
          <w:rtl/>
          <w:lang w:bidi="ar-DZ"/>
        </w:rPr>
        <w:t xml:space="preserve"> الرابطة بين المتكلم والمتلقي دورا في بناء سياق الخطاب،لوجود خصائص جامعة في أطراف الحوار</w:t>
      </w:r>
      <w:r w:rsidRPr="00FF327B">
        <w:rPr>
          <w:rFonts w:ascii="Traditional Arabic" w:hAnsi="Traditional Arabic" w:cs="Traditional Arabic"/>
          <w:sz w:val="36"/>
          <w:szCs w:val="36"/>
          <w:rtl/>
          <w:lang w:bidi="ar-DZ"/>
        </w:rPr>
        <w:t xml:space="preserve"> أي أحوال إنجاز أفعالهم في السياق </w:t>
      </w:r>
      <w:proofErr w:type="spellStart"/>
      <w:r w:rsidRPr="00FF327B">
        <w:rPr>
          <w:rFonts w:ascii="Traditional Arabic" w:hAnsi="Traditional Arabic" w:cs="Traditional Arabic"/>
          <w:sz w:val="36"/>
          <w:szCs w:val="36"/>
          <w:rtl/>
          <w:lang w:bidi="ar-DZ"/>
        </w:rPr>
        <w:t>الواقعي،</w:t>
      </w:r>
      <w:proofErr w:type="spellEnd"/>
      <w:r w:rsidRPr="00FF327B">
        <w:rPr>
          <w:rFonts w:ascii="Traditional Arabic" w:hAnsi="Traditional Arabic" w:cs="Traditional Arabic"/>
          <w:sz w:val="36"/>
          <w:szCs w:val="36"/>
          <w:rtl/>
          <w:lang w:bidi="ar-DZ"/>
        </w:rPr>
        <w:t xml:space="preserve"> وبهذا الاعتبار توجد وظيفتان</w:t>
      </w:r>
      <w:r w:rsidRPr="00FF327B">
        <w:rPr>
          <w:rFonts w:ascii="Traditional Arabic" w:hAnsi="Traditional Arabic" w:cs="Traditional Arabic" w:hint="cs"/>
          <w:sz w:val="36"/>
          <w:szCs w:val="36"/>
          <w:rtl/>
          <w:lang w:bidi="ar-DZ"/>
        </w:rPr>
        <w:t xml:space="preserve"> في </w:t>
      </w:r>
      <w:proofErr w:type="spellStart"/>
      <w:r w:rsidRPr="00FF327B">
        <w:rPr>
          <w:rFonts w:ascii="Traditional Arabic" w:hAnsi="Traditional Arabic" w:cs="Traditional Arabic" w:hint="cs"/>
          <w:sz w:val="36"/>
          <w:szCs w:val="36"/>
          <w:rtl/>
          <w:lang w:bidi="ar-DZ"/>
        </w:rPr>
        <w:t>السياق</w:t>
      </w:r>
      <w:r w:rsidRPr="00FF327B">
        <w:rPr>
          <w:rFonts w:ascii="Traditional Arabic" w:hAnsi="Traditional Arabic" w:cs="Traditional Arabic"/>
          <w:sz w:val="36"/>
          <w:szCs w:val="36"/>
          <w:rtl/>
          <w:lang w:bidi="ar-DZ"/>
        </w:rPr>
        <w:t>،</w:t>
      </w:r>
      <w:proofErr w:type="spellEnd"/>
      <w:r w:rsidRPr="00FF327B">
        <w:rPr>
          <w:rFonts w:ascii="Traditional Arabic" w:hAnsi="Traditional Arabic" w:cs="Traditional Arabic"/>
          <w:sz w:val="36"/>
          <w:szCs w:val="36"/>
          <w:rtl/>
          <w:lang w:bidi="ar-DZ"/>
        </w:rPr>
        <w:t xml:space="preserve"> وظيفة حال التكلم ووظيفة حال </w:t>
      </w:r>
      <w:proofErr w:type="spellStart"/>
      <w:r w:rsidRPr="00FF327B">
        <w:rPr>
          <w:rFonts w:ascii="Traditional Arabic" w:hAnsi="Traditional Arabic" w:cs="Traditional Arabic"/>
          <w:sz w:val="36"/>
          <w:szCs w:val="36"/>
          <w:rtl/>
          <w:lang w:bidi="ar-DZ"/>
        </w:rPr>
        <w:t>المخاطب،</w:t>
      </w:r>
      <w:proofErr w:type="spellEnd"/>
      <w:r w:rsidRPr="00FF327B">
        <w:rPr>
          <w:rFonts w:ascii="Traditional Arabic" w:hAnsi="Traditional Arabic" w:cs="Traditional Arabic"/>
          <w:sz w:val="36"/>
          <w:szCs w:val="36"/>
          <w:rtl/>
          <w:lang w:bidi="ar-DZ"/>
        </w:rPr>
        <w:t xml:space="preserve"> بحيث نتعرف </w:t>
      </w:r>
      <w:r w:rsidRPr="00FF327B">
        <w:rPr>
          <w:rFonts w:ascii="Traditional Arabic" w:hAnsi="Traditional Arabic" w:cs="Traditional Arabic" w:hint="cs"/>
          <w:sz w:val="36"/>
          <w:szCs w:val="36"/>
          <w:rtl/>
          <w:lang w:bidi="ar-DZ"/>
        </w:rPr>
        <w:t xml:space="preserve">على </w:t>
      </w:r>
      <w:r w:rsidRPr="00FF327B">
        <w:rPr>
          <w:rFonts w:ascii="Traditional Arabic" w:hAnsi="Traditional Arabic" w:cs="Traditional Arabic"/>
          <w:sz w:val="36"/>
          <w:szCs w:val="36"/>
          <w:rtl/>
          <w:lang w:bidi="ar-DZ"/>
        </w:rPr>
        <w:t xml:space="preserve">كل حال في السياق </w:t>
      </w:r>
      <w:r w:rsidRPr="00FF327B">
        <w:rPr>
          <w:rFonts w:ascii="Traditional Arabic" w:hAnsi="Traditional Arabic" w:cs="Traditional Arabic" w:hint="cs"/>
          <w:sz w:val="36"/>
          <w:szCs w:val="36"/>
          <w:rtl/>
          <w:lang w:bidi="ar-DZ"/>
        </w:rPr>
        <w:t>وفقا لما</w:t>
      </w:r>
      <w:r w:rsidRPr="00FF327B">
        <w:rPr>
          <w:rFonts w:ascii="Traditional Arabic" w:hAnsi="Traditional Arabic" w:cs="Traditional Arabic"/>
          <w:sz w:val="36"/>
          <w:szCs w:val="36"/>
          <w:rtl/>
          <w:lang w:bidi="ar-DZ"/>
        </w:rPr>
        <w:t xml:space="preserve"> </w:t>
      </w:r>
      <w:r w:rsidRPr="00FF327B">
        <w:rPr>
          <w:rFonts w:ascii="Traditional Arabic" w:hAnsi="Traditional Arabic" w:cs="Traditional Arabic"/>
          <w:sz w:val="36"/>
          <w:szCs w:val="36"/>
          <w:rtl/>
          <w:lang w:bidi="ar-DZ"/>
        </w:rPr>
        <w:lastRenderedPageBreak/>
        <w:t xml:space="preserve">يكون فيه الشخص المشارك </w:t>
      </w:r>
      <w:r w:rsidRPr="00FF327B">
        <w:rPr>
          <w:rFonts w:ascii="Traditional Arabic" w:hAnsi="Traditional Arabic" w:cs="Traditional Arabic" w:hint="cs"/>
          <w:sz w:val="36"/>
          <w:szCs w:val="36"/>
          <w:rtl/>
          <w:lang w:bidi="ar-DZ"/>
        </w:rPr>
        <w:t xml:space="preserve">في المحادثة </w:t>
      </w:r>
      <w:r w:rsidRPr="00FF327B">
        <w:rPr>
          <w:rFonts w:ascii="Traditional Arabic" w:hAnsi="Traditional Arabic" w:cs="Traditional Arabic"/>
          <w:sz w:val="36"/>
          <w:szCs w:val="36"/>
          <w:rtl/>
          <w:lang w:bidi="ar-DZ"/>
        </w:rPr>
        <w:t>،</w:t>
      </w:r>
      <w:r w:rsidRPr="00FF327B">
        <w:rPr>
          <w:rFonts w:ascii="Traditional Arabic" w:hAnsi="Traditional Arabic" w:cs="Traditional Arabic" w:hint="cs"/>
          <w:sz w:val="36"/>
          <w:szCs w:val="36"/>
          <w:rtl/>
          <w:lang w:bidi="ar-DZ"/>
        </w:rPr>
        <w:t xml:space="preserve"> وتقتضي أساسيات التواصل </w:t>
      </w:r>
      <w:r w:rsidRPr="00FF327B">
        <w:rPr>
          <w:rFonts w:ascii="Traditional Arabic" w:hAnsi="Traditional Arabic" w:cs="Traditional Arabic"/>
          <w:sz w:val="36"/>
          <w:szCs w:val="36"/>
          <w:rtl/>
          <w:lang w:bidi="ar-DZ"/>
        </w:rPr>
        <w:t xml:space="preserve">أن </w:t>
      </w:r>
      <w:r w:rsidRPr="00FF327B">
        <w:rPr>
          <w:rFonts w:ascii="Traditional Arabic" w:hAnsi="Traditional Arabic" w:cs="Traditional Arabic" w:hint="cs"/>
          <w:sz w:val="36"/>
          <w:szCs w:val="36"/>
          <w:rtl/>
          <w:lang w:bidi="ar-DZ"/>
        </w:rPr>
        <w:t xml:space="preserve">لا </w:t>
      </w:r>
      <w:r w:rsidRPr="00FF327B">
        <w:rPr>
          <w:rFonts w:ascii="Traditional Arabic" w:hAnsi="Traditional Arabic" w:cs="Traditional Arabic"/>
          <w:sz w:val="36"/>
          <w:szCs w:val="36"/>
          <w:rtl/>
          <w:lang w:bidi="ar-DZ"/>
        </w:rPr>
        <w:t xml:space="preserve">يكون </w:t>
      </w:r>
      <w:r w:rsidRPr="00FF327B">
        <w:rPr>
          <w:rFonts w:ascii="Traditional Arabic" w:hAnsi="Traditional Arabic" w:cs="Traditional Arabic" w:hint="cs"/>
          <w:sz w:val="36"/>
          <w:szCs w:val="36"/>
          <w:rtl/>
          <w:lang w:bidi="ar-DZ"/>
        </w:rPr>
        <w:t>ال</w:t>
      </w:r>
      <w:r w:rsidRPr="00FF327B">
        <w:rPr>
          <w:rFonts w:ascii="Traditional Arabic" w:hAnsi="Traditional Arabic" w:cs="Traditional Arabic"/>
          <w:sz w:val="36"/>
          <w:szCs w:val="36"/>
          <w:rtl/>
          <w:lang w:bidi="ar-DZ"/>
        </w:rPr>
        <w:t xml:space="preserve">متكلم مستمعا في ذات </w:t>
      </w:r>
      <w:proofErr w:type="spellStart"/>
      <w:r w:rsidRPr="00FF327B">
        <w:rPr>
          <w:rFonts w:ascii="Traditional Arabic" w:hAnsi="Traditional Arabic" w:cs="Traditional Arabic"/>
          <w:sz w:val="36"/>
          <w:szCs w:val="36"/>
          <w:rtl/>
          <w:lang w:bidi="ar-DZ"/>
        </w:rPr>
        <w:t>الوقت،</w:t>
      </w:r>
      <w:proofErr w:type="spellEnd"/>
      <w:r w:rsidRPr="00FF327B">
        <w:rPr>
          <w:rFonts w:ascii="Traditional Arabic" w:hAnsi="Traditional Arabic" w:cs="Traditional Arabic"/>
          <w:sz w:val="36"/>
          <w:szCs w:val="36"/>
          <w:rtl/>
          <w:lang w:bidi="ar-DZ"/>
        </w:rPr>
        <w:t xml:space="preserve"> </w:t>
      </w:r>
      <w:r w:rsidRPr="00FF327B">
        <w:rPr>
          <w:rFonts w:ascii="Traditional Arabic" w:hAnsi="Traditional Arabic" w:cs="Traditional Arabic" w:hint="cs"/>
          <w:sz w:val="36"/>
          <w:szCs w:val="36"/>
          <w:rtl/>
          <w:lang w:bidi="ar-DZ"/>
        </w:rPr>
        <w:t xml:space="preserve">ومن ثمة فإن </w:t>
      </w:r>
      <w:r w:rsidRPr="00FF327B">
        <w:rPr>
          <w:rFonts w:ascii="Traditional Arabic" w:hAnsi="Traditional Arabic" w:cs="Traditional Arabic"/>
          <w:sz w:val="36"/>
          <w:szCs w:val="36"/>
          <w:rtl/>
          <w:lang w:bidi="ar-DZ"/>
        </w:rPr>
        <w:t>تق</w:t>
      </w:r>
      <w:r w:rsidRPr="00FF327B">
        <w:rPr>
          <w:rFonts w:ascii="Traditional Arabic" w:hAnsi="Traditional Arabic" w:cs="Traditional Arabic" w:hint="cs"/>
          <w:sz w:val="36"/>
          <w:szCs w:val="36"/>
          <w:rtl/>
          <w:lang w:bidi="ar-DZ"/>
        </w:rPr>
        <w:t>ا</w:t>
      </w:r>
      <w:r w:rsidRPr="00FF327B">
        <w:rPr>
          <w:rFonts w:ascii="Traditional Arabic" w:hAnsi="Traditional Arabic" w:cs="Traditional Arabic"/>
          <w:sz w:val="36"/>
          <w:szCs w:val="36"/>
          <w:rtl/>
          <w:lang w:bidi="ar-DZ"/>
        </w:rPr>
        <w:t>ليد</w:t>
      </w:r>
      <w:r w:rsidRPr="00FF327B">
        <w:rPr>
          <w:rFonts w:ascii="Traditional Arabic" w:hAnsi="Traditional Arabic" w:cs="Traditional Arabic" w:hint="cs"/>
          <w:sz w:val="36"/>
          <w:szCs w:val="36"/>
          <w:rtl/>
          <w:lang w:bidi="ar-DZ"/>
        </w:rPr>
        <w:t xml:space="preserve"> الحوار والمحادثة تقضي بأن </w:t>
      </w:r>
      <w:r w:rsidRPr="00FF327B">
        <w:rPr>
          <w:rFonts w:ascii="Traditional Arabic" w:hAnsi="Traditional Arabic" w:cs="Traditional Arabic"/>
          <w:sz w:val="36"/>
          <w:szCs w:val="36"/>
          <w:rtl/>
          <w:lang w:bidi="ar-DZ"/>
        </w:rPr>
        <w:t xml:space="preserve">المشارك المستوفي وظيفة حال التكلم يمكن أن يسمى </w:t>
      </w:r>
      <w:r w:rsidRPr="00FF327B">
        <w:rPr>
          <w:rFonts w:ascii="Traditional Arabic" w:hAnsi="Traditional Arabic" w:cs="Traditional Arabic" w:hint="cs"/>
          <w:sz w:val="36"/>
          <w:szCs w:val="36"/>
          <w:rtl/>
          <w:lang w:bidi="ar-DZ"/>
        </w:rPr>
        <w:t>في الحوار</w:t>
      </w:r>
      <w:r w:rsidRPr="00FF327B">
        <w:rPr>
          <w:rFonts w:ascii="Traditional Arabic" w:hAnsi="Traditional Arabic" w:cs="Traditional Arabic"/>
          <w:sz w:val="36"/>
          <w:szCs w:val="36"/>
          <w:rtl/>
          <w:lang w:bidi="ar-DZ"/>
        </w:rPr>
        <w:t xml:space="preserve"> </w:t>
      </w:r>
      <w:proofErr w:type="spellStart"/>
      <w:r w:rsidRPr="00FF327B">
        <w:rPr>
          <w:rFonts w:ascii="Traditional Arabic" w:hAnsi="Traditional Arabic" w:cs="Traditional Arabic"/>
          <w:sz w:val="36"/>
          <w:szCs w:val="36"/>
          <w:rtl/>
          <w:lang w:bidi="ar-DZ"/>
        </w:rPr>
        <w:t>المتكلم،</w:t>
      </w:r>
      <w:proofErr w:type="spellEnd"/>
      <w:r w:rsidRPr="00FF327B">
        <w:rPr>
          <w:rFonts w:ascii="Traditional Arabic" w:hAnsi="Traditional Arabic" w:cs="Traditional Arabic"/>
          <w:sz w:val="36"/>
          <w:szCs w:val="36"/>
          <w:rtl/>
          <w:lang w:bidi="ar-DZ"/>
        </w:rPr>
        <w:t xml:space="preserve"> والمشارك المستوفي وظيفة حال التخاطب يمكن أن يسمى </w:t>
      </w:r>
      <w:proofErr w:type="spellStart"/>
      <w:r w:rsidRPr="00FF327B">
        <w:rPr>
          <w:rFonts w:ascii="Traditional Arabic" w:hAnsi="Traditional Arabic" w:cs="Traditional Arabic"/>
          <w:sz w:val="36"/>
          <w:szCs w:val="36"/>
          <w:rtl/>
          <w:lang w:bidi="ar-DZ"/>
        </w:rPr>
        <w:t>المخاطب</w:t>
      </w:r>
      <w:r w:rsidRPr="00FF327B">
        <w:rPr>
          <w:rFonts w:ascii="Traditional Arabic" w:hAnsi="Traditional Arabic" w:cs="Traditional Arabic" w:hint="cs"/>
          <w:sz w:val="36"/>
          <w:szCs w:val="36"/>
          <w:rtl/>
          <w:lang w:bidi="ar-DZ"/>
        </w:rPr>
        <w:t>،</w:t>
      </w:r>
      <w:proofErr w:type="spellEnd"/>
      <w:r w:rsidRPr="00FF327B">
        <w:rPr>
          <w:rFonts w:ascii="Traditional Arabic" w:hAnsi="Traditional Arabic" w:cs="Traditional Arabic" w:hint="cs"/>
          <w:sz w:val="36"/>
          <w:szCs w:val="36"/>
          <w:rtl/>
          <w:lang w:bidi="ar-DZ"/>
        </w:rPr>
        <w:t xml:space="preserve"> والجامع بينهما هو المعرفة اللغوية حيث </w:t>
      </w:r>
      <w:r w:rsidRPr="00FF327B">
        <w:rPr>
          <w:rFonts w:ascii="Traditional Arabic" w:hAnsi="Traditional Arabic" w:cs="Traditional Arabic"/>
          <w:sz w:val="36"/>
          <w:szCs w:val="36"/>
          <w:rtl/>
          <w:lang w:bidi="ar-DZ"/>
        </w:rPr>
        <w:t>«</w:t>
      </w:r>
      <w:r w:rsidRPr="00FF327B">
        <w:rPr>
          <w:rFonts w:ascii="Traditional Arabic" w:hAnsi="Traditional Arabic" w:cs="Traditional Arabic" w:hint="cs"/>
          <w:sz w:val="36"/>
          <w:szCs w:val="36"/>
          <w:rtl/>
          <w:lang w:bidi="ar-DZ"/>
        </w:rPr>
        <w:t xml:space="preserve">تشكل </w:t>
      </w:r>
      <w:proofErr w:type="spellStart"/>
      <w:r w:rsidRPr="00FF327B">
        <w:rPr>
          <w:rFonts w:ascii="Traditional Arabic" w:hAnsi="Traditional Arabic" w:cs="Traditional Arabic" w:hint="cs"/>
          <w:sz w:val="36"/>
          <w:szCs w:val="36"/>
          <w:rtl/>
          <w:lang w:bidi="ar-DZ"/>
        </w:rPr>
        <w:t>"</w:t>
      </w:r>
      <w:proofErr w:type="spellEnd"/>
      <w:r w:rsidRPr="00FF327B">
        <w:rPr>
          <w:rFonts w:ascii="Traditional Arabic" w:hAnsi="Traditional Arabic" w:cs="Traditional Arabic" w:hint="cs"/>
          <w:sz w:val="36"/>
          <w:szCs w:val="36"/>
          <w:rtl/>
          <w:lang w:bidi="ar-DZ"/>
        </w:rPr>
        <w:t xml:space="preserve"> المعرفة </w:t>
      </w:r>
      <w:proofErr w:type="spellStart"/>
      <w:r w:rsidRPr="00FF327B">
        <w:rPr>
          <w:rFonts w:ascii="Traditional Arabic" w:hAnsi="Traditional Arabic" w:cs="Traditional Arabic" w:hint="cs"/>
          <w:sz w:val="36"/>
          <w:szCs w:val="36"/>
          <w:rtl/>
          <w:lang w:bidi="ar-DZ"/>
        </w:rPr>
        <w:t>اللغوية"</w:t>
      </w:r>
      <w:proofErr w:type="spellEnd"/>
      <w:r w:rsidRPr="00FF327B">
        <w:rPr>
          <w:rFonts w:ascii="Traditional Arabic" w:hAnsi="Traditional Arabic" w:cs="Traditional Arabic" w:hint="cs"/>
          <w:sz w:val="36"/>
          <w:szCs w:val="36"/>
          <w:rtl/>
          <w:lang w:bidi="ar-DZ"/>
        </w:rPr>
        <w:t xml:space="preserve"> امتلاك المتكلم السامع </w:t>
      </w:r>
      <w:proofErr w:type="spellStart"/>
      <w:r w:rsidRPr="00FF327B">
        <w:rPr>
          <w:rFonts w:ascii="Traditional Arabic" w:hAnsi="Traditional Arabic" w:cs="Traditional Arabic" w:hint="cs"/>
          <w:sz w:val="36"/>
          <w:szCs w:val="36"/>
          <w:rtl/>
          <w:lang w:bidi="ar-DZ"/>
        </w:rPr>
        <w:t>لـ"</w:t>
      </w:r>
      <w:proofErr w:type="spellEnd"/>
      <w:r w:rsidRPr="00FF327B">
        <w:rPr>
          <w:rFonts w:ascii="Traditional Arabic" w:hAnsi="Traditional Arabic" w:cs="Traditional Arabic" w:hint="cs"/>
          <w:sz w:val="36"/>
          <w:szCs w:val="36"/>
          <w:rtl/>
          <w:lang w:bidi="ar-DZ"/>
        </w:rPr>
        <w:t xml:space="preserve"> الأوضاع </w:t>
      </w:r>
      <w:proofErr w:type="spellStart"/>
      <w:r w:rsidRPr="00FF327B">
        <w:rPr>
          <w:rFonts w:ascii="Traditional Arabic" w:hAnsi="Traditional Arabic" w:cs="Traditional Arabic" w:hint="cs"/>
          <w:sz w:val="36"/>
          <w:szCs w:val="36"/>
          <w:rtl/>
          <w:lang w:bidi="ar-DZ"/>
        </w:rPr>
        <w:t>"</w:t>
      </w:r>
      <w:proofErr w:type="spellEnd"/>
      <w:r w:rsidRPr="00FF327B">
        <w:rPr>
          <w:rFonts w:ascii="Traditional Arabic" w:hAnsi="Traditional Arabic" w:cs="Traditional Arabic" w:hint="cs"/>
          <w:sz w:val="36"/>
          <w:szCs w:val="36"/>
          <w:rtl/>
          <w:lang w:bidi="ar-DZ"/>
        </w:rPr>
        <w:t xml:space="preserve"> المتعارف عليها في عشيرته </w:t>
      </w:r>
      <w:proofErr w:type="spellStart"/>
      <w:r w:rsidRPr="00FF327B">
        <w:rPr>
          <w:rFonts w:ascii="Traditional Arabic" w:hAnsi="Traditional Arabic" w:cs="Traditional Arabic" w:hint="cs"/>
          <w:sz w:val="36"/>
          <w:szCs w:val="36"/>
          <w:rtl/>
          <w:lang w:bidi="ar-DZ"/>
        </w:rPr>
        <w:t>اللغوية،</w:t>
      </w:r>
      <w:proofErr w:type="spellEnd"/>
      <w:r w:rsidRPr="00FF327B">
        <w:rPr>
          <w:rFonts w:ascii="Traditional Arabic" w:hAnsi="Traditional Arabic" w:cs="Traditional Arabic" w:hint="cs"/>
          <w:sz w:val="36"/>
          <w:szCs w:val="36"/>
          <w:rtl/>
          <w:lang w:bidi="ar-DZ"/>
        </w:rPr>
        <w:t xml:space="preserve"> أي القواعد التي تكون نسق لغته. </w:t>
      </w:r>
      <w:proofErr w:type="gramStart"/>
      <w:r w:rsidRPr="00FF327B">
        <w:rPr>
          <w:rFonts w:ascii="Traditional Arabic" w:hAnsi="Traditional Arabic" w:cs="Traditional Arabic" w:hint="cs"/>
          <w:sz w:val="36"/>
          <w:szCs w:val="36"/>
          <w:rtl/>
          <w:lang w:bidi="ar-DZ"/>
        </w:rPr>
        <w:t>هذه</w:t>
      </w:r>
      <w:proofErr w:type="gramEnd"/>
      <w:r w:rsidRPr="00FF327B">
        <w:rPr>
          <w:rFonts w:ascii="Traditional Arabic" w:hAnsi="Traditional Arabic" w:cs="Traditional Arabic" w:hint="cs"/>
          <w:sz w:val="36"/>
          <w:szCs w:val="36"/>
          <w:rtl/>
          <w:lang w:bidi="ar-DZ"/>
        </w:rPr>
        <w:t xml:space="preserve"> </w:t>
      </w:r>
      <w:proofErr w:type="spellStart"/>
      <w:r w:rsidRPr="00FF327B">
        <w:rPr>
          <w:rFonts w:ascii="Traditional Arabic" w:hAnsi="Traditional Arabic" w:cs="Traditional Arabic" w:hint="cs"/>
          <w:sz w:val="36"/>
          <w:szCs w:val="36"/>
          <w:rtl/>
          <w:lang w:bidi="ar-DZ"/>
        </w:rPr>
        <w:t>القواعد،</w:t>
      </w:r>
      <w:proofErr w:type="spellEnd"/>
      <w:r w:rsidRPr="00FF327B">
        <w:rPr>
          <w:rFonts w:ascii="Traditional Arabic" w:hAnsi="Traditional Arabic" w:cs="Traditional Arabic" w:hint="cs"/>
          <w:sz w:val="36"/>
          <w:szCs w:val="36"/>
          <w:rtl/>
          <w:lang w:bidi="ar-DZ"/>
        </w:rPr>
        <w:t xml:space="preserve"> كما </w:t>
      </w:r>
      <w:proofErr w:type="spellStart"/>
      <w:r w:rsidRPr="00FF327B">
        <w:rPr>
          <w:rFonts w:ascii="Traditional Arabic" w:hAnsi="Traditional Arabic" w:cs="Traditional Arabic" w:hint="cs"/>
          <w:sz w:val="36"/>
          <w:szCs w:val="36"/>
          <w:rtl/>
          <w:lang w:bidi="ar-DZ"/>
        </w:rPr>
        <w:t>أسلفنا،</w:t>
      </w:r>
      <w:proofErr w:type="spellEnd"/>
      <w:r w:rsidRPr="00FF327B">
        <w:rPr>
          <w:rFonts w:ascii="Traditional Arabic" w:hAnsi="Traditional Arabic" w:cs="Traditional Arabic" w:hint="cs"/>
          <w:sz w:val="36"/>
          <w:szCs w:val="36"/>
          <w:rtl/>
          <w:lang w:bidi="ar-DZ"/>
        </w:rPr>
        <w:t xml:space="preserve"> قواعد تربط بين الخصائص البنيوية للغة والخصائص الوظيفية </w:t>
      </w:r>
      <w:proofErr w:type="spellStart"/>
      <w:r w:rsidRPr="00FF327B">
        <w:rPr>
          <w:rFonts w:ascii="Traditional Arabic" w:hAnsi="Traditional Arabic" w:cs="Traditional Arabic"/>
          <w:sz w:val="36"/>
          <w:szCs w:val="36"/>
          <w:rtl/>
          <w:lang w:bidi="ar-DZ"/>
        </w:rPr>
        <w:t>»</w:t>
      </w:r>
      <w:proofErr w:type="spellEnd"/>
      <w:r w:rsidRPr="00FF327B">
        <w:rPr>
          <w:rFonts w:ascii="Traditional Arabic" w:hAnsi="Traditional Arabic" w:cs="Traditional Arabic" w:hint="cs"/>
          <w:sz w:val="36"/>
          <w:szCs w:val="36"/>
          <w:rtl/>
          <w:lang w:bidi="ar-DZ"/>
        </w:rPr>
        <w:t>.</w:t>
      </w:r>
    </w:p>
    <w:p w:rsidR="00FF327B" w:rsidRPr="00FF327B" w:rsidRDefault="00FF327B" w:rsidP="008628AE">
      <w:pPr>
        <w:autoSpaceDE w:val="0"/>
        <w:autoSpaceDN w:val="0"/>
        <w:bidi/>
        <w:adjustRightInd w:val="0"/>
        <w:spacing w:line="360" w:lineRule="auto"/>
        <w:jc w:val="both"/>
        <w:rPr>
          <w:rFonts w:ascii="Traditional Arabic" w:hAnsi="Traditional Arabic" w:cs="Traditional Arabic"/>
          <w:sz w:val="36"/>
          <w:szCs w:val="36"/>
          <w:rtl/>
          <w:lang w:bidi="ar-DZ"/>
        </w:rPr>
      </w:pPr>
      <w:r w:rsidRPr="00FF327B">
        <w:rPr>
          <w:rFonts w:ascii="Traditional Arabic" w:hAnsi="Traditional Arabic" w:cs="Traditional Arabic"/>
          <w:sz w:val="36"/>
          <w:szCs w:val="36"/>
          <w:rtl/>
          <w:lang w:bidi="ar-DZ"/>
        </w:rPr>
        <w:tab/>
      </w:r>
      <w:proofErr w:type="gramStart"/>
      <w:r w:rsidRPr="00FF327B">
        <w:rPr>
          <w:rFonts w:ascii="Traditional Arabic" w:hAnsi="Traditional Arabic" w:cs="Traditional Arabic" w:hint="cs"/>
          <w:sz w:val="36"/>
          <w:szCs w:val="36"/>
          <w:rtl/>
          <w:lang w:bidi="ar-DZ"/>
        </w:rPr>
        <w:t>إن</w:t>
      </w:r>
      <w:proofErr w:type="gramEnd"/>
      <w:r w:rsidRPr="00FF327B">
        <w:rPr>
          <w:rFonts w:ascii="Traditional Arabic" w:hAnsi="Traditional Arabic" w:cs="Traditional Arabic" w:hint="cs"/>
          <w:sz w:val="36"/>
          <w:szCs w:val="36"/>
          <w:rtl/>
          <w:lang w:bidi="ar-DZ"/>
        </w:rPr>
        <w:t xml:space="preserve"> إطراف المحادثة في علاقتها مع المعرفة المشتركة تعيد ترتيب السياق وفق شكلين جامعين هما:</w:t>
      </w:r>
    </w:p>
    <w:p w:rsidR="00FF327B" w:rsidRPr="00FF327B" w:rsidRDefault="00FF327B" w:rsidP="00FF327B">
      <w:pPr>
        <w:autoSpaceDE w:val="0"/>
        <w:autoSpaceDN w:val="0"/>
        <w:bidi/>
        <w:adjustRightInd w:val="0"/>
        <w:spacing w:line="360" w:lineRule="auto"/>
        <w:rPr>
          <w:rFonts w:ascii="Traditional Arabic" w:hAnsi="Traditional Arabic" w:cs="Traditional Arabic"/>
          <w:sz w:val="36"/>
          <w:szCs w:val="36"/>
          <w:rtl/>
          <w:lang w:bidi="ar-DZ"/>
        </w:rPr>
      </w:pPr>
      <w:r w:rsidRPr="00FF327B">
        <w:rPr>
          <w:rFonts w:ascii="Traditional Arabic" w:hAnsi="Traditional Arabic" w:cs="Traditional Arabic" w:hint="cs"/>
          <w:sz w:val="36"/>
          <w:szCs w:val="36"/>
          <w:rtl/>
          <w:lang w:bidi="ar-DZ"/>
        </w:rPr>
        <w:t xml:space="preserve">_ السياق المستقل الحاضر في أذهان أطراف المحادثة والذي يمكن افتراضه </w:t>
      </w:r>
      <w:proofErr w:type="gramStart"/>
      <w:r w:rsidRPr="00FF327B">
        <w:rPr>
          <w:rFonts w:ascii="Traditional Arabic" w:hAnsi="Traditional Arabic" w:cs="Traditional Arabic" w:hint="cs"/>
          <w:sz w:val="36"/>
          <w:szCs w:val="36"/>
          <w:rtl/>
          <w:lang w:bidi="ar-DZ"/>
        </w:rPr>
        <w:t>مسبقا</w:t>
      </w:r>
      <w:proofErr w:type="gramEnd"/>
      <w:r w:rsidRPr="00FF327B">
        <w:rPr>
          <w:rFonts w:ascii="Traditional Arabic" w:hAnsi="Traditional Arabic" w:cs="Traditional Arabic" w:hint="cs"/>
          <w:sz w:val="36"/>
          <w:szCs w:val="36"/>
          <w:rtl/>
          <w:lang w:bidi="ar-DZ"/>
        </w:rPr>
        <w:t xml:space="preserve"> في التعبير اللفظي.</w:t>
      </w:r>
    </w:p>
    <w:p w:rsidR="00FF327B" w:rsidRPr="00FF327B" w:rsidRDefault="00FF327B" w:rsidP="00FF327B">
      <w:pPr>
        <w:autoSpaceDE w:val="0"/>
        <w:autoSpaceDN w:val="0"/>
        <w:bidi/>
        <w:adjustRightInd w:val="0"/>
        <w:spacing w:line="360" w:lineRule="auto"/>
        <w:jc w:val="both"/>
        <w:rPr>
          <w:rFonts w:ascii="Traditional Arabic" w:hAnsi="Traditional Arabic" w:cs="Traditional Arabic"/>
          <w:sz w:val="36"/>
          <w:szCs w:val="36"/>
          <w:rtl/>
          <w:lang w:bidi="ar-DZ"/>
        </w:rPr>
      </w:pPr>
      <w:r w:rsidRPr="00FF327B">
        <w:rPr>
          <w:rFonts w:ascii="Traditional Arabic" w:hAnsi="Traditional Arabic" w:cs="Traditional Arabic" w:hint="cs"/>
          <w:sz w:val="36"/>
          <w:szCs w:val="36"/>
          <w:rtl/>
          <w:lang w:bidi="ar-DZ"/>
        </w:rPr>
        <w:t xml:space="preserve">_ نواحي وجوانب السياق والتي تصبح ذات صلة  وتؤخذ بعين </w:t>
      </w:r>
      <w:proofErr w:type="spellStart"/>
      <w:r w:rsidRPr="00FF327B">
        <w:rPr>
          <w:rFonts w:ascii="Traditional Arabic" w:hAnsi="Traditional Arabic" w:cs="Traditional Arabic" w:hint="cs"/>
          <w:sz w:val="36"/>
          <w:szCs w:val="36"/>
          <w:rtl/>
          <w:lang w:bidi="ar-DZ"/>
        </w:rPr>
        <w:t>الإعتبار</w:t>
      </w:r>
      <w:proofErr w:type="spellEnd"/>
      <w:r w:rsidRPr="00FF327B">
        <w:rPr>
          <w:rFonts w:ascii="Traditional Arabic" w:hAnsi="Traditional Arabic" w:cs="Traditional Arabic" w:hint="cs"/>
          <w:sz w:val="36"/>
          <w:szCs w:val="36"/>
          <w:rtl/>
          <w:lang w:bidi="ar-DZ"/>
        </w:rPr>
        <w:t xml:space="preserve"> بسبب المؤشرات الضمنية غير اللغوية أو أساليب بيانية في التعبير تنبئ عن شعور المتكلم.</w:t>
      </w:r>
    </w:p>
    <w:p w:rsidR="00FF327B" w:rsidRPr="00FF327B" w:rsidRDefault="00FF327B" w:rsidP="00FF327B">
      <w:pPr>
        <w:autoSpaceDE w:val="0"/>
        <w:autoSpaceDN w:val="0"/>
        <w:bidi/>
        <w:adjustRightInd w:val="0"/>
        <w:spacing w:line="360" w:lineRule="auto"/>
        <w:jc w:val="both"/>
        <w:rPr>
          <w:rFonts w:ascii="Traditional Arabic" w:hAnsi="Traditional Arabic" w:cs="Traditional Arabic"/>
          <w:sz w:val="36"/>
          <w:szCs w:val="36"/>
          <w:rtl/>
          <w:lang w:bidi="ar-DZ"/>
        </w:rPr>
      </w:pPr>
      <w:r w:rsidRPr="00FF327B">
        <w:rPr>
          <w:rFonts w:ascii="Traditional Arabic" w:hAnsi="Traditional Arabic" w:cs="Traditional Arabic"/>
          <w:sz w:val="36"/>
          <w:szCs w:val="36"/>
          <w:rtl/>
          <w:lang w:bidi="ar-DZ"/>
        </w:rPr>
        <w:tab/>
      </w:r>
      <w:r w:rsidRPr="00FF327B">
        <w:rPr>
          <w:rFonts w:ascii="Traditional Arabic" w:hAnsi="Traditional Arabic" w:cs="Traditional Arabic" w:hint="cs"/>
          <w:sz w:val="36"/>
          <w:szCs w:val="36"/>
          <w:rtl/>
          <w:lang w:bidi="ar-DZ"/>
        </w:rPr>
        <w:t xml:space="preserve">نصل إلى </w:t>
      </w:r>
      <w:proofErr w:type="spellStart"/>
      <w:r w:rsidRPr="00FF327B">
        <w:rPr>
          <w:rFonts w:ascii="Traditional Arabic" w:hAnsi="Traditional Arabic" w:cs="Traditional Arabic" w:hint="cs"/>
          <w:sz w:val="36"/>
          <w:szCs w:val="36"/>
          <w:rtl/>
          <w:lang w:bidi="ar-DZ"/>
        </w:rPr>
        <w:t>القول،</w:t>
      </w:r>
      <w:proofErr w:type="spellEnd"/>
      <w:r w:rsidRPr="00FF327B">
        <w:rPr>
          <w:rFonts w:ascii="Traditional Arabic" w:hAnsi="Traditional Arabic" w:cs="Traditional Arabic" w:hint="cs"/>
          <w:sz w:val="36"/>
          <w:szCs w:val="36"/>
          <w:rtl/>
          <w:lang w:bidi="ar-DZ"/>
        </w:rPr>
        <w:t xml:space="preserve"> إنه </w:t>
      </w:r>
      <w:r w:rsidRPr="00FF327B">
        <w:rPr>
          <w:rFonts w:ascii="Traditional Arabic" w:hAnsi="Traditional Arabic" w:cs="Traditional Arabic"/>
          <w:sz w:val="36"/>
          <w:szCs w:val="36"/>
          <w:rtl/>
          <w:lang w:bidi="ar-DZ"/>
        </w:rPr>
        <w:t xml:space="preserve">بدون هذه المعرفة </w:t>
      </w:r>
      <w:r w:rsidRPr="00FF327B">
        <w:rPr>
          <w:rFonts w:ascii="Traditional Arabic" w:hAnsi="Traditional Arabic" w:cs="Traditional Arabic" w:hint="cs"/>
          <w:sz w:val="36"/>
          <w:szCs w:val="36"/>
          <w:rtl/>
          <w:lang w:bidi="ar-DZ"/>
        </w:rPr>
        <w:t xml:space="preserve">المندرجة في سياق ما </w:t>
      </w:r>
      <w:r w:rsidRPr="00FF327B">
        <w:rPr>
          <w:rFonts w:ascii="Traditional Arabic" w:hAnsi="Traditional Arabic" w:cs="Traditional Arabic"/>
          <w:sz w:val="36"/>
          <w:szCs w:val="36"/>
          <w:rtl/>
          <w:lang w:bidi="ar-DZ"/>
        </w:rPr>
        <w:t xml:space="preserve">لا </w:t>
      </w:r>
      <w:r w:rsidRPr="00FF327B">
        <w:rPr>
          <w:rFonts w:ascii="Traditional Arabic" w:hAnsi="Traditional Arabic" w:cs="Traditional Arabic" w:hint="cs"/>
          <w:sz w:val="36"/>
          <w:szCs w:val="36"/>
          <w:rtl/>
          <w:lang w:bidi="ar-DZ"/>
        </w:rPr>
        <w:t xml:space="preserve">يمكن </w:t>
      </w:r>
      <w:proofErr w:type="spellStart"/>
      <w:r w:rsidRPr="00FF327B">
        <w:rPr>
          <w:rFonts w:ascii="Traditional Arabic" w:hAnsi="Traditional Arabic" w:cs="Traditional Arabic" w:hint="cs"/>
          <w:sz w:val="36"/>
          <w:szCs w:val="36"/>
          <w:rtl/>
          <w:lang w:bidi="ar-DZ"/>
        </w:rPr>
        <w:t>الجزمبالموضوع</w:t>
      </w:r>
      <w:proofErr w:type="spellEnd"/>
      <w:r w:rsidRPr="00FF327B">
        <w:rPr>
          <w:rFonts w:ascii="Traditional Arabic" w:hAnsi="Traditional Arabic" w:cs="Traditional Arabic" w:hint="cs"/>
          <w:sz w:val="36"/>
          <w:szCs w:val="36"/>
          <w:rtl/>
          <w:lang w:bidi="ar-DZ"/>
        </w:rPr>
        <w:t xml:space="preserve"> الذي </w:t>
      </w:r>
      <w:r w:rsidRPr="00FF327B">
        <w:rPr>
          <w:rFonts w:ascii="Traditional Arabic" w:hAnsi="Traditional Arabic" w:cs="Traditional Arabic"/>
          <w:sz w:val="36"/>
          <w:szCs w:val="36"/>
          <w:rtl/>
          <w:lang w:bidi="ar-DZ"/>
        </w:rPr>
        <w:t>يدور الكلام</w:t>
      </w:r>
      <w:r w:rsidRPr="00FF327B">
        <w:rPr>
          <w:rFonts w:ascii="Traditional Arabic" w:hAnsi="Traditional Arabic" w:cs="Traditional Arabic" w:hint="cs"/>
          <w:sz w:val="36"/>
          <w:szCs w:val="36"/>
          <w:rtl/>
          <w:lang w:bidi="ar-DZ"/>
        </w:rPr>
        <w:t xml:space="preserve"> </w:t>
      </w:r>
      <w:proofErr w:type="spellStart"/>
      <w:r w:rsidRPr="00FF327B">
        <w:rPr>
          <w:rFonts w:ascii="Traditional Arabic" w:hAnsi="Traditional Arabic" w:cs="Traditional Arabic" w:hint="cs"/>
          <w:sz w:val="36"/>
          <w:szCs w:val="36"/>
          <w:rtl/>
          <w:lang w:bidi="ar-DZ"/>
        </w:rPr>
        <w:t>حوله</w:t>
      </w:r>
      <w:r w:rsidRPr="00FF327B">
        <w:rPr>
          <w:rFonts w:ascii="Traditional Arabic" w:hAnsi="Traditional Arabic" w:cs="Traditional Arabic"/>
          <w:sz w:val="36"/>
          <w:szCs w:val="36"/>
          <w:rtl/>
          <w:lang w:bidi="ar-DZ"/>
        </w:rPr>
        <w:t>،</w:t>
      </w:r>
      <w:proofErr w:type="spellEnd"/>
      <w:r w:rsidRPr="00FF327B">
        <w:rPr>
          <w:rFonts w:ascii="Traditional Arabic" w:hAnsi="Traditional Arabic" w:cs="Traditional Arabic"/>
          <w:sz w:val="36"/>
          <w:szCs w:val="36"/>
          <w:rtl/>
          <w:lang w:bidi="ar-DZ"/>
        </w:rPr>
        <w:t xml:space="preserve">  </w:t>
      </w:r>
      <w:proofErr w:type="spellStart"/>
      <w:r w:rsidRPr="00FF327B">
        <w:rPr>
          <w:rFonts w:ascii="Traditional Arabic" w:hAnsi="Traditional Arabic" w:cs="Traditional Arabic"/>
          <w:sz w:val="36"/>
          <w:szCs w:val="36"/>
          <w:rtl/>
          <w:lang w:bidi="ar-DZ"/>
        </w:rPr>
        <w:t>وفوق</w:t>
      </w:r>
      <w:proofErr w:type="spellEnd"/>
      <w:r w:rsidRPr="00FF327B">
        <w:rPr>
          <w:rFonts w:ascii="Traditional Arabic" w:hAnsi="Traditional Arabic" w:cs="Traditional Arabic"/>
          <w:sz w:val="36"/>
          <w:szCs w:val="36"/>
          <w:rtl/>
          <w:lang w:bidi="ar-DZ"/>
        </w:rPr>
        <w:t xml:space="preserve"> ذلك كله لا يمكن </w:t>
      </w:r>
      <w:r w:rsidRPr="00FF327B">
        <w:rPr>
          <w:rFonts w:ascii="Traditional Arabic" w:hAnsi="Traditional Arabic" w:cs="Traditional Arabic" w:hint="cs"/>
          <w:sz w:val="36"/>
          <w:szCs w:val="36"/>
          <w:rtl/>
          <w:lang w:bidi="ar-DZ"/>
        </w:rPr>
        <w:t xml:space="preserve">فك شفرات الخطاب القائمة على المراوحة بين </w:t>
      </w:r>
      <w:r w:rsidRPr="00FF327B">
        <w:rPr>
          <w:rFonts w:ascii="Traditional Arabic" w:hAnsi="Traditional Arabic" w:cs="Traditional Arabic"/>
          <w:sz w:val="36"/>
          <w:szCs w:val="36"/>
          <w:rtl/>
          <w:lang w:bidi="ar-DZ"/>
        </w:rPr>
        <w:t>أفعال</w:t>
      </w:r>
      <w:r w:rsidRPr="00FF327B">
        <w:rPr>
          <w:rFonts w:ascii="Traditional Arabic" w:hAnsi="Traditional Arabic" w:cs="Traditional Arabic" w:hint="cs"/>
          <w:sz w:val="36"/>
          <w:szCs w:val="36"/>
          <w:rtl/>
          <w:lang w:bidi="ar-DZ"/>
        </w:rPr>
        <w:t xml:space="preserve"> الكلام و </w:t>
      </w:r>
      <w:r w:rsidRPr="00FF327B">
        <w:rPr>
          <w:rFonts w:ascii="Traditional Arabic" w:hAnsi="Traditional Arabic" w:cs="Traditional Arabic"/>
          <w:sz w:val="36"/>
          <w:szCs w:val="36"/>
          <w:rtl/>
          <w:lang w:bidi="ar-DZ"/>
        </w:rPr>
        <w:t xml:space="preserve">حال </w:t>
      </w:r>
      <w:proofErr w:type="spellStart"/>
      <w:r w:rsidRPr="00FF327B">
        <w:rPr>
          <w:rFonts w:ascii="Traditional Arabic" w:hAnsi="Traditional Arabic" w:cs="Traditional Arabic"/>
          <w:sz w:val="36"/>
          <w:szCs w:val="36"/>
          <w:rtl/>
          <w:lang w:bidi="ar-DZ"/>
        </w:rPr>
        <w:t>التكلم</w:t>
      </w:r>
      <w:r w:rsidRPr="00FF327B">
        <w:rPr>
          <w:rFonts w:ascii="Traditional Arabic" w:hAnsi="Traditional Arabic" w:cs="Traditional Arabic" w:hint="cs"/>
          <w:sz w:val="36"/>
          <w:szCs w:val="36"/>
          <w:rtl/>
          <w:lang w:bidi="ar-DZ"/>
        </w:rPr>
        <w:t>،</w:t>
      </w:r>
      <w:proofErr w:type="spellEnd"/>
      <w:r w:rsidRPr="00FF327B">
        <w:rPr>
          <w:rFonts w:ascii="Traditional Arabic" w:hAnsi="Traditional Arabic" w:cs="Traditional Arabic"/>
          <w:sz w:val="36"/>
          <w:szCs w:val="36"/>
          <w:rtl/>
          <w:lang w:bidi="ar-DZ"/>
        </w:rPr>
        <w:t xml:space="preserve"> </w:t>
      </w:r>
      <w:proofErr w:type="spellStart"/>
      <w:r w:rsidRPr="00FF327B">
        <w:rPr>
          <w:rFonts w:ascii="Traditional Arabic" w:hAnsi="Traditional Arabic" w:cs="Traditional Arabic"/>
          <w:sz w:val="36"/>
          <w:szCs w:val="36"/>
          <w:rtl/>
          <w:lang w:bidi="ar-DZ"/>
        </w:rPr>
        <w:t>و</w:t>
      </w:r>
      <w:r w:rsidRPr="00FF327B">
        <w:rPr>
          <w:rFonts w:ascii="Traditional Arabic" w:hAnsi="Traditional Arabic" w:cs="Traditional Arabic" w:hint="cs"/>
          <w:sz w:val="36"/>
          <w:szCs w:val="36"/>
          <w:rtl/>
          <w:lang w:bidi="ar-DZ"/>
        </w:rPr>
        <w:t>مندو</w:t>
      </w:r>
      <w:r w:rsidRPr="00FF327B">
        <w:rPr>
          <w:rFonts w:ascii="Traditional Arabic" w:hAnsi="Traditional Arabic" w:cs="Traditional Arabic"/>
          <w:sz w:val="36"/>
          <w:szCs w:val="36"/>
          <w:rtl/>
          <w:lang w:bidi="ar-DZ"/>
        </w:rPr>
        <w:t>ن</w:t>
      </w:r>
      <w:proofErr w:type="spellEnd"/>
      <w:r w:rsidRPr="00FF327B">
        <w:rPr>
          <w:rFonts w:ascii="Traditional Arabic" w:hAnsi="Traditional Arabic" w:cs="Traditional Arabic"/>
          <w:sz w:val="36"/>
          <w:szCs w:val="36"/>
          <w:rtl/>
          <w:lang w:bidi="ar-DZ"/>
        </w:rPr>
        <w:t xml:space="preserve"> دون هذه المعلومات المستوفاة من المعطيات (المعرفة </w:t>
      </w:r>
      <w:proofErr w:type="spellStart"/>
      <w:r w:rsidRPr="00FF327B">
        <w:rPr>
          <w:rFonts w:ascii="Traditional Arabic" w:hAnsi="Traditional Arabic" w:cs="Traditional Arabic"/>
          <w:sz w:val="36"/>
          <w:szCs w:val="36"/>
          <w:rtl/>
          <w:lang w:bidi="ar-DZ"/>
        </w:rPr>
        <w:t>الابستيمية)</w:t>
      </w:r>
      <w:proofErr w:type="spellEnd"/>
      <w:r w:rsidRPr="00FF327B">
        <w:rPr>
          <w:rFonts w:ascii="Traditional Arabic" w:hAnsi="Traditional Arabic" w:cs="Traditional Arabic"/>
          <w:sz w:val="36"/>
          <w:szCs w:val="36"/>
          <w:rtl/>
          <w:lang w:bidi="ar-DZ"/>
        </w:rPr>
        <w:t xml:space="preserve"> الأساسية لا يصح وجود الفعل المشترك </w:t>
      </w:r>
      <w:r w:rsidRPr="00FF327B">
        <w:rPr>
          <w:rFonts w:ascii="Traditional Arabic" w:hAnsi="Traditional Arabic" w:cs="Traditional Arabic" w:hint="cs"/>
          <w:sz w:val="36"/>
          <w:szCs w:val="36"/>
          <w:rtl/>
          <w:lang w:bidi="ar-DZ"/>
        </w:rPr>
        <w:t xml:space="preserve">والفعل </w:t>
      </w:r>
      <w:r w:rsidRPr="00FF327B">
        <w:rPr>
          <w:rFonts w:ascii="Traditional Arabic" w:hAnsi="Traditional Arabic" w:cs="Traditional Arabic"/>
          <w:sz w:val="36"/>
          <w:szCs w:val="36"/>
          <w:rtl/>
          <w:lang w:bidi="ar-DZ"/>
        </w:rPr>
        <w:t>الإنجاز</w:t>
      </w:r>
      <w:r w:rsidRPr="00FF327B">
        <w:rPr>
          <w:rFonts w:ascii="Traditional Arabic" w:hAnsi="Traditional Arabic" w:cs="Traditional Arabic" w:hint="cs"/>
          <w:sz w:val="36"/>
          <w:szCs w:val="36"/>
          <w:rtl/>
          <w:lang w:bidi="ar-DZ"/>
        </w:rPr>
        <w:t>ي</w:t>
      </w:r>
      <w:r w:rsidRPr="00FF327B">
        <w:rPr>
          <w:rFonts w:ascii="Traditional Arabic" w:hAnsi="Traditional Arabic" w:cs="Traditional Arabic"/>
          <w:sz w:val="36"/>
          <w:szCs w:val="36"/>
          <w:rtl/>
          <w:lang w:bidi="ar-DZ"/>
        </w:rPr>
        <w:t xml:space="preserve"> على </w:t>
      </w:r>
      <w:proofErr w:type="spellStart"/>
      <w:r w:rsidRPr="00FF327B">
        <w:rPr>
          <w:rFonts w:ascii="Traditional Arabic" w:hAnsi="Traditional Arabic" w:cs="Traditional Arabic"/>
          <w:sz w:val="36"/>
          <w:szCs w:val="36"/>
          <w:rtl/>
          <w:lang w:bidi="ar-DZ"/>
        </w:rPr>
        <w:t>الإطلاق،</w:t>
      </w:r>
      <w:proofErr w:type="spellEnd"/>
      <w:r w:rsidRPr="00FF327B">
        <w:rPr>
          <w:rFonts w:ascii="Traditional Arabic" w:hAnsi="Traditional Arabic" w:cs="Traditional Arabic"/>
          <w:sz w:val="36"/>
          <w:szCs w:val="36"/>
          <w:rtl/>
          <w:lang w:bidi="ar-DZ"/>
        </w:rPr>
        <w:t xml:space="preserve"> وإذن فإن جزءا حاسما من </w:t>
      </w:r>
      <w:r w:rsidRPr="00FF327B">
        <w:rPr>
          <w:rFonts w:ascii="Traditional Arabic" w:hAnsi="Traditional Arabic" w:cs="Traditional Arabic"/>
          <w:sz w:val="36"/>
          <w:szCs w:val="36"/>
          <w:rtl/>
          <w:lang w:bidi="ar-DZ"/>
        </w:rPr>
        <w:lastRenderedPageBreak/>
        <w:t>البنية السياقية ينبغي أن يكون ذلك التغيير الحاصل في المجموعة المعرفية (</w:t>
      </w:r>
      <w:proofErr w:type="spellStart"/>
      <w:r w:rsidRPr="00FF327B">
        <w:rPr>
          <w:rFonts w:ascii="Traditional Arabic" w:hAnsi="Traditional Arabic" w:cs="Traditional Arabic"/>
          <w:sz w:val="36"/>
          <w:szCs w:val="36"/>
          <w:rtl/>
          <w:lang w:bidi="ar-DZ"/>
        </w:rPr>
        <w:t>الابستيمية)</w:t>
      </w:r>
      <w:proofErr w:type="spellEnd"/>
      <w:r w:rsidRPr="00FF327B">
        <w:rPr>
          <w:rFonts w:ascii="Traditional Arabic" w:hAnsi="Traditional Arabic" w:cs="Traditional Arabic"/>
          <w:sz w:val="36"/>
          <w:szCs w:val="36"/>
          <w:rtl/>
          <w:lang w:bidi="ar-DZ"/>
        </w:rPr>
        <w:t xml:space="preserve"> للمشاركين</w:t>
      </w:r>
      <w:r w:rsidRPr="00FF327B">
        <w:rPr>
          <w:rFonts w:ascii="Traditional Arabic" w:hAnsi="Traditional Arabic" w:cs="Traditional Arabic" w:hint="cs"/>
          <w:sz w:val="36"/>
          <w:szCs w:val="36"/>
          <w:rtl/>
          <w:lang w:bidi="ar-DZ"/>
        </w:rPr>
        <w:t xml:space="preserve"> في الخطاب</w:t>
      </w:r>
      <w:r w:rsidRPr="00FF327B">
        <w:rPr>
          <w:rFonts w:ascii="Traditional Arabic" w:hAnsi="Traditional Arabic" w:cs="Traditional Arabic"/>
          <w:sz w:val="36"/>
          <w:szCs w:val="36"/>
          <w:rtl/>
          <w:lang w:bidi="ar-DZ"/>
        </w:rPr>
        <w:t xml:space="preserve"> وبموجب هذا التغيير يمكن أن تحدد بداية السياق ونهايتها</w:t>
      </w:r>
      <w:r w:rsidRPr="00FF327B">
        <w:rPr>
          <w:rFonts w:ascii="Traditional Arabic" w:hAnsi="Traditional Arabic" w:cs="Traditional Arabic"/>
          <w:sz w:val="36"/>
          <w:szCs w:val="36"/>
          <w:vertAlign w:val="superscript"/>
          <w:rtl/>
          <w:lang w:bidi="ar-DZ"/>
        </w:rPr>
        <w:footnoteReference w:id="1"/>
      </w:r>
      <w:proofErr w:type="spellStart"/>
      <w:r w:rsidRPr="00FF327B">
        <w:rPr>
          <w:rFonts w:ascii="Traditional Arabic" w:hAnsi="Traditional Arabic" w:cs="Traditional Arabic" w:hint="cs"/>
          <w:sz w:val="36"/>
          <w:szCs w:val="36"/>
          <w:rtl/>
          <w:lang w:bidi="ar-DZ"/>
        </w:rPr>
        <w:t>.</w:t>
      </w:r>
      <w:proofErr w:type="spellEnd"/>
    </w:p>
    <w:p w:rsidR="00FF327B" w:rsidRPr="00FF327B" w:rsidRDefault="00FF327B" w:rsidP="00FF327B">
      <w:pPr>
        <w:bidi/>
        <w:spacing w:line="360" w:lineRule="auto"/>
        <w:jc w:val="both"/>
        <w:rPr>
          <w:rFonts w:ascii="Traditional Arabic" w:eastAsia="Times New Roman" w:hAnsi="Traditional Arabic" w:cs="Traditional Arabic"/>
          <w:sz w:val="36"/>
          <w:szCs w:val="36"/>
          <w:rtl/>
          <w:lang w:val="en-US" w:bidi="ar-MA"/>
        </w:rPr>
      </w:pPr>
      <w:r w:rsidRPr="00FF327B">
        <w:rPr>
          <w:rFonts w:ascii="Traditional Arabic" w:eastAsia="Times New Roman" w:hAnsi="Traditional Arabic" w:cs="Traditional Arabic" w:hint="cs"/>
          <w:sz w:val="36"/>
          <w:szCs w:val="36"/>
          <w:rtl/>
          <w:lang w:val="en-US" w:bidi="ar-MA"/>
        </w:rPr>
        <w:t xml:space="preserve">     وتزيد البحوث التداولية في معالجها للسياق تحليلا </w:t>
      </w:r>
      <w:proofErr w:type="spellStart"/>
      <w:r w:rsidRPr="00FF327B">
        <w:rPr>
          <w:rFonts w:ascii="Traditional Arabic" w:eastAsia="Times New Roman" w:hAnsi="Traditional Arabic" w:cs="Traditional Arabic" w:hint="cs"/>
          <w:sz w:val="36"/>
          <w:szCs w:val="36"/>
          <w:rtl/>
          <w:lang w:val="en-US" w:bidi="ar-MA"/>
        </w:rPr>
        <w:t>أعمق،</w:t>
      </w:r>
      <w:proofErr w:type="spellEnd"/>
      <w:r w:rsidRPr="00FF327B">
        <w:rPr>
          <w:rFonts w:ascii="Traditional Arabic" w:eastAsia="Times New Roman" w:hAnsi="Traditional Arabic" w:cs="Traditional Arabic" w:hint="cs"/>
          <w:sz w:val="36"/>
          <w:szCs w:val="36"/>
          <w:rtl/>
          <w:lang w:val="en-US" w:bidi="ar-MA"/>
        </w:rPr>
        <w:t xml:space="preserve"> حيث </w:t>
      </w:r>
      <w:r w:rsidRPr="00FF327B">
        <w:rPr>
          <w:rFonts w:ascii="Traditional Arabic" w:eastAsia="Times New Roman" w:hAnsi="Traditional Arabic" w:cs="Traditional Arabic"/>
          <w:sz w:val="36"/>
          <w:szCs w:val="36"/>
          <w:rtl/>
          <w:lang w:val="en-US" w:bidi="ar-MA"/>
        </w:rPr>
        <w:t xml:space="preserve">يستعمل </w:t>
      </w:r>
      <w:proofErr w:type="spellStart"/>
      <w:r w:rsidRPr="00FF327B">
        <w:rPr>
          <w:rFonts w:ascii="Traditional Arabic" w:eastAsia="Times New Roman" w:hAnsi="Traditional Arabic" w:cs="Traditional Arabic"/>
          <w:sz w:val="36"/>
          <w:szCs w:val="36"/>
          <w:rtl/>
          <w:lang w:val="en-US" w:bidi="ar-MA"/>
        </w:rPr>
        <w:t>التداوليون</w:t>
      </w:r>
      <w:proofErr w:type="spellEnd"/>
      <w:r w:rsidRPr="00FF327B">
        <w:rPr>
          <w:rFonts w:ascii="Traditional Arabic" w:eastAsia="Times New Roman" w:hAnsi="Traditional Arabic" w:cs="Traditional Arabic"/>
          <w:sz w:val="36"/>
          <w:szCs w:val="36"/>
          <w:rtl/>
          <w:lang w:val="en-US" w:bidi="ar-MA"/>
        </w:rPr>
        <w:t xml:space="preserve"> مفهوم </w:t>
      </w:r>
      <w:r w:rsidRPr="00FF327B">
        <w:rPr>
          <w:rFonts w:ascii="Traditional Arabic" w:eastAsia="Times New Roman" w:hAnsi="Traditional Arabic" w:cs="Traditional Arabic"/>
          <w:b/>
          <w:bCs/>
          <w:sz w:val="36"/>
          <w:szCs w:val="36"/>
          <w:rtl/>
          <w:lang w:val="en-US" w:bidi="ar-MA"/>
        </w:rPr>
        <w:t>التمام السياقي</w:t>
      </w:r>
      <w:r w:rsidRPr="00FF327B">
        <w:rPr>
          <w:rFonts w:ascii="Traditional Arabic" w:eastAsia="Times New Roman" w:hAnsi="Traditional Arabic" w:cs="Traditional Arabic"/>
          <w:sz w:val="36"/>
          <w:szCs w:val="36"/>
          <w:rtl/>
          <w:lang w:val="en-US" w:bidi="ar-MA"/>
        </w:rPr>
        <w:t xml:space="preserve"> باعتباره محددا رئيسا لعملية التأويل</w:t>
      </w:r>
      <w:r w:rsidRPr="00FF327B">
        <w:rPr>
          <w:rFonts w:ascii="Traditional Arabic" w:eastAsia="Times New Roman" w:hAnsi="Traditional Arabic" w:cs="Traditional Arabic"/>
          <w:sz w:val="36"/>
          <w:szCs w:val="36"/>
          <w:lang w:val="en-US" w:bidi="ar-MA"/>
        </w:rPr>
        <w:t xml:space="preserve"> Interpretation</w:t>
      </w:r>
      <w:r w:rsidRPr="00FF327B">
        <w:rPr>
          <w:rFonts w:ascii="Traditional Arabic" w:eastAsia="Times New Roman" w:hAnsi="Traditional Arabic" w:cs="Traditional Arabic"/>
          <w:sz w:val="36"/>
          <w:szCs w:val="36"/>
          <w:vertAlign w:val="superscript"/>
          <w:rtl/>
          <w:lang w:val="en-US" w:bidi="ar-MA"/>
        </w:rPr>
        <w:footnoteReference w:id="2"/>
      </w:r>
      <w:proofErr w:type="spellStart"/>
      <w:r w:rsidRPr="00FF327B">
        <w:rPr>
          <w:rFonts w:ascii="Traditional Arabic" w:eastAsia="Times New Roman" w:hAnsi="Traditional Arabic" w:cs="Traditional Arabic"/>
          <w:sz w:val="36"/>
          <w:szCs w:val="36"/>
          <w:rtl/>
          <w:lang w:val="en-US" w:bidi="ar-MA"/>
        </w:rPr>
        <w:t>،</w:t>
      </w:r>
      <w:proofErr w:type="spellEnd"/>
      <w:r w:rsidRPr="00FF327B">
        <w:rPr>
          <w:rFonts w:ascii="Traditional Arabic" w:eastAsia="Times New Roman" w:hAnsi="Traditional Arabic" w:cs="Traditional Arabic"/>
          <w:sz w:val="36"/>
          <w:szCs w:val="36"/>
          <w:rtl/>
          <w:lang w:val="en-US" w:bidi="ar-MA"/>
        </w:rPr>
        <w:t xml:space="preserve"> ويقصدون </w:t>
      </w:r>
      <w:proofErr w:type="spellStart"/>
      <w:r w:rsidRPr="00FF327B">
        <w:rPr>
          <w:rFonts w:ascii="Traditional Arabic" w:eastAsia="Times New Roman" w:hAnsi="Traditional Arabic" w:cs="Traditional Arabic"/>
          <w:sz w:val="36"/>
          <w:szCs w:val="36"/>
          <w:rtl/>
          <w:lang w:val="en-US" w:bidi="ar-MA"/>
        </w:rPr>
        <w:t>به</w:t>
      </w:r>
      <w:proofErr w:type="spellEnd"/>
      <w:r w:rsidRPr="00FF327B">
        <w:rPr>
          <w:rFonts w:ascii="Traditional Arabic" w:eastAsia="Times New Roman" w:hAnsi="Traditional Arabic" w:cs="Traditional Arabic"/>
          <w:sz w:val="36"/>
          <w:szCs w:val="36"/>
          <w:rtl/>
          <w:lang w:val="en-US" w:bidi="ar-MA"/>
        </w:rPr>
        <w:t xml:space="preserve"> أن </w:t>
      </w:r>
      <w:r w:rsidRPr="00FF327B">
        <w:rPr>
          <w:rFonts w:ascii="Traditional Arabic" w:eastAsia="Times New Roman" w:hAnsi="Traditional Arabic" w:cs="Traditional Arabic" w:hint="cs"/>
          <w:sz w:val="36"/>
          <w:szCs w:val="36"/>
          <w:rtl/>
          <w:lang w:val="en-US" w:bidi="ar-MA"/>
        </w:rPr>
        <w:t xml:space="preserve">الخطاب </w:t>
      </w:r>
      <w:proofErr w:type="spellStart"/>
      <w:r w:rsidRPr="00FF327B">
        <w:rPr>
          <w:rFonts w:ascii="Traditional Arabic" w:eastAsia="Times New Roman" w:hAnsi="Traditional Arabic" w:cs="Traditional Arabic" w:hint="cs"/>
          <w:sz w:val="36"/>
          <w:szCs w:val="36"/>
          <w:rtl/>
          <w:lang w:val="en-US" w:bidi="ar-MA"/>
        </w:rPr>
        <w:t>والكلاميح</w:t>
      </w:r>
      <w:r w:rsidRPr="00FF327B">
        <w:rPr>
          <w:rFonts w:ascii="Traditional Arabic" w:eastAsia="Times New Roman" w:hAnsi="Traditional Arabic" w:cs="Traditional Arabic"/>
          <w:sz w:val="36"/>
          <w:szCs w:val="36"/>
          <w:rtl/>
          <w:lang w:val="en-US" w:bidi="ar-MA"/>
        </w:rPr>
        <w:t>مل</w:t>
      </w:r>
      <w:proofErr w:type="spellEnd"/>
      <w:r w:rsidRPr="00FF327B">
        <w:rPr>
          <w:rFonts w:ascii="Traditional Arabic" w:eastAsia="Times New Roman" w:hAnsi="Traditional Arabic" w:cs="Traditional Arabic"/>
          <w:sz w:val="36"/>
          <w:szCs w:val="36"/>
          <w:rtl/>
          <w:lang w:val="en-US" w:bidi="ar-MA"/>
        </w:rPr>
        <w:t xml:space="preserve"> في طي</w:t>
      </w:r>
      <w:r w:rsidRPr="00FF327B">
        <w:rPr>
          <w:rFonts w:ascii="Traditional Arabic" w:eastAsia="Times New Roman" w:hAnsi="Traditional Arabic" w:cs="Traditional Arabic" w:hint="cs"/>
          <w:sz w:val="36"/>
          <w:szCs w:val="36"/>
          <w:rtl/>
          <w:lang w:val="en-US" w:bidi="ar-MA"/>
        </w:rPr>
        <w:t>ات</w:t>
      </w:r>
      <w:r w:rsidRPr="00FF327B">
        <w:rPr>
          <w:rFonts w:ascii="Traditional Arabic" w:eastAsia="Times New Roman" w:hAnsi="Traditional Arabic" w:cs="Traditional Arabic"/>
          <w:sz w:val="36"/>
          <w:szCs w:val="36"/>
          <w:rtl/>
          <w:lang w:val="en-US" w:bidi="ar-MA"/>
        </w:rPr>
        <w:t xml:space="preserve">ه </w:t>
      </w:r>
      <w:proofErr w:type="spellStart"/>
      <w:r w:rsidRPr="00FF327B">
        <w:rPr>
          <w:rFonts w:ascii="Traditional Arabic" w:eastAsia="Times New Roman" w:hAnsi="Traditional Arabic" w:cs="Traditional Arabic" w:hint="cs"/>
          <w:sz w:val="36"/>
          <w:szCs w:val="36"/>
          <w:rtl/>
          <w:lang w:val="en-US" w:bidi="ar-MA"/>
        </w:rPr>
        <w:t>تفاصيلنجهلها</w:t>
      </w:r>
      <w:proofErr w:type="spellEnd"/>
      <w:r w:rsidRPr="00FF327B">
        <w:rPr>
          <w:rFonts w:ascii="Traditional Arabic" w:eastAsia="Times New Roman" w:hAnsi="Traditional Arabic" w:cs="Traditional Arabic" w:hint="cs"/>
          <w:sz w:val="36"/>
          <w:szCs w:val="36"/>
          <w:rtl/>
          <w:lang w:val="en-US" w:bidi="ar-MA"/>
        </w:rPr>
        <w:t xml:space="preserve">،هذه التفاصيل </w:t>
      </w:r>
      <w:r w:rsidRPr="00FF327B">
        <w:rPr>
          <w:rFonts w:ascii="Traditional Arabic" w:eastAsia="Times New Roman" w:hAnsi="Traditional Arabic" w:cs="Traditional Arabic"/>
          <w:sz w:val="36"/>
          <w:szCs w:val="36"/>
          <w:rtl/>
          <w:lang w:val="en-US" w:bidi="ar-MA"/>
        </w:rPr>
        <w:t>من قرائن</w:t>
      </w:r>
      <w:r w:rsidRPr="00FF327B">
        <w:rPr>
          <w:rFonts w:ascii="Traditional Arabic" w:eastAsia="Times New Roman" w:hAnsi="Traditional Arabic" w:cs="Traditional Arabic" w:hint="cs"/>
          <w:sz w:val="36"/>
          <w:szCs w:val="36"/>
          <w:rtl/>
          <w:lang w:val="en-US" w:bidi="ar-MA"/>
        </w:rPr>
        <w:t xml:space="preserve"> والمعينات </w:t>
      </w:r>
      <w:r w:rsidRPr="00FF327B">
        <w:rPr>
          <w:rFonts w:ascii="Traditional Arabic" w:eastAsia="Times New Roman" w:hAnsi="Traditional Arabic" w:cs="Traditional Arabic"/>
          <w:sz w:val="36"/>
          <w:szCs w:val="36"/>
          <w:rtl/>
          <w:lang w:val="en-US" w:bidi="ar-MA"/>
        </w:rPr>
        <w:t>في جلاء المعنى</w:t>
      </w:r>
      <w:r w:rsidRPr="00FF327B">
        <w:rPr>
          <w:rFonts w:ascii="Traditional Arabic" w:eastAsia="Times New Roman" w:hAnsi="Traditional Arabic" w:cs="Traditional Arabic" w:hint="cs"/>
          <w:sz w:val="36"/>
          <w:szCs w:val="36"/>
          <w:rtl/>
          <w:lang w:val="en-US" w:bidi="ar-MA"/>
        </w:rPr>
        <w:t xml:space="preserve"> وبيان </w:t>
      </w:r>
      <w:proofErr w:type="spellStart"/>
      <w:r w:rsidRPr="00FF327B">
        <w:rPr>
          <w:rFonts w:ascii="Traditional Arabic" w:eastAsia="Times New Roman" w:hAnsi="Traditional Arabic" w:cs="Traditional Arabic" w:hint="cs"/>
          <w:sz w:val="36"/>
          <w:szCs w:val="36"/>
          <w:rtl/>
          <w:lang w:val="en-US" w:bidi="ar-MA"/>
        </w:rPr>
        <w:t>الدلالةيحملها</w:t>
      </w:r>
      <w:proofErr w:type="spellEnd"/>
      <w:r w:rsidRPr="00FF327B">
        <w:rPr>
          <w:rFonts w:ascii="Traditional Arabic" w:eastAsia="Times New Roman" w:hAnsi="Traditional Arabic" w:cs="Traditional Arabic"/>
          <w:sz w:val="36"/>
          <w:szCs w:val="36"/>
          <w:rtl/>
          <w:lang w:val="en-US" w:bidi="ar-MA"/>
        </w:rPr>
        <w:t xml:space="preserve"> السياق </w:t>
      </w:r>
      <w:proofErr w:type="spellStart"/>
      <w:r w:rsidRPr="00FF327B">
        <w:rPr>
          <w:rFonts w:ascii="Traditional Arabic" w:eastAsia="Times New Roman" w:hAnsi="Traditional Arabic" w:cs="Traditional Arabic"/>
          <w:sz w:val="36"/>
          <w:szCs w:val="36"/>
          <w:rtl/>
          <w:lang w:val="en-US" w:bidi="ar-MA"/>
        </w:rPr>
        <w:t>،</w:t>
      </w:r>
      <w:proofErr w:type="spellEnd"/>
      <w:r w:rsidRPr="00FF327B">
        <w:rPr>
          <w:rFonts w:ascii="Traditional Arabic" w:eastAsia="Times New Roman" w:hAnsi="Traditional Arabic" w:cs="Traditional Arabic"/>
          <w:sz w:val="36"/>
          <w:szCs w:val="36"/>
          <w:rtl/>
          <w:lang w:val="en-US" w:bidi="ar-MA"/>
        </w:rPr>
        <w:t xml:space="preserve"> كما أن الجمل أو </w:t>
      </w:r>
      <w:proofErr w:type="spellStart"/>
      <w:r w:rsidRPr="00FF327B">
        <w:rPr>
          <w:rFonts w:ascii="Traditional Arabic" w:eastAsia="Times New Roman" w:hAnsi="Traditional Arabic" w:cs="Traditional Arabic"/>
          <w:sz w:val="36"/>
          <w:szCs w:val="36"/>
          <w:rtl/>
          <w:lang w:val="en-US" w:bidi="ar-MA"/>
        </w:rPr>
        <w:t>الملفوظات</w:t>
      </w:r>
      <w:proofErr w:type="spellEnd"/>
      <w:r w:rsidRPr="00FF327B">
        <w:rPr>
          <w:rFonts w:ascii="Traditional Arabic" w:eastAsia="Times New Roman" w:hAnsi="Traditional Arabic" w:cs="Traditional Arabic"/>
          <w:sz w:val="36"/>
          <w:szCs w:val="36"/>
          <w:rtl/>
          <w:lang w:val="en-US" w:bidi="ar-MA"/>
        </w:rPr>
        <w:t xml:space="preserve"> بلغة التداوليين تحتاج إلى التمام السياقي</w:t>
      </w:r>
      <w:proofErr w:type="spellStart"/>
      <w:r w:rsidRPr="00FF327B">
        <w:rPr>
          <w:rFonts w:ascii="Traditional Arabic" w:eastAsia="Times New Roman" w:hAnsi="Traditional Arabic" w:cs="Traditional Arabic"/>
          <w:sz w:val="36"/>
          <w:szCs w:val="36"/>
          <w:lang w:bidi="ar-MA"/>
        </w:rPr>
        <w:t>ContextualCompletness</w:t>
      </w:r>
      <w:proofErr w:type="spellEnd"/>
      <w:r w:rsidRPr="00FF327B">
        <w:rPr>
          <w:rFonts w:ascii="Traditional Arabic" w:eastAsia="Times New Roman" w:hAnsi="Traditional Arabic" w:cs="Traditional Arabic"/>
          <w:sz w:val="36"/>
          <w:szCs w:val="36"/>
          <w:rtl/>
          <w:lang w:val="en-US" w:bidi="ar-MA"/>
        </w:rPr>
        <w:t xml:space="preserve"> أي أن تكون الجملة أو الملفوظ غير كاملة في حد </w:t>
      </w:r>
      <w:proofErr w:type="spellStart"/>
      <w:r w:rsidRPr="00FF327B">
        <w:rPr>
          <w:rFonts w:ascii="Traditional Arabic" w:eastAsia="Times New Roman" w:hAnsi="Traditional Arabic" w:cs="Traditional Arabic"/>
          <w:sz w:val="36"/>
          <w:szCs w:val="36"/>
          <w:rtl/>
          <w:lang w:val="en-US" w:bidi="ar-MA"/>
        </w:rPr>
        <w:t>ذاتها،</w:t>
      </w:r>
      <w:proofErr w:type="spellEnd"/>
      <w:r w:rsidRPr="00FF327B">
        <w:rPr>
          <w:rFonts w:ascii="Traditional Arabic" w:eastAsia="Times New Roman" w:hAnsi="Traditional Arabic" w:cs="Traditional Arabic"/>
          <w:sz w:val="36"/>
          <w:szCs w:val="36"/>
          <w:rtl/>
          <w:lang w:val="en-US" w:bidi="ar-MA"/>
        </w:rPr>
        <w:t xml:space="preserve"> لكنها كاملة إذا أخذ سياقها بعين الاعتبار </w:t>
      </w:r>
      <w:proofErr w:type="spellStart"/>
      <w:r w:rsidRPr="00FF327B">
        <w:rPr>
          <w:rFonts w:ascii="Traditional Arabic" w:eastAsia="Times New Roman" w:hAnsi="Traditional Arabic" w:cs="Traditional Arabic"/>
          <w:sz w:val="36"/>
          <w:szCs w:val="36"/>
          <w:rtl/>
          <w:lang w:val="en-US" w:bidi="ar-MA"/>
        </w:rPr>
        <w:t>،</w:t>
      </w:r>
      <w:proofErr w:type="spellEnd"/>
      <w:r w:rsidRPr="00FF327B">
        <w:rPr>
          <w:rFonts w:ascii="Traditional Arabic" w:eastAsia="Times New Roman" w:hAnsi="Traditional Arabic" w:cs="Traditional Arabic"/>
          <w:sz w:val="36"/>
          <w:szCs w:val="36"/>
          <w:rtl/>
          <w:lang w:val="en-US" w:bidi="ar-MA"/>
        </w:rPr>
        <w:t xml:space="preserve"> </w:t>
      </w:r>
      <w:r w:rsidRPr="00FF327B">
        <w:rPr>
          <w:rFonts w:ascii="Traditional Arabic" w:eastAsia="Times New Roman" w:hAnsi="Traditional Arabic" w:cs="Traditional Arabic" w:hint="cs"/>
          <w:sz w:val="36"/>
          <w:szCs w:val="36"/>
          <w:rtl/>
          <w:lang w:val="en-US" w:bidi="ar-MA"/>
        </w:rPr>
        <w:t xml:space="preserve">ويمكن القول أن </w:t>
      </w:r>
      <w:r w:rsidRPr="00FF327B">
        <w:rPr>
          <w:rFonts w:ascii="Traditional Arabic" w:eastAsia="Times New Roman" w:hAnsi="Traditional Arabic" w:cs="Traditional Arabic"/>
          <w:sz w:val="36"/>
          <w:szCs w:val="36"/>
          <w:rtl/>
          <w:lang w:val="en-US" w:bidi="ar-MA"/>
        </w:rPr>
        <w:t xml:space="preserve">التمام </w:t>
      </w:r>
      <w:proofErr w:type="spellStart"/>
      <w:r w:rsidRPr="00FF327B">
        <w:rPr>
          <w:rFonts w:ascii="Traditional Arabic" w:eastAsia="Times New Roman" w:hAnsi="Traditional Arabic" w:cs="Traditional Arabic"/>
          <w:sz w:val="36"/>
          <w:szCs w:val="36"/>
          <w:rtl/>
          <w:lang w:val="en-US" w:bidi="ar-MA"/>
        </w:rPr>
        <w:t>السياقي</w:t>
      </w:r>
      <w:r w:rsidRPr="00FF327B">
        <w:rPr>
          <w:rFonts w:ascii="Traditional Arabic" w:eastAsia="Times New Roman" w:hAnsi="Traditional Arabic" w:cs="Traditional Arabic" w:hint="cs"/>
          <w:sz w:val="36"/>
          <w:szCs w:val="36"/>
          <w:rtl/>
          <w:lang w:val="en-US" w:bidi="ar-MA"/>
        </w:rPr>
        <w:t>عند</w:t>
      </w:r>
      <w:proofErr w:type="spellEnd"/>
      <w:r w:rsidRPr="00FF327B">
        <w:rPr>
          <w:rFonts w:ascii="Traditional Arabic" w:eastAsia="Times New Roman" w:hAnsi="Traditional Arabic" w:cs="Traditional Arabic" w:hint="cs"/>
          <w:sz w:val="36"/>
          <w:szCs w:val="36"/>
          <w:rtl/>
          <w:lang w:val="en-US" w:bidi="ar-MA"/>
        </w:rPr>
        <w:t xml:space="preserve"> </w:t>
      </w:r>
      <w:proofErr w:type="spellStart"/>
      <w:r w:rsidRPr="00FF327B">
        <w:rPr>
          <w:rFonts w:ascii="Traditional Arabic" w:eastAsia="Times New Roman" w:hAnsi="Traditional Arabic" w:cs="Traditional Arabic" w:hint="cs"/>
          <w:sz w:val="36"/>
          <w:szCs w:val="36"/>
          <w:rtl/>
          <w:lang w:val="en-US" w:bidi="ar-MA"/>
        </w:rPr>
        <w:t>التداوليينيقابل</w:t>
      </w:r>
      <w:proofErr w:type="spellEnd"/>
      <w:r w:rsidRPr="00FF327B">
        <w:rPr>
          <w:rFonts w:ascii="Traditional Arabic" w:eastAsia="Times New Roman" w:hAnsi="Traditional Arabic" w:cs="Traditional Arabic"/>
          <w:sz w:val="36"/>
          <w:szCs w:val="36"/>
          <w:rtl/>
          <w:lang w:val="en-US" w:bidi="ar-MA"/>
        </w:rPr>
        <w:t xml:space="preserve"> التمام النحوي</w:t>
      </w:r>
      <w:r w:rsidRPr="00FF327B">
        <w:rPr>
          <w:rFonts w:ascii="Traditional Arabic" w:eastAsia="Times New Roman" w:hAnsi="Traditional Arabic" w:cs="Traditional Arabic"/>
          <w:sz w:val="36"/>
          <w:szCs w:val="36"/>
          <w:lang w:bidi="ar-MA"/>
        </w:rPr>
        <w:t xml:space="preserve">Grammatical </w:t>
      </w:r>
      <w:proofErr w:type="spellStart"/>
      <w:r w:rsidRPr="00FF327B">
        <w:rPr>
          <w:rFonts w:ascii="Traditional Arabic" w:eastAsia="Times New Roman" w:hAnsi="Traditional Arabic" w:cs="Traditional Arabic"/>
          <w:sz w:val="36"/>
          <w:szCs w:val="36"/>
          <w:lang w:bidi="ar-MA"/>
        </w:rPr>
        <w:t>Completness</w:t>
      </w:r>
      <w:proofErr w:type="spellEnd"/>
      <w:r w:rsidRPr="00FF327B">
        <w:rPr>
          <w:rFonts w:ascii="Traditional Arabic" w:eastAsia="Times New Roman" w:hAnsi="Traditional Arabic" w:cs="Traditional Arabic" w:hint="cs"/>
          <w:sz w:val="36"/>
          <w:szCs w:val="36"/>
          <w:rtl/>
          <w:lang w:val="en-US" w:bidi="ar-MA"/>
        </w:rPr>
        <w:t xml:space="preserve"> في الدرس العربي،مع أن </w:t>
      </w:r>
      <w:proofErr w:type="spellStart"/>
      <w:r w:rsidRPr="00FF327B">
        <w:rPr>
          <w:rFonts w:ascii="Traditional Arabic" w:hAnsi="Traditional Arabic" w:cs="Traditional Arabic"/>
          <w:sz w:val="36"/>
          <w:szCs w:val="36"/>
          <w:rtl/>
          <w:lang w:bidi="ar-DZ"/>
        </w:rPr>
        <w:t>«</w:t>
      </w:r>
      <w:proofErr w:type="spellEnd"/>
      <w:r w:rsidRPr="00FF327B">
        <w:rPr>
          <w:rFonts w:ascii="Traditional Arabic" w:eastAsia="Times New Roman" w:hAnsi="Traditional Arabic" w:cs="Traditional Arabic"/>
          <w:sz w:val="36"/>
          <w:szCs w:val="36"/>
          <w:rtl/>
          <w:lang w:val="en-US" w:bidi="ar-MA"/>
        </w:rPr>
        <w:t>التمام السياقي درجة أو حالة من حالات الخطاب أعلى من التمام النحوي،إذ يمكن أن تكون الجمل التامة نحويا غير دالة من حيث طلب النحو للتركيب المستوفي شروط العمل النحوي من غير نظر في استيفاء الدلالة أو انعقاد المعنى.</w:t>
      </w:r>
      <w:r w:rsidRPr="00FF327B">
        <w:rPr>
          <w:rFonts w:ascii="Traditional Arabic" w:hAnsi="Traditional Arabic" w:cs="Traditional Arabic"/>
          <w:sz w:val="36"/>
          <w:szCs w:val="36"/>
          <w:rtl/>
          <w:lang w:bidi="ar-DZ"/>
        </w:rPr>
        <w:t xml:space="preserve"> </w:t>
      </w:r>
      <w:proofErr w:type="spellStart"/>
      <w:r w:rsidRPr="00FF327B">
        <w:rPr>
          <w:rFonts w:ascii="Traditional Arabic" w:hAnsi="Traditional Arabic" w:cs="Traditional Arabic"/>
          <w:sz w:val="36"/>
          <w:szCs w:val="36"/>
          <w:rtl/>
          <w:lang w:bidi="ar-DZ"/>
        </w:rPr>
        <w:t>»</w:t>
      </w:r>
      <w:proofErr w:type="spellEnd"/>
      <w:r w:rsidRPr="00FF327B">
        <w:rPr>
          <w:rFonts w:ascii="Traditional Arabic" w:hAnsi="Traditional Arabic" w:cs="Traditional Arabic"/>
          <w:sz w:val="36"/>
          <w:szCs w:val="36"/>
          <w:vertAlign w:val="superscript"/>
          <w:rtl/>
          <w:lang w:bidi="ar-DZ"/>
        </w:rPr>
        <w:footnoteReference w:id="3"/>
      </w:r>
      <w:proofErr w:type="spellStart"/>
      <w:r w:rsidRPr="00FF327B">
        <w:rPr>
          <w:rFonts w:ascii="Traditional Arabic" w:hAnsi="Traditional Arabic" w:cs="Traditional Arabic" w:hint="cs"/>
          <w:sz w:val="36"/>
          <w:szCs w:val="36"/>
          <w:rtl/>
          <w:lang w:bidi="ar-DZ"/>
        </w:rPr>
        <w:t>.</w:t>
      </w:r>
      <w:proofErr w:type="spellEnd"/>
    </w:p>
    <w:p w:rsidR="00FF327B" w:rsidRPr="00FF327B" w:rsidRDefault="00FF327B" w:rsidP="00FF327B">
      <w:pPr>
        <w:autoSpaceDE w:val="0"/>
        <w:autoSpaceDN w:val="0"/>
        <w:bidi/>
        <w:adjustRightInd w:val="0"/>
        <w:spacing w:line="360" w:lineRule="auto"/>
        <w:ind w:firstLine="720"/>
        <w:jc w:val="both"/>
        <w:rPr>
          <w:rFonts w:ascii="Traditional Arabic" w:hAnsi="Traditional Arabic" w:cs="Traditional Arabic"/>
          <w:sz w:val="36"/>
          <w:szCs w:val="36"/>
          <w:rtl/>
          <w:lang w:bidi="ar-DZ"/>
        </w:rPr>
      </w:pPr>
      <w:proofErr w:type="gramStart"/>
      <w:r w:rsidRPr="00FF327B">
        <w:rPr>
          <w:rFonts w:ascii="Traditional Arabic" w:hAnsi="Traditional Arabic" w:cs="Traditional Arabic"/>
          <w:sz w:val="36"/>
          <w:szCs w:val="36"/>
          <w:rtl/>
          <w:lang w:bidi="ar-DZ"/>
        </w:rPr>
        <w:lastRenderedPageBreak/>
        <w:t>من</w:t>
      </w:r>
      <w:proofErr w:type="gramEnd"/>
      <w:r w:rsidRPr="00FF327B">
        <w:rPr>
          <w:rFonts w:ascii="Traditional Arabic" w:hAnsi="Traditional Arabic" w:cs="Traditional Arabic"/>
          <w:sz w:val="36"/>
          <w:szCs w:val="36"/>
          <w:rtl/>
          <w:lang w:bidi="ar-DZ"/>
        </w:rPr>
        <w:t xml:space="preserve"> خلال ما سبق نصل إلى أن التحليل ال</w:t>
      </w:r>
      <w:r w:rsidRPr="00FF327B">
        <w:rPr>
          <w:rFonts w:ascii="Traditional Arabic" w:hAnsi="Traditional Arabic" w:cs="Traditional Arabic" w:hint="cs"/>
          <w:sz w:val="36"/>
          <w:szCs w:val="36"/>
          <w:rtl/>
          <w:lang w:bidi="ar-DZ"/>
        </w:rPr>
        <w:t>تداولي</w:t>
      </w:r>
      <w:r w:rsidRPr="00FF327B">
        <w:rPr>
          <w:rFonts w:ascii="Traditional Arabic" w:hAnsi="Traditional Arabic" w:cs="Traditional Arabic"/>
          <w:sz w:val="36"/>
          <w:szCs w:val="36"/>
          <w:rtl/>
          <w:lang w:bidi="ar-DZ"/>
        </w:rPr>
        <w:t xml:space="preserve"> هو ذلك التحليل ال</w:t>
      </w:r>
      <w:r w:rsidRPr="00FF327B">
        <w:rPr>
          <w:rFonts w:ascii="Traditional Arabic" w:hAnsi="Traditional Arabic" w:cs="Traditional Arabic" w:hint="cs"/>
          <w:sz w:val="36"/>
          <w:szCs w:val="36"/>
          <w:rtl/>
          <w:lang w:bidi="ar-DZ"/>
        </w:rPr>
        <w:t>سياق</w:t>
      </w:r>
      <w:r w:rsidRPr="00FF327B">
        <w:rPr>
          <w:rFonts w:ascii="Traditional Arabic" w:hAnsi="Traditional Arabic" w:cs="Traditional Arabic"/>
          <w:sz w:val="36"/>
          <w:szCs w:val="36"/>
          <w:rtl/>
          <w:lang w:bidi="ar-DZ"/>
        </w:rPr>
        <w:t xml:space="preserve">ي الذي يراعي المقامات التي </w:t>
      </w:r>
      <w:r w:rsidRPr="00FF327B">
        <w:rPr>
          <w:rFonts w:ascii="Traditional Arabic" w:hAnsi="Traditional Arabic" w:cs="Traditional Arabic" w:hint="cs"/>
          <w:sz w:val="36"/>
          <w:szCs w:val="36"/>
          <w:rtl/>
          <w:lang w:bidi="ar-DZ"/>
        </w:rPr>
        <w:t>ي</w:t>
      </w:r>
      <w:r w:rsidRPr="00FF327B">
        <w:rPr>
          <w:rFonts w:ascii="Traditional Arabic" w:hAnsi="Traditional Arabic" w:cs="Traditional Arabic"/>
          <w:sz w:val="36"/>
          <w:szCs w:val="36"/>
          <w:rtl/>
          <w:lang w:bidi="ar-DZ"/>
        </w:rPr>
        <w:t>تنزل فيها</w:t>
      </w:r>
      <w:r w:rsidRPr="00FF327B">
        <w:rPr>
          <w:rFonts w:ascii="Traditional Arabic" w:hAnsi="Traditional Arabic" w:cs="Traditional Arabic" w:hint="cs"/>
          <w:sz w:val="36"/>
          <w:szCs w:val="36"/>
          <w:rtl/>
          <w:lang w:bidi="ar-DZ"/>
        </w:rPr>
        <w:t xml:space="preserve"> </w:t>
      </w:r>
      <w:proofErr w:type="spellStart"/>
      <w:r w:rsidRPr="00FF327B">
        <w:rPr>
          <w:rFonts w:ascii="Traditional Arabic" w:hAnsi="Traditional Arabic" w:cs="Traditional Arabic" w:hint="cs"/>
          <w:sz w:val="36"/>
          <w:szCs w:val="36"/>
          <w:rtl/>
          <w:lang w:bidi="ar-DZ"/>
        </w:rPr>
        <w:t>الخطاب،</w:t>
      </w:r>
      <w:proofErr w:type="spellEnd"/>
      <w:r w:rsidRPr="00FF327B">
        <w:rPr>
          <w:rFonts w:ascii="Traditional Arabic" w:hAnsi="Traditional Arabic" w:cs="Traditional Arabic"/>
          <w:sz w:val="36"/>
          <w:szCs w:val="36"/>
          <w:rtl/>
          <w:lang w:bidi="ar-DZ"/>
        </w:rPr>
        <w:t xml:space="preserve"> وهي أنواع </w:t>
      </w:r>
      <w:proofErr w:type="spellStart"/>
      <w:r w:rsidRPr="00FF327B">
        <w:rPr>
          <w:rFonts w:ascii="Traditional Arabic" w:hAnsi="Traditional Arabic" w:cs="Traditional Arabic"/>
          <w:sz w:val="36"/>
          <w:szCs w:val="36"/>
          <w:rtl/>
          <w:lang w:bidi="ar-DZ"/>
        </w:rPr>
        <w:t>شتى</w:t>
      </w:r>
      <w:r w:rsidRPr="00FF327B">
        <w:rPr>
          <w:rFonts w:ascii="Traditional Arabic" w:hAnsi="Traditional Arabic" w:cs="Traditional Arabic" w:hint="cs"/>
          <w:sz w:val="36"/>
          <w:szCs w:val="36"/>
          <w:rtl/>
          <w:lang w:bidi="ar-DZ"/>
        </w:rPr>
        <w:t>:</w:t>
      </w:r>
      <w:proofErr w:type="spellEnd"/>
      <w:r w:rsidRPr="00FF327B">
        <w:rPr>
          <w:rFonts w:ascii="Traditional Arabic" w:hAnsi="Traditional Arabic" w:cs="Traditional Arabic"/>
          <w:sz w:val="36"/>
          <w:szCs w:val="36"/>
          <w:rtl/>
          <w:lang w:bidi="ar-DZ"/>
        </w:rPr>
        <w:t xml:space="preserve"> السياق </w:t>
      </w:r>
      <w:proofErr w:type="spellStart"/>
      <w:r w:rsidRPr="00FF327B">
        <w:rPr>
          <w:rFonts w:ascii="Traditional Arabic" w:hAnsi="Traditional Arabic" w:cs="Traditional Arabic"/>
          <w:sz w:val="36"/>
          <w:szCs w:val="36"/>
          <w:rtl/>
          <w:lang w:bidi="ar-DZ"/>
        </w:rPr>
        <w:t>اللغوي،</w:t>
      </w:r>
      <w:proofErr w:type="spellEnd"/>
      <w:r w:rsidRPr="00FF327B">
        <w:rPr>
          <w:rFonts w:ascii="Traditional Arabic" w:hAnsi="Traditional Arabic" w:cs="Traditional Arabic"/>
          <w:sz w:val="36"/>
          <w:szCs w:val="36"/>
          <w:rtl/>
          <w:lang w:bidi="ar-DZ"/>
        </w:rPr>
        <w:t xml:space="preserve"> السياق </w:t>
      </w:r>
      <w:proofErr w:type="spellStart"/>
      <w:r w:rsidRPr="00FF327B">
        <w:rPr>
          <w:rFonts w:ascii="Traditional Arabic" w:hAnsi="Traditional Arabic" w:cs="Traditional Arabic"/>
          <w:sz w:val="36"/>
          <w:szCs w:val="36"/>
          <w:rtl/>
          <w:lang w:bidi="ar-DZ"/>
        </w:rPr>
        <w:t>العاطفي،</w:t>
      </w:r>
      <w:proofErr w:type="spellEnd"/>
      <w:r w:rsidRPr="00FF327B">
        <w:rPr>
          <w:rFonts w:ascii="Traditional Arabic" w:hAnsi="Traditional Arabic" w:cs="Traditional Arabic"/>
          <w:sz w:val="36"/>
          <w:szCs w:val="36"/>
          <w:rtl/>
          <w:lang w:bidi="ar-DZ"/>
        </w:rPr>
        <w:t xml:space="preserve"> سياق </w:t>
      </w:r>
      <w:proofErr w:type="spellStart"/>
      <w:r w:rsidRPr="00FF327B">
        <w:rPr>
          <w:rFonts w:ascii="Traditional Arabic" w:hAnsi="Traditional Arabic" w:cs="Traditional Arabic"/>
          <w:sz w:val="36"/>
          <w:szCs w:val="36"/>
          <w:rtl/>
          <w:lang w:bidi="ar-DZ"/>
        </w:rPr>
        <w:t>الموقف،</w:t>
      </w:r>
      <w:proofErr w:type="spellEnd"/>
      <w:r w:rsidRPr="00FF327B">
        <w:rPr>
          <w:rFonts w:ascii="Traditional Arabic" w:hAnsi="Traditional Arabic" w:cs="Traditional Arabic"/>
          <w:sz w:val="36"/>
          <w:szCs w:val="36"/>
          <w:rtl/>
          <w:lang w:bidi="ar-DZ"/>
        </w:rPr>
        <w:t xml:space="preserve"> السياق الثقافي.</w:t>
      </w:r>
      <w:r w:rsidRPr="00FF327B">
        <w:rPr>
          <w:rFonts w:ascii="Traditional Arabic" w:hAnsi="Traditional Arabic" w:cs="Traditional Arabic" w:hint="cs"/>
          <w:sz w:val="36"/>
          <w:szCs w:val="36"/>
          <w:rtl/>
          <w:lang w:bidi="ar-DZ"/>
        </w:rPr>
        <w:t>.. نجملها كما أجملها الباحث طه عبد الرحمن</w:t>
      </w:r>
      <w:r w:rsidRPr="00FF327B">
        <w:rPr>
          <w:rFonts w:ascii="Traditional Arabic" w:hAnsi="Traditional Arabic" w:cs="Traditional Arabic"/>
          <w:sz w:val="36"/>
          <w:szCs w:val="36"/>
          <w:vertAlign w:val="superscript"/>
          <w:rtl/>
          <w:lang w:bidi="ar-DZ"/>
        </w:rPr>
        <w:footnoteReference w:id="4"/>
      </w:r>
      <w:proofErr w:type="spellStart"/>
      <w:r w:rsidRPr="00FF327B">
        <w:rPr>
          <w:rFonts w:ascii="Traditional Arabic" w:hAnsi="Traditional Arabic" w:cs="Traditional Arabic" w:hint="cs"/>
          <w:sz w:val="36"/>
          <w:szCs w:val="36"/>
          <w:rtl/>
          <w:lang w:bidi="ar-DZ"/>
        </w:rPr>
        <w:t>:</w:t>
      </w:r>
      <w:proofErr w:type="spellEnd"/>
    </w:p>
    <w:p w:rsidR="00FF327B" w:rsidRPr="00FF327B" w:rsidRDefault="00FF327B" w:rsidP="00FF327B">
      <w:pPr>
        <w:autoSpaceDE w:val="0"/>
        <w:autoSpaceDN w:val="0"/>
        <w:bidi/>
        <w:adjustRightInd w:val="0"/>
        <w:spacing w:line="360" w:lineRule="auto"/>
        <w:ind w:firstLine="720"/>
        <w:jc w:val="both"/>
        <w:rPr>
          <w:rFonts w:ascii="Traditional Arabic" w:hAnsi="Traditional Arabic" w:cs="Traditional Arabic"/>
          <w:sz w:val="36"/>
          <w:szCs w:val="36"/>
          <w:rtl/>
          <w:lang w:bidi="ar-DZ"/>
        </w:rPr>
      </w:pPr>
      <w:r w:rsidRPr="00FF327B">
        <w:rPr>
          <w:rFonts w:ascii="Traditional Arabic" w:hAnsi="Traditional Arabic" w:cs="Traditional Arabic" w:hint="cs"/>
          <w:sz w:val="36"/>
          <w:szCs w:val="36"/>
          <w:rtl/>
          <w:lang w:bidi="ar-DZ"/>
        </w:rPr>
        <w:t xml:space="preserve">أولا </w:t>
      </w:r>
      <w:proofErr w:type="spellStart"/>
      <w:r w:rsidRPr="00FF327B">
        <w:rPr>
          <w:rFonts w:ascii="Traditional Arabic" w:hAnsi="Traditional Arabic" w:cs="Traditional Arabic" w:hint="cs"/>
          <w:sz w:val="36"/>
          <w:szCs w:val="36"/>
          <w:rtl/>
          <w:lang w:bidi="ar-DZ"/>
        </w:rPr>
        <w:t>:</w:t>
      </w:r>
      <w:proofErr w:type="spellEnd"/>
      <w:r w:rsidRPr="00FF327B">
        <w:rPr>
          <w:rFonts w:ascii="Traditional Arabic" w:hAnsi="Traditional Arabic" w:cs="Traditional Arabic" w:hint="cs"/>
          <w:sz w:val="36"/>
          <w:szCs w:val="36"/>
          <w:rtl/>
          <w:lang w:bidi="ar-DZ"/>
        </w:rPr>
        <w:t xml:space="preserve"> </w:t>
      </w:r>
      <w:r w:rsidRPr="00FF327B">
        <w:rPr>
          <w:rFonts w:ascii="Traditional Arabic" w:hAnsi="Traditional Arabic" w:cs="Traditional Arabic" w:hint="cs"/>
          <w:b/>
          <w:bCs/>
          <w:sz w:val="36"/>
          <w:szCs w:val="36"/>
          <w:rtl/>
          <w:lang w:bidi="ar-DZ"/>
        </w:rPr>
        <w:t>العنصر الذاتي</w:t>
      </w:r>
      <w:r w:rsidRPr="00FF327B">
        <w:rPr>
          <w:rFonts w:ascii="Traditional Arabic" w:hAnsi="Traditional Arabic" w:cs="Traditional Arabic" w:hint="cs"/>
          <w:sz w:val="36"/>
          <w:szCs w:val="36"/>
          <w:rtl/>
          <w:lang w:bidi="ar-DZ"/>
        </w:rPr>
        <w:t xml:space="preserve"> ويشمل معتقدات المتكلم ومقاصده  واهتماماته ورغباته.</w:t>
      </w:r>
    </w:p>
    <w:p w:rsidR="00FF327B" w:rsidRPr="00FF327B" w:rsidRDefault="00FF327B" w:rsidP="00FF327B">
      <w:pPr>
        <w:autoSpaceDE w:val="0"/>
        <w:autoSpaceDN w:val="0"/>
        <w:bidi/>
        <w:adjustRightInd w:val="0"/>
        <w:spacing w:line="360" w:lineRule="auto"/>
        <w:ind w:firstLine="720"/>
        <w:jc w:val="both"/>
        <w:rPr>
          <w:rFonts w:ascii="Traditional Arabic" w:hAnsi="Traditional Arabic" w:cs="Traditional Arabic"/>
          <w:sz w:val="36"/>
          <w:szCs w:val="36"/>
          <w:rtl/>
          <w:lang w:bidi="ar-DZ"/>
        </w:rPr>
      </w:pPr>
      <w:proofErr w:type="spellStart"/>
      <w:r w:rsidRPr="00FF327B">
        <w:rPr>
          <w:rFonts w:ascii="Traditional Arabic" w:hAnsi="Traditional Arabic" w:cs="Traditional Arabic" w:hint="cs"/>
          <w:sz w:val="36"/>
          <w:szCs w:val="36"/>
          <w:rtl/>
          <w:lang w:bidi="ar-DZ"/>
        </w:rPr>
        <w:t>ثانيا:</w:t>
      </w:r>
      <w:proofErr w:type="spellEnd"/>
      <w:r w:rsidRPr="00FF327B">
        <w:rPr>
          <w:rFonts w:ascii="Traditional Arabic" w:hAnsi="Traditional Arabic" w:cs="Traditional Arabic" w:hint="cs"/>
          <w:sz w:val="36"/>
          <w:szCs w:val="36"/>
          <w:rtl/>
          <w:lang w:bidi="ar-DZ"/>
        </w:rPr>
        <w:t xml:space="preserve"> </w:t>
      </w:r>
      <w:r w:rsidRPr="00FF327B">
        <w:rPr>
          <w:rFonts w:ascii="Traditional Arabic" w:hAnsi="Traditional Arabic" w:cs="Traditional Arabic" w:hint="cs"/>
          <w:b/>
          <w:bCs/>
          <w:sz w:val="36"/>
          <w:szCs w:val="36"/>
          <w:rtl/>
          <w:lang w:bidi="ar-DZ"/>
        </w:rPr>
        <w:t>العنصر الموضوعي</w:t>
      </w:r>
      <w:r w:rsidRPr="00FF327B">
        <w:rPr>
          <w:rFonts w:ascii="Traditional Arabic" w:hAnsi="Traditional Arabic" w:cs="Traditional Arabic" w:hint="cs"/>
          <w:sz w:val="36"/>
          <w:szCs w:val="36"/>
          <w:rtl/>
          <w:lang w:bidi="ar-DZ"/>
        </w:rPr>
        <w:t xml:space="preserve"> ويشمل الوقائع الخارجية الظروف </w:t>
      </w:r>
      <w:proofErr w:type="spellStart"/>
      <w:r w:rsidRPr="00FF327B">
        <w:rPr>
          <w:rFonts w:ascii="Traditional Arabic" w:hAnsi="Traditional Arabic" w:cs="Traditional Arabic" w:hint="cs"/>
          <w:sz w:val="36"/>
          <w:szCs w:val="36"/>
          <w:rtl/>
          <w:lang w:bidi="ar-DZ"/>
        </w:rPr>
        <w:t>الزمانية</w:t>
      </w:r>
      <w:proofErr w:type="spellEnd"/>
      <w:r w:rsidRPr="00FF327B">
        <w:rPr>
          <w:rFonts w:ascii="Traditional Arabic" w:hAnsi="Traditional Arabic" w:cs="Traditional Arabic" w:hint="cs"/>
          <w:sz w:val="36"/>
          <w:szCs w:val="36"/>
          <w:rtl/>
          <w:lang w:bidi="ar-DZ"/>
        </w:rPr>
        <w:t xml:space="preserve"> والمكانية المصاحبة للخطاب.</w:t>
      </w:r>
    </w:p>
    <w:p w:rsidR="00FF327B" w:rsidRPr="00FF327B" w:rsidRDefault="00FF327B" w:rsidP="00254865">
      <w:pPr>
        <w:autoSpaceDE w:val="0"/>
        <w:autoSpaceDN w:val="0"/>
        <w:bidi/>
        <w:adjustRightInd w:val="0"/>
        <w:spacing w:line="360" w:lineRule="auto"/>
        <w:ind w:firstLine="720"/>
        <w:jc w:val="both"/>
        <w:rPr>
          <w:rFonts w:ascii="Traditional Arabic" w:hAnsi="Traditional Arabic" w:cs="Traditional Arabic"/>
          <w:sz w:val="36"/>
          <w:szCs w:val="36"/>
          <w:rtl/>
          <w:lang w:bidi="ar-DZ"/>
        </w:rPr>
      </w:pPr>
      <w:proofErr w:type="spellStart"/>
      <w:r w:rsidRPr="00FF327B">
        <w:rPr>
          <w:rFonts w:ascii="Traditional Arabic" w:hAnsi="Traditional Arabic" w:cs="Traditional Arabic" w:hint="cs"/>
          <w:sz w:val="36"/>
          <w:szCs w:val="36"/>
          <w:rtl/>
          <w:lang w:bidi="ar-DZ"/>
        </w:rPr>
        <w:t>ثالثا:</w:t>
      </w:r>
      <w:proofErr w:type="spellEnd"/>
      <w:r w:rsidRPr="00FF327B">
        <w:rPr>
          <w:rFonts w:ascii="Traditional Arabic" w:hAnsi="Traditional Arabic" w:cs="Traditional Arabic" w:hint="cs"/>
          <w:sz w:val="36"/>
          <w:szCs w:val="36"/>
          <w:rtl/>
          <w:lang w:bidi="ar-DZ"/>
        </w:rPr>
        <w:t xml:space="preserve"> </w:t>
      </w:r>
      <w:r w:rsidRPr="00FF327B">
        <w:rPr>
          <w:rFonts w:ascii="Traditional Arabic" w:hAnsi="Traditional Arabic" w:cs="Traditional Arabic" w:hint="cs"/>
          <w:b/>
          <w:bCs/>
          <w:sz w:val="36"/>
          <w:szCs w:val="36"/>
          <w:rtl/>
          <w:lang w:bidi="ar-DZ"/>
        </w:rPr>
        <w:t xml:space="preserve">العنصر </w:t>
      </w:r>
      <w:proofErr w:type="spellStart"/>
      <w:r w:rsidRPr="00FF327B">
        <w:rPr>
          <w:rFonts w:ascii="Traditional Arabic" w:hAnsi="Traditional Arabic" w:cs="Traditional Arabic" w:hint="cs"/>
          <w:b/>
          <w:bCs/>
          <w:sz w:val="36"/>
          <w:szCs w:val="36"/>
          <w:rtl/>
          <w:lang w:bidi="ar-DZ"/>
        </w:rPr>
        <w:t>الذواتي</w:t>
      </w:r>
      <w:r w:rsidRPr="00FF327B">
        <w:rPr>
          <w:rFonts w:ascii="Traditional Arabic" w:hAnsi="Traditional Arabic" w:cs="Traditional Arabic" w:hint="cs"/>
          <w:sz w:val="36"/>
          <w:szCs w:val="36"/>
          <w:rtl/>
          <w:lang w:bidi="ar-DZ"/>
        </w:rPr>
        <w:t>ويشمل</w:t>
      </w:r>
      <w:proofErr w:type="spellEnd"/>
      <w:r w:rsidRPr="00FF327B">
        <w:rPr>
          <w:rFonts w:ascii="Traditional Arabic" w:hAnsi="Traditional Arabic" w:cs="Traditional Arabic" w:hint="cs"/>
          <w:sz w:val="36"/>
          <w:szCs w:val="36"/>
          <w:rtl/>
          <w:lang w:bidi="ar-DZ"/>
        </w:rPr>
        <w:t xml:space="preserve"> المعرفة المشتركة بين </w:t>
      </w:r>
      <w:proofErr w:type="spellStart"/>
      <w:r w:rsidRPr="00FF327B">
        <w:rPr>
          <w:rFonts w:ascii="Traditional Arabic" w:hAnsi="Traditional Arabic" w:cs="Traditional Arabic" w:hint="cs"/>
          <w:sz w:val="36"/>
          <w:szCs w:val="36"/>
          <w:rtl/>
          <w:lang w:bidi="ar-DZ"/>
        </w:rPr>
        <w:t>المتخاطبين،</w:t>
      </w:r>
      <w:proofErr w:type="spellEnd"/>
      <w:r w:rsidRPr="00FF327B">
        <w:rPr>
          <w:rFonts w:ascii="Traditional Arabic" w:hAnsi="Traditional Arabic" w:cs="Traditional Arabic" w:hint="cs"/>
          <w:sz w:val="36"/>
          <w:szCs w:val="36"/>
          <w:rtl/>
          <w:lang w:bidi="ar-DZ"/>
        </w:rPr>
        <w:t xml:space="preserve"> أو العادات والتقاليد الاجتماعية المتفق عليها بداهة بين المتكلم والمستمع.</w:t>
      </w:r>
    </w:p>
    <w:p w:rsidR="00FF327B" w:rsidRPr="00FF327B" w:rsidRDefault="00FF327B" w:rsidP="00FF327B">
      <w:pPr>
        <w:autoSpaceDE w:val="0"/>
        <w:autoSpaceDN w:val="0"/>
        <w:bidi/>
        <w:adjustRightInd w:val="0"/>
        <w:spacing w:line="360" w:lineRule="auto"/>
        <w:ind w:firstLine="720"/>
        <w:jc w:val="both"/>
        <w:rPr>
          <w:rFonts w:ascii="Traditional Arabic" w:hAnsi="Traditional Arabic" w:cs="Traditional Arabic"/>
          <w:sz w:val="36"/>
          <w:szCs w:val="36"/>
          <w:rtl/>
          <w:lang w:bidi="ar-DZ"/>
        </w:rPr>
      </w:pPr>
    </w:p>
    <w:p w:rsidR="008C0479" w:rsidRDefault="008C0479">
      <w:pPr>
        <w:rPr>
          <w:lang w:bidi="ar-DZ"/>
        </w:rPr>
      </w:pPr>
    </w:p>
    <w:sectPr w:rsidR="008C0479" w:rsidSect="00014CD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4168" w:rsidRDefault="00D74168" w:rsidP="00FF327B">
      <w:pPr>
        <w:spacing w:after="0" w:line="240" w:lineRule="auto"/>
      </w:pPr>
      <w:r>
        <w:separator/>
      </w:r>
    </w:p>
  </w:endnote>
  <w:endnote w:type="continuationSeparator" w:id="0">
    <w:p w:rsidR="00D74168" w:rsidRDefault="00D74168" w:rsidP="00FF32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4168" w:rsidRDefault="00D74168" w:rsidP="00122090">
      <w:pPr>
        <w:spacing w:after="0" w:line="240" w:lineRule="auto"/>
        <w:jc w:val="right"/>
      </w:pPr>
      <w:r>
        <w:separator/>
      </w:r>
    </w:p>
  </w:footnote>
  <w:footnote w:type="continuationSeparator" w:id="0">
    <w:p w:rsidR="00D74168" w:rsidRDefault="00D74168" w:rsidP="00FF327B">
      <w:pPr>
        <w:spacing w:after="0" w:line="240" w:lineRule="auto"/>
      </w:pPr>
      <w:r>
        <w:continuationSeparator/>
      </w:r>
    </w:p>
  </w:footnote>
  <w:footnote w:id="1">
    <w:p w:rsidR="00FF327B" w:rsidRPr="0043665F" w:rsidRDefault="00FF327B" w:rsidP="00FF327B">
      <w:pPr>
        <w:pStyle w:val="Notedebasdepage"/>
        <w:bidi/>
        <w:spacing w:line="360" w:lineRule="auto"/>
        <w:rPr>
          <w:rFonts w:ascii="Traditional Arabic" w:hAnsi="Traditional Arabic" w:cs="Traditional Arabic"/>
          <w:sz w:val="32"/>
          <w:szCs w:val="32"/>
          <w:rtl/>
          <w:lang w:bidi="ar-DZ"/>
        </w:rPr>
      </w:pPr>
      <w:r w:rsidRPr="0043665F">
        <w:rPr>
          <w:rStyle w:val="Appelnotedebasdep"/>
          <w:rFonts w:ascii="Traditional Arabic" w:hAnsi="Traditional Arabic" w:cs="Traditional Arabic"/>
          <w:sz w:val="32"/>
          <w:szCs w:val="32"/>
        </w:rPr>
        <w:footnoteRef/>
      </w:r>
      <w:r w:rsidRPr="0043665F">
        <w:rPr>
          <w:rFonts w:ascii="Traditional Arabic" w:hAnsi="Traditional Arabic" w:cs="Traditional Arabic"/>
          <w:sz w:val="32"/>
          <w:szCs w:val="32"/>
          <w:rtl/>
        </w:rPr>
        <w:t xml:space="preserve">فان </w:t>
      </w:r>
      <w:proofErr w:type="spellStart"/>
      <w:r w:rsidRPr="0043665F">
        <w:rPr>
          <w:rFonts w:ascii="Traditional Arabic" w:hAnsi="Traditional Arabic" w:cs="Traditional Arabic"/>
          <w:sz w:val="32"/>
          <w:szCs w:val="32"/>
          <w:rtl/>
        </w:rPr>
        <w:t>دايك،</w:t>
      </w:r>
      <w:proofErr w:type="spellEnd"/>
      <w:r w:rsidRPr="0043665F">
        <w:rPr>
          <w:rFonts w:ascii="Traditional Arabic" w:hAnsi="Traditional Arabic" w:cs="Traditional Arabic"/>
          <w:sz w:val="32"/>
          <w:szCs w:val="32"/>
          <w:rtl/>
        </w:rPr>
        <w:t xml:space="preserve"> النص والسياق </w:t>
      </w:r>
      <w:proofErr w:type="spellStart"/>
      <w:r w:rsidRPr="0043665F">
        <w:rPr>
          <w:rFonts w:ascii="Traditional Arabic" w:hAnsi="Traditional Arabic" w:cs="Traditional Arabic"/>
          <w:sz w:val="32"/>
          <w:szCs w:val="32"/>
          <w:rtl/>
        </w:rPr>
        <w:t>،</w:t>
      </w:r>
      <w:proofErr w:type="spellEnd"/>
      <w:r w:rsidRPr="0043665F">
        <w:rPr>
          <w:rFonts w:ascii="Traditional Arabic" w:hAnsi="Traditional Arabic" w:cs="Traditional Arabic"/>
          <w:sz w:val="32"/>
          <w:szCs w:val="32"/>
          <w:rtl/>
        </w:rPr>
        <w:t xml:space="preserve"> ص </w:t>
      </w:r>
      <w:proofErr w:type="spellStart"/>
      <w:r w:rsidRPr="0043665F">
        <w:rPr>
          <w:rFonts w:ascii="Traditional Arabic" w:hAnsi="Traditional Arabic" w:cs="Traditional Arabic"/>
          <w:sz w:val="32"/>
          <w:szCs w:val="32"/>
          <w:rtl/>
        </w:rPr>
        <w:t>261،</w:t>
      </w:r>
      <w:proofErr w:type="spellEnd"/>
      <w:r w:rsidRPr="0043665F">
        <w:rPr>
          <w:rFonts w:ascii="Traditional Arabic" w:hAnsi="Traditional Arabic" w:cs="Traditional Arabic"/>
          <w:sz w:val="32"/>
          <w:szCs w:val="32"/>
          <w:rtl/>
        </w:rPr>
        <w:t xml:space="preserve"> 262.</w:t>
      </w:r>
    </w:p>
  </w:footnote>
  <w:footnote w:id="2">
    <w:p w:rsidR="00FF327B" w:rsidRPr="0043665F" w:rsidRDefault="00FF327B" w:rsidP="00FF327B">
      <w:pPr>
        <w:pStyle w:val="Notedebasdepage"/>
        <w:bidi/>
        <w:spacing w:line="360" w:lineRule="auto"/>
        <w:rPr>
          <w:rFonts w:ascii="Traditional Arabic" w:hAnsi="Traditional Arabic" w:cs="Traditional Arabic"/>
          <w:sz w:val="32"/>
          <w:szCs w:val="32"/>
          <w:rtl/>
          <w:lang w:bidi="ar-DZ"/>
        </w:rPr>
      </w:pPr>
      <w:r w:rsidRPr="0043665F">
        <w:rPr>
          <w:rStyle w:val="Appelnotedebasdep"/>
          <w:rFonts w:ascii="Traditional Arabic" w:hAnsi="Traditional Arabic" w:cs="Traditional Arabic"/>
          <w:sz w:val="32"/>
          <w:szCs w:val="32"/>
        </w:rPr>
        <w:footnoteRef/>
      </w:r>
      <w:r w:rsidRPr="0043665F">
        <w:rPr>
          <w:rFonts w:ascii="Traditional Arabic" w:hAnsi="Traditional Arabic" w:cs="Traditional Arabic"/>
          <w:sz w:val="32"/>
          <w:szCs w:val="32"/>
          <w:rtl/>
        </w:rPr>
        <w:t xml:space="preserve"> ينظر إدريس </w:t>
      </w:r>
      <w:proofErr w:type="spellStart"/>
      <w:r w:rsidRPr="0043665F">
        <w:rPr>
          <w:rFonts w:ascii="Traditional Arabic" w:hAnsi="Traditional Arabic" w:cs="Traditional Arabic"/>
          <w:sz w:val="32"/>
          <w:szCs w:val="32"/>
          <w:rtl/>
        </w:rPr>
        <w:t>مقبول،</w:t>
      </w:r>
      <w:proofErr w:type="spellEnd"/>
      <w:r w:rsidRPr="0043665F">
        <w:rPr>
          <w:rFonts w:ascii="Traditional Arabic" w:hAnsi="Traditional Arabic" w:cs="Traditional Arabic"/>
          <w:sz w:val="32"/>
          <w:szCs w:val="32"/>
          <w:rtl/>
        </w:rPr>
        <w:t xml:space="preserve"> الأفق التداولي نظرية المعنى والسياق في الممارسة التراثية العربية</w:t>
      </w:r>
      <w:proofErr w:type="gramStart"/>
      <w:r w:rsidRPr="0043665F">
        <w:rPr>
          <w:rFonts w:ascii="Traditional Arabic" w:hAnsi="Traditional Arabic" w:cs="Traditional Arabic"/>
          <w:sz w:val="32"/>
          <w:szCs w:val="32"/>
          <w:rtl/>
        </w:rPr>
        <w:t>،عالم</w:t>
      </w:r>
      <w:proofErr w:type="gramEnd"/>
      <w:r w:rsidRPr="0043665F">
        <w:rPr>
          <w:rFonts w:ascii="Traditional Arabic" w:hAnsi="Traditional Arabic" w:cs="Traditional Arabic"/>
          <w:sz w:val="32"/>
          <w:szCs w:val="32"/>
          <w:rtl/>
        </w:rPr>
        <w:t xml:space="preserve"> الكتب الحديث </w:t>
      </w:r>
      <w:proofErr w:type="spellStart"/>
      <w:r w:rsidRPr="0043665F">
        <w:rPr>
          <w:rFonts w:ascii="Traditional Arabic" w:hAnsi="Traditional Arabic" w:cs="Traditional Arabic"/>
          <w:sz w:val="32"/>
          <w:szCs w:val="32"/>
          <w:rtl/>
        </w:rPr>
        <w:t>،</w:t>
      </w:r>
      <w:proofErr w:type="spellEnd"/>
      <w:r w:rsidRPr="0043665F">
        <w:rPr>
          <w:rFonts w:ascii="Traditional Arabic" w:hAnsi="Traditional Arabic" w:cs="Traditional Arabic"/>
          <w:sz w:val="32"/>
          <w:szCs w:val="32"/>
          <w:rtl/>
        </w:rPr>
        <w:t xml:space="preserve"> </w:t>
      </w:r>
      <w:proofErr w:type="spellStart"/>
      <w:r w:rsidRPr="0043665F">
        <w:rPr>
          <w:rFonts w:ascii="Traditional Arabic" w:hAnsi="Traditional Arabic" w:cs="Traditional Arabic"/>
          <w:sz w:val="32"/>
          <w:szCs w:val="32"/>
          <w:rtl/>
        </w:rPr>
        <w:t>الأردن،</w:t>
      </w:r>
      <w:proofErr w:type="spellEnd"/>
      <w:r w:rsidRPr="0043665F">
        <w:rPr>
          <w:rFonts w:ascii="Traditional Arabic" w:hAnsi="Traditional Arabic" w:cs="Traditional Arabic"/>
          <w:sz w:val="32"/>
          <w:szCs w:val="32"/>
          <w:rtl/>
        </w:rPr>
        <w:t xml:space="preserve"> </w:t>
      </w:r>
      <w:proofErr w:type="spellStart"/>
      <w:r w:rsidRPr="0043665F">
        <w:rPr>
          <w:rFonts w:ascii="Traditional Arabic" w:hAnsi="Traditional Arabic" w:cs="Traditional Arabic"/>
          <w:sz w:val="32"/>
          <w:szCs w:val="32"/>
          <w:rtl/>
        </w:rPr>
        <w:t>ط1،</w:t>
      </w:r>
      <w:proofErr w:type="spellEnd"/>
      <w:r w:rsidRPr="0043665F">
        <w:rPr>
          <w:rFonts w:ascii="Traditional Arabic" w:hAnsi="Traditional Arabic" w:cs="Traditional Arabic"/>
          <w:sz w:val="32"/>
          <w:szCs w:val="32"/>
          <w:rtl/>
        </w:rPr>
        <w:t xml:space="preserve"> 2011.ص:155.</w:t>
      </w:r>
    </w:p>
  </w:footnote>
  <w:footnote w:id="3">
    <w:p w:rsidR="00FF327B" w:rsidRPr="0043665F" w:rsidRDefault="00FF327B" w:rsidP="00FF327B">
      <w:pPr>
        <w:pStyle w:val="Notedebasdepage"/>
        <w:bidi/>
        <w:spacing w:line="360" w:lineRule="auto"/>
        <w:rPr>
          <w:rFonts w:ascii="Traditional Arabic" w:hAnsi="Traditional Arabic" w:cs="Traditional Arabic"/>
          <w:sz w:val="32"/>
          <w:szCs w:val="32"/>
          <w:rtl/>
          <w:lang w:bidi="ar-DZ"/>
        </w:rPr>
      </w:pPr>
      <w:r w:rsidRPr="0043665F">
        <w:rPr>
          <w:rStyle w:val="Appelnotedebasdep"/>
          <w:rFonts w:ascii="Traditional Arabic" w:hAnsi="Traditional Arabic" w:cs="Traditional Arabic"/>
          <w:sz w:val="32"/>
          <w:szCs w:val="32"/>
        </w:rPr>
        <w:footnoteRef/>
      </w:r>
      <w:r w:rsidRPr="0043665F">
        <w:rPr>
          <w:rFonts w:ascii="Traditional Arabic" w:hAnsi="Traditional Arabic" w:cs="Traditional Arabic"/>
          <w:sz w:val="32"/>
          <w:szCs w:val="32"/>
          <w:rtl/>
        </w:rPr>
        <w:t xml:space="preserve"> إدريس </w:t>
      </w:r>
      <w:proofErr w:type="spellStart"/>
      <w:r w:rsidRPr="0043665F">
        <w:rPr>
          <w:rFonts w:ascii="Traditional Arabic" w:hAnsi="Traditional Arabic" w:cs="Traditional Arabic"/>
          <w:sz w:val="32"/>
          <w:szCs w:val="32"/>
          <w:rtl/>
        </w:rPr>
        <w:t>مقبول،</w:t>
      </w:r>
      <w:proofErr w:type="spellEnd"/>
      <w:r w:rsidRPr="0043665F">
        <w:rPr>
          <w:rFonts w:ascii="Traditional Arabic" w:hAnsi="Traditional Arabic" w:cs="Traditional Arabic"/>
          <w:sz w:val="32"/>
          <w:szCs w:val="32"/>
          <w:rtl/>
        </w:rPr>
        <w:t xml:space="preserve"> الأفق التداولي نظرية المعنى والسياق في الممارسة التراثية العربية </w:t>
      </w:r>
      <w:proofErr w:type="spellStart"/>
      <w:r w:rsidRPr="0043665F">
        <w:rPr>
          <w:rFonts w:ascii="Traditional Arabic" w:hAnsi="Traditional Arabic" w:cs="Traditional Arabic"/>
          <w:sz w:val="32"/>
          <w:szCs w:val="32"/>
          <w:rtl/>
        </w:rPr>
        <w:t>،</w:t>
      </w:r>
      <w:proofErr w:type="spellEnd"/>
      <w:r w:rsidRPr="0043665F">
        <w:rPr>
          <w:rFonts w:ascii="Traditional Arabic" w:hAnsi="Traditional Arabic" w:cs="Traditional Arabic"/>
          <w:sz w:val="32"/>
          <w:szCs w:val="32"/>
          <w:rtl/>
        </w:rPr>
        <w:t xml:space="preserve"> ص:155.</w:t>
      </w:r>
    </w:p>
  </w:footnote>
  <w:footnote w:id="4">
    <w:p w:rsidR="00FF327B" w:rsidRPr="0043665F" w:rsidRDefault="00FF327B" w:rsidP="00FF327B">
      <w:pPr>
        <w:pStyle w:val="Notedebasdepage"/>
        <w:bidi/>
        <w:spacing w:line="360" w:lineRule="auto"/>
        <w:rPr>
          <w:rFonts w:ascii="Traditional Arabic" w:hAnsi="Traditional Arabic" w:cs="Traditional Arabic"/>
          <w:sz w:val="32"/>
          <w:szCs w:val="32"/>
          <w:rtl/>
          <w:lang w:bidi="ar-DZ"/>
        </w:rPr>
      </w:pPr>
      <w:r w:rsidRPr="0043665F">
        <w:rPr>
          <w:rStyle w:val="Appelnotedebasdep"/>
          <w:rFonts w:ascii="Traditional Arabic" w:hAnsi="Traditional Arabic" w:cs="Traditional Arabic"/>
          <w:sz w:val="32"/>
          <w:szCs w:val="32"/>
        </w:rPr>
        <w:footnoteRef/>
      </w:r>
      <w:r w:rsidRPr="0043665F">
        <w:rPr>
          <w:rFonts w:ascii="Traditional Arabic" w:hAnsi="Traditional Arabic" w:cs="Traditional Arabic"/>
          <w:sz w:val="32"/>
          <w:szCs w:val="32"/>
          <w:rtl/>
        </w:rPr>
        <w:t xml:space="preserve"> طه عبد الرحمن اللسان والميزان أو </w:t>
      </w:r>
      <w:proofErr w:type="spellStart"/>
      <w:r w:rsidRPr="0043665F">
        <w:rPr>
          <w:rFonts w:ascii="Traditional Arabic" w:hAnsi="Traditional Arabic" w:cs="Traditional Arabic"/>
          <w:sz w:val="32"/>
          <w:szCs w:val="32"/>
          <w:rtl/>
        </w:rPr>
        <w:t>التكوثر</w:t>
      </w:r>
      <w:proofErr w:type="spellEnd"/>
      <w:r w:rsidRPr="0043665F">
        <w:rPr>
          <w:rFonts w:ascii="Traditional Arabic" w:hAnsi="Traditional Arabic" w:cs="Traditional Arabic"/>
          <w:sz w:val="32"/>
          <w:szCs w:val="32"/>
          <w:rtl/>
        </w:rPr>
        <w:t xml:space="preserve"> العقلي:221.</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7251B"/>
    <w:rsid w:val="00014CD4"/>
    <w:rsid w:val="00122090"/>
    <w:rsid w:val="001F61DD"/>
    <w:rsid w:val="00254865"/>
    <w:rsid w:val="003636D0"/>
    <w:rsid w:val="008628AE"/>
    <w:rsid w:val="008C0479"/>
    <w:rsid w:val="00994396"/>
    <w:rsid w:val="00A24418"/>
    <w:rsid w:val="00AB3696"/>
    <w:rsid w:val="00C01155"/>
    <w:rsid w:val="00C15B07"/>
    <w:rsid w:val="00D74168"/>
    <w:rsid w:val="00E7251B"/>
    <w:rsid w:val="00F75D82"/>
    <w:rsid w:val="00FF327B"/>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B0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FF327B"/>
    <w:pPr>
      <w:spacing w:after="0" w:line="240" w:lineRule="auto"/>
    </w:pPr>
    <w:rPr>
      <w:sz w:val="20"/>
      <w:szCs w:val="20"/>
    </w:rPr>
  </w:style>
  <w:style w:type="character" w:customStyle="1" w:styleId="NotedebasdepageCar">
    <w:name w:val="Note de bas de page Car"/>
    <w:basedOn w:val="Policepardfaut"/>
    <w:link w:val="Notedebasdepage"/>
    <w:uiPriority w:val="99"/>
    <w:rsid w:val="00FF327B"/>
    <w:rPr>
      <w:sz w:val="20"/>
      <w:szCs w:val="20"/>
    </w:rPr>
  </w:style>
  <w:style w:type="character" w:styleId="Appelnotedebasdep">
    <w:name w:val="footnote reference"/>
    <w:basedOn w:val="Policepardfaut"/>
    <w:unhideWhenUsed/>
    <w:rsid w:val="00FF327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B0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FF327B"/>
    <w:pPr>
      <w:spacing w:after="0" w:line="240" w:lineRule="auto"/>
    </w:pPr>
    <w:rPr>
      <w:sz w:val="20"/>
      <w:szCs w:val="20"/>
    </w:rPr>
  </w:style>
  <w:style w:type="character" w:customStyle="1" w:styleId="NotedebasdepageCar">
    <w:name w:val="Note de bas de page Car"/>
    <w:basedOn w:val="Policepardfaut"/>
    <w:link w:val="Notedebasdepage"/>
    <w:uiPriority w:val="99"/>
    <w:rsid w:val="00FF327B"/>
    <w:rPr>
      <w:sz w:val="20"/>
      <w:szCs w:val="20"/>
    </w:rPr>
  </w:style>
  <w:style w:type="character" w:styleId="Appelnotedebasdep">
    <w:name w:val="footnote reference"/>
    <w:basedOn w:val="Policepardfaut"/>
    <w:unhideWhenUsed/>
    <w:rsid w:val="00FF327B"/>
    <w:rPr>
      <w:vertAlign w:val="superscript"/>
    </w:rPr>
  </w:style>
</w:styles>
</file>

<file path=word/webSettings.xml><?xml version="1.0" encoding="utf-8"?>
<w:webSettings xmlns:r="http://schemas.openxmlformats.org/officeDocument/2006/relationships" xmlns:w="http://schemas.openxmlformats.org/wordprocessingml/2006/main">
  <w:divs>
    <w:div w:id="60157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DF9F9-E212-41F5-BA1D-7B5F1F502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1141</Words>
  <Characters>6279</Characters>
  <Application>Microsoft Office Word</Application>
  <DocSecurity>0</DocSecurity>
  <Lines>52</Lines>
  <Paragraphs>14</Paragraphs>
  <ScaleCrop>false</ScaleCrop>
  <Company/>
  <LinksUpToDate>false</LinksUpToDate>
  <CharactersWithSpaces>7406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rahmouni</cp:lastModifiedBy>
  <cp:revision>14</cp:revision>
  <dcterms:created xsi:type="dcterms:W3CDTF">2020-03-31T08:51:00Z</dcterms:created>
  <dcterms:modified xsi:type="dcterms:W3CDTF">2023-01-04T19:54:00Z</dcterms:modified>
</cp:coreProperties>
</file>