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ACF" w:rsidRDefault="00761ACF" w:rsidP="00761ACF">
      <w:pPr>
        <w:tabs>
          <w:tab w:val="right" w:pos="368"/>
        </w:tabs>
        <w:bidi/>
        <w:spacing w:line="240" w:lineRule="auto"/>
        <w:ind w:left="84" w:firstLine="425"/>
        <w:contextualSpacing/>
        <w:jc w:val="center"/>
        <w:rPr>
          <w:rFonts w:ascii="Sakkal Majalla" w:eastAsia="Times New Roman" w:hAnsi="Sakkal Majalla" w:cs="Sakkal Majalla"/>
          <w:b/>
          <w:bCs/>
          <w:color w:val="403152" w:themeColor="accent4" w:themeShade="80"/>
          <w:sz w:val="36"/>
          <w:szCs w:val="36"/>
          <w:rtl/>
          <w:lang w:eastAsia="fr-FR" w:bidi="ar-DZ"/>
        </w:rPr>
      </w:pPr>
      <w:r w:rsidRPr="00147721">
        <w:rPr>
          <w:rFonts w:ascii="Sakkal Majalla" w:eastAsia="Times New Roman" w:hAnsi="Sakkal Majalla" w:cs="Sakkal Majalla"/>
          <w:b/>
          <w:bCs/>
          <w:color w:val="403152" w:themeColor="accent4" w:themeShade="80"/>
          <w:sz w:val="36"/>
          <w:szCs w:val="36"/>
          <w:rtl/>
          <w:lang w:eastAsia="fr-FR" w:bidi="ar-DZ"/>
        </w:rPr>
        <w:t xml:space="preserve">يهدف هذا النشاط الإجمالي إلى قياس الهدف الخاص للوحدة </w:t>
      </w:r>
      <w:r>
        <w:rPr>
          <w:rFonts w:ascii="Sakkal Majalla" w:eastAsia="Times New Roman" w:hAnsi="Sakkal Majalla" w:cs="Sakkal Majalla" w:hint="cs"/>
          <w:b/>
          <w:bCs/>
          <w:color w:val="403152" w:themeColor="accent4" w:themeShade="80"/>
          <w:sz w:val="36"/>
          <w:szCs w:val="36"/>
          <w:rtl/>
          <w:lang w:eastAsia="fr-FR" w:bidi="ar-DZ"/>
        </w:rPr>
        <w:t>الثانية</w:t>
      </w:r>
      <w:r w:rsidRPr="00147721">
        <w:rPr>
          <w:rFonts w:ascii="Sakkal Majalla" w:eastAsia="Times New Roman" w:hAnsi="Sakkal Majalla" w:cs="Sakkal Majalla"/>
          <w:b/>
          <w:bCs/>
          <w:color w:val="403152" w:themeColor="accent4" w:themeShade="80"/>
          <w:sz w:val="36"/>
          <w:szCs w:val="36"/>
          <w:rtl/>
          <w:lang w:eastAsia="fr-FR" w:bidi="ar-DZ"/>
        </w:rPr>
        <w:t>.</w:t>
      </w:r>
    </w:p>
    <w:p w:rsidR="00761ACF" w:rsidRPr="00147721" w:rsidRDefault="00761ACF" w:rsidP="00761ACF">
      <w:pPr>
        <w:tabs>
          <w:tab w:val="right" w:pos="368"/>
        </w:tabs>
        <w:bidi/>
        <w:spacing w:line="240" w:lineRule="auto"/>
        <w:ind w:left="84" w:firstLine="425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761ACF" w:rsidRPr="00147721" w:rsidRDefault="00761ACF" w:rsidP="00761ACF">
      <w:pPr>
        <w:bidi/>
        <w:spacing w:line="240" w:lineRule="auto"/>
        <w:jc w:val="both"/>
        <w:rPr>
          <w:rFonts w:ascii="Sakkal Majalla" w:hAnsi="Sakkal Majalla" w:cs="Sakkal Majalla"/>
          <w:b/>
          <w:bCs/>
          <w:color w:val="7030A0"/>
          <w:sz w:val="36"/>
          <w:szCs w:val="36"/>
          <w:rtl/>
          <w:lang w:bidi="ar-DZ"/>
        </w:rPr>
      </w:pPr>
      <w:r w:rsidRPr="00147721">
        <w:rPr>
          <w:rFonts w:ascii="Sakkal Majalla" w:hAnsi="Sakkal Majalla" w:cs="Sakkal Majalla"/>
          <w:b/>
          <w:bCs/>
          <w:color w:val="7030A0"/>
          <w:sz w:val="36"/>
          <w:szCs w:val="36"/>
          <w:highlight w:val="yellow"/>
          <w:rtl/>
          <w:lang w:bidi="ar-DZ"/>
        </w:rPr>
        <w:t>السند:</w:t>
      </w:r>
    </w:p>
    <w:p w:rsidR="000E7741" w:rsidRPr="00761ACF" w:rsidRDefault="000E7741" w:rsidP="000E7741">
      <w:pPr>
        <w:bidi/>
        <w:spacing w:line="240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  </w:t>
      </w:r>
      <w:r w:rsidR="003F6D61" w:rsidRPr="00761ACF">
        <w:rPr>
          <w:rFonts w:ascii="Sakkal Majalla" w:hAnsi="Sakkal Majalla" w:cs="Sakkal Majalla"/>
          <w:sz w:val="32"/>
          <w:szCs w:val="32"/>
          <w:rtl/>
          <w:lang w:bidi="ar-DZ"/>
        </w:rPr>
        <w:t>أقيم معرض للكتاب بمدينتك، فكانت الفرصة مواتية لجمع مادة مذكرة تخرجك حول "أدب المقاومة بين الأمير عبد القادر ومحمود سامي البارودي</w:t>
      </w:r>
      <w:r w:rsidR="0022637D" w:rsidRPr="00761ACF">
        <w:rPr>
          <w:rFonts w:ascii="Sakkal Majalla" w:hAnsi="Sakkal Majalla" w:cs="Sakkal Majalla"/>
          <w:sz w:val="32"/>
          <w:szCs w:val="32"/>
          <w:rtl/>
          <w:lang w:bidi="ar-DZ"/>
        </w:rPr>
        <w:t>". وبينما كنت تتجول في المعرض إذ بك تعثر على كتابين أساسيين، غير أنّ الخلاف يبدو ظاهرا من عنوانيهما الأول لشوقي ضيف (البارودي رائد الشعر الح</w:t>
      </w:r>
      <w:r w:rsidR="002A2C20" w:rsidRPr="00761ACF">
        <w:rPr>
          <w:rFonts w:ascii="Sakkal Majalla" w:hAnsi="Sakkal Majalla" w:cs="Sakkal Majalla"/>
          <w:sz w:val="32"/>
          <w:szCs w:val="32"/>
          <w:rtl/>
          <w:lang w:bidi="ar-DZ"/>
        </w:rPr>
        <w:t>ديث) والثاني لمحمد ب</w:t>
      </w:r>
      <w:r w:rsidR="0022637D" w:rsidRPr="00761ACF">
        <w:rPr>
          <w:rFonts w:ascii="Sakkal Majalla" w:hAnsi="Sakkal Majalla" w:cs="Sakkal Majalla"/>
          <w:sz w:val="32"/>
          <w:szCs w:val="32"/>
          <w:rtl/>
          <w:lang w:bidi="ar-DZ"/>
        </w:rPr>
        <w:t>شير بويجرة (الأمير عبد القادر رائد الشعر العربي الحديث) فكان ذلك سببا في تخصيص فصل من مذكرة لقضية تنازع الريادة في الشعر الحديث بينهما، ومن ثم تنازع الإحياء والبعث الشعري.</w:t>
      </w:r>
    </w:p>
    <w:p w:rsidR="000E7741" w:rsidRDefault="000E7741" w:rsidP="000E7741">
      <w:pPr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/>
          <w:b/>
          <w:bCs/>
          <w:noProof/>
          <w:sz w:val="32"/>
          <w:szCs w:val="32"/>
          <w:lang w:eastAsia="fr-FR"/>
        </w:rPr>
        <w:drawing>
          <wp:anchor distT="0" distB="0" distL="114300" distR="114300" simplePos="0" relativeHeight="251659264" behindDoc="0" locked="0" layoutInCell="1" allowOverlap="1" wp14:anchorId="6B184EE6" wp14:editId="1E97C91D">
            <wp:simplePos x="0" y="0"/>
            <wp:positionH relativeFrom="column">
              <wp:posOffset>45085</wp:posOffset>
            </wp:positionH>
            <wp:positionV relativeFrom="paragraph">
              <wp:posOffset>28575</wp:posOffset>
            </wp:positionV>
            <wp:extent cx="1082040" cy="1546860"/>
            <wp:effectExtent l="0" t="0" r="381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54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implified Arabic" w:hAnsi="Simplified Arabic" w:cs="Simplified Arabic"/>
          <w:b/>
          <w:bCs/>
          <w:noProof/>
          <w:sz w:val="32"/>
          <w:szCs w:val="32"/>
          <w:lang w:eastAsia="fr-FR"/>
        </w:rPr>
        <w:drawing>
          <wp:anchor distT="0" distB="0" distL="114300" distR="114300" simplePos="0" relativeHeight="251658240" behindDoc="0" locked="0" layoutInCell="1" allowOverlap="1" wp14:anchorId="26A88478" wp14:editId="29EEC9F5">
            <wp:simplePos x="0" y="0"/>
            <wp:positionH relativeFrom="column">
              <wp:posOffset>1294765</wp:posOffset>
            </wp:positionH>
            <wp:positionV relativeFrom="paragraph">
              <wp:posOffset>28575</wp:posOffset>
            </wp:positionV>
            <wp:extent cx="1082040" cy="1546860"/>
            <wp:effectExtent l="0" t="0" r="381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546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7741" w:rsidRDefault="000E7741" w:rsidP="000E7741">
      <w:pPr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</w:p>
    <w:p w:rsidR="000E7741" w:rsidRDefault="000E7741" w:rsidP="000E7741">
      <w:pPr>
        <w:bidi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</w:p>
    <w:p w:rsidR="00761ACF" w:rsidRPr="00147721" w:rsidRDefault="00761ACF" w:rsidP="00761ACF">
      <w:pPr>
        <w:bidi/>
        <w:spacing w:line="240" w:lineRule="auto"/>
        <w:jc w:val="both"/>
        <w:rPr>
          <w:rFonts w:ascii="Sakkal Majalla" w:hAnsi="Sakkal Majalla" w:cs="Sakkal Majalla"/>
          <w:b/>
          <w:bCs/>
          <w:color w:val="7030A0"/>
          <w:sz w:val="36"/>
          <w:szCs w:val="36"/>
          <w:rtl/>
          <w:lang w:bidi="ar-DZ"/>
        </w:rPr>
      </w:pPr>
      <w:r w:rsidRPr="00147721">
        <w:rPr>
          <w:rFonts w:ascii="Sakkal Majalla" w:hAnsi="Sakkal Majalla" w:cs="Sakkal Majalla"/>
          <w:b/>
          <w:bCs/>
          <w:color w:val="7030A0"/>
          <w:sz w:val="36"/>
          <w:szCs w:val="36"/>
          <w:highlight w:val="yellow"/>
          <w:rtl/>
          <w:lang w:bidi="ar-DZ"/>
        </w:rPr>
        <w:t>التعليمة:</w:t>
      </w:r>
    </w:p>
    <w:p w:rsidR="00761ACF" w:rsidRPr="00761ACF" w:rsidRDefault="00761ACF" w:rsidP="000E7741">
      <w:pPr>
        <w:pStyle w:val="NormalWeb"/>
        <w:shd w:val="clear" w:color="auto" w:fill="FFFFFF"/>
        <w:bidi/>
        <w:spacing w:before="0" w:beforeAutospacing="0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    </w:t>
      </w:r>
      <w:r w:rsidRPr="00761ACF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على ضوء ما درست:</w:t>
      </w:r>
    </w:p>
    <w:p w:rsidR="000E7741" w:rsidRPr="006D1F7C" w:rsidRDefault="00761ACF" w:rsidP="006D1F7C">
      <w:pPr>
        <w:pStyle w:val="NormalWeb"/>
        <w:shd w:val="clear" w:color="auto" w:fill="FFFFFF"/>
        <w:bidi/>
        <w:spacing w:before="0" w:beforeAutospacing="0"/>
        <w:jc w:val="both"/>
        <w:rPr>
          <w:rFonts w:ascii="Sakkal Majalla" w:hAnsi="Sakkal Majalla" w:cs="Sakkal Majalla"/>
          <w:b/>
          <w:bCs/>
          <w:sz w:val="32"/>
          <w:szCs w:val="32"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 xml:space="preserve">     </w:t>
      </w:r>
      <w:r w:rsidR="006D1F7C"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>اذكر</w:t>
      </w:r>
      <w:r w:rsidR="000E7741" w:rsidRPr="00761ACF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 كيف تجلت </w:t>
      </w:r>
      <w:r w:rsidR="000E7741" w:rsidRPr="006D1F7C">
        <w:rPr>
          <w:rFonts w:ascii="Sakkal Majalla" w:hAnsi="Sakkal Majalla" w:cs="Sakkal Majalla"/>
          <w:b/>
          <w:bCs/>
          <w:sz w:val="32"/>
          <w:szCs w:val="32"/>
          <w:rtl/>
        </w:rPr>
        <w:t xml:space="preserve">أبعاد أدب المقاومة لدى الأمير عبد القادر </w:t>
      </w:r>
      <w:r w:rsidR="006D1F7C">
        <w:rPr>
          <w:rFonts w:ascii="Sakkal Majalla" w:hAnsi="Sakkal Majalla" w:cs="Sakkal Majalla" w:hint="cs"/>
          <w:b/>
          <w:bCs/>
          <w:sz w:val="32"/>
          <w:szCs w:val="32"/>
          <w:rtl/>
        </w:rPr>
        <w:t>.</w:t>
      </w:r>
      <w:bookmarkStart w:id="0" w:name="_GoBack"/>
      <w:bookmarkEnd w:id="0"/>
    </w:p>
    <w:p w:rsidR="00761ACF" w:rsidRDefault="00761ACF" w:rsidP="00761ACF">
      <w:pPr>
        <w:tabs>
          <w:tab w:val="right" w:pos="368"/>
        </w:tabs>
        <w:bidi/>
        <w:spacing w:line="240" w:lineRule="auto"/>
        <w:ind w:left="84" w:hanging="85"/>
        <w:contextualSpacing/>
        <w:rPr>
          <w:rFonts w:ascii="Sakkal Majalla" w:eastAsia="Times New Roman" w:hAnsi="Sakkal Majalla" w:cs="Sakkal Majalla"/>
          <w:b/>
          <w:bCs/>
          <w:color w:val="FF0000"/>
          <w:sz w:val="32"/>
          <w:szCs w:val="32"/>
          <w:rtl/>
          <w:lang w:eastAsia="fr-FR" w:bidi="ar-DZ"/>
        </w:rPr>
      </w:pPr>
      <w:r w:rsidRPr="00147721">
        <w:rPr>
          <w:rFonts w:ascii="Sakkal Majalla" w:eastAsia="Times New Roman" w:hAnsi="Sakkal Majalla" w:cs="Sakkal Majalla"/>
          <w:b/>
          <w:bCs/>
          <w:color w:val="FF0000"/>
          <w:sz w:val="36"/>
          <w:szCs w:val="36"/>
          <w:highlight w:val="yellow"/>
          <w:u w:val="single"/>
          <w:rtl/>
          <w:lang w:eastAsia="fr-FR" w:bidi="ar-DZ"/>
        </w:rPr>
        <w:t>ملاحظة</w:t>
      </w:r>
      <w:r w:rsidRPr="00147721">
        <w:rPr>
          <w:rFonts w:ascii="Sakkal Majalla" w:eastAsia="Times New Roman" w:hAnsi="Sakkal Majalla" w:cs="Sakkal Majalla"/>
          <w:b/>
          <w:bCs/>
          <w:color w:val="FF0000"/>
          <w:sz w:val="32"/>
          <w:szCs w:val="32"/>
          <w:highlight w:val="yellow"/>
          <w:rtl/>
          <w:lang w:eastAsia="fr-FR" w:bidi="ar-DZ"/>
        </w:rPr>
        <w:t>:</w:t>
      </w:r>
      <w:r w:rsidRPr="00147721">
        <w:rPr>
          <w:rFonts w:ascii="Sakkal Majalla" w:eastAsia="Times New Roman" w:hAnsi="Sakkal Majalla" w:cs="Sakkal Majalla"/>
          <w:b/>
          <w:bCs/>
          <w:color w:val="FF0000"/>
          <w:sz w:val="32"/>
          <w:szCs w:val="32"/>
          <w:rtl/>
          <w:lang w:eastAsia="fr-FR" w:bidi="ar-DZ"/>
        </w:rPr>
        <w:t xml:space="preserve"> </w:t>
      </w:r>
    </w:p>
    <w:p w:rsidR="00761ACF" w:rsidRPr="00147721" w:rsidRDefault="00761ACF" w:rsidP="00761ACF">
      <w:pPr>
        <w:tabs>
          <w:tab w:val="right" w:pos="368"/>
        </w:tabs>
        <w:bidi/>
        <w:spacing w:line="240" w:lineRule="auto"/>
        <w:contextualSpacing/>
        <w:rPr>
          <w:rFonts w:ascii="Sakkal Majalla" w:eastAsia="Times New Roman" w:hAnsi="Sakkal Majalla" w:cs="Sakkal Majalla"/>
          <w:b/>
          <w:bCs/>
          <w:color w:val="FF0000"/>
          <w:sz w:val="12"/>
          <w:szCs w:val="12"/>
          <w:rtl/>
          <w:lang w:eastAsia="fr-FR" w:bidi="ar-DZ"/>
        </w:rPr>
      </w:pPr>
    </w:p>
    <w:p w:rsidR="00761ACF" w:rsidRPr="00147721" w:rsidRDefault="00761ACF" w:rsidP="00761ACF">
      <w:pPr>
        <w:tabs>
          <w:tab w:val="right" w:pos="368"/>
        </w:tabs>
        <w:bidi/>
        <w:spacing w:line="240" w:lineRule="auto"/>
        <w:ind w:left="84" w:hanging="85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7721"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DZ"/>
        </w:rPr>
        <w:t xml:space="preserve">تُرسل الاجابة في ملف </w:t>
      </w:r>
      <w:r w:rsidRPr="00147721">
        <w:rPr>
          <w:rFonts w:ascii="Sakkal Majalla" w:eastAsia="Times New Roman" w:hAnsi="Sakkal Majalla" w:cs="Sakkal Majalla"/>
          <w:b/>
          <w:bCs/>
          <w:sz w:val="32"/>
          <w:szCs w:val="32"/>
          <w:lang w:eastAsia="fr-FR" w:bidi="ar-DZ"/>
        </w:rPr>
        <w:t>Word</w:t>
      </w:r>
      <w:r w:rsidRPr="00147721"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DZ"/>
        </w:rPr>
        <w:t>  (مع كتابة الاسم واللّقب والفوج) قبل انتهاء المدّة المحدّدة للإنجاز.</w:t>
      </w:r>
    </w:p>
    <w:p w:rsidR="00761ACF" w:rsidRPr="00147721" w:rsidRDefault="00761ACF" w:rsidP="00761ACF">
      <w:pPr>
        <w:bidi/>
        <w:spacing w:line="240" w:lineRule="auto"/>
        <w:jc w:val="center"/>
        <w:rPr>
          <w:rFonts w:ascii="Simplified Arabic" w:hAnsi="Simplified Arabic" w:cs="Simplified Arabic"/>
          <w:sz w:val="32"/>
          <w:szCs w:val="32"/>
          <w:lang w:bidi="ar-DZ"/>
        </w:rPr>
      </w:pPr>
      <w:r w:rsidRPr="00147721"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DZ"/>
        </w:rPr>
        <w:t>مدة تسليم النشاط الإجمالي:</w:t>
      </w: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DZ"/>
        </w:rPr>
        <w:t xml:space="preserve"> </w:t>
      </w:r>
      <w:r w:rsidRPr="00147721"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DZ"/>
        </w:rPr>
        <w:t xml:space="preserve">من </w:t>
      </w: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DZ"/>
        </w:rPr>
        <w:t>28</w:t>
      </w:r>
      <w:r w:rsidRPr="00147721"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DZ"/>
        </w:rPr>
        <w:t xml:space="preserve"> </w:t>
      </w:r>
      <w:proofErr w:type="gramStart"/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DZ"/>
        </w:rPr>
        <w:t>أكتوبر</w:t>
      </w:r>
      <w:r w:rsidRPr="00147721"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DZ"/>
        </w:rPr>
        <w:t xml:space="preserve">  إلى</w:t>
      </w:r>
      <w:proofErr w:type="gramEnd"/>
      <w:r w:rsidRPr="00147721"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DZ"/>
        </w:rPr>
        <w:t xml:space="preserve"> </w:t>
      </w: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DZ"/>
        </w:rPr>
        <w:t>10</w:t>
      </w:r>
      <w:r w:rsidRPr="00147721"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DZ"/>
        </w:rPr>
        <w:t xml:space="preserve"> </w:t>
      </w:r>
      <w:r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 w:bidi="ar-DZ"/>
        </w:rPr>
        <w:t>نوفمبر</w:t>
      </w:r>
      <w:r w:rsidRPr="00147721">
        <w:rPr>
          <w:rFonts w:ascii="Sakkal Majalla" w:eastAsia="Times New Roman" w:hAnsi="Sakkal Majalla" w:cs="Sakkal Majalla"/>
          <w:b/>
          <w:bCs/>
          <w:sz w:val="32"/>
          <w:szCs w:val="32"/>
          <w:rtl/>
          <w:lang w:eastAsia="fr-FR" w:bidi="ar-DZ"/>
        </w:rPr>
        <w:t xml:space="preserve"> 2022م.</w:t>
      </w:r>
    </w:p>
    <w:p w:rsidR="0022637D" w:rsidRPr="00761ACF" w:rsidRDefault="00761ACF" w:rsidP="000E7741">
      <w:pPr>
        <w:bidi/>
        <w:rPr>
          <w:rFonts w:ascii="Simplified Arabic" w:hAnsi="Simplified Arabic" w:cs="Simplified Arabic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</w:t>
      </w:r>
    </w:p>
    <w:sectPr w:rsidR="0022637D" w:rsidRPr="00761A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FF4"/>
    <w:rsid w:val="000E7741"/>
    <w:rsid w:val="00204FF4"/>
    <w:rsid w:val="0022637D"/>
    <w:rsid w:val="002A2C20"/>
    <w:rsid w:val="002D0A74"/>
    <w:rsid w:val="003F6D61"/>
    <w:rsid w:val="00410C0B"/>
    <w:rsid w:val="006D1F7C"/>
    <w:rsid w:val="0076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402C68-AB36-4340-BA28-AFA51E4B2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7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E7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77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TRAVAIL</cp:lastModifiedBy>
  <cp:revision>3</cp:revision>
  <dcterms:created xsi:type="dcterms:W3CDTF">2022-11-03T09:54:00Z</dcterms:created>
  <dcterms:modified xsi:type="dcterms:W3CDTF">2022-11-03T10:06:00Z</dcterms:modified>
</cp:coreProperties>
</file>