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90" w:rsidRPr="00BA4790" w:rsidRDefault="00BA4790" w:rsidP="00BA4790">
      <w:pPr>
        <w:spacing w:after="171" w:line="312" w:lineRule="atLeast"/>
        <w:jc w:val="both"/>
        <w:outlineLvl w:val="0"/>
        <w:rPr>
          <w:rFonts w:ascii="Times New Roman" w:eastAsia="Times New Roman" w:hAnsi="Times New Roman" w:cs="Times New Roman"/>
          <w:b/>
          <w:bCs/>
          <w:color w:val="008DE8"/>
          <w:kern w:val="36"/>
          <w:sz w:val="41"/>
          <w:szCs w:val="41"/>
        </w:rPr>
      </w:pPr>
      <w:r w:rsidRPr="00BA4790">
        <w:rPr>
          <w:rFonts w:ascii="Times New Roman" w:eastAsia="Times New Roman" w:hAnsi="Times New Roman" w:cs="Times New Roman"/>
          <w:b/>
          <w:bCs/>
          <w:color w:val="008DE8"/>
          <w:kern w:val="36"/>
          <w:sz w:val="41"/>
          <w:szCs w:val="41"/>
          <w:rtl/>
        </w:rPr>
        <w:t>ريح “</w:t>
      </w:r>
      <w:proofErr w:type="spellStart"/>
      <w:r w:rsidRPr="00BA4790">
        <w:rPr>
          <w:rFonts w:ascii="Times New Roman" w:eastAsia="Times New Roman" w:hAnsi="Times New Roman" w:cs="Times New Roman"/>
          <w:b/>
          <w:bCs/>
          <w:color w:val="008DE8"/>
          <w:kern w:val="36"/>
          <w:sz w:val="41"/>
          <w:szCs w:val="41"/>
          <w:rtl/>
        </w:rPr>
        <w:t>امدغاسن</w:t>
      </w:r>
      <w:proofErr w:type="spellEnd"/>
      <w:r w:rsidRPr="00BA4790">
        <w:rPr>
          <w:rFonts w:ascii="Times New Roman" w:eastAsia="Times New Roman" w:hAnsi="Times New Roman" w:cs="Times New Roman"/>
          <w:b/>
          <w:bCs/>
          <w:color w:val="008DE8"/>
          <w:kern w:val="36"/>
          <w:sz w:val="41"/>
          <w:szCs w:val="41"/>
          <w:rtl/>
        </w:rPr>
        <w:t xml:space="preserve">”..أقدم معلمة </w:t>
      </w:r>
      <w:proofErr w:type="spellStart"/>
      <w:r w:rsidRPr="00BA4790">
        <w:rPr>
          <w:rFonts w:ascii="Times New Roman" w:eastAsia="Times New Roman" w:hAnsi="Times New Roman" w:cs="Times New Roman"/>
          <w:b/>
          <w:bCs/>
          <w:color w:val="008DE8"/>
          <w:kern w:val="36"/>
          <w:sz w:val="41"/>
          <w:szCs w:val="41"/>
          <w:rtl/>
        </w:rPr>
        <w:t>نوميدية</w:t>
      </w:r>
      <w:proofErr w:type="spellEnd"/>
      <w:r w:rsidRPr="00BA4790">
        <w:rPr>
          <w:rFonts w:ascii="Times New Roman" w:eastAsia="Times New Roman" w:hAnsi="Times New Roman" w:cs="Times New Roman"/>
          <w:b/>
          <w:bCs/>
          <w:color w:val="008DE8"/>
          <w:kern w:val="36"/>
          <w:sz w:val="41"/>
          <w:szCs w:val="41"/>
          <w:rtl/>
        </w:rPr>
        <w:t xml:space="preserve"> في شمال </w:t>
      </w:r>
      <w:proofErr w:type="spellStart"/>
      <w:r w:rsidRPr="00BA4790">
        <w:rPr>
          <w:rFonts w:ascii="Times New Roman" w:eastAsia="Times New Roman" w:hAnsi="Times New Roman" w:cs="Times New Roman"/>
          <w:b/>
          <w:bCs/>
          <w:color w:val="008DE8"/>
          <w:kern w:val="36"/>
          <w:sz w:val="41"/>
          <w:szCs w:val="41"/>
          <w:rtl/>
        </w:rPr>
        <w:t>افريقيا</w:t>
      </w:r>
      <w:proofErr w:type="spellEnd"/>
    </w:p>
    <w:p w:rsidR="00BA4790" w:rsidRPr="00BA4790" w:rsidRDefault="00BA4790" w:rsidP="00BA4790">
      <w:pPr>
        <w:spacing w:line="240" w:lineRule="auto"/>
        <w:jc w:val="both"/>
        <w:rPr>
          <w:rFonts w:ascii="Arial Black" w:eastAsia="Times New Roman" w:hAnsi="Arial Black" w:cs="Times New Roman"/>
          <w:color w:val="545454"/>
          <w:sz w:val="21"/>
          <w:szCs w:val="21"/>
        </w:rPr>
      </w:pPr>
      <w:r w:rsidRPr="00BA4790">
        <w:rPr>
          <w:rFonts w:ascii="Arial Black" w:eastAsia="Times New Roman" w:hAnsi="Arial Black" w:cs="Times New Roman"/>
          <w:color w:val="545454"/>
          <w:sz w:val="21"/>
          <w:rtl/>
        </w:rPr>
        <w:t>كتبه</w:t>
      </w:r>
      <w:r w:rsidRPr="00BA4790">
        <w:rPr>
          <w:rFonts w:ascii="Arial Black" w:eastAsia="Times New Roman" w:hAnsi="Arial Black" w:cs="Times New Roman"/>
          <w:color w:val="545454"/>
          <w:sz w:val="21"/>
        </w:rPr>
        <w:t>: </w:t>
      </w:r>
      <w:hyperlink r:id="rId4" w:history="1">
        <w:r w:rsidRPr="00BA4790">
          <w:rPr>
            <w:rFonts w:ascii="Arial Black" w:eastAsia="Times New Roman" w:hAnsi="Arial Black" w:cs="Times New Roman"/>
            <w:color w:val="545454"/>
            <w:sz w:val="21"/>
            <w:rtl/>
          </w:rPr>
          <w:t xml:space="preserve">آمال </w:t>
        </w:r>
        <w:proofErr w:type="spellStart"/>
        <w:r w:rsidRPr="00BA4790">
          <w:rPr>
            <w:rFonts w:ascii="Arial Black" w:eastAsia="Times New Roman" w:hAnsi="Arial Black" w:cs="Times New Roman"/>
            <w:color w:val="545454"/>
            <w:sz w:val="21"/>
            <w:rtl/>
          </w:rPr>
          <w:t>الزاكي</w:t>
        </w:r>
      </w:hyperlink>
      <w:r w:rsidRPr="00BA4790">
        <w:rPr>
          <w:rFonts w:ascii="Arial Black" w:eastAsia="Times New Roman" w:hAnsi="Arial Black" w:cs="Times New Roman"/>
          <w:color w:val="545454"/>
          <w:sz w:val="21"/>
          <w:szCs w:val="21"/>
          <w:rtl/>
        </w:rPr>
        <w:t>فى</w:t>
      </w:r>
      <w:proofErr w:type="spellEnd"/>
      <w:r w:rsidRPr="00BA4790">
        <w:rPr>
          <w:rFonts w:ascii="Arial Black" w:eastAsia="Times New Roman" w:hAnsi="Arial Black" w:cs="Times New Roman"/>
          <w:color w:val="545454"/>
          <w:sz w:val="21"/>
          <w:szCs w:val="21"/>
        </w:rPr>
        <w:t xml:space="preserve">: 21 </w:t>
      </w:r>
      <w:r w:rsidRPr="00BA4790">
        <w:rPr>
          <w:rFonts w:ascii="Arial Black" w:eastAsia="Times New Roman" w:hAnsi="Arial Black" w:cs="Times New Roman"/>
          <w:color w:val="545454"/>
          <w:sz w:val="21"/>
          <w:szCs w:val="21"/>
          <w:rtl/>
        </w:rPr>
        <w:t>مارس 2016فى</w:t>
      </w:r>
      <w:r w:rsidRPr="00BA4790">
        <w:rPr>
          <w:rFonts w:ascii="Arial Black" w:eastAsia="Times New Roman" w:hAnsi="Arial Black" w:cs="Times New Roman"/>
          <w:color w:val="545454"/>
          <w:sz w:val="21"/>
          <w:szCs w:val="21"/>
        </w:rPr>
        <w:t>: </w:t>
      </w:r>
      <w:hyperlink r:id="rId5" w:tooltip="عرض جميع المقالات فى ثقافة ومعرفة" w:history="1">
        <w:r w:rsidRPr="00BA4790">
          <w:rPr>
            <w:rFonts w:ascii="Arial Black" w:eastAsia="Times New Roman" w:hAnsi="Arial Black" w:cs="Times New Roman"/>
            <w:color w:val="545454"/>
            <w:sz w:val="21"/>
            <w:rtl/>
          </w:rPr>
          <w:t>ثقافة ومعرفة</w:t>
        </w:r>
      </w:hyperlink>
    </w:p>
    <w:p w:rsidR="00BA4790" w:rsidRPr="00BA4790" w:rsidRDefault="00BA4790" w:rsidP="00BA4790">
      <w:pPr>
        <w:spacing w:after="343" w:line="240" w:lineRule="auto"/>
        <w:jc w:val="both"/>
        <w:rPr>
          <w:rFonts w:ascii="Arial Black" w:eastAsia="Times New Roman" w:hAnsi="Arial Black" w:cs="Times New Roman"/>
          <w:color w:val="000000"/>
          <w:sz w:val="34"/>
          <w:szCs w:val="34"/>
        </w:rPr>
      </w:pPr>
      <w:proofErr w:type="gramStart"/>
      <w:r w:rsidRPr="00BA4790">
        <w:rPr>
          <w:rFonts w:ascii="Arial Black" w:eastAsia="Times New Roman" w:hAnsi="Arial Black" w:cs="Times New Roman"/>
          <w:color w:val="000000"/>
          <w:sz w:val="34"/>
          <w:szCs w:val="34"/>
          <w:rtl/>
        </w:rPr>
        <w:t>تتوفر</w:t>
      </w:r>
      <w:proofErr w:type="gramEnd"/>
      <w:r w:rsidRPr="00BA4790">
        <w:rPr>
          <w:rFonts w:ascii="Arial Black" w:eastAsia="Times New Roman" w:hAnsi="Arial Black" w:cs="Times New Roman"/>
          <w:color w:val="000000"/>
          <w:sz w:val="34"/>
          <w:szCs w:val="34"/>
          <w:rtl/>
        </w:rPr>
        <w:t xml:space="preserve"> الجزائر على عدد كبير من المعالم التاريخية التي لا تزال شاهدة على مختلف الحقب الزمنية الضاربة في عمق التاريخ، ولعل أضرحة الملوك الذين تعاقبوا على حكم الجزائر، تبقى من أهم ما خلفته الحضارات السالفة في البلاد</w:t>
      </w:r>
      <w:r w:rsidRPr="00BA4790">
        <w:rPr>
          <w:rFonts w:ascii="Arial Black" w:eastAsia="Times New Roman" w:hAnsi="Arial Black" w:cs="Times New Roman"/>
          <w:color w:val="000000"/>
          <w:sz w:val="34"/>
          <w:szCs w:val="34"/>
        </w:rPr>
        <w:t>.</w:t>
      </w:r>
    </w:p>
    <w:p w:rsidR="00BA4790" w:rsidRPr="00BA4790" w:rsidRDefault="00BA4790" w:rsidP="00D67D6B">
      <w:pPr>
        <w:spacing w:after="343" w:line="240" w:lineRule="auto"/>
        <w:jc w:val="both"/>
        <w:rPr>
          <w:rFonts w:ascii="Arial Black" w:eastAsia="Times New Roman" w:hAnsi="Arial Black" w:cs="Times New Roman"/>
          <w:color w:val="000000"/>
          <w:sz w:val="34"/>
          <w:szCs w:val="34"/>
        </w:rPr>
      </w:pPr>
      <w:r w:rsidRPr="00BA4790">
        <w:rPr>
          <w:rFonts w:ascii="Arial Black" w:eastAsia="Times New Roman" w:hAnsi="Arial Black" w:cs="Times New Roman"/>
          <w:color w:val="000000"/>
          <w:sz w:val="34"/>
          <w:szCs w:val="34"/>
          <w:rtl/>
        </w:rPr>
        <w:t xml:space="preserve">وتتميز الأضرحة التاريخية في الجزائر، على غرار باقي دول المغرب العربي، بشكلها المخروطي الشبيه </w:t>
      </w:r>
      <w:proofErr w:type="spellStart"/>
      <w:r w:rsidRPr="00BA4790">
        <w:rPr>
          <w:rFonts w:ascii="Arial Black" w:eastAsia="Times New Roman" w:hAnsi="Arial Black" w:cs="Times New Roman"/>
          <w:color w:val="000000"/>
          <w:sz w:val="34"/>
          <w:szCs w:val="34"/>
          <w:rtl/>
        </w:rPr>
        <w:t>بـ</w:t>
      </w:r>
      <w:proofErr w:type="spellEnd"/>
      <w:r w:rsidRPr="00BA4790">
        <w:rPr>
          <w:rFonts w:ascii="Arial Black" w:eastAsia="Times New Roman" w:hAnsi="Arial Black" w:cs="Times New Roman"/>
          <w:color w:val="000000"/>
          <w:sz w:val="34"/>
          <w:szCs w:val="34"/>
          <w:rtl/>
        </w:rPr>
        <w:t xml:space="preserve"> “</w:t>
      </w:r>
      <w:proofErr w:type="spellStart"/>
      <w:r w:rsidRPr="00BA4790">
        <w:rPr>
          <w:rFonts w:ascii="Arial Black" w:eastAsia="Times New Roman" w:hAnsi="Arial Black" w:cs="Times New Roman"/>
          <w:color w:val="000000"/>
          <w:sz w:val="34"/>
          <w:szCs w:val="34"/>
          <w:rtl/>
        </w:rPr>
        <w:t>البزينة</w:t>
      </w:r>
      <w:proofErr w:type="spellEnd"/>
      <w:r w:rsidRPr="00BA4790">
        <w:rPr>
          <w:rFonts w:ascii="Arial Black" w:eastAsia="Times New Roman" w:hAnsi="Arial Black" w:cs="Times New Roman"/>
          <w:color w:val="000000"/>
          <w:sz w:val="34"/>
          <w:szCs w:val="34"/>
          <w:rtl/>
        </w:rPr>
        <w:t xml:space="preserve"> ” القديمة التي تعكس الطابع المعماري </w:t>
      </w:r>
      <w:proofErr w:type="spellStart"/>
      <w:r w:rsidRPr="00BA4790">
        <w:rPr>
          <w:rFonts w:ascii="Arial Black" w:eastAsia="Times New Roman" w:hAnsi="Arial Black" w:cs="Times New Roman"/>
          <w:color w:val="000000"/>
          <w:sz w:val="34"/>
          <w:szCs w:val="34"/>
          <w:rtl/>
        </w:rPr>
        <w:t>النوميدي</w:t>
      </w:r>
      <w:proofErr w:type="spellEnd"/>
      <w:r w:rsidRPr="00BA4790">
        <w:rPr>
          <w:rFonts w:ascii="Arial Black" w:eastAsia="Times New Roman" w:hAnsi="Arial Black" w:cs="Times New Roman"/>
          <w:color w:val="000000"/>
          <w:sz w:val="34"/>
          <w:szCs w:val="34"/>
          <w:rtl/>
        </w:rPr>
        <w:t xml:space="preserve"> القديم، أو شكل آخر يتوفر على قاعدة مربعة والذي كان نتاجا لتزاوج التأثيرات الإغريقية الشرقية في المنطقة</w:t>
      </w:r>
      <w:r w:rsidRPr="00BA4790">
        <w:rPr>
          <w:rFonts w:ascii="Arial Black" w:eastAsia="Times New Roman" w:hAnsi="Arial Black" w:cs="Times New Roman"/>
          <w:color w:val="000000"/>
          <w:sz w:val="34"/>
          <w:szCs w:val="34"/>
        </w:rPr>
        <w:t>.</w:t>
      </w:r>
    </w:p>
    <w:p w:rsidR="00BA4790" w:rsidRPr="00BA4790" w:rsidRDefault="00BA4790" w:rsidP="00BA4790">
      <w:pPr>
        <w:spacing w:after="343" w:line="240" w:lineRule="auto"/>
        <w:jc w:val="both"/>
        <w:rPr>
          <w:rFonts w:ascii="Arial Black" w:eastAsia="Times New Roman" w:hAnsi="Arial Black" w:cs="Times New Roman"/>
          <w:color w:val="000000"/>
          <w:sz w:val="34"/>
          <w:szCs w:val="34"/>
        </w:rPr>
      </w:pPr>
      <w:r w:rsidRPr="00BA4790">
        <w:rPr>
          <w:rFonts w:ascii="Arial Black" w:eastAsia="Times New Roman" w:hAnsi="Arial Black" w:cs="Times New Roman"/>
          <w:color w:val="000000"/>
          <w:sz w:val="34"/>
          <w:szCs w:val="34"/>
          <w:rtl/>
        </w:rPr>
        <w:t>ويعد الضريح الملكي الموريتاني أو ضريح “</w:t>
      </w:r>
      <w:proofErr w:type="spellStart"/>
      <w:r w:rsidRPr="00BA4790">
        <w:rPr>
          <w:rFonts w:ascii="Arial Black" w:eastAsia="Times New Roman" w:hAnsi="Arial Black" w:cs="Times New Roman"/>
          <w:color w:val="000000"/>
          <w:sz w:val="34"/>
          <w:szCs w:val="34"/>
          <w:rtl/>
        </w:rPr>
        <w:t>امدغاسن</w:t>
      </w:r>
      <w:proofErr w:type="spellEnd"/>
      <w:r w:rsidRPr="00BA4790">
        <w:rPr>
          <w:rFonts w:ascii="Arial Black" w:eastAsia="Times New Roman" w:hAnsi="Arial Black" w:cs="Times New Roman"/>
          <w:color w:val="000000"/>
          <w:sz w:val="34"/>
          <w:szCs w:val="34"/>
          <w:rtl/>
        </w:rPr>
        <w:t xml:space="preserve">” المعروف أيضا </w:t>
      </w:r>
      <w:proofErr w:type="spellStart"/>
      <w:r w:rsidRPr="00BA4790">
        <w:rPr>
          <w:rFonts w:ascii="Arial Black" w:eastAsia="Times New Roman" w:hAnsi="Arial Black" w:cs="Times New Roman"/>
          <w:color w:val="000000"/>
          <w:sz w:val="34"/>
          <w:szCs w:val="34"/>
          <w:rtl/>
        </w:rPr>
        <w:t>بـ</w:t>
      </w:r>
      <w:proofErr w:type="spellEnd"/>
      <w:r w:rsidRPr="00BA4790">
        <w:rPr>
          <w:rFonts w:ascii="Arial Black" w:eastAsia="Times New Roman" w:hAnsi="Arial Black" w:cs="Times New Roman"/>
          <w:color w:val="000000"/>
          <w:sz w:val="34"/>
          <w:szCs w:val="34"/>
          <w:rtl/>
        </w:rPr>
        <w:t xml:space="preserve"> “قبر الرومية”، من أهم ما خلفته الحضارة </w:t>
      </w:r>
      <w:proofErr w:type="spellStart"/>
      <w:r w:rsidRPr="00BA4790">
        <w:rPr>
          <w:rFonts w:ascii="Arial Black" w:eastAsia="Times New Roman" w:hAnsi="Arial Black" w:cs="Times New Roman"/>
          <w:color w:val="000000"/>
          <w:sz w:val="34"/>
          <w:szCs w:val="34"/>
          <w:rtl/>
        </w:rPr>
        <w:t>النوميدية</w:t>
      </w:r>
      <w:proofErr w:type="spellEnd"/>
      <w:r w:rsidRPr="00BA4790">
        <w:rPr>
          <w:rFonts w:ascii="Arial Black" w:eastAsia="Times New Roman" w:hAnsi="Arial Black" w:cs="Times New Roman"/>
          <w:color w:val="000000"/>
          <w:sz w:val="34"/>
          <w:szCs w:val="34"/>
          <w:rtl/>
        </w:rPr>
        <w:t xml:space="preserve"> في الجزائر، حيث يقع على بعد 30 كلم غرب مدينة “</w:t>
      </w:r>
      <w:proofErr w:type="spellStart"/>
      <w:r w:rsidRPr="00BA4790">
        <w:rPr>
          <w:rFonts w:ascii="Arial Black" w:eastAsia="Times New Roman" w:hAnsi="Arial Black" w:cs="Times New Roman"/>
          <w:color w:val="000000"/>
          <w:sz w:val="34"/>
          <w:szCs w:val="34"/>
          <w:rtl/>
        </w:rPr>
        <w:t>باتنة</w:t>
      </w:r>
      <w:proofErr w:type="spellEnd"/>
      <w:r w:rsidRPr="00BA4790">
        <w:rPr>
          <w:rFonts w:ascii="Arial Black" w:eastAsia="Times New Roman" w:hAnsi="Arial Black" w:cs="Times New Roman"/>
          <w:color w:val="000000"/>
          <w:sz w:val="34"/>
          <w:szCs w:val="34"/>
          <w:rtl/>
        </w:rPr>
        <w:t>” و 470 كلم شرق العاصمة الجزائر</w:t>
      </w:r>
      <w:r w:rsidRPr="00BA4790">
        <w:rPr>
          <w:rFonts w:ascii="Arial Black" w:eastAsia="Times New Roman" w:hAnsi="Arial Black" w:cs="Times New Roman"/>
          <w:color w:val="000000"/>
          <w:sz w:val="34"/>
          <w:szCs w:val="34"/>
        </w:rPr>
        <w:t>.</w:t>
      </w:r>
    </w:p>
    <w:p w:rsidR="00BA4790" w:rsidRPr="00BA4790" w:rsidRDefault="00BA4790" w:rsidP="00BA4790">
      <w:pPr>
        <w:spacing w:after="343" w:line="240" w:lineRule="auto"/>
        <w:jc w:val="both"/>
        <w:rPr>
          <w:rFonts w:ascii="Arial Black" w:eastAsia="Times New Roman" w:hAnsi="Arial Black" w:cs="Times New Roman"/>
          <w:color w:val="000000"/>
          <w:sz w:val="34"/>
          <w:szCs w:val="34"/>
        </w:rPr>
      </w:pPr>
      <w:r w:rsidRPr="00BA4790">
        <w:rPr>
          <w:rFonts w:ascii="Arial Black" w:eastAsia="Times New Roman" w:hAnsi="Arial Black" w:cs="Times New Roman"/>
          <w:color w:val="000000"/>
          <w:sz w:val="34"/>
          <w:szCs w:val="34"/>
          <w:rtl/>
        </w:rPr>
        <w:t>تتميز هذه المعلمة الأثرية بشكها الأسطواني المخروطي، وحجمها الضخم، ما يجعلها تحفة فنية شاهدة على</w:t>
      </w:r>
      <w:r w:rsidRPr="00BA4790">
        <w:rPr>
          <w:rFonts w:ascii="Arial Black" w:eastAsia="Times New Roman" w:hAnsi="Arial Black" w:cs="Times New Roman"/>
          <w:color w:val="000000"/>
          <w:sz w:val="34"/>
          <w:szCs w:val="34"/>
        </w:rPr>
        <w:t> </w:t>
      </w:r>
      <w:hyperlink r:id="rId6" w:tgtFrame="_blank" w:history="1">
        <w:r w:rsidRPr="00BA4790">
          <w:rPr>
            <w:rFonts w:ascii="Arial Black" w:eastAsia="Times New Roman" w:hAnsi="Arial Black" w:cs="Times New Roman"/>
            <w:color w:val="0000FF"/>
            <w:sz w:val="34"/>
            <w:rtl/>
          </w:rPr>
          <w:t>العصور التاريخية</w:t>
        </w:r>
      </w:hyperlink>
      <w:r w:rsidRPr="00BA4790">
        <w:rPr>
          <w:rFonts w:ascii="Arial Black" w:eastAsia="Times New Roman" w:hAnsi="Arial Black" w:cs="Times New Roman"/>
          <w:color w:val="000000"/>
          <w:sz w:val="34"/>
          <w:szCs w:val="34"/>
        </w:rPr>
        <w:t> </w:t>
      </w:r>
      <w:r w:rsidRPr="00BA4790">
        <w:rPr>
          <w:rFonts w:ascii="Arial Black" w:eastAsia="Times New Roman" w:hAnsi="Arial Black" w:cs="Times New Roman"/>
          <w:color w:val="000000"/>
          <w:sz w:val="34"/>
          <w:szCs w:val="34"/>
          <w:rtl/>
        </w:rPr>
        <w:t>التي عرفتها المنطقة</w:t>
      </w:r>
      <w:r w:rsidRPr="00BA4790">
        <w:rPr>
          <w:rFonts w:ascii="Arial Black" w:eastAsia="Times New Roman" w:hAnsi="Arial Black" w:cs="Times New Roman"/>
          <w:color w:val="000000"/>
          <w:sz w:val="34"/>
          <w:szCs w:val="34"/>
        </w:rPr>
        <w:t>.</w:t>
      </w:r>
    </w:p>
    <w:p w:rsidR="002F3252" w:rsidRDefault="002F3252"/>
    <w:sectPr w:rsidR="002F3252" w:rsidSect="00EE3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BA4790"/>
    <w:rsid w:val="002F3252"/>
    <w:rsid w:val="00BA4790"/>
    <w:rsid w:val="00D67D6B"/>
    <w:rsid w:val="00EE3D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D8"/>
  </w:style>
  <w:style w:type="paragraph" w:styleId="Titre1">
    <w:name w:val="heading 1"/>
    <w:basedOn w:val="Normal"/>
    <w:link w:val="Titre1Car"/>
    <w:uiPriority w:val="9"/>
    <w:qFormat/>
    <w:rsid w:val="00BA4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790"/>
    <w:rPr>
      <w:rFonts w:ascii="Times New Roman" w:eastAsia="Times New Roman" w:hAnsi="Times New Roman" w:cs="Times New Roman"/>
      <w:b/>
      <w:bCs/>
      <w:kern w:val="36"/>
      <w:sz w:val="48"/>
      <w:szCs w:val="48"/>
    </w:rPr>
  </w:style>
  <w:style w:type="character" w:customStyle="1" w:styleId="author">
    <w:name w:val="author"/>
    <w:basedOn w:val="Policepardfaut"/>
    <w:rsid w:val="00BA4790"/>
  </w:style>
  <w:style w:type="character" w:customStyle="1" w:styleId="fn">
    <w:name w:val="fn"/>
    <w:basedOn w:val="Policepardfaut"/>
    <w:rsid w:val="00BA4790"/>
  </w:style>
  <w:style w:type="character" w:styleId="Lienhypertexte">
    <w:name w:val="Hyperlink"/>
    <w:basedOn w:val="Policepardfaut"/>
    <w:uiPriority w:val="99"/>
    <w:semiHidden/>
    <w:unhideWhenUsed/>
    <w:rsid w:val="00BA4790"/>
    <w:rPr>
      <w:color w:val="0000FF"/>
      <w:u w:val="single"/>
    </w:rPr>
  </w:style>
  <w:style w:type="paragraph" w:styleId="NormalWeb">
    <w:name w:val="Normal (Web)"/>
    <w:basedOn w:val="Normal"/>
    <w:uiPriority w:val="99"/>
    <w:semiHidden/>
    <w:unhideWhenUsed/>
    <w:rsid w:val="00BA479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A47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89884">
      <w:bodyDiv w:val="1"/>
      <w:marLeft w:val="0"/>
      <w:marRight w:val="0"/>
      <w:marTop w:val="0"/>
      <w:marBottom w:val="0"/>
      <w:divBdr>
        <w:top w:val="none" w:sz="0" w:space="0" w:color="auto"/>
        <w:left w:val="none" w:sz="0" w:space="0" w:color="auto"/>
        <w:bottom w:val="none" w:sz="0" w:space="0" w:color="auto"/>
        <w:right w:val="none" w:sz="0" w:space="0" w:color="auto"/>
      </w:divBdr>
      <w:divsChild>
        <w:div w:id="666522892">
          <w:marLeft w:val="0"/>
          <w:marRight w:val="0"/>
          <w:marTop w:val="0"/>
          <w:marBottom w:val="274"/>
          <w:divBdr>
            <w:top w:val="none" w:sz="0" w:space="0" w:color="auto"/>
            <w:left w:val="none" w:sz="0" w:space="0" w:color="auto"/>
            <w:bottom w:val="single" w:sz="6" w:space="6" w:color="EAEA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chahid24.com/culture/156957.html" TargetMode="External"/><Relationship Id="rId5" Type="http://schemas.openxmlformats.org/officeDocument/2006/relationships/hyperlink" Target="https://machahid24.com/culture" TargetMode="External"/><Relationship Id="rId4" Type="http://schemas.openxmlformats.org/officeDocument/2006/relationships/hyperlink" Target="https://machahid24.com/author/a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2022-09-24T21:35:00Z</dcterms:created>
  <dcterms:modified xsi:type="dcterms:W3CDTF">2022-09-24T21:38:00Z</dcterms:modified>
</cp:coreProperties>
</file>