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7DC" w:rsidRPr="0013095D" w:rsidRDefault="00E137DC" w:rsidP="0013095D">
      <w:pPr>
        <w:pStyle w:val="Retraitcorpsdetexte"/>
        <w:ind w:left="0"/>
        <w:jc w:val="center"/>
        <w:rPr>
          <w:rFonts w:cs="Simplified Arabic"/>
          <w:b/>
          <w:bCs/>
          <w:sz w:val="32"/>
          <w:szCs w:val="32"/>
          <w:rtl/>
        </w:rPr>
      </w:pPr>
      <w:proofErr w:type="gramStart"/>
      <w:r w:rsidRPr="0013095D">
        <w:rPr>
          <w:rFonts w:cs="Simplified Arabic" w:hint="cs"/>
          <w:b/>
          <w:bCs/>
          <w:sz w:val="32"/>
          <w:szCs w:val="32"/>
          <w:rtl/>
        </w:rPr>
        <w:t>وزارة</w:t>
      </w:r>
      <w:proofErr w:type="gramEnd"/>
      <w:r w:rsidRPr="0013095D">
        <w:rPr>
          <w:rFonts w:cs="Simplified Arabic" w:hint="cs"/>
          <w:b/>
          <w:bCs/>
          <w:sz w:val="32"/>
          <w:szCs w:val="32"/>
          <w:rtl/>
        </w:rPr>
        <w:t xml:space="preserve"> التعليم العالي والبحث العلمي</w:t>
      </w:r>
    </w:p>
    <w:p w:rsidR="00E137DC" w:rsidRPr="0013095D" w:rsidRDefault="00E137DC" w:rsidP="005F2DD8">
      <w:pPr>
        <w:pStyle w:val="Retraitcorpsdetexte"/>
        <w:ind w:left="0"/>
        <w:jc w:val="center"/>
        <w:rPr>
          <w:rFonts w:cs="Simplified Arabic"/>
          <w:b/>
          <w:bCs/>
          <w:sz w:val="32"/>
          <w:szCs w:val="32"/>
          <w:rtl/>
        </w:rPr>
      </w:pPr>
      <w:proofErr w:type="gramStart"/>
      <w:r w:rsidRPr="0013095D">
        <w:rPr>
          <w:rFonts w:cs="Simplified Arabic" w:hint="cs"/>
          <w:b/>
          <w:bCs/>
          <w:sz w:val="32"/>
          <w:szCs w:val="32"/>
          <w:rtl/>
        </w:rPr>
        <w:t>جامعة</w:t>
      </w:r>
      <w:proofErr w:type="gramEnd"/>
      <w:r w:rsidRPr="0013095D">
        <w:rPr>
          <w:rFonts w:cs="Simplified Arabic" w:hint="cs"/>
          <w:b/>
          <w:bCs/>
          <w:sz w:val="32"/>
          <w:szCs w:val="32"/>
          <w:rtl/>
        </w:rPr>
        <w:t xml:space="preserve"> المسيلة</w:t>
      </w:r>
    </w:p>
    <w:p w:rsidR="005F2DD8" w:rsidRDefault="00E137DC" w:rsidP="005F2DD8">
      <w:pPr>
        <w:pStyle w:val="Retraitcorpsdetexte"/>
        <w:ind w:left="0"/>
        <w:jc w:val="center"/>
        <w:rPr>
          <w:rFonts w:cs="Simplified Arabic"/>
          <w:b/>
          <w:bCs/>
          <w:sz w:val="32"/>
          <w:szCs w:val="32"/>
          <w:rtl/>
        </w:rPr>
      </w:pPr>
      <w:r w:rsidRPr="0013095D">
        <w:rPr>
          <w:rFonts w:cs="Simplified Arabic" w:hint="cs"/>
          <w:b/>
          <w:bCs/>
          <w:sz w:val="32"/>
          <w:szCs w:val="32"/>
          <w:rtl/>
        </w:rPr>
        <w:t xml:space="preserve">كلية العلوم الاقتصادية والعلوم </w:t>
      </w:r>
      <w:r w:rsidR="00AF0459" w:rsidRPr="0013095D">
        <w:rPr>
          <w:rFonts w:cs="Simplified Arabic" w:hint="cs"/>
          <w:b/>
          <w:bCs/>
          <w:sz w:val="32"/>
          <w:szCs w:val="32"/>
          <w:rtl/>
        </w:rPr>
        <w:t>التجارية</w:t>
      </w:r>
      <w:r w:rsidRPr="0013095D">
        <w:rPr>
          <w:rFonts w:cs="Simplified Arabic" w:hint="cs"/>
          <w:b/>
          <w:bCs/>
          <w:sz w:val="32"/>
          <w:szCs w:val="32"/>
          <w:rtl/>
        </w:rPr>
        <w:t xml:space="preserve"> وعلوم التسيير</w:t>
      </w:r>
    </w:p>
    <w:p w:rsidR="00E137DC" w:rsidRPr="0013095D" w:rsidRDefault="005F2DD8" w:rsidP="005F2DD8">
      <w:pPr>
        <w:pStyle w:val="Retraitcorpsdetexte"/>
        <w:ind w:left="0"/>
        <w:jc w:val="center"/>
        <w:rPr>
          <w:rFonts w:cs="Simplified Arabic"/>
          <w:b/>
          <w:bCs/>
          <w:sz w:val="32"/>
          <w:szCs w:val="32"/>
          <w:rtl/>
        </w:rPr>
      </w:pPr>
      <w:r>
        <w:rPr>
          <w:rFonts w:cs="Simplified Arabic" w:hint="cs"/>
          <w:b/>
          <w:bCs/>
          <w:sz w:val="32"/>
          <w:szCs w:val="32"/>
          <w:rtl/>
        </w:rPr>
        <w:t>بالتعاون مع مخبر الاستراتيجيات و السياسات الاقتصادية في الجزائر</w:t>
      </w:r>
    </w:p>
    <w:p w:rsidR="00D02A10" w:rsidRPr="0013095D" w:rsidRDefault="00E137DC" w:rsidP="0013095D">
      <w:pPr>
        <w:jc w:val="center"/>
        <w:rPr>
          <w:rFonts w:cs="Simplified Arabic"/>
          <w:b/>
          <w:bCs/>
          <w:sz w:val="32"/>
          <w:szCs w:val="32"/>
          <w:rtl/>
        </w:rPr>
      </w:pPr>
      <w:r w:rsidRPr="0013095D">
        <w:rPr>
          <w:rFonts w:cs="Simplified Arabic" w:hint="cs"/>
          <w:b/>
          <w:bCs/>
          <w:sz w:val="32"/>
          <w:szCs w:val="32"/>
          <w:rtl/>
        </w:rPr>
        <w:t>الملتقى الدولي حول:</w:t>
      </w:r>
    </w:p>
    <w:p w:rsidR="00E137DC" w:rsidRPr="00EF4714" w:rsidRDefault="00D50D26" w:rsidP="0013095D">
      <w:pPr>
        <w:jc w:val="center"/>
        <w:rPr>
          <w:rFonts w:cs="Traditional Arabic"/>
          <w:b/>
          <w:bCs/>
          <w:sz w:val="32"/>
          <w:szCs w:val="32"/>
          <w:rtl/>
        </w:rPr>
      </w:pPr>
      <w:r w:rsidRPr="00D50D26">
        <w:rPr>
          <w:rFonts w:cs="Traditional Arabic"/>
          <w:b/>
          <w:bCs/>
          <w:sz w:val="32"/>
          <w:szCs w:val="32"/>
          <w:rtl/>
        </w:rPr>
        <w:t>إستراتيجية الحكومة في القضاء على البطالة وتحقيق التنمية المستدامة</w:t>
      </w:r>
    </w:p>
    <w:p w:rsidR="00E137DC" w:rsidRPr="00EF4714" w:rsidRDefault="00D02A10" w:rsidP="0013095D">
      <w:pPr>
        <w:jc w:val="center"/>
        <w:rPr>
          <w:rFonts w:cs="Traditional Arabic"/>
          <w:b/>
          <w:bCs/>
          <w:sz w:val="32"/>
          <w:szCs w:val="32"/>
          <w:rtl/>
          <w:lang w:bidi="ar-SA"/>
        </w:rPr>
      </w:pPr>
      <w:proofErr w:type="gramStart"/>
      <w:r w:rsidRPr="00EF4714">
        <w:rPr>
          <w:rFonts w:cs="Traditional Arabic" w:hint="cs"/>
          <w:b/>
          <w:bCs/>
          <w:sz w:val="32"/>
          <w:szCs w:val="32"/>
          <w:rtl/>
          <w:lang w:bidi="ar-SA"/>
        </w:rPr>
        <w:t>يومي :</w:t>
      </w:r>
      <w:proofErr w:type="gramEnd"/>
      <w:r w:rsidRPr="00EF4714">
        <w:rPr>
          <w:rFonts w:cs="Traditional Arabic" w:hint="cs"/>
          <w:b/>
          <w:bCs/>
          <w:sz w:val="32"/>
          <w:szCs w:val="32"/>
          <w:rtl/>
          <w:lang w:bidi="ar-SA"/>
        </w:rPr>
        <w:t xml:space="preserve"> 15- 16 نوفمبر 2011</w:t>
      </w:r>
    </w:p>
    <w:p w:rsidR="00E137DC" w:rsidRPr="00FD3820" w:rsidRDefault="00E137DC" w:rsidP="005F2DD8">
      <w:pPr>
        <w:rPr>
          <w:rFonts w:cs="Simplified Arabic"/>
          <w:b/>
          <w:bCs/>
          <w:sz w:val="32"/>
          <w:szCs w:val="32"/>
          <w:rtl/>
        </w:rPr>
      </w:pPr>
      <w:r w:rsidRPr="00FD3820">
        <w:rPr>
          <w:rFonts w:cs="Simplified Arabic" w:hint="cs"/>
          <w:b/>
          <w:bCs/>
          <w:sz w:val="32"/>
          <w:szCs w:val="32"/>
          <w:rtl/>
        </w:rPr>
        <w:t xml:space="preserve">من إعداد: </w:t>
      </w:r>
    </w:p>
    <w:p w:rsidR="005F2DD8" w:rsidRDefault="005F2DD8" w:rsidP="005F2DD8">
      <w:pPr>
        <w:rPr>
          <w:rFonts w:cs="Simplified Arabic"/>
          <w:b/>
          <w:bCs/>
          <w:sz w:val="32"/>
          <w:szCs w:val="32"/>
          <w:rtl/>
        </w:rPr>
      </w:pPr>
      <w:r>
        <w:rPr>
          <w:rFonts w:cs="Simplified Arabic" w:hint="cs"/>
          <w:b/>
          <w:bCs/>
          <w:sz w:val="32"/>
          <w:szCs w:val="32"/>
          <w:rtl/>
        </w:rPr>
        <w:t xml:space="preserve">أ. </w:t>
      </w:r>
      <w:r w:rsidR="002E3245" w:rsidRPr="0013095D">
        <w:rPr>
          <w:rFonts w:cs="Simplified Arabic" w:hint="cs"/>
          <w:b/>
          <w:bCs/>
          <w:sz w:val="32"/>
          <w:szCs w:val="32"/>
          <w:rtl/>
        </w:rPr>
        <w:t xml:space="preserve">بن البار موسى  </w:t>
      </w:r>
      <w:r w:rsidR="008F5B74">
        <w:rPr>
          <w:rFonts w:cs="Simplified Arabic" w:hint="cs"/>
          <w:b/>
          <w:bCs/>
          <w:sz w:val="32"/>
          <w:szCs w:val="32"/>
          <w:rtl/>
        </w:rPr>
        <w:t xml:space="preserve">  </w:t>
      </w:r>
      <w:r w:rsidR="002E3245" w:rsidRPr="0013095D">
        <w:rPr>
          <w:rFonts w:cs="Simplified Arabic" w:hint="cs"/>
          <w:b/>
          <w:bCs/>
          <w:sz w:val="32"/>
          <w:szCs w:val="32"/>
          <w:rtl/>
        </w:rPr>
        <w:t xml:space="preserve"> </w:t>
      </w:r>
      <w:r>
        <w:rPr>
          <w:rFonts w:cs="Simplified Arabic" w:hint="cs"/>
          <w:b/>
          <w:bCs/>
          <w:sz w:val="32"/>
          <w:szCs w:val="32"/>
          <w:rtl/>
        </w:rPr>
        <w:t>قسم علوم التسيير - جامعة المسيلة</w:t>
      </w:r>
    </w:p>
    <w:p w:rsidR="00E137DC" w:rsidRPr="008F5B74" w:rsidRDefault="005F2DD8" w:rsidP="005F2DD8">
      <w:pPr>
        <w:rPr>
          <w:rFonts w:cs="Simplified Arabic"/>
          <w:b/>
          <w:bCs/>
          <w:sz w:val="32"/>
          <w:szCs w:val="32"/>
          <w:rtl/>
          <w:lang w:val="fr-FR"/>
        </w:rPr>
      </w:pPr>
      <w:r>
        <w:rPr>
          <w:rFonts w:cs="Simplified Arabic" w:hint="cs"/>
          <w:b/>
          <w:bCs/>
          <w:sz w:val="32"/>
          <w:szCs w:val="32"/>
          <w:rtl/>
        </w:rPr>
        <w:t xml:space="preserve">أ. </w:t>
      </w:r>
      <w:r w:rsidR="002E3245" w:rsidRPr="0013095D">
        <w:rPr>
          <w:rFonts w:cs="Simplified Arabic" w:hint="cs"/>
          <w:b/>
          <w:bCs/>
          <w:sz w:val="32"/>
          <w:szCs w:val="32"/>
          <w:rtl/>
        </w:rPr>
        <w:t xml:space="preserve">تمار توفيق    </w:t>
      </w:r>
      <w:r w:rsidR="00D02A10" w:rsidRPr="0013095D">
        <w:rPr>
          <w:rFonts w:cs="Simplified Arabic" w:hint="cs"/>
          <w:b/>
          <w:bCs/>
          <w:sz w:val="32"/>
          <w:szCs w:val="32"/>
          <w:rtl/>
        </w:rPr>
        <w:t xml:space="preserve">   </w:t>
      </w:r>
      <w:r w:rsidR="002E3245" w:rsidRPr="0013095D">
        <w:rPr>
          <w:rFonts w:cs="Simplified Arabic" w:hint="cs"/>
          <w:b/>
          <w:bCs/>
          <w:sz w:val="32"/>
          <w:szCs w:val="32"/>
          <w:rtl/>
        </w:rPr>
        <w:t xml:space="preserve"> </w:t>
      </w:r>
      <w:r>
        <w:rPr>
          <w:rFonts w:cs="Simplified Arabic" w:hint="cs"/>
          <w:b/>
          <w:bCs/>
          <w:sz w:val="32"/>
          <w:szCs w:val="32"/>
          <w:rtl/>
        </w:rPr>
        <w:t xml:space="preserve"> </w:t>
      </w:r>
      <w:r>
        <w:rPr>
          <w:rFonts w:cs="Simplified Arabic" w:hint="cs"/>
          <w:b/>
          <w:bCs/>
          <w:sz w:val="32"/>
          <w:szCs w:val="32"/>
          <w:rtl/>
          <w:lang w:val="fr-FR"/>
        </w:rPr>
        <w:t>مخبر دراسات في العلوم التجارية</w:t>
      </w:r>
      <w:r>
        <w:rPr>
          <w:rFonts w:cs="Simplified Arabic" w:hint="cs"/>
          <w:b/>
          <w:bCs/>
          <w:sz w:val="32"/>
          <w:szCs w:val="32"/>
          <w:rtl/>
        </w:rPr>
        <w:t xml:space="preserve">- </w:t>
      </w:r>
      <w:r w:rsidRPr="0013095D">
        <w:rPr>
          <w:rFonts w:cs="Simplified Arabic" w:hint="cs"/>
          <w:b/>
          <w:bCs/>
          <w:sz w:val="32"/>
          <w:szCs w:val="32"/>
          <w:rtl/>
        </w:rPr>
        <w:t>جامعة المسيلة</w:t>
      </w:r>
      <w:r>
        <w:rPr>
          <w:rFonts w:cs="Simplified Arabic"/>
          <w:b/>
          <w:bCs/>
          <w:sz w:val="32"/>
          <w:szCs w:val="32"/>
          <w:lang w:val="fr-FR"/>
        </w:rPr>
        <w:t xml:space="preserve">  </w:t>
      </w:r>
    </w:p>
    <w:p w:rsidR="00E137DC" w:rsidRPr="00EF4714" w:rsidRDefault="00E137DC" w:rsidP="005F2DD8">
      <w:pPr>
        <w:rPr>
          <w:rFonts w:cs="Traditional Arabic"/>
          <w:b/>
          <w:bCs/>
          <w:sz w:val="32"/>
          <w:szCs w:val="32"/>
          <w:rtl/>
        </w:rPr>
      </w:pPr>
      <w:r w:rsidRPr="00EF4714">
        <w:rPr>
          <w:rFonts w:cs="Traditional Arabic"/>
          <w:b/>
          <w:bCs/>
          <w:sz w:val="32"/>
          <w:szCs w:val="32"/>
        </w:rPr>
        <w:tab/>
      </w:r>
    </w:p>
    <w:p w:rsidR="00E137DC" w:rsidRPr="00EF4714" w:rsidRDefault="009A4BFB" w:rsidP="0013095D">
      <w:pPr>
        <w:tabs>
          <w:tab w:val="left" w:pos="3864"/>
        </w:tabs>
        <w:ind w:left="227"/>
        <w:jc w:val="center"/>
        <w:rPr>
          <w:rFonts w:cs="Traditional Arabic"/>
          <w:b/>
          <w:bCs/>
          <w:sz w:val="32"/>
          <w:szCs w:val="32"/>
          <w:rtl/>
        </w:rPr>
      </w:pPr>
      <w:proofErr w:type="gramStart"/>
      <w:r w:rsidRPr="00EF4714">
        <w:rPr>
          <w:rFonts w:cs="Traditional Arabic" w:hint="cs"/>
          <w:b/>
          <w:bCs/>
          <w:sz w:val="32"/>
          <w:szCs w:val="32"/>
          <w:rtl/>
        </w:rPr>
        <w:t>عنوان</w:t>
      </w:r>
      <w:proofErr w:type="gramEnd"/>
      <w:r w:rsidRPr="00EF4714">
        <w:rPr>
          <w:rFonts w:cs="Traditional Arabic" w:hint="cs"/>
          <w:b/>
          <w:bCs/>
          <w:sz w:val="32"/>
          <w:szCs w:val="32"/>
          <w:rtl/>
        </w:rPr>
        <w:t xml:space="preserve"> المداخلة:</w:t>
      </w:r>
    </w:p>
    <w:p w:rsidR="005F2DD8" w:rsidRPr="005F2DD8" w:rsidRDefault="005F2DD8" w:rsidP="005F2DD8">
      <w:pPr>
        <w:ind w:left="227"/>
        <w:jc w:val="center"/>
        <w:rPr>
          <w:rFonts w:cs="Simplified Arabic"/>
          <w:b/>
          <w:bCs/>
          <w:sz w:val="32"/>
          <w:szCs w:val="32"/>
          <w:lang w:val="fr-FR" w:bidi="ar-SA"/>
        </w:rPr>
      </w:pPr>
      <w:r w:rsidRPr="005F2DD8">
        <w:rPr>
          <w:rFonts w:cs="Simplified Arabic" w:hint="cs"/>
          <w:b/>
          <w:bCs/>
          <w:sz w:val="32"/>
          <w:szCs w:val="32"/>
          <w:rtl/>
          <w:lang w:bidi="ar-SA"/>
        </w:rPr>
        <w:t xml:space="preserve">انعكاسات تكنولوجيا المعلومات على ظاهرة البطالة في </w:t>
      </w:r>
      <w:proofErr w:type="gramStart"/>
      <w:r w:rsidRPr="005F2DD8">
        <w:rPr>
          <w:rFonts w:cs="Simplified Arabic" w:hint="cs"/>
          <w:b/>
          <w:bCs/>
          <w:sz w:val="32"/>
          <w:szCs w:val="32"/>
          <w:rtl/>
          <w:lang w:bidi="ar-SA"/>
        </w:rPr>
        <w:t>الجزائر  /</w:t>
      </w:r>
      <w:proofErr w:type="gramEnd"/>
      <w:r w:rsidRPr="005F2DD8">
        <w:rPr>
          <w:rFonts w:cs="Simplified Arabic" w:hint="cs"/>
          <w:b/>
          <w:bCs/>
          <w:sz w:val="32"/>
          <w:szCs w:val="32"/>
          <w:rtl/>
          <w:lang w:bidi="ar-SA"/>
        </w:rPr>
        <w:t xml:space="preserve"> الفترة </w:t>
      </w:r>
      <w:r w:rsidRPr="005F2DD8">
        <w:rPr>
          <w:rFonts w:cs="Simplified Arabic" w:hint="cs"/>
          <w:b/>
          <w:bCs/>
          <w:sz w:val="32"/>
          <w:szCs w:val="32"/>
          <w:rtl/>
          <w:lang w:val="fr-FR" w:bidi="ar-SA"/>
        </w:rPr>
        <w:t xml:space="preserve">(1999 </w:t>
      </w:r>
      <w:r w:rsidRPr="005F2DD8">
        <w:rPr>
          <w:rFonts w:cs="Simplified Arabic"/>
          <w:b/>
          <w:bCs/>
          <w:sz w:val="32"/>
          <w:szCs w:val="32"/>
          <w:rtl/>
          <w:lang w:val="fr-FR" w:bidi="ar-SA"/>
        </w:rPr>
        <w:t>–</w:t>
      </w:r>
      <w:r w:rsidRPr="005F2DD8">
        <w:rPr>
          <w:rFonts w:cs="Simplified Arabic" w:hint="cs"/>
          <w:b/>
          <w:bCs/>
          <w:sz w:val="32"/>
          <w:szCs w:val="32"/>
          <w:rtl/>
          <w:lang w:val="fr-FR" w:bidi="ar-SA"/>
        </w:rPr>
        <w:t xml:space="preserve"> 2009)</w:t>
      </w:r>
    </w:p>
    <w:p w:rsidR="005F2DD8" w:rsidRDefault="005F2DD8" w:rsidP="00EF4714">
      <w:pPr>
        <w:jc w:val="both"/>
        <w:rPr>
          <w:rFonts w:cs="Traditional Arabic"/>
          <w:b/>
          <w:bCs/>
          <w:sz w:val="32"/>
          <w:szCs w:val="32"/>
          <w:rtl/>
        </w:rPr>
        <w:sectPr w:rsidR="005F2DD8" w:rsidSect="00280269">
          <w:footerReference w:type="even" r:id="rId8"/>
          <w:footerReference w:type="default" r:id="rId9"/>
          <w:footnotePr>
            <w:numRestart w:val="eachPage"/>
          </w:footnotePr>
          <w:endnotePr>
            <w:numFmt w:val="decimal"/>
          </w:endnotePr>
          <w:pgSz w:w="11906" w:h="16838" w:code="9"/>
          <w:pgMar w:top="1134" w:right="1134" w:bottom="1134" w:left="1134" w:header="709" w:footer="709" w:gutter="0"/>
          <w:pgNumType w:start="1"/>
          <w:cols w:space="708"/>
          <w:bidi/>
          <w:rtlGutter/>
          <w:docGrid w:linePitch="360"/>
        </w:sectPr>
      </w:pPr>
    </w:p>
    <w:p w:rsidR="005223C2" w:rsidRDefault="005223C2" w:rsidP="00EF4714">
      <w:pPr>
        <w:jc w:val="both"/>
        <w:rPr>
          <w:rFonts w:cs="Traditional Arabic" w:hint="cs"/>
          <w:b/>
          <w:bCs/>
          <w:sz w:val="28"/>
          <w:szCs w:val="28"/>
          <w:rtl/>
        </w:rPr>
      </w:pPr>
    </w:p>
    <w:p w:rsidR="005223C2" w:rsidRDefault="005223C2" w:rsidP="00EF4714">
      <w:pPr>
        <w:jc w:val="both"/>
        <w:rPr>
          <w:rFonts w:cs="Traditional Arabic" w:hint="cs"/>
          <w:b/>
          <w:bCs/>
          <w:sz w:val="28"/>
          <w:szCs w:val="28"/>
          <w:rtl/>
        </w:rPr>
      </w:pPr>
    </w:p>
    <w:p w:rsidR="008A72C0" w:rsidRPr="005F2DD8" w:rsidRDefault="008A72C0" w:rsidP="00EF4714">
      <w:pPr>
        <w:jc w:val="both"/>
        <w:rPr>
          <w:rFonts w:cs="Traditional Arabic"/>
          <w:b/>
          <w:bCs/>
          <w:sz w:val="28"/>
          <w:szCs w:val="28"/>
          <w:rtl/>
        </w:rPr>
      </w:pPr>
      <w:proofErr w:type="gramStart"/>
      <w:r w:rsidRPr="005F2DD8">
        <w:rPr>
          <w:rFonts w:cs="Traditional Arabic" w:hint="cs"/>
          <w:b/>
          <w:bCs/>
          <w:sz w:val="28"/>
          <w:szCs w:val="28"/>
          <w:rtl/>
        </w:rPr>
        <w:t>ملخص</w:t>
      </w:r>
      <w:proofErr w:type="gramEnd"/>
      <w:r w:rsidRPr="005F2DD8">
        <w:rPr>
          <w:rFonts w:cs="Traditional Arabic" w:hint="cs"/>
          <w:b/>
          <w:bCs/>
          <w:sz w:val="28"/>
          <w:szCs w:val="28"/>
          <w:rtl/>
        </w:rPr>
        <w:t>:</w:t>
      </w:r>
    </w:p>
    <w:p w:rsidR="00AF0EB9" w:rsidRDefault="0013095D" w:rsidP="00FD3820">
      <w:pPr>
        <w:jc w:val="both"/>
        <w:rPr>
          <w:rFonts w:cs="Traditional Arabic"/>
          <w:b/>
          <w:bCs/>
          <w:sz w:val="28"/>
          <w:szCs w:val="28"/>
        </w:rPr>
      </w:pPr>
      <w:r w:rsidRPr="005F2DD8">
        <w:rPr>
          <w:rFonts w:ascii="Arial" w:eastAsia="Times New Roman" w:hAnsi="Arial" w:cs="Traditional Arabic" w:hint="cs"/>
          <w:color w:val="FF0000"/>
          <w:sz w:val="28"/>
          <w:szCs w:val="28"/>
          <w:rtl/>
          <w:lang w:eastAsia="fr-FR"/>
        </w:rPr>
        <w:t xml:space="preserve">    </w:t>
      </w:r>
      <w:r w:rsidRPr="005F2DD8">
        <w:rPr>
          <w:rFonts w:ascii="Arial" w:eastAsia="Times New Roman" w:hAnsi="Arial" w:cs="Traditional Arabic"/>
          <w:sz w:val="28"/>
          <w:szCs w:val="28"/>
          <w:rtl/>
          <w:lang w:eastAsia="fr-FR"/>
        </w:rPr>
        <w:t>تعتبر البطالة ظاهرة ذات أبعاد مختلفة، فهي ظاهرة اقتصادية تبين</w:t>
      </w:r>
      <w:r w:rsidRPr="005F2DD8">
        <w:rPr>
          <w:rFonts w:ascii="Arial" w:eastAsia="Times New Roman" w:hAnsi="Arial" w:cs="Traditional Arabic"/>
          <w:sz w:val="28"/>
          <w:szCs w:val="28"/>
          <w:lang w:eastAsia="fr-FR"/>
        </w:rPr>
        <w:t xml:space="preserve"> </w:t>
      </w:r>
      <w:r w:rsidRPr="005F2DD8">
        <w:rPr>
          <w:rFonts w:ascii="Arial" w:eastAsia="Times New Roman" w:hAnsi="Arial" w:cs="Traditional Arabic"/>
          <w:sz w:val="28"/>
          <w:szCs w:val="28"/>
          <w:rtl/>
          <w:lang w:eastAsia="fr-FR"/>
        </w:rPr>
        <w:t>وجود خلل في النشاط الاقتصادي، كما تعتبر في نفس الوقت ظاهرة اجتماعية لما لها من</w:t>
      </w:r>
      <w:r w:rsidRPr="005F2DD8">
        <w:rPr>
          <w:rFonts w:ascii="Arial" w:eastAsia="Times New Roman" w:hAnsi="Arial" w:cs="Traditional Arabic"/>
          <w:sz w:val="28"/>
          <w:szCs w:val="28"/>
          <w:lang w:eastAsia="fr-FR"/>
        </w:rPr>
        <w:t xml:space="preserve"> </w:t>
      </w:r>
      <w:r w:rsidRPr="005F2DD8">
        <w:rPr>
          <w:rFonts w:ascii="Arial" w:eastAsia="Times New Roman" w:hAnsi="Arial" w:cs="Traditional Arabic"/>
          <w:sz w:val="28"/>
          <w:szCs w:val="28"/>
          <w:rtl/>
          <w:lang w:eastAsia="fr-FR"/>
        </w:rPr>
        <w:t>آثار اجتماعية على تركيبة المجتمع. و لعل البعدين</w:t>
      </w:r>
      <w:r w:rsidRPr="005F2DD8">
        <w:rPr>
          <w:rFonts w:ascii="Arial" w:eastAsia="Times New Roman" w:hAnsi="Arial" w:cs="Traditional Arabic" w:hint="cs"/>
          <w:sz w:val="28"/>
          <w:szCs w:val="28"/>
          <w:rtl/>
          <w:lang w:eastAsia="fr-FR"/>
        </w:rPr>
        <w:t xml:space="preserve"> </w:t>
      </w:r>
      <w:r w:rsidRPr="005F2DD8">
        <w:rPr>
          <w:rFonts w:ascii="Arial" w:eastAsia="Times New Roman" w:hAnsi="Arial" w:cs="Traditional Arabic"/>
          <w:sz w:val="28"/>
          <w:szCs w:val="28"/>
          <w:rtl/>
          <w:lang w:eastAsia="fr-FR"/>
        </w:rPr>
        <w:t>الاقتصادي و الاجتماعي للبطالة</w:t>
      </w:r>
      <w:r w:rsidRPr="005F2DD8">
        <w:rPr>
          <w:rFonts w:ascii="Arial" w:eastAsia="Times New Roman" w:hAnsi="Arial" w:cs="Traditional Arabic"/>
          <w:sz w:val="28"/>
          <w:szCs w:val="28"/>
          <w:lang w:eastAsia="fr-FR"/>
        </w:rPr>
        <w:t xml:space="preserve"> </w:t>
      </w:r>
      <w:r w:rsidRPr="005F2DD8">
        <w:rPr>
          <w:rFonts w:ascii="Arial" w:eastAsia="Times New Roman" w:hAnsi="Arial" w:cs="Traditional Arabic"/>
          <w:sz w:val="28"/>
          <w:szCs w:val="28"/>
          <w:rtl/>
          <w:lang w:eastAsia="fr-FR"/>
        </w:rPr>
        <w:t>يزيدان من تعقيدها و يفرضان اعتماد وسائل تحليل متعددة لفهم طبيعتها و آثاره</w:t>
      </w:r>
      <w:r w:rsidRPr="005F2DD8">
        <w:rPr>
          <w:rFonts w:ascii="Arial" w:eastAsia="Times New Roman" w:hAnsi="Arial" w:cs="Traditional Arabic" w:hint="cs"/>
          <w:sz w:val="28"/>
          <w:szCs w:val="28"/>
          <w:rtl/>
          <w:lang w:eastAsia="fr-FR"/>
        </w:rPr>
        <w:t>ا ومن ثم محاولة تحديد آليات التأثير عليها، ومن بين الآليات التي تساهم في تغيير هيكلة المجتمع ومؤسساته تكنولوجيا المعلومات التي تعتبر الركيزة الأساسية لمجتمع المعلومات</w:t>
      </w:r>
      <w:r w:rsidR="0083769B" w:rsidRPr="005F2DD8">
        <w:rPr>
          <w:rFonts w:ascii="Arial" w:eastAsia="Times New Roman" w:hAnsi="Arial" w:cs="Traditional Arabic" w:hint="cs"/>
          <w:sz w:val="28"/>
          <w:szCs w:val="28"/>
          <w:rtl/>
          <w:lang w:eastAsia="fr-FR"/>
        </w:rPr>
        <w:t>،</w:t>
      </w:r>
      <w:r w:rsidRPr="005F2DD8">
        <w:rPr>
          <w:rFonts w:ascii="Arial" w:eastAsia="Times New Roman" w:hAnsi="Arial" w:cs="Traditional Arabic" w:hint="cs"/>
          <w:sz w:val="28"/>
          <w:szCs w:val="28"/>
          <w:rtl/>
          <w:lang w:eastAsia="fr-FR"/>
        </w:rPr>
        <w:t xml:space="preserve"> وبالرغم من أن الجزائر من بين الدول التي بادرت بتبني تكنولوجيا المعلومات</w:t>
      </w:r>
      <w:r w:rsidR="00FD3820" w:rsidRPr="005F2DD8">
        <w:rPr>
          <w:rFonts w:ascii="Arial" w:eastAsia="Times New Roman" w:hAnsi="Arial" w:cs="Traditional Arabic" w:hint="cs"/>
          <w:sz w:val="28"/>
          <w:szCs w:val="28"/>
          <w:rtl/>
          <w:lang w:eastAsia="fr-FR"/>
        </w:rPr>
        <w:t xml:space="preserve"> إلا أن الاستثمار فيها لا يزال محتشما ولا يرتق</w:t>
      </w:r>
      <w:r w:rsidR="00FD3820" w:rsidRPr="005F2DD8">
        <w:rPr>
          <w:rFonts w:ascii="Arial" w:eastAsia="Times New Roman" w:hAnsi="Arial" w:cs="Traditional Arabic" w:hint="eastAsia"/>
          <w:sz w:val="28"/>
          <w:szCs w:val="28"/>
          <w:rtl/>
          <w:lang w:eastAsia="fr-FR"/>
        </w:rPr>
        <w:t>ي</w:t>
      </w:r>
      <w:r w:rsidR="00FD3820" w:rsidRPr="005F2DD8">
        <w:rPr>
          <w:rFonts w:ascii="Arial" w:eastAsia="Times New Roman" w:hAnsi="Arial" w:cs="Traditional Arabic" w:hint="cs"/>
          <w:sz w:val="28"/>
          <w:szCs w:val="28"/>
          <w:rtl/>
          <w:lang w:eastAsia="fr-FR"/>
        </w:rPr>
        <w:t xml:space="preserve"> إلى المستوى الذي يؤهلها </w:t>
      </w:r>
      <w:r w:rsidR="0083769B" w:rsidRPr="005F2DD8">
        <w:rPr>
          <w:rFonts w:ascii="Arial" w:eastAsia="Times New Roman" w:hAnsi="Arial" w:cs="Traditional Arabic" w:hint="cs"/>
          <w:sz w:val="28"/>
          <w:szCs w:val="28"/>
          <w:rtl/>
          <w:lang w:eastAsia="fr-FR"/>
        </w:rPr>
        <w:t xml:space="preserve">إلى </w:t>
      </w:r>
      <w:r w:rsidR="00FD3820" w:rsidRPr="005F2DD8">
        <w:rPr>
          <w:rFonts w:ascii="Arial" w:eastAsia="Times New Roman" w:hAnsi="Arial" w:cs="Traditional Arabic" w:hint="cs"/>
          <w:sz w:val="28"/>
          <w:szCs w:val="28"/>
          <w:rtl/>
          <w:lang w:eastAsia="fr-FR"/>
        </w:rPr>
        <w:t>أن تكون من بين الآليات التي تعتمد عل</w:t>
      </w:r>
      <w:r w:rsidR="0083769B" w:rsidRPr="005F2DD8">
        <w:rPr>
          <w:rFonts w:ascii="Arial" w:eastAsia="Times New Roman" w:hAnsi="Arial" w:cs="Traditional Arabic" w:hint="cs"/>
          <w:sz w:val="28"/>
          <w:szCs w:val="28"/>
          <w:rtl/>
          <w:lang w:eastAsia="fr-FR"/>
        </w:rPr>
        <w:t>ي</w:t>
      </w:r>
      <w:r w:rsidR="00FD3820" w:rsidRPr="005F2DD8">
        <w:rPr>
          <w:rFonts w:ascii="Arial" w:eastAsia="Times New Roman" w:hAnsi="Arial" w:cs="Traditional Arabic" w:hint="cs"/>
          <w:sz w:val="28"/>
          <w:szCs w:val="28"/>
          <w:rtl/>
          <w:lang w:eastAsia="fr-FR"/>
        </w:rPr>
        <w:t>ها الدولة لتوفير مناصب عمل جديدة</w:t>
      </w:r>
      <w:r w:rsidR="00FD3820" w:rsidRPr="005F2DD8">
        <w:rPr>
          <w:rFonts w:cs="Traditional Arabic" w:hint="cs"/>
          <w:b/>
          <w:bCs/>
          <w:sz w:val="28"/>
          <w:szCs w:val="28"/>
          <w:rtl/>
        </w:rPr>
        <w:t>.</w:t>
      </w:r>
    </w:p>
    <w:p w:rsidR="005F2DD8" w:rsidRDefault="005F2DD8" w:rsidP="00EF4714">
      <w:pPr>
        <w:ind w:left="227"/>
        <w:jc w:val="both"/>
        <w:rPr>
          <w:rFonts w:cs="Traditional Arabic" w:hint="cs"/>
          <w:b/>
          <w:bCs/>
          <w:sz w:val="32"/>
          <w:szCs w:val="32"/>
          <w:rtl/>
        </w:rPr>
      </w:pPr>
    </w:p>
    <w:p w:rsidR="005223C2" w:rsidRDefault="005223C2" w:rsidP="00EF4714">
      <w:pPr>
        <w:ind w:left="227"/>
        <w:jc w:val="both"/>
        <w:rPr>
          <w:rFonts w:cs="Traditional Arabic" w:hint="cs"/>
          <w:b/>
          <w:bCs/>
          <w:sz w:val="32"/>
          <w:szCs w:val="32"/>
          <w:rtl/>
        </w:rPr>
      </w:pPr>
    </w:p>
    <w:p w:rsidR="005223C2" w:rsidRDefault="005223C2" w:rsidP="00EF4714">
      <w:pPr>
        <w:ind w:left="227"/>
        <w:jc w:val="both"/>
        <w:rPr>
          <w:rFonts w:cs="Traditional Arabic" w:hint="cs"/>
          <w:b/>
          <w:bCs/>
          <w:sz w:val="32"/>
          <w:szCs w:val="32"/>
          <w:rtl/>
        </w:rPr>
      </w:pPr>
    </w:p>
    <w:p w:rsidR="005223C2" w:rsidRDefault="005223C2" w:rsidP="00EF4714">
      <w:pPr>
        <w:ind w:left="227"/>
        <w:jc w:val="both"/>
        <w:rPr>
          <w:rFonts w:cs="Traditional Arabic" w:hint="cs"/>
          <w:b/>
          <w:bCs/>
          <w:sz w:val="32"/>
          <w:szCs w:val="32"/>
          <w:rtl/>
        </w:rPr>
      </w:pPr>
    </w:p>
    <w:p w:rsidR="005223C2" w:rsidRDefault="005223C2" w:rsidP="00EF4714">
      <w:pPr>
        <w:ind w:left="227"/>
        <w:jc w:val="both"/>
        <w:rPr>
          <w:rFonts w:cs="Traditional Arabic" w:hint="cs"/>
          <w:b/>
          <w:bCs/>
          <w:sz w:val="32"/>
          <w:szCs w:val="32"/>
          <w:rtl/>
        </w:rPr>
      </w:pPr>
    </w:p>
    <w:p w:rsidR="005223C2" w:rsidRDefault="005223C2" w:rsidP="00EF4714">
      <w:pPr>
        <w:ind w:left="227"/>
        <w:jc w:val="both"/>
        <w:rPr>
          <w:rFonts w:cs="Traditional Arabic"/>
          <w:b/>
          <w:bCs/>
          <w:sz w:val="32"/>
          <w:szCs w:val="32"/>
          <w:rtl/>
        </w:rPr>
      </w:pPr>
    </w:p>
    <w:p w:rsidR="005223C2" w:rsidRDefault="005223C2" w:rsidP="00EF4714">
      <w:pPr>
        <w:ind w:left="227"/>
        <w:jc w:val="both"/>
        <w:rPr>
          <w:rFonts w:cs="Traditional Arabic"/>
          <w:b/>
          <w:bCs/>
          <w:sz w:val="32"/>
          <w:szCs w:val="32"/>
          <w:rtl/>
        </w:rPr>
        <w:sectPr w:rsidR="005223C2" w:rsidSect="005223C2">
          <w:footnotePr>
            <w:numRestart w:val="eachPage"/>
          </w:footnotePr>
          <w:endnotePr>
            <w:numFmt w:val="decimal"/>
          </w:endnotePr>
          <w:type w:val="continuous"/>
          <w:pgSz w:w="11906" w:h="16838" w:code="9"/>
          <w:pgMar w:top="1134" w:right="1134" w:bottom="1134" w:left="1134" w:header="709" w:footer="709" w:gutter="0"/>
          <w:pgNumType w:start="1"/>
          <w:cols w:space="708"/>
          <w:bidi/>
          <w:rtlGutter/>
          <w:docGrid w:linePitch="360"/>
        </w:sectPr>
      </w:pPr>
    </w:p>
    <w:p w:rsidR="005F2DD8" w:rsidRDefault="005F2DD8" w:rsidP="00EF4714">
      <w:pPr>
        <w:ind w:left="227"/>
        <w:jc w:val="both"/>
        <w:rPr>
          <w:rFonts w:cs="Traditional Arabic"/>
          <w:b/>
          <w:bCs/>
          <w:sz w:val="32"/>
          <w:szCs w:val="32"/>
          <w:rtl/>
        </w:rPr>
      </w:pPr>
    </w:p>
    <w:p w:rsidR="005F2DD8" w:rsidRDefault="005F2DD8" w:rsidP="00EF4714">
      <w:pPr>
        <w:ind w:left="227"/>
        <w:jc w:val="both"/>
        <w:rPr>
          <w:rFonts w:cs="Traditional Arabic"/>
          <w:b/>
          <w:bCs/>
          <w:sz w:val="32"/>
          <w:szCs w:val="32"/>
          <w:rtl/>
        </w:rPr>
      </w:pPr>
    </w:p>
    <w:p w:rsidR="005F2DD8" w:rsidRDefault="005F2DD8" w:rsidP="00EF4714">
      <w:pPr>
        <w:ind w:left="227"/>
        <w:jc w:val="both"/>
        <w:rPr>
          <w:rFonts w:cs="Traditional Arabic"/>
          <w:b/>
          <w:bCs/>
          <w:sz w:val="32"/>
          <w:szCs w:val="32"/>
          <w:rtl/>
        </w:rPr>
        <w:sectPr w:rsidR="005F2DD8" w:rsidSect="005F2DD8">
          <w:footnotePr>
            <w:numRestart w:val="eachPage"/>
          </w:footnotePr>
          <w:endnotePr>
            <w:numFmt w:val="decimal"/>
          </w:endnotePr>
          <w:type w:val="continuous"/>
          <w:pgSz w:w="11906" w:h="16838" w:code="9"/>
          <w:pgMar w:top="1134" w:right="1134" w:bottom="1134" w:left="1134" w:header="709" w:footer="709" w:gutter="0"/>
          <w:pgNumType w:start="1"/>
          <w:cols w:num="2" w:space="708"/>
          <w:bidi/>
          <w:rtlGutter/>
          <w:docGrid w:linePitch="360"/>
        </w:sectPr>
      </w:pPr>
    </w:p>
    <w:p w:rsidR="0091600A" w:rsidRPr="00EF4714" w:rsidRDefault="002B76EF" w:rsidP="00EF4714">
      <w:pPr>
        <w:ind w:left="227"/>
        <w:jc w:val="both"/>
        <w:rPr>
          <w:rFonts w:ascii="Arial" w:eastAsia="Times New Roman" w:hAnsi="Arial" w:cs="Traditional Arabic"/>
          <w:color w:val="F79646" w:themeColor="accent6"/>
          <w:sz w:val="32"/>
          <w:szCs w:val="32"/>
          <w:rtl/>
          <w:lang w:eastAsia="fr-FR"/>
        </w:rPr>
      </w:pPr>
      <w:proofErr w:type="gramStart"/>
      <w:r w:rsidRPr="00EF4714">
        <w:rPr>
          <w:rFonts w:cs="Traditional Arabic" w:hint="cs"/>
          <w:b/>
          <w:bCs/>
          <w:sz w:val="32"/>
          <w:szCs w:val="32"/>
          <w:rtl/>
        </w:rPr>
        <w:lastRenderedPageBreak/>
        <w:t>مقدمة</w:t>
      </w:r>
      <w:proofErr w:type="gramEnd"/>
      <w:r w:rsidRPr="00EF4714">
        <w:rPr>
          <w:rFonts w:cs="Traditional Arabic" w:hint="cs"/>
          <w:b/>
          <w:bCs/>
          <w:sz w:val="32"/>
          <w:szCs w:val="32"/>
          <w:rtl/>
        </w:rPr>
        <w:t>:</w:t>
      </w:r>
      <w:r w:rsidR="0091600A" w:rsidRPr="00EF4714">
        <w:rPr>
          <w:rFonts w:ascii="Arial" w:eastAsia="Times New Roman" w:hAnsi="Arial" w:cs="Traditional Arabic"/>
          <w:color w:val="F79646" w:themeColor="accent6"/>
          <w:sz w:val="32"/>
          <w:szCs w:val="32"/>
          <w:rtl/>
          <w:lang w:eastAsia="fr-FR"/>
        </w:rPr>
        <w:t xml:space="preserve"> </w:t>
      </w:r>
    </w:p>
    <w:p w:rsidR="009F5904" w:rsidRPr="00EF4714" w:rsidRDefault="0017157A" w:rsidP="00EF4714">
      <w:pPr>
        <w:tabs>
          <w:tab w:val="left" w:pos="3556"/>
          <w:tab w:val="left" w:pos="6273"/>
          <w:tab w:val="left" w:pos="6721"/>
        </w:tabs>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 xml:space="preserve">    </w:t>
      </w:r>
      <w:r w:rsidR="009F5904" w:rsidRPr="00EF4714">
        <w:rPr>
          <w:rFonts w:ascii="Arabic Typesetting" w:hAnsi="Arabic Typesetting" w:cs="Traditional Arabic" w:hint="cs"/>
          <w:sz w:val="32"/>
          <w:szCs w:val="32"/>
          <w:rtl/>
          <w:lang w:bidi="ar-SA"/>
        </w:rPr>
        <w:t>أضحت ال</w:t>
      </w:r>
      <w:r w:rsidRPr="00EF4714">
        <w:rPr>
          <w:rFonts w:ascii="Arabic Typesetting" w:hAnsi="Arabic Typesetting" w:cs="Traditional Arabic" w:hint="cs"/>
          <w:sz w:val="32"/>
          <w:szCs w:val="32"/>
          <w:rtl/>
          <w:lang w:bidi="ar-SA"/>
        </w:rPr>
        <w:t>ب</w:t>
      </w:r>
      <w:r w:rsidR="009F5904" w:rsidRPr="00EF4714">
        <w:rPr>
          <w:rFonts w:ascii="Arabic Typesetting" w:hAnsi="Arabic Typesetting" w:cs="Traditional Arabic" w:hint="cs"/>
          <w:sz w:val="32"/>
          <w:szCs w:val="32"/>
          <w:rtl/>
          <w:lang w:bidi="ar-SA"/>
        </w:rPr>
        <w:t xml:space="preserve">طالة من أهم المشاكل التي تعاني منها اقتصاديات مختلف دول العالم، فبعد أن </w:t>
      </w:r>
      <w:r w:rsidRPr="00EF4714">
        <w:rPr>
          <w:rFonts w:ascii="Arabic Typesetting" w:hAnsi="Arabic Typesetting" w:cs="Traditional Arabic" w:hint="cs"/>
          <w:sz w:val="32"/>
          <w:szCs w:val="32"/>
          <w:rtl/>
          <w:lang w:bidi="ar-SA"/>
        </w:rPr>
        <w:t>كانت تعتب</w:t>
      </w:r>
      <w:r w:rsidRPr="00EF4714">
        <w:rPr>
          <w:rFonts w:ascii="Arabic Typesetting" w:hAnsi="Arabic Typesetting" w:cs="Traditional Arabic" w:hint="eastAsia"/>
          <w:sz w:val="32"/>
          <w:szCs w:val="32"/>
          <w:rtl/>
          <w:lang w:bidi="ar-SA"/>
        </w:rPr>
        <w:t>ر</w:t>
      </w:r>
      <w:r w:rsidR="009F5904" w:rsidRPr="00EF4714">
        <w:rPr>
          <w:rFonts w:ascii="Arabic Typesetting" w:hAnsi="Arabic Typesetting" w:cs="Traditional Arabic" w:hint="cs"/>
          <w:sz w:val="32"/>
          <w:szCs w:val="32"/>
          <w:rtl/>
          <w:lang w:bidi="ar-SA"/>
        </w:rPr>
        <w:t xml:space="preserve"> جزء من الدورة الاقتصادية تظهر مع ظهور مرحلة الركود وتختفي مع مرحلة الانتعاش فقد أصبحت </w:t>
      </w:r>
      <w:r w:rsidRPr="00EF4714">
        <w:rPr>
          <w:rFonts w:ascii="Arabic Typesetting" w:hAnsi="Arabic Typesetting" w:cs="Traditional Arabic" w:hint="cs"/>
          <w:sz w:val="32"/>
          <w:szCs w:val="32"/>
          <w:rtl/>
          <w:lang w:bidi="ar-SA"/>
        </w:rPr>
        <w:t>البطالة</w:t>
      </w:r>
      <w:r w:rsidR="009F5904" w:rsidRPr="00EF4714">
        <w:rPr>
          <w:rFonts w:ascii="Arabic Typesetting" w:hAnsi="Arabic Typesetting" w:cs="Traditional Arabic" w:hint="cs"/>
          <w:sz w:val="32"/>
          <w:szCs w:val="32"/>
          <w:rtl/>
          <w:lang w:bidi="ar-SA"/>
        </w:rPr>
        <w:t xml:space="preserve"> مشكلة هيكلية، فبالرغم من تحقق الانتعاش والنمو الاقتصادي فغالبا ما</w:t>
      </w:r>
      <w:r w:rsidRPr="00EF4714">
        <w:rPr>
          <w:rFonts w:ascii="Arabic Typesetting" w:hAnsi="Arabic Typesetting" w:cs="Traditional Arabic" w:hint="cs"/>
          <w:sz w:val="32"/>
          <w:szCs w:val="32"/>
          <w:rtl/>
          <w:lang w:bidi="ar-SA"/>
        </w:rPr>
        <w:t xml:space="preserve"> </w:t>
      </w:r>
      <w:r w:rsidR="009F5904" w:rsidRPr="00EF4714">
        <w:rPr>
          <w:rFonts w:ascii="Arabic Typesetting" w:hAnsi="Arabic Typesetting" w:cs="Traditional Arabic" w:hint="cs"/>
          <w:sz w:val="32"/>
          <w:szCs w:val="32"/>
          <w:rtl/>
          <w:lang w:bidi="ar-SA"/>
        </w:rPr>
        <w:t>تتفاقم البطالة سنة بعد أخرى.</w:t>
      </w:r>
    </w:p>
    <w:p w:rsidR="009F5904" w:rsidRPr="00EF4714" w:rsidRDefault="0017157A" w:rsidP="00DA6BBE">
      <w:pPr>
        <w:tabs>
          <w:tab w:val="left" w:pos="3556"/>
          <w:tab w:val="left" w:pos="6273"/>
          <w:tab w:val="left" w:pos="6721"/>
        </w:tabs>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 xml:space="preserve">  </w:t>
      </w:r>
      <w:r w:rsidR="00DA6BBE">
        <w:rPr>
          <w:rFonts w:ascii="Arabic Typesetting" w:hAnsi="Arabic Typesetting" w:cs="Traditional Arabic" w:hint="cs"/>
          <w:sz w:val="32"/>
          <w:szCs w:val="32"/>
          <w:rtl/>
          <w:lang w:bidi="ar-SA"/>
        </w:rPr>
        <w:t xml:space="preserve"> </w:t>
      </w:r>
      <w:r w:rsidRPr="00EF4714">
        <w:rPr>
          <w:rFonts w:ascii="Arabic Typesetting" w:hAnsi="Arabic Typesetting" w:cs="Traditional Arabic" w:hint="cs"/>
          <w:sz w:val="32"/>
          <w:szCs w:val="32"/>
          <w:rtl/>
          <w:lang w:bidi="ar-SA"/>
        </w:rPr>
        <w:t xml:space="preserve"> وإذا</w:t>
      </w:r>
      <w:r w:rsidR="009F5904" w:rsidRPr="00EF4714">
        <w:rPr>
          <w:rFonts w:ascii="Arabic Typesetting" w:hAnsi="Arabic Typesetting" w:cs="Traditional Arabic" w:hint="cs"/>
          <w:sz w:val="32"/>
          <w:szCs w:val="32"/>
          <w:rtl/>
          <w:lang w:bidi="ar-SA"/>
        </w:rPr>
        <w:t xml:space="preserve"> كانت البطالة مشكلة ترهق </w:t>
      </w:r>
      <w:r w:rsidR="00DA6BBE">
        <w:rPr>
          <w:rFonts w:ascii="Arabic Typesetting" w:hAnsi="Arabic Typesetting" w:cs="Traditional Arabic" w:hint="cs"/>
          <w:sz w:val="32"/>
          <w:szCs w:val="32"/>
          <w:rtl/>
          <w:lang w:bidi="ar-SA"/>
        </w:rPr>
        <w:t xml:space="preserve">تلك الدول التي فشلت </w:t>
      </w:r>
      <w:r w:rsidR="009F5904" w:rsidRPr="00EF4714">
        <w:rPr>
          <w:rFonts w:ascii="Arabic Typesetting" w:hAnsi="Arabic Typesetting" w:cs="Traditional Arabic" w:hint="cs"/>
          <w:sz w:val="32"/>
          <w:szCs w:val="32"/>
          <w:rtl/>
          <w:lang w:bidi="ar-SA"/>
        </w:rPr>
        <w:t>في التكيف مع ظروف العولمة في عصر المعرفة ف</w:t>
      </w:r>
      <w:r w:rsidRPr="00EF4714">
        <w:rPr>
          <w:rFonts w:ascii="Arabic Typesetting" w:hAnsi="Arabic Typesetting" w:cs="Traditional Arabic" w:hint="cs"/>
          <w:sz w:val="32"/>
          <w:szCs w:val="32"/>
          <w:rtl/>
          <w:lang w:bidi="ar-SA"/>
        </w:rPr>
        <w:t>إ</w:t>
      </w:r>
      <w:r w:rsidR="009F5904" w:rsidRPr="00EF4714">
        <w:rPr>
          <w:rFonts w:ascii="Arabic Typesetting" w:hAnsi="Arabic Typesetting" w:cs="Traditional Arabic" w:hint="cs"/>
          <w:sz w:val="32"/>
          <w:szCs w:val="32"/>
          <w:rtl/>
          <w:lang w:bidi="ar-SA"/>
        </w:rPr>
        <w:t xml:space="preserve">ن الدول المتقدمة استطاعت </w:t>
      </w:r>
      <w:r w:rsidRPr="00EF4714">
        <w:rPr>
          <w:rFonts w:ascii="Arabic Typesetting" w:hAnsi="Arabic Typesetting" w:cs="Traditional Arabic" w:hint="cs"/>
          <w:sz w:val="32"/>
          <w:szCs w:val="32"/>
          <w:rtl/>
          <w:lang w:bidi="ar-SA"/>
        </w:rPr>
        <w:t>أن</w:t>
      </w:r>
      <w:r w:rsidR="009F5904" w:rsidRPr="00EF4714">
        <w:rPr>
          <w:rFonts w:ascii="Arabic Typesetting" w:hAnsi="Arabic Typesetting" w:cs="Traditional Arabic" w:hint="cs"/>
          <w:sz w:val="32"/>
          <w:szCs w:val="32"/>
          <w:rtl/>
          <w:lang w:bidi="ar-SA"/>
        </w:rPr>
        <w:t xml:space="preserve"> تحقق قفزات نوعية في التنمية الاقتصادية لتبنيها تكنولوجيا المعلومات بمختلف استخداماتها وتطبيقاتها بل الوصول </w:t>
      </w:r>
      <w:r w:rsidRPr="00EF4714">
        <w:rPr>
          <w:rFonts w:ascii="Arabic Typesetting" w:hAnsi="Arabic Typesetting" w:cs="Traditional Arabic" w:hint="cs"/>
          <w:sz w:val="32"/>
          <w:szCs w:val="32"/>
          <w:rtl/>
          <w:lang w:bidi="ar-SA"/>
        </w:rPr>
        <w:t>إلى</w:t>
      </w:r>
      <w:r w:rsidR="009F5904" w:rsidRPr="00EF4714">
        <w:rPr>
          <w:rFonts w:ascii="Arabic Typesetting" w:hAnsi="Arabic Typesetting" w:cs="Traditional Arabic" w:hint="cs"/>
          <w:sz w:val="32"/>
          <w:szCs w:val="32"/>
          <w:rtl/>
          <w:lang w:bidi="ar-SA"/>
        </w:rPr>
        <w:t xml:space="preserve"> مجتمعات رقمية </w:t>
      </w:r>
      <w:r w:rsidRPr="00EF4714">
        <w:rPr>
          <w:rFonts w:ascii="Arabic Typesetting" w:hAnsi="Arabic Typesetting" w:cs="Traditional Arabic" w:hint="cs"/>
          <w:sz w:val="32"/>
          <w:szCs w:val="32"/>
          <w:rtl/>
          <w:lang w:bidi="ar-SA"/>
        </w:rPr>
        <w:t xml:space="preserve">تنشط وتتواصل في فضاء </w:t>
      </w:r>
      <w:proofErr w:type="spellStart"/>
      <w:r w:rsidRPr="00EF4714">
        <w:rPr>
          <w:rFonts w:ascii="Arabic Typesetting" w:hAnsi="Arabic Typesetting" w:cs="Traditional Arabic" w:hint="cs"/>
          <w:sz w:val="32"/>
          <w:szCs w:val="32"/>
          <w:rtl/>
          <w:lang w:bidi="ar-SA"/>
        </w:rPr>
        <w:t>سبراني</w:t>
      </w:r>
      <w:proofErr w:type="spellEnd"/>
      <w:r w:rsidRPr="00EF4714">
        <w:rPr>
          <w:rFonts w:ascii="Arabic Typesetting" w:hAnsi="Arabic Typesetting" w:cs="Traditional Arabic" w:hint="cs"/>
          <w:sz w:val="32"/>
          <w:szCs w:val="32"/>
          <w:rtl/>
          <w:lang w:bidi="ar-SA"/>
        </w:rPr>
        <w:t>.</w:t>
      </w:r>
    </w:p>
    <w:p w:rsidR="007242F8" w:rsidRPr="00EF4714" w:rsidRDefault="0017157A" w:rsidP="00EF4714">
      <w:pPr>
        <w:tabs>
          <w:tab w:val="left" w:pos="3556"/>
          <w:tab w:val="left" w:pos="6273"/>
          <w:tab w:val="left" w:pos="6721"/>
        </w:tabs>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 xml:space="preserve">   </w:t>
      </w:r>
      <w:r w:rsidR="00DA6BBE">
        <w:rPr>
          <w:rFonts w:ascii="Century Schoolbook" w:hAnsi="Century Schoolbook" w:cs="Traditional Arabic" w:hint="cs"/>
          <w:sz w:val="32"/>
          <w:szCs w:val="32"/>
          <w:rtl/>
          <w:lang w:bidi="ar-SA"/>
        </w:rPr>
        <w:t xml:space="preserve"> </w:t>
      </w:r>
      <w:r w:rsidRPr="00EF4714">
        <w:rPr>
          <w:rFonts w:ascii="Century Schoolbook" w:hAnsi="Century Schoolbook" w:cs="Traditional Arabic" w:hint="cs"/>
          <w:sz w:val="32"/>
          <w:szCs w:val="32"/>
          <w:rtl/>
          <w:lang w:bidi="ar-SA"/>
        </w:rPr>
        <w:t xml:space="preserve"> ففي دول مثل الولايات المتحدة الأمريكية وفنلندا تصل نسبة القوى العاملة في قطاع تكنولوجيا المعلومات إلى 98</w:t>
      </w:r>
      <w:r w:rsidRPr="00EF4714">
        <w:rPr>
          <w:rFonts w:ascii="Century Schoolbook" w:hAnsi="Century Schoolbook" w:cs="Traditional Arabic"/>
          <w:sz w:val="32"/>
          <w:szCs w:val="32"/>
          <w:rtl/>
          <w:lang w:bidi="ar-SA"/>
        </w:rPr>
        <w:t>%</w:t>
      </w:r>
      <w:r w:rsidRPr="00EF4714">
        <w:rPr>
          <w:rFonts w:ascii="Century Schoolbook" w:hAnsi="Century Schoolbook" w:cs="Traditional Arabic" w:hint="cs"/>
          <w:sz w:val="32"/>
          <w:szCs w:val="32"/>
          <w:rtl/>
          <w:lang w:bidi="ar-SA"/>
        </w:rPr>
        <w:t xml:space="preserve"> بينما تقل عن 1</w:t>
      </w:r>
      <w:r w:rsidRPr="00EF4714">
        <w:rPr>
          <w:rFonts w:ascii="Century Schoolbook" w:hAnsi="Century Schoolbook" w:cs="Traditional Arabic"/>
          <w:sz w:val="32"/>
          <w:szCs w:val="32"/>
          <w:rtl/>
          <w:lang w:bidi="ar-SA"/>
        </w:rPr>
        <w:t>%</w:t>
      </w:r>
      <w:r w:rsidRPr="00EF4714">
        <w:rPr>
          <w:rFonts w:ascii="Century Schoolbook" w:hAnsi="Century Schoolbook" w:cs="Traditional Arabic" w:hint="cs"/>
          <w:sz w:val="32"/>
          <w:szCs w:val="32"/>
          <w:rtl/>
          <w:lang w:bidi="ar-SA"/>
        </w:rPr>
        <w:t xml:space="preserve"> في الدول العربية، مما يعني أن الدول العربية بما فيها الجزائر </w:t>
      </w:r>
      <w:r w:rsidR="007242F8" w:rsidRPr="00EF4714">
        <w:rPr>
          <w:rFonts w:ascii="Century Schoolbook" w:hAnsi="Century Schoolbook" w:cs="Traditional Arabic" w:hint="cs"/>
          <w:sz w:val="32"/>
          <w:szCs w:val="32"/>
          <w:rtl/>
          <w:lang w:bidi="ar-SA"/>
        </w:rPr>
        <w:t xml:space="preserve">رغم إجراءاتها لتبني هذه التكنولوجيا إلا أنها </w:t>
      </w:r>
      <w:r w:rsidRPr="00EF4714">
        <w:rPr>
          <w:rFonts w:ascii="Century Schoolbook" w:hAnsi="Century Schoolbook" w:cs="Traditional Arabic" w:hint="cs"/>
          <w:sz w:val="32"/>
          <w:szCs w:val="32"/>
          <w:rtl/>
          <w:lang w:bidi="ar-SA"/>
        </w:rPr>
        <w:t>لا</w:t>
      </w:r>
      <w:r w:rsidR="007242F8" w:rsidRPr="00EF4714">
        <w:rPr>
          <w:rFonts w:ascii="Century Schoolbook" w:hAnsi="Century Schoolbook" w:cs="Traditional Arabic" w:hint="cs"/>
          <w:sz w:val="32"/>
          <w:szCs w:val="32"/>
          <w:rtl/>
          <w:lang w:bidi="ar-SA"/>
        </w:rPr>
        <w:t xml:space="preserve"> </w:t>
      </w:r>
      <w:r w:rsidRPr="00EF4714">
        <w:rPr>
          <w:rFonts w:ascii="Century Schoolbook" w:hAnsi="Century Schoolbook" w:cs="Traditional Arabic" w:hint="cs"/>
          <w:sz w:val="32"/>
          <w:szCs w:val="32"/>
          <w:rtl/>
          <w:lang w:bidi="ar-SA"/>
        </w:rPr>
        <w:t xml:space="preserve">تزال في منأى </w:t>
      </w:r>
      <w:r w:rsidR="007242F8" w:rsidRPr="00EF4714">
        <w:rPr>
          <w:rFonts w:ascii="Century Schoolbook" w:hAnsi="Century Schoolbook" w:cs="Traditional Arabic" w:hint="cs"/>
          <w:sz w:val="32"/>
          <w:szCs w:val="32"/>
          <w:rtl/>
          <w:lang w:bidi="ar-SA"/>
        </w:rPr>
        <w:t>عن الاستفادة من الإفرازات الإيجابية لتكنولوجيا المعلومات وتطبيقاتها على مستوى مؤسساتها والاستثمار في مجالاتها</w:t>
      </w:r>
      <w:r w:rsidR="00AF0EB9" w:rsidRPr="00EF4714">
        <w:rPr>
          <w:rFonts w:ascii="Century Schoolbook" w:hAnsi="Century Schoolbook" w:cs="Traditional Arabic" w:hint="cs"/>
          <w:sz w:val="32"/>
          <w:szCs w:val="32"/>
          <w:rtl/>
          <w:lang w:bidi="ar-SA"/>
        </w:rPr>
        <w:t xml:space="preserve"> لدفع عجلة التنمية والحد من ظاهرة البطالة</w:t>
      </w:r>
      <w:r w:rsidR="007242F8" w:rsidRPr="00EF4714">
        <w:rPr>
          <w:rFonts w:ascii="Century Schoolbook" w:hAnsi="Century Schoolbook" w:cs="Traditional Arabic" w:hint="cs"/>
          <w:sz w:val="32"/>
          <w:szCs w:val="32"/>
          <w:rtl/>
          <w:lang w:bidi="ar-SA"/>
        </w:rPr>
        <w:t>.</w:t>
      </w:r>
    </w:p>
    <w:p w:rsidR="0017157A" w:rsidRPr="00EF4714" w:rsidRDefault="00AF0EB9" w:rsidP="00FD3820">
      <w:pPr>
        <w:tabs>
          <w:tab w:val="left" w:pos="3556"/>
          <w:tab w:val="left" w:pos="6273"/>
          <w:tab w:val="left" w:pos="6721"/>
        </w:tabs>
        <w:jc w:val="center"/>
        <w:rPr>
          <w:rFonts w:ascii="Arabic Typesetting" w:hAnsi="Arabic Typesetting" w:cs="Traditional Arabic"/>
          <w:b/>
          <w:bCs/>
          <w:sz w:val="32"/>
          <w:szCs w:val="32"/>
          <w:rtl/>
          <w:lang w:bidi="ar-SA"/>
        </w:rPr>
      </w:pPr>
      <w:proofErr w:type="gramStart"/>
      <w:r w:rsidRPr="00EF4714">
        <w:rPr>
          <w:rFonts w:ascii="Arabic Typesetting" w:hAnsi="Arabic Typesetting" w:cs="Traditional Arabic" w:hint="cs"/>
          <w:b/>
          <w:bCs/>
          <w:sz w:val="32"/>
          <w:szCs w:val="32"/>
          <w:rtl/>
          <w:lang w:bidi="ar-SA"/>
        </w:rPr>
        <w:t>فما</w:t>
      </w:r>
      <w:proofErr w:type="gramEnd"/>
      <w:r w:rsidRPr="00EF4714">
        <w:rPr>
          <w:rFonts w:ascii="Arabic Typesetting" w:hAnsi="Arabic Typesetting" w:cs="Traditional Arabic" w:hint="cs"/>
          <w:b/>
          <w:bCs/>
          <w:sz w:val="32"/>
          <w:szCs w:val="32"/>
          <w:rtl/>
          <w:lang w:bidi="ar-SA"/>
        </w:rPr>
        <w:t xml:space="preserve"> هي انعكاسات تكنولوجيا المعلومات على ظاهرة البطالة في الجزائر؟</w:t>
      </w:r>
    </w:p>
    <w:p w:rsidR="00AF0EB9" w:rsidRPr="00EF4714" w:rsidRDefault="00AF0EB9" w:rsidP="00EF4714">
      <w:pPr>
        <w:tabs>
          <w:tab w:val="left" w:pos="3556"/>
          <w:tab w:val="left" w:pos="6273"/>
          <w:tab w:val="left" w:pos="6721"/>
        </w:tabs>
        <w:jc w:val="both"/>
        <w:rPr>
          <w:rFonts w:ascii="Arabic Typesetting" w:hAnsi="Arabic Typesetting" w:cs="Traditional Arabic"/>
          <w:b/>
          <w:bCs/>
          <w:sz w:val="32"/>
          <w:szCs w:val="32"/>
          <w:rtl/>
          <w:lang w:bidi="ar-SA"/>
        </w:rPr>
      </w:pPr>
      <w:r w:rsidRPr="00EF4714">
        <w:rPr>
          <w:rFonts w:ascii="Arabic Typesetting" w:hAnsi="Arabic Typesetting" w:cs="Traditional Arabic" w:hint="cs"/>
          <w:b/>
          <w:bCs/>
          <w:sz w:val="32"/>
          <w:szCs w:val="32"/>
          <w:rtl/>
          <w:lang w:bidi="ar-SA"/>
        </w:rPr>
        <w:t xml:space="preserve">الكلمات </w:t>
      </w:r>
      <w:proofErr w:type="spellStart"/>
      <w:r w:rsidRPr="00EF4714">
        <w:rPr>
          <w:rFonts w:ascii="Arabic Typesetting" w:hAnsi="Arabic Typesetting" w:cs="Traditional Arabic" w:hint="cs"/>
          <w:b/>
          <w:bCs/>
          <w:sz w:val="32"/>
          <w:szCs w:val="32"/>
          <w:rtl/>
          <w:lang w:bidi="ar-SA"/>
        </w:rPr>
        <w:t>المفتاحية</w:t>
      </w:r>
      <w:proofErr w:type="spellEnd"/>
      <w:r w:rsidRPr="00EF4714">
        <w:rPr>
          <w:rFonts w:ascii="Arabic Typesetting" w:hAnsi="Arabic Typesetting" w:cs="Traditional Arabic" w:hint="cs"/>
          <w:b/>
          <w:bCs/>
          <w:sz w:val="32"/>
          <w:szCs w:val="32"/>
          <w:rtl/>
          <w:lang w:bidi="ar-SA"/>
        </w:rPr>
        <w:t xml:space="preserve">: </w:t>
      </w:r>
      <w:r w:rsidRPr="00FD3820">
        <w:rPr>
          <w:rFonts w:ascii="Arabic Typesetting" w:hAnsi="Arabic Typesetting" w:cs="Traditional Arabic" w:hint="cs"/>
          <w:sz w:val="32"/>
          <w:szCs w:val="32"/>
          <w:rtl/>
          <w:lang w:bidi="ar-SA"/>
        </w:rPr>
        <w:t>تكنولوجيا المعلومات، البطالة، التنمية.</w:t>
      </w:r>
    </w:p>
    <w:p w:rsidR="00AB6F43" w:rsidRPr="00EF4714" w:rsidRDefault="00AB6F43" w:rsidP="00EF4714">
      <w:pPr>
        <w:jc w:val="both"/>
        <w:rPr>
          <w:rFonts w:ascii="Arabic Typesetting" w:hAnsi="Arabic Typesetting" w:cs="Traditional Arabic"/>
          <w:b/>
          <w:bCs/>
          <w:sz w:val="32"/>
          <w:szCs w:val="32"/>
          <w:rtl/>
          <w:lang w:bidi="ar-SA"/>
        </w:rPr>
      </w:pPr>
      <w:proofErr w:type="gramStart"/>
      <w:r w:rsidRPr="00EF4714">
        <w:rPr>
          <w:rFonts w:ascii="Arabic Typesetting" w:hAnsi="Arabic Typesetting" w:cs="Traditional Arabic" w:hint="cs"/>
          <w:b/>
          <w:bCs/>
          <w:sz w:val="32"/>
          <w:szCs w:val="32"/>
          <w:rtl/>
          <w:lang w:bidi="ar-SA"/>
        </w:rPr>
        <w:t>المبحث</w:t>
      </w:r>
      <w:proofErr w:type="gramEnd"/>
      <w:r w:rsidR="000C458D" w:rsidRPr="00EF4714">
        <w:rPr>
          <w:rFonts w:ascii="Arabic Typesetting" w:hAnsi="Arabic Typesetting" w:cs="Traditional Arabic" w:hint="cs"/>
          <w:b/>
          <w:bCs/>
          <w:sz w:val="32"/>
          <w:szCs w:val="32"/>
          <w:rtl/>
          <w:lang w:bidi="ar-SA"/>
        </w:rPr>
        <w:t xml:space="preserve"> الأول</w:t>
      </w:r>
      <w:r w:rsidRPr="00EF4714">
        <w:rPr>
          <w:rFonts w:ascii="Arabic Typesetting" w:hAnsi="Arabic Typesetting" w:cs="Traditional Arabic" w:hint="cs"/>
          <w:b/>
          <w:bCs/>
          <w:sz w:val="32"/>
          <w:szCs w:val="32"/>
          <w:rtl/>
          <w:lang w:bidi="ar-SA"/>
        </w:rPr>
        <w:t>: مفاهيم أساسية حول تكنولوجيا المعلومات</w:t>
      </w:r>
    </w:p>
    <w:p w:rsidR="006D1D95" w:rsidRPr="00EF4714" w:rsidRDefault="00A018B0" w:rsidP="00EF4714">
      <w:pPr>
        <w:jc w:val="both"/>
        <w:rPr>
          <w:rFonts w:ascii="Arabic Typesetting" w:hAnsi="Arabic Typesetting" w:cs="Traditional Arabic"/>
          <w:b/>
          <w:bCs/>
          <w:sz w:val="32"/>
          <w:szCs w:val="32"/>
          <w:rtl/>
          <w:lang w:bidi="ar-SA"/>
        </w:rPr>
      </w:pPr>
      <w:proofErr w:type="gramStart"/>
      <w:r w:rsidRPr="00EF4714">
        <w:rPr>
          <w:rFonts w:ascii="Arabic Typesetting" w:hAnsi="Arabic Typesetting" w:cs="Traditional Arabic" w:hint="cs"/>
          <w:b/>
          <w:bCs/>
          <w:sz w:val="32"/>
          <w:szCs w:val="32"/>
          <w:rtl/>
          <w:lang w:bidi="ar-SA"/>
        </w:rPr>
        <w:t>المطلب</w:t>
      </w:r>
      <w:proofErr w:type="gramEnd"/>
      <w:r w:rsidRPr="00EF4714">
        <w:rPr>
          <w:rFonts w:ascii="Arabic Typesetting" w:hAnsi="Arabic Typesetting" w:cs="Traditional Arabic" w:hint="cs"/>
          <w:b/>
          <w:bCs/>
          <w:sz w:val="32"/>
          <w:szCs w:val="32"/>
          <w:rtl/>
          <w:lang w:bidi="ar-SA"/>
        </w:rPr>
        <w:t xml:space="preserve"> الأول:</w:t>
      </w:r>
      <w:r w:rsidR="006D1D95" w:rsidRPr="00EF4714">
        <w:rPr>
          <w:rFonts w:ascii="Arabic Typesetting" w:hAnsi="Arabic Typesetting" w:cs="Traditional Arabic" w:hint="cs"/>
          <w:b/>
          <w:bCs/>
          <w:sz w:val="32"/>
          <w:szCs w:val="32"/>
          <w:rtl/>
          <w:lang w:bidi="ar-SA"/>
        </w:rPr>
        <w:t xml:space="preserve"> مفهوم المعلومات</w:t>
      </w:r>
      <w:r w:rsidRPr="00EF4714">
        <w:rPr>
          <w:rFonts w:ascii="Arabic Typesetting" w:hAnsi="Arabic Typesetting" w:cs="Traditional Arabic" w:hint="cs"/>
          <w:b/>
          <w:bCs/>
          <w:sz w:val="32"/>
          <w:szCs w:val="32"/>
          <w:rtl/>
          <w:lang w:bidi="ar-SA"/>
        </w:rPr>
        <w:t xml:space="preserve"> وعلاقتها بالبيانات والمعرفة</w:t>
      </w:r>
    </w:p>
    <w:p w:rsidR="006D1D95" w:rsidRPr="00EF4714" w:rsidRDefault="00190DEF" w:rsidP="00EF4714">
      <w:pPr>
        <w:jc w:val="both"/>
        <w:rPr>
          <w:rFonts w:ascii="Arabic Typesetting" w:hAnsi="Arabic Typesetting" w:cs="Traditional Arabic"/>
          <w:b/>
          <w:bCs/>
          <w:sz w:val="32"/>
          <w:szCs w:val="32"/>
          <w:rtl/>
          <w:lang w:bidi="ar-SA"/>
        </w:rPr>
      </w:pPr>
      <w:proofErr w:type="gramStart"/>
      <w:r w:rsidRPr="00EF4714">
        <w:rPr>
          <w:rFonts w:ascii="Arabic Typesetting" w:hAnsi="Arabic Typesetting" w:cs="Traditional Arabic" w:hint="cs"/>
          <w:b/>
          <w:bCs/>
          <w:sz w:val="32"/>
          <w:szCs w:val="32"/>
          <w:rtl/>
          <w:lang w:bidi="ar-SA"/>
        </w:rPr>
        <w:t>الفرع</w:t>
      </w:r>
      <w:proofErr w:type="gramEnd"/>
      <w:r w:rsidRPr="00EF4714">
        <w:rPr>
          <w:rFonts w:ascii="Arabic Typesetting" w:hAnsi="Arabic Typesetting" w:cs="Traditional Arabic" w:hint="cs"/>
          <w:b/>
          <w:bCs/>
          <w:sz w:val="32"/>
          <w:szCs w:val="32"/>
          <w:rtl/>
          <w:lang w:bidi="ar-SA"/>
        </w:rPr>
        <w:t xml:space="preserve"> الأول: مفهوم المعلومات والبيانات والمعرفة</w:t>
      </w:r>
    </w:p>
    <w:p w:rsidR="006D1D95" w:rsidRPr="00EF4714" w:rsidRDefault="006D1D95" w:rsidP="00EF4714">
      <w:pPr>
        <w:jc w:val="both"/>
        <w:rPr>
          <w:rFonts w:ascii="Arabic Typesetting" w:hAnsi="Arabic Typesetting" w:cs="Traditional Arabic"/>
          <w:sz w:val="32"/>
          <w:szCs w:val="32"/>
          <w:rtl/>
          <w:lang w:bidi="ar-SA"/>
        </w:rPr>
      </w:pPr>
      <w:r w:rsidRPr="00EF4714">
        <w:rPr>
          <w:rFonts w:ascii="Arabic Typesetting" w:hAnsi="Arabic Typesetting" w:cs="Traditional Arabic" w:hint="cs"/>
          <w:b/>
          <w:bCs/>
          <w:sz w:val="32"/>
          <w:szCs w:val="32"/>
          <w:rtl/>
          <w:lang w:bidi="ar-SA"/>
        </w:rPr>
        <w:t xml:space="preserve">البيانات: </w:t>
      </w:r>
      <w:r w:rsidRPr="00EF4714">
        <w:rPr>
          <w:rFonts w:ascii="Arabic Typesetting" w:hAnsi="Arabic Typesetting" w:cs="Traditional Arabic" w:hint="cs"/>
          <w:sz w:val="32"/>
          <w:szCs w:val="32"/>
          <w:rtl/>
          <w:lang w:bidi="ar-SA"/>
        </w:rPr>
        <w:t xml:space="preserve">هي عبارة عن الأعداد والأحرف الأبجدية والرموز التي تقوم بتمثيل الحقائق والمفاهيم بشكل ملائم يمكّن من إيصالها وترجمتها، ومعالجتها من قبل الإنسان لتتحول إلى </w:t>
      </w:r>
      <w:proofErr w:type="gramStart"/>
      <w:r w:rsidRPr="00EF4714">
        <w:rPr>
          <w:rFonts w:ascii="Arabic Typesetting" w:hAnsi="Arabic Typesetting" w:cs="Traditional Arabic" w:hint="cs"/>
          <w:sz w:val="32"/>
          <w:szCs w:val="32"/>
          <w:rtl/>
          <w:lang w:bidi="ar-SA"/>
        </w:rPr>
        <w:t>نتائج</w:t>
      </w:r>
      <w:r w:rsidRPr="00EF4714">
        <w:rPr>
          <w:rStyle w:val="Appeldenotedefin"/>
          <w:rFonts w:ascii="Arabic Typesetting" w:hAnsi="Arabic Typesetting" w:cs="Traditional Arabic"/>
          <w:sz w:val="32"/>
          <w:szCs w:val="32"/>
          <w:rtl/>
          <w:lang w:bidi="ar-SA"/>
        </w:rPr>
        <w:endnoteReference w:id="2"/>
      </w:r>
      <w:r w:rsidRPr="00EF4714">
        <w:rPr>
          <w:rFonts w:ascii="Arabic Typesetting" w:hAnsi="Arabic Typesetting" w:cs="Traditional Arabic" w:hint="cs"/>
          <w:sz w:val="32"/>
          <w:szCs w:val="32"/>
          <w:rtl/>
          <w:lang w:bidi="ar-SA"/>
        </w:rPr>
        <w:t>.</w:t>
      </w:r>
      <w:proofErr w:type="gramEnd"/>
      <w:r w:rsidRPr="00EF4714">
        <w:rPr>
          <w:rFonts w:ascii="Arabic Typesetting" w:hAnsi="Arabic Typesetting" w:cs="Traditional Arabic" w:hint="cs"/>
          <w:sz w:val="32"/>
          <w:szCs w:val="32"/>
          <w:rtl/>
          <w:lang w:bidi="ar-SA"/>
        </w:rPr>
        <w:t xml:space="preserve">  </w:t>
      </w:r>
    </w:p>
    <w:p w:rsidR="006D1D95" w:rsidRPr="00EF4714" w:rsidRDefault="006D1D95" w:rsidP="00EF4714">
      <w:pPr>
        <w:jc w:val="both"/>
        <w:rPr>
          <w:rFonts w:ascii="Arabic Typesetting" w:hAnsi="Arabic Typesetting" w:cs="Traditional Arabic"/>
          <w:sz w:val="32"/>
          <w:szCs w:val="32"/>
          <w:rtl/>
          <w:lang w:bidi="ar-SA"/>
        </w:rPr>
      </w:pPr>
      <w:r w:rsidRPr="00EF4714">
        <w:rPr>
          <w:rFonts w:ascii="Arabic Typesetting" w:hAnsi="Arabic Typesetting" w:cs="Traditional Arabic" w:hint="cs"/>
          <w:b/>
          <w:bCs/>
          <w:sz w:val="32"/>
          <w:szCs w:val="32"/>
          <w:rtl/>
          <w:lang w:bidi="ar-SA"/>
        </w:rPr>
        <w:t>المعلومات:</w:t>
      </w:r>
      <w:r w:rsidRPr="00EF4714">
        <w:rPr>
          <w:rFonts w:ascii="Arabic Typesetting" w:hAnsi="Arabic Typesetting" w:cs="Traditional Arabic" w:hint="cs"/>
          <w:sz w:val="32"/>
          <w:szCs w:val="32"/>
          <w:rtl/>
          <w:lang w:bidi="ar-SA"/>
        </w:rPr>
        <w:t xml:space="preserve">هي البيانات التي تم إعدادها لتصبح في شكل أكثر نفعا للفرد مستقبلها والتي لها إما قيمة مدركة في الاستخدام الحالي أو المتوقع أو في القرارات التي يتم </w:t>
      </w:r>
      <w:proofErr w:type="gramStart"/>
      <w:r w:rsidRPr="00EF4714">
        <w:rPr>
          <w:rFonts w:ascii="Arabic Typesetting" w:hAnsi="Arabic Typesetting" w:cs="Traditional Arabic" w:hint="cs"/>
          <w:sz w:val="32"/>
          <w:szCs w:val="32"/>
          <w:rtl/>
          <w:lang w:bidi="ar-SA"/>
        </w:rPr>
        <w:t>اتخاذها</w:t>
      </w:r>
      <w:r w:rsidRPr="00EF4714">
        <w:rPr>
          <w:rStyle w:val="Appeldenotedefin"/>
          <w:rFonts w:ascii="Arabic Typesetting" w:hAnsi="Arabic Typesetting" w:cs="Traditional Arabic"/>
          <w:sz w:val="32"/>
          <w:szCs w:val="32"/>
          <w:rtl/>
          <w:lang w:bidi="ar-SA"/>
        </w:rPr>
        <w:endnoteReference w:id="3"/>
      </w:r>
      <w:r w:rsidRPr="00EF4714">
        <w:rPr>
          <w:rFonts w:ascii="Arabic Typesetting" w:hAnsi="Arabic Typesetting" w:cs="Traditional Arabic" w:hint="cs"/>
          <w:sz w:val="32"/>
          <w:szCs w:val="32"/>
          <w:rtl/>
          <w:lang w:bidi="ar-SA"/>
        </w:rPr>
        <w:t>.</w:t>
      </w:r>
      <w:proofErr w:type="gramEnd"/>
    </w:p>
    <w:p w:rsidR="006D1D95" w:rsidRPr="00EF4714" w:rsidRDefault="006D1D95" w:rsidP="00EF4714">
      <w:pPr>
        <w:jc w:val="both"/>
        <w:rPr>
          <w:rFonts w:ascii="Arabic Typesetting" w:hAnsi="Arabic Typesetting" w:cs="Traditional Arabic"/>
          <w:sz w:val="32"/>
          <w:szCs w:val="32"/>
          <w:rtl/>
          <w:lang w:bidi="ar-SA"/>
        </w:rPr>
      </w:pPr>
      <w:r w:rsidRPr="00EF4714">
        <w:rPr>
          <w:rFonts w:ascii="Arabic Typesetting" w:hAnsi="Arabic Typesetting" w:cs="Traditional Arabic" w:hint="cs"/>
          <w:b/>
          <w:bCs/>
          <w:sz w:val="32"/>
          <w:szCs w:val="32"/>
          <w:rtl/>
          <w:lang w:bidi="ar-SA"/>
        </w:rPr>
        <w:t>المعرفة:</w:t>
      </w:r>
      <w:r w:rsidRPr="00EF4714">
        <w:rPr>
          <w:rFonts w:ascii="Arabic Typesetting" w:hAnsi="Arabic Typesetting" w:cs="Traditional Arabic" w:hint="cs"/>
          <w:sz w:val="32"/>
          <w:szCs w:val="32"/>
          <w:rtl/>
          <w:lang w:bidi="ar-SA"/>
        </w:rPr>
        <w:t xml:space="preserve"> هي المستوى الأعلى من مفهوم المعلومات من حيث التعقيد فهي حصيلة الامتزاج الخفي بين المعلومات والخبرة والمدركات الحسية والقدرة على الحكم، فنحن نتلقى المعلومات ونمزجها بما تدركه حواسنا ونقارنها بما تختزنه عقولنا من واقع الخبرة السّابقة ثم نطبق على هذا المزيج ما بحوزتنا من أساليب الحكم على الأشياء وصولا إلى النتائج والقرارات، أو استخلاصنا لمفاهيم جديدة</w:t>
      </w:r>
      <w:r w:rsidRPr="00EF4714">
        <w:rPr>
          <w:rStyle w:val="Appeldenotedefin"/>
          <w:rFonts w:ascii="Arabic Typesetting" w:hAnsi="Arabic Typesetting" w:cs="Traditional Arabic"/>
          <w:sz w:val="32"/>
          <w:szCs w:val="32"/>
          <w:rtl/>
          <w:lang w:bidi="ar-SA"/>
        </w:rPr>
        <w:endnoteReference w:id="4"/>
      </w:r>
      <w:r w:rsidRPr="00EF4714">
        <w:rPr>
          <w:rFonts w:ascii="Arabic Typesetting" w:hAnsi="Arabic Typesetting" w:cs="Traditional Arabic" w:hint="cs"/>
          <w:sz w:val="32"/>
          <w:szCs w:val="32"/>
          <w:rtl/>
          <w:lang w:bidi="ar-SA"/>
        </w:rPr>
        <w:t>.</w:t>
      </w:r>
    </w:p>
    <w:p w:rsidR="006D1D95" w:rsidRPr="00EF4714" w:rsidRDefault="00190DEF" w:rsidP="00EF4714">
      <w:pPr>
        <w:jc w:val="both"/>
        <w:rPr>
          <w:rFonts w:ascii="Arabic Typesetting" w:hAnsi="Arabic Typesetting" w:cs="Traditional Arabic"/>
          <w:sz w:val="32"/>
          <w:szCs w:val="32"/>
          <w:rtl/>
          <w:lang w:bidi="ar-SA"/>
        </w:rPr>
      </w:pPr>
      <w:proofErr w:type="gramStart"/>
      <w:r w:rsidRPr="00EF4714">
        <w:rPr>
          <w:rFonts w:ascii="Arabic Typesetting" w:hAnsi="Arabic Typesetting" w:cs="Traditional Arabic" w:hint="cs"/>
          <w:b/>
          <w:bCs/>
          <w:sz w:val="32"/>
          <w:szCs w:val="32"/>
          <w:rtl/>
          <w:lang w:bidi="ar-SA"/>
        </w:rPr>
        <w:t>الفرع</w:t>
      </w:r>
      <w:proofErr w:type="gramEnd"/>
      <w:r w:rsidRPr="00EF4714">
        <w:rPr>
          <w:rFonts w:ascii="Arabic Typesetting" w:hAnsi="Arabic Typesetting" w:cs="Traditional Arabic" w:hint="cs"/>
          <w:b/>
          <w:bCs/>
          <w:sz w:val="32"/>
          <w:szCs w:val="32"/>
          <w:rtl/>
          <w:lang w:bidi="ar-SA"/>
        </w:rPr>
        <w:t xml:space="preserve"> الثاني</w:t>
      </w:r>
      <w:r w:rsidR="006D1D95" w:rsidRPr="00EF4714">
        <w:rPr>
          <w:rFonts w:ascii="Arabic Typesetting" w:hAnsi="Arabic Typesetting" w:cs="Traditional Arabic" w:hint="cs"/>
          <w:b/>
          <w:bCs/>
          <w:sz w:val="32"/>
          <w:szCs w:val="32"/>
          <w:rtl/>
          <w:lang w:bidi="ar-SA"/>
        </w:rPr>
        <w:t>:</w:t>
      </w:r>
      <w:r w:rsidR="006D1D95" w:rsidRPr="00EF4714">
        <w:rPr>
          <w:rFonts w:ascii="Arabic Typesetting" w:hAnsi="Arabic Typesetting" w:cs="Traditional Arabic" w:hint="cs"/>
          <w:sz w:val="32"/>
          <w:szCs w:val="32"/>
          <w:rtl/>
          <w:lang w:bidi="ar-SA"/>
        </w:rPr>
        <w:t xml:space="preserve"> </w:t>
      </w:r>
      <w:r w:rsidR="006D1D95" w:rsidRPr="00EF4714">
        <w:rPr>
          <w:rFonts w:ascii="Arabic Typesetting" w:hAnsi="Arabic Typesetting" w:cs="Traditional Arabic" w:hint="cs"/>
          <w:b/>
          <w:bCs/>
          <w:sz w:val="32"/>
          <w:szCs w:val="32"/>
          <w:rtl/>
          <w:lang w:bidi="ar-SA"/>
        </w:rPr>
        <w:t>العلاقة بين البيانات والمعلومات والمعرفة</w:t>
      </w:r>
    </w:p>
    <w:p w:rsidR="006D1D95" w:rsidRPr="00EF4714" w:rsidRDefault="006D1D95" w:rsidP="00EF4714">
      <w:pPr>
        <w:tabs>
          <w:tab w:val="left" w:pos="3556"/>
          <w:tab w:val="left" w:pos="6273"/>
          <w:tab w:val="left" w:pos="6721"/>
        </w:tabs>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 xml:space="preserve">   من خلال </w:t>
      </w:r>
      <w:proofErr w:type="spellStart"/>
      <w:r w:rsidRPr="00EF4714">
        <w:rPr>
          <w:rFonts w:ascii="Arabic Typesetting" w:hAnsi="Arabic Typesetting" w:cs="Traditional Arabic" w:hint="cs"/>
          <w:sz w:val="32"/>
          <w:szCs w:val="32"/>
          <w:rtl/>
          <w:lang w:bidi="ar-SA"/>
        </w:rPr>
        <w:t>التعاريف</w:t>
      </w:r>
      <w:proofErr w:type="spellEnd"/>
      <w:r w:rsidRPr="00EF4714">
        <w:rPr>
          <w:rFonts w:ascii="Arabic Typesetting" w:hAnsi="Arabic Typesetting" w:cs="Traditional Arabic" w:hint="cs"/>
          <w:sz w:val="32"/>
          <w:szCs w:val="32"/>
          <w:rtl/>
          <w:lang w:bidi="ar-SA"/>
        </w:rPr>
        <w:t xml:space="preserve"> السابقة نستنتج العلاقة بين كل من المعلومات والبيانا</w:t>
      </w:r>
      <w:r w:rsidRPr="00EF4714">
        <w:rPr>
          <w:rFonts w:ascii="Arabic Typesetting" w:hAnsi="Arabic Typesetting" w:cs="Traditional Arabic"/>
          <w:sz w:val="32"/>
          <w:szCs w:val="32"/>
          <w:rtl/>
          <w:lang w:bidi="ar-SA"/>
        </w:rPr>
        <w:t>ت</w:t>
      </w:r>
      <w:r w:rsidRPr="00EF4714">
        <w:rPr>
          <w:rFonts w:ascii="Arabic Typesetting" w:hAnsi="Arabic Typesetting" w:cs="Traditional Arabic" w:hint="cs"/>
          <w:sz w:val="32"/>
          <w:szCs w:val="32"/>
          <w:rtl/>
          <w:lang w:bidi="ar-SA"/>
        </w:rPr>
        <w:t xml:space="preserve"> والمعرفة فيما يلي:</w:t>
      </w:r>
    </w:p>
    <w:p w:rsidR="006D1D95" w:rsidRPr="00EF4714" w:rsidRDefault="006D1D95" w:rsidP="00EF4714">
      <w:pPr>
        <w:tabs>
          <w:tab w:val="left" w:pos="3556"/>
          <w:tab w:val="left" w:pos="6273"/>
          <w:tab w:val="left" w:pos="6721"/>
        </w:tabs>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 xml:space="preserve">            المعلومات = بيانات + معنـى</w:t>
      </w:r>
    </w:p>
    <w:p w:rsidR="006D1D95" w:rsidRPr="00EF4714" w:rsidRDefault="006D1D95" w:rsidP="00EF4714">
      <w:pPr>
        <w:tabs>
          <w:tab w:val="left" w:pos="3556"/>
          <w:tab w:val="left" w:pos="6273"/>
          <w:tab w:val="left" w:pos="6721"/>
        </w:tabs>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 xml:space="preserve">            المعرفة = معلومات + اسـتخدام </w:t>
      </w:r>
    </w:p>
    <w:p w:rsidR="000D6CE6" w:rsidRPr="00EF4714" w:rsidRDefault="006D1D95" w:rsidP="0083769B">
      <w:pPr>
        <w:tabs>
          <w:tab w:val="left" w:pos="3556"/>
          <w:tab w:val="left" w:pos="6273"/>
          <w:tab w:val="left" w:pos="6721"/>
        </w:tabs>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lastRenderedPageBreak/>
        <w:t xml:space="preserve">   </w:t>
      </w:r>
      <w:proofErr w:type="gramStart"/>
      <w:r w:rsidRPr="00EF4714">
        <w:rPr>
          <w:rFonts w:ascii="Arabic Typesetting" w:hAnsi="Arabic Typesetting" w:cs="Traditional Arabic" w:hint="cs"/>
          <w:sz w:val="32"/>
          <w:szCs w:val="32"/>
          <w:rtl/>
          <w:lang w:bidi="ar-SA"/>
        </w:rPr>
        <w:t>فالمعلومات</w:t>
      </w:r>
      <w:proofErr w:type="gramEnd"/>
      <w:r w:rsidRPr="00EF4714">
        <w:rPr>
          <w:rFonts w:ascii="Arabic Typesetting" w:hAnsi="Arabic Typesetting" w:cs="Traditional Arabic" w:hint="cs"/>
          <w:sz w:val="32"/>
          <w:szCs w:val="32"/>
          <w:rtl/>
          <w:lang w:bidi="ar-SA"/>
        </w:rPr>
        <w:t xml:space="preserve"> ترتبط بالبيانات من جهة كمادّة خام تخضع للمعالجة وهي بدورها -أي المعلومات- تخضع للاستخدام والتطبيق لتولد معرفة ويمكن أن نوضح العلاقة أيضا بين هذه المصطلحات الثلاث في الشكل الموالي: </w:t>
      </w:r>
    </w:p>
    <w:p w:rsidR="006D1D95" w:rsidRPr="00EF4714" w:rsidRDefault="006D1D95" w:rsidP="00EF4714">
      <w:pPr>
        <w:tabs>
          <w:tab w:val="left" w:pos="3556"/>
          <w:tab w:val="left" w:pos="6273"/>
          <w:tab w:val="left" w:pos="6721"/>
        </w:tabs>
        <w:jc w:val="both"/>
        <w:rPr>
          <w:rFonts w:ascii="Arabic Typesetting" w:hAnsi="Arabic Typesetting" w:cs="Traditional Arabic"/>
          <w:sz w:val="32"/>
          <w:szCs w:val="32"/>
          <w:rtl/>
          <w:lang w:bidi="ar-SA"/>
        </w:rPr>
      </w:pPr>
      <w:r w:rsidRPr="00EF4714">
        <w:rPr>
          <w:rFonts w:ascii="Arabic Typesetting" w:hAnsi="Arabic Typesetting" w:cs="Traditional Arabic" w:hint="cs"/>
          <w:b/>
          <w:bCs/>
          <w:sz w:val="32"/>
          <w:szCs w:val="32"/>
          <w:rtl/>
          <w:lang w:bidi="ar-SA"/>
        </w:rPr>
        <w:t xml:space="preserve"> الشكل رقم </w:t>
      </w:r>
      <w:r w:rsidRPr="00EF4714">
        <w:rPr>
          <w:rFonts w:cs="Traditional Arabic" w:hint="cs"/>
          <w:b/>
          <w:bCs/>
          <w:sz w:val="32"/>
          <w:szCs w:val="32"/>
          <w:rtl/>
          <w:lang w:bidi="ar-SA"/>
        </w:rPr>
        <w:t>(</w:t>
      </w:r>
      <w:r w:rsidR="009F7A97" w:rsidRPr="00EF4714">
        <w:rPr>
          <w:rFonts w:cs="Traditional Arabic" w:hint="cs"/>
          <w:b/>
          <w:bCs/>
          <w:sz w:val="32"/>
          <w:szCs w:val="32"/>
          <w:rtl/>
          <w:lang w:bidi="ar-SA"/>
        </w:rPr>
        <w:t>0</w:t>
      </w:r>
      <w:r w:rsidRPr="00EF4714">
        <w:rPr>
          <w:rFonts w:cs="Traditional Arabic" w:hint="cs"/>
          <w:b/>
          <w:bCs/>
          <w:sz w:val="32"/>
          <w:szCs w:val="32"/>
          <w:rtl/>
          <w:lang w:bidi="ar-SA"/>
        </w:rPr>
        <w:t>1)</w:t>
      </w:r>
      <w:r w:rsidRPr="00EF4714">
        <w:rPr>
          <w:rFonts w:ascii="Arabic Typesetting" w:hAnsi="Arabic Typesetting" w:cs="Traditional Arabic" w:hint="cs"/>
          <w:b/>
          <w:bCs/>
          <w:sz w:val="32"/>
          <w:szCs w:val="32"/>
          <w:rtl/>
          <w:lang w:bidi="ar-SA"/>
        </w:rPr>
        <w:t xml:space="preserve">: العلاقة بين البيانات </w:t>
      </w:r>
      <w:proofErr w:type="gramStart"/>
      <w:r w:rsidRPr="00EF4714">
        <w:rPr>
          <w:rFonts w:ascii="Arabic Typesetting" w:hAnsi="Arabic Typesetting" w:cs="Traditional Arabic" w:hint="cs"/>
          <w:b/>
          <w:bCs/>
          <w:sz w:val="32"/>
          <w:szCs w:val="32"/>
          <w:rtl/>
          <w:lang w:bidi="ar-SA"/>
        </w:rPr>
        <w:t>والمعلومات</w:t>
      </w:r>
      <w:proofErr w:type="gramEnd"/>
      <w:r w:rsidRPr="00EF4714">
        <w:rPr>
          <w:rFonts w:ascii="Arabic Typesetting" w:hAnsi="Arabic Typesetting" w:cs="Traditional Arabic" w:hint="cs"/>
          <w:b/>
          <w:bCs/>
          <w:sz w:val="32"/>
          <w:szCs w:val="32"/>
          <w:rtl/>
          <w:lang w:bidi="ar-SA"/>
        </w:rPr>
        <w:t xml:space="preserve"> والمعرفة</w:t>
      </w:r>
    </w:p>
    <w:p w:rsidR="006D1D95" w:rsidRPr="00EF4714" w:rsidRDefault="006208F5" w:rsidP="00EF4714">
      <w:pPr>
        <w:tabs>
          <w:tab w:val="left" w:pos="3556"/>
          <w:tab w:val="left" w:pos="6273"/>
          <w:tab w:val="left" w:pos="6721"/>
        </w:tabs>
        <w:jc w:val="both"/>
        <w:rPr>
          <w:rFonts w:ascii="Arabic Typesetting" w:hAnsi="Arabic Typesetting" w:cs="Traditional Arabic"/>
          <w:sz w:val="32"/>
          <w:szCs w:val="32"/>
          <w:rtl/>
          <w:lang w:bidi="ar-SA"/>
        </w:rPr>
      </w:pPr>
      <w:r w:rsidRPr="006208F5">
        <w:rPr>
          <w:rFonts w:ascii="Arabic Typesetting" w:hAnsi="Arabic Typesetting" w:cs="Traditional Arabic"/>
          <w:noProof/>
          <w:sz w:val="32"/>
          <w:szCs w:val="32"/>
          <w:rtl/>
          <w:lang w:eastAsia="en-US" w:bidi="ar-SA"/>
        </w:rPr>
        <w:pict>
          <v:oval id="_x0000_s3532" style="position:absolute;left:0;text-align:left;margin-left:378pt;margin-top:11.1pt;width:90pt;height:57.85pt;z-index:-251665920">
            <w10:wrap anchorx="page"/>
          </v:oval>
        </w:pict>
      </w:r>
      <w:r w:rsidRPr="006208F5">
        <w:rPr>
          <w:rFonts w:ascii="Arabic Typesetting" w:hAnsi="Arabic Typesetting" w:cs="Traditional Arabic"/>
          <w:noProof/>
          <w:sz w:val="32"/>
          <w:szCs w:val="32"/>
          <w:rtl/>
          <w:lang w:eastAsia="en-US" w:bidi="ar-SA"/>
        </w:rPr>
        <w:pict>
          <v:oval id="_x0000_s3530" style="position:absolute;left:0;text-align:left;margin-left:63pt;margin-top:14.95pt;width:90pt;height:54pt;z-index:-251667968">
            <w10:wrap anchorx="page"/>
          </v:oval>
        </w:pict>
      </w:r>
      <w:r w:rsidRPr="006208F5">
        <w:rPr>
          <w:rFonts w:ascii="Arabic Typesetting" w:hAnsi="Arabic Typesetting" w:cs="Traditional Arabic"/>
          <w:noProof/>
          <w:sz w:val="32"/>
          <w:szCs w:val="32"/>
          <w:rtl/>
          <w:lang w:eastAsia="en-US" w:bidi="ar-SA"/>
        </w:rPr>
        <w:pict>
          <v:oval id="_x0000_s3531" style="position:absolute;left:0;text-align:left;margin-left:234pt;margin-top:10.45pt;width:90pt;height:58.5pt;z-index:-251666944">
            <w10:wrap anchorx="page"/>
          </v:oval>
        </w:pict>
      </w:r>
    </w:p>
    <w:p w:rsidR="006D1D95" w:rsidRPr="00EF4714" w:rsidRDefault="006208F5" w:rsidP="00EF4714">
      <w:pPr>
        <w:tabs>
          <w:tab w:val="left" w:pos="3556"/>
          <w:tab w:val="left" w:pos="6273"/>
          <w:tab w:val="left" w:pos="6721"/>
        </w:tabs>
        <w:jc w:val="both"/>
        <w:rPr>
          <w:rFonts w:ascii="Arabic Typesetting" w:hAnsi="Arabic Typesetting" w:cs="Traditional Arabic"/>
          <w:sz w:val="32"/>
          <w:szCs w:val="32"/>
          <w:rtl/>
          <w:lang w:bidi="ar-SA"/>
        </w:rPr>
      </w:pPr>
      <w:r w:rsidRPr="006208F5">
        <w:rPr>
          <w:rFonts w:ascii="Arabic Typesetting" w:hAnsi="Arabic Typesetting" w:cs="Traditional Arabic"/>
          <w:noProof/>
          <w:sz w:val="32"/>
          <w:szCs w:val="32"/>
          <w:rtl/>
          <w:lang w:eastAsia="en-US" w:bidi="ar-SA"/>
        </w:rPr>
        <w:pict>
          <v:line id="_x0000_s3537" style="position:absolute;left:0;text-align:left;z-index:251655680" from="333pt,18.7pt" to="369pt,18.7pt">
            <v:stroke endarrow="block"/>
            <w10:wrap anchorx="page"/>
          </v:line>
        </w:pict>
      </w:r>
      <w:r w:rsidRPr="006208F5">
        <w:rPr>
          <w:rFonts w:ascii="Arabic Typesetting" w:hAnsi="Arabic Typesetting" w:cs="Traditional Arabic"/>
          <w:noProof/>
          <w:sz w:val="32"/>
          <w:szCs w:val="32"/>
          <w:rtl/>
          <w:lang w:eastAsia="en-US" w:bidi="ar-SA"/>
        </w:rPr>
        <w:pict>
          <v:line id="_x0000_s3536" style="position:absolute;left:0;text-align:left;z-index:251654656" from="162pt,18.7pt" to="225pt,18.7pt">
            <v:stroke endarrow="block"/>
            <w10:wrap anchorx="page"/>
          </v:line>
        </w:pict>
      </w:r>
      <w:r w:rsidR="006D1D95" w:rsidRPr="00EF4714">
        <w:rPr>
          <w:rFonts w:ascii="Arabic Typesetting" w:hAnsi="Arabic Typesetting" w:cs="Traditional Arabic" w:hint="cs"/>
          <w:sz w:val="32"/>
          <w:szCs w:val="32"/>
          <w:rtl/>
          <w:lang w:bidi="ar-SA"/>
        </w:rPr>
        <w:t xml:space="preserve">  </w:t>
      </w:r>
      <w:r w:rsidR="00FD3820">
        <w:rPr>
          <w:rFonts w:ascii="Arabic Typesetting" w:hAnsi="Arabic Typesetting" w:cs="Traditional Arabic" w:hint="cs"/>
          <w:sz w:val="32"/>
          <w:szCs w:val="32"/>
          <w:rtl/>
          <w:lang w:bidi="ar-SA"/>
        </w:rPr>
        <w:t xml:space="preserve">        </w:t>
      </w:r>
      <w:r w:rsidR="006D1D95" w:rsidRPr="00EF4714">
        <w:rPr>
          <w:rFonts w:ascii="Arabic Typesetting" w:hAnsi="Arabic Typesetting" w:cs="Traditional Arabic" w:hint="cs"/>
          <w:sz w:val="32"/>
          <w:szCs w:val="32"/>
          <w:rtl/>
          <w:lang w:bidi="ar-SA"/>
        </w:rPr>
        <w:t xml:space="preserve">  </w:t>
      </w:r>
      <w:proofErr w:type="gramStart"/>
      <w:r w:rsidR="006D1D95" w:rsidRPr="00EF4714">
        <w:rPr>
          <w:rFonts w:ascii="Arabic Typesetting" w:hAnsi="Arabic Typesetting" w:cs="Traditional Arabic" w:hint="cs"/>
          <w:sz w:val="32"/>
          <w:szCs w:val="32"/>
          <w:rtl/>
          <w:lang w:bidi="ar-SA"/>
        </w:rPr>
        <w:t>المعرفــة</w:t>
      </w:r>
      <w:proofErr w:type="gramEnd"/>
      <w:r w:rsidR="006D1D95" w:rsidRPr="00EF4714">
        <w:rPr>
          <w:rFonts w:ascii="Arabic Typesetting" w:hAnsi="Arabic Typesetting" w:cs="Traditional Arabic" w:hint="cs"/>
          <w:sz w:val="32"/>
          <w:szCs w:val="32"/>
          <w:rtl/>
          <w:lang w:bidi="ar-SA"/>
        </w:rPr>
        <w:t xml:space="preserve">                    المعلومــات                        </w:t>
      </w:r>
      <w:r w:rsidR="00FD3820">
        <w:rPr>
          <w:rFonts w:ascii="Arabic Typesetting" w:hAnsi="Arabic Typesetting" w:cs="Traditional Arabic" w:hint="cs"/>
          <w:sz w:val="32"/>
          <w:szCs w:val="32"/>
          <w:rtl/>
          <w:lang w:bidi="ar-SA"/>
        </w:rPr>
        <w:t xml:space="preserve">    </w:t>
      </w:r>
      <w:r w:rsidR="006D1D95" w:rsidRPr="00EF4714">
        <w:rPr>
          <w:rFonts w:ascii="Arabic Typesetting" w:hAnsi="Arabic Typesetting" w:cs="Traditional Arabic" w:hint="cs"/>
          <w:sz w:val="32"/>
          <w:szCs w:val="32"/>
          <w:rtl/>
          <w:lang w:bidi="ar-SA"/>
        </w:rPr>
        <w:t xml:space="preserve"> البيانــات </w:t>
      </w:r>
    </w:p>
    <w:p w:rsidR="006D1D95" w:rsidRPr="00EF4714" w:rsidRDefault="006208F5" w:rsidP="00EF4714">
      <w:pPr>
        <w:tabs>
          <w:tab w:val="left" w:pos="3556"/>
          <w:tab w:val="left" w:pos="6273"/>
          <w:tab w:val="left" w:pos="6721"/>
        </w:tabs>
        <w:jc w:val="both"/>
        <w:rPr>
          <w:rFonts w:ascii="Arabic Typesetting" w:hAnsi="Arabic Typesetting" w:cs="Traditional Arabic"/>
          <w:sz w:val="32"/>
          <w:szCs w:val="32"/>
          <w:rtl/>
          <w:lang w:bidi="ar-SA"/>
        </w:rPr>
      </w:pPr>
      <w:r w:rsidRPr="006208F5">
        <w:rPr>
          <w:rFonts w:ascii="Arabic Typesetting" w:hAnsi="Arabic Typesetting" w:cs="Traditional Arabic"/>
          <w:noProof/>
          <w:sz w:val="32"/>
          <w:szCs w:val="32"/>
          <w:rtl/>
          <w:lang w:eastAsia="en-US" w:bidi="ar-SA"/>
        </w:rPr>
        <w:pict>
          <v:line id="_x0000_s3542" style="position:absolute;left:0;text-align:left;flip:x;z-index:251660800" from="189pt,7.05pt" to="189.15pt,49.5pt">
            <v:stroke dashstyle="dash" endarrow="block"/>
            <w10:wrap anchorx="page"/>
          </v:line>
        </w:pict>
      </w:r>
      <w:r w:rsidRPr="006208F5">
        <w:rPr>
          <w:rFonts w:ascii="Arabic Typesetting" w:hAnsi="Arabic Typesetting" w:cs="Traditional Arabic"/>
          <w:noProof/>
          <w:sz w:val="32"/>
          <w:szCs w:val="32"/>
          <w:rtl/>
          <w:lang w:eastAsia="en-US" w:bidi="ar-SA"/>
        </w:rPr>
        <w:pict>
          <v:line id="_x0000_s3538" style="position:absolute;left:0;text-align:left;flip:x;z-index:251656704" from="351pt,7.05pt" to="351.15pt,49.5pt">
            <v:stroke dashstyle="dash" endarrow="block"/>
            <w10:wrap anchorx="page"/>
          </v:line>
        </w:pict>
      </w:r>
      <w:r w:rsidR="006D1D95" w:rsidRPr="00EF4714">
        <w:rPr>
          <w:rFonts w:ascii="Arabic Typesetting" w:hAnsi="Arabic Typesetting" w:cs="Traditional Arabic" w:hint="cs"/>
          <w:sz w:val="32"/>
          <w:szCs w:val="32"/>
          <w:rtl/>
          <w:lang w:bidi="ar-SA"/>
        </w:rPr>
        <w:t xml:space="preserve">    </w:t>
      </w:r>
      <w:r w:rsidR="006D1D95" w:rsidRPr="00EF4714">
        <w:rPr>
          <w:rFonts w:ascii="Arabic Typesetting" w:hAnsi="Arabic Typesetting" w:cs="Traditional Arabic"/>
          <w:sz w:val="32"/>
          <w:szCs w:val="32"/>
          <w:lang w:bidi="ar-SA"/>
        </w:rPr>
        <w:t xml:space="preserve">Knowledge </w:t>
      </w:r>
      <w:r w:rsidR="00FD3820">
        <w:rPr>
          <w:rFonts w:ascii="Arabic Typesetting" w:hAnsi="Arabic Typesetting" w:cs="Traditional Arabic"/>
          <w:sz w:val="32"/>
          <w:szCs w:val="32"/>
          <w:lang w:bidi="ar-SA"/>
        </w:rPr>
        <w:t xml:space="preserve">     </w:t>
      </w:r>
      <w:r w:rsidR="006D1D95" w:rsidRPr="00EF4714">
        <w:rPr>
          <w:rFonts w:ascii="Arabic Typesetting" w:hAnsi="Arabic Typesetting" w:cs="Traditional Arabic"/>
          <w:sz w:val="32"/>
          <w:szCs w:val="32"/>
          <w:lang w:bidi="ar-SA"/>
        </w:rPr>
        <w:t xml:space="preserve"> </w:t>
      </w:r>
      <w:r w:rsidR="006D1D95" w:rsidRPr="00EF4714">
        <w:rPr>
          <w:rFonts w:ascii="Arabic Typesetting" w:hAnsi="Arabic Typesetting" w:cs="Traditional Arabic" w:hint="cs"/>
          <w:sz w:val="32"/>
          <w:szCs w:val="32"/>
          <w:rtl/>
          <w:lang w:bidi="ar-SA"/>
        </w:rPr>
        <w:t xml:space="preserve">                      </w:t>
      </w:r>
      <w:r w:rsidR="006D1D95" w:rsidRPr="00EF4714">
        <w:rPr>
          <w:rFonts w:ascii="Arabic Typesetting" w:hAnsi="Arabic Typesetting" w:cs="Traditional Arabic"/>
          <w:sz w:val="32"/>
          <w:szCs w:val="32"/>
          <w:lang w:bidi="ar-SA"/>
        </w:rPr>
        <w:t>Information</w:t>
      </w:r>
      <w:r w:rsidR="006D1D95" w:rsidRPr="00EF4714">
        <w:rPr>
          <w:rFonts w:ascii="Arabic Typesetting" w:hAnsi="Arabic Typesetting" w:cs="Traditional Arabic" w:hint="cs"/>
          <w:sz w:val="32"/>
          <w:szCs w:val="32"/>
          <w:rtl/>
          <w:lang w:bidi="ar-SA"/>
        </w:rPr>
        <w:t xml:space="preserve">                             </w:t>
      </w:r>
      <w:r w:rsidR="006D1D95" w:rsidRPr="00EF4714">
        <w:rPr>
          <w:rFonts w:ascii="Arabic Typesetting" w:hAnsi="Arabic Typesetting" w:cs="Traditional Arabic"/>
          <w:sz w:val="32"/>
          <w:szCs w:val="32"/>
          <w:lang w:bidi="ar-SA"/>
        </w:rPr>
        <w:t xml:space="preserve">Data   </w:t>
      </w:r>
    </w:p>
    <w:p w:rsidR="006D1D95" w:rsidRPr="00EF4714" w:rsidRDefault="006208F5" w:rsidP="00EF4714">
      <w:pPr>
        <w:tabs>
          <w:tab w:val="left" w:pos="7322"/>
        </w:tabs>
        <w:jc w:val="both"/>
        <w:rPr>
          <w:rFonts w:ascii="Arabic Typesetting" w:hAnsi="Arabic Typesetting" w:cs="Traditional Arabic"/>
          <w:sz w:val="32"/>
          <w:szCs w:val="32"/>
          <w:rtl/>
          <w:lang w:bidi="ar-SA"/>
        </w:rPr>
      </w:pPr>
      <w:r w:rsidRPr="006208F5">
        <w:rPr>
          <w:rFonts w:ascii="Arabic Typesetting" w:hAnsi="Arabic Typesetting" w:cs="Traditional Arabic"/>
          <w:noProof/>
          <w:sz w:val="32"/>
          <w:szCs w:val="32"/>
          <w:rtl/>
          <w:lang w:eastAsia="en-US" w:bidi="ar-SA"/>
        </w:rPr>
        <w:pict>
          <v:line id="_x0000_s3540" style="position:absolute;left:0;text-align:left;z-index:251658752" from="99pt,15.45pt" to="99pt,123.45pt">
            <v:stroke dashstyle="dash" endarrow="block"/>
            <w10:wrap anchorx="page"/>
          </v:line>
        </w:pict>
      </w:r>
      <w:r w:rsidRPr="006208F5">
        <w:rPr>
          <w:rFonts w:ascii="Arabic Typesetting" w:hAnsi="Arabic Typesetting" w:cs="Traditional Arabic"/>
          <w:noProof/>
          <w:sz w:val="32"/>
          <w:szCs w:val="32"/>
          <w:rtl/>
          <w:lang w:eastAsia="en-US" w:bidi="ar-SA"/>
        </w:rPr>
        <w:pict>
          <v:line id="_x0000_s3539" style="position:absolute;left:0;text-align:left;flip:x;z-index:251657728" from="6in,15.45pt" to="432.15pt,123.45pt">
            <v:stroke dashstyle="dash" endarrow="block"/>
            <w10:wrap anchorx="page"/>
          </v:line>
        </w:pict>
      </w:r>
      <w:r w:rsidR="006D1D95" w:rsidRPr="00EF4714">
        <w:rPr>
          <w:rFonts w:ascii="Arabic Typesetting" w:hAnsi="Arabic Typesetting" w:cs="Traditional Arabic"/>
          <w:sz w:val="32"/>
          <w:szCs w:val="32"/>
          <w:rtl/>
          <w:lang w:bidi="ar-SA"/>
        </w:rPr>
        <w:tab/>
      </w:r>
    </w:p>
    <w:p w:rsidR="006D1D95" w:rsidRPr="00EF4714" w:rsidRDefault="006208F5" w:rsidP="00EF4714">
      <w:pPr>
        <w:tabs>
          <w:tab w:val="left" w:pos="3556"/>
          <w:tab w:val="left" w:pos="6273"/>
          <w:tab w:val="left" w:pos="6721"/>
        </w:tabs>
        <w:jc w:val="both"/>
        <w:rPr>
          <w:rFonts w:ascii="Arabic Typesetting" w:hAnsi="Arabic Typesetting" w:cs="Traditional Arabic"/>
          <w:sz w:val="32"/>
          <w:szCs w:val="32"/>
          <w:rtl/>
          <w:lang w:bidi="ar-SA"/>
        </w:rPr>
      </w:pPr>
      <w:r w:rsidRPr="006208F5">
        <w:rPr>
          <w:rFonts w:ascii="Arabic Typesetting" w:hAnsi="Arabic Typesetting" w:cs="Traditional Arabic"/>
          <w:noProof/>
          <w:sz w:val="32"/>
          <w:szCs w:val="32"/>
          <w:rtl/>
          <w:lang w:eastAsia="en-US" w:bidi="ar-SA"/>
        </w:rPr>
        <w:pict>
          <v:rect id="_x0000_s3541" style="position:absolute;left:0;text-align:left;margin-left:126pt;margin-top:19.25pt;width:117pt;height:54pt;z-index:-251656704">
            <w10:wrap anchorx="page"/>
          </v:rect>
        </w:pict>
      </w:r>
      <w:r w:rsidRPr="006208F5">
        <w:rPr>
          <w:rFonts w:ascii="Arabic Typesetting" w:hAnsi="Arabic Typesetting" w:cs="Traditional Arabic"/>
          <w:noProof/>
          <w:sz w:val="32"/>
          <w:szCs w:val="32"/>
          <w:rtl/>
          <w:lang w:eastAsia="en-US" w:bidi="ar-SA"/>
        </w:rPr>
        <w:pict>
          <v:rect id="_x0000_s3533" style="position:absolute;left:0;text-align:left;margin-left:306pt;margin-top:19.25pt;width:108pt;height:54pt;z-index:-251664896">
            <w10:wrap anchorx="page"/>
          </v:rect>
        </w:pict>
      </w:r>
    </w:p>
    <w:p w:rsidR="006D1D95" w:rsidRPr="00EF4714" w:rsidRDefault="006D1D95" w:rsidP="00EF4714">
      <w:pPr>
        <w:tabs>
          <w:tab w:val="left" w:pos="3556"/>
          <w:tab w:val="left" w:pos="6273"/>
          <w:tab w:val="left" w:pos="6721"/>
        </w:tabs>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 xml:space="preserve">              </w:t>
      </w:r>
      <w:r w:rsidR="00FD3820">
        <w:rPr>
          <w:rFonts w:ascii="Arabic Typesetting" w:hAnsi="Arabic Typesetting" w:cs="Traditional Arabic" w:hint="cs"/>
          <w:sz w:val="32"/>
          <w:szCs w:val="32"/>
          <w:rtl/>
          <w:lang w:bidi="ar-SA"/>
        </w:rPr>
        <w:t xml:space="preserve">       </w:t>
      </w:r>
      <w:r w:rsidRPr="00EF4714">
        <w:rPr>
          <w:rFonts w:ascii="Arabic Typesetting" w:hAnsi="Arabic Typesetting" w:cs="Traditional Arabic" w:hint="cs"/>
          <w:sz w:val="32"/>
          <w:szCs w:val="32"/>
          <w:rtl/>
          <w:lang w:bidi="ar-SA"/>
        </w:rPr>
        <w:t xml:space="preserve"> وسائل وتكنولوجيا               </w:t>
      </w:r>
      <w:r w:rsidR="00FD3820">
        <w:rPr>
          <w:rFonts w:ascii="Arabic Typesetting" w:hAnsi="Arabic Typesetting" w:cs="Traditional Arabic" w:hint="cs"/>
          <w:sz w:val="32"/>
          <w:szCs w:val="32"/>
          <w:rtl/>
          <w:lang w:bidi="ar-SA"/>
        </w:rPr>
        <w:t xml:space="preserve">   </w:t>
      </w:r>
      <w:r w:rsidRPr="00EF4714">
        <w:rPr>
          <w:rFonts w:ascii="Arabic Typesetting" w:hAnsi="Arabic Typesetting" w:cs="Traditional Arabic" w:hint="cs"/>
          <w:sz w:val="32"/>
          <w:szCs w:val="32"/>
          <w:rtl/>
          <w:lang w:bidi="ar-SA"/>
        </w:rPr>
        <w:t xml:space="preserve">   توثيق وأجهزة وحواسيب </w:t>
      </w:r>
    </w:p>
    <w:p w:rsidR="006D1D95" w:rsidRPr="00EF4714" w:rsidRDefault="006D1D95" w:rsidP="00EF4714">
      <w:pPr>
        <w:tabs>
          <w:tab w:val="left" w:pos="720"/>
          <w:tab w:val="left" w:pos="1440"/>
          <w:tab w:val="left" w:pos="2160"/>
          <w:tab w:val="left" w:pos="2880"/>
          <w:tab w:val="left" w:pos="3600"/>
          <w:tab w:val="left" w:pos="4320"/>
          <w:tab w:val="left" w:pos="5040"/>
          <w:tab w:val="left" w:pos="5760"/>
        </w:tabs>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 xml:space="preserve">                 </w:t>
      </w:r>
      <w:r w:rsidR="00FD3820">
        <w:rPr>
          <w:rFonts w:ascii="Arabic Typesetting" w:hAnsi="Arabic Typesetting" w:cs="Traditional Arabic" w:hint="cs"/>
          <w:sz w:val="32"/>
          <w:szCs w:val="32"/>
          <w:rtl/>
          <w:lang w:bidi="ar-SA"/>
        </w:rPr>
        <w:t xml:space="preserve">          </w:t>
      </w:r>
      <w:r w:rsidRPr="00EF4714">
        <w:rPr>
          <w:rFonts w:ascii="Arabic Typesetting" w:hAnsi="Arabic Typesetting" w:cs="Traditional Arabic" w:hint="cs"/>
          <w:sz w:val="32"/>
          <w:szCs w:val="32"/>
          <w:rtl/>
          <w:lang w:bidi="ar-SA"/>
        </w:rPr>
        <w:t xml:space="preserve"> الاتصال</w:t>
      </w:r>
      <w:r w:rsidRPr="00EF4714">
        <w:rPr>
          <w:rFonts w:ascii="Arabic Typesetting" w:hAnsi="Arabic Typesetting" w:cs="Traditional Arabic"/>
          <w:sz w:val="32"/>
          <w:szCs w:val="32"/>
          <w:rtl/>
          <w:lang w:bidi="ar-SA"/>
        </w:rPr>
        <w:tab/>
      </w:r>
      <w:r w:rsidRPr="00EF4714">
        <w:rPr>
          <w:rFonts w:ascii="Arabic Typesetting" w:hAnsi="Arabic Typesetting" w:cs="Traditional Arabic"/>
          <w:sz w:val="32"/>
          <w:szCs w:val="32"/>
          <w:rtl/>
          <w:lang w:bidi="ar-SA"/>
        </w:rPr>
        <w:tab/>
      </w:r>
      <w:r w:rsidRPr="00EF4714">
        <w:rPr>
          <w:rFonts w:ascii="Arabic Typesetting" w:hAnsi="Arabic Typesetting" w:cs="Traditional Arabic"/>
          <w:sz w:val="32"/>
          <w:szCs w:val="32"/>
          <w:rtl/>
          <w:lang w:bidi="ar-SA"/>
        </w:rPr>
        <w:tab/>
      </w:r>
      <w:r w:rsidRPr="00EF4714">
        <w:rPr>
          <w:rFonts w:ascii="Arabic Typesetting" w:hAnsi="Arabic Typesetting" w:cs="Traditional Arabic"/>
          <w:sz w:val="32"/>
          <w:szCs w:val="32"/>
          <w:rtl/>
          <w:lang w:bidi="ar-SA"/>
        </w:rPr>
        <w:tab/>
      </w:r>
      <w:r w:rsidR="00FD3820">
        <w:rPr>
          <w:rFonts w:ascii="Arabic Typesetting" w:hAnsi="Arabic Typesetting" w:cs="Traditional Arabic" w:hint="cs"/>
          <w:sz w:val="32"/>
          <w:szCs w:val="32"/>
          <w:rtl/>
          <w:lang w:bidi="ar-SA"/>
        </w:rPr>
        <w:t xml:space="preserve">  </w:t>
      </w:r>
      <w:proofErr w:type="spellStart"/>
      <w:r w:rsidRPr="00EF4714">
        <w:rPr>
          <w:rFonts w:ascii="Arabic Typesetting" w:hAnsi="Arabic Typesetting" w:cs="Traditional Arabic" w:hint="cs"/>
          <w:sz w:val="32"/>
          <w:szCs w:val="32"/>
          <w:rtl/>
          <w:lang w:bidi="ar-SA"/>
        </w:rPr>
        <w:t>وبرامجيات</w:t>
      </w:r>
      <w:proofErr w:type="spellEnd"/>
      <w:r w:rsidRPr="00EF4714">
        <w:rPr>
          <w:rFonts w:ascii="Arabic Typesetting" w:hAnsi="Arabic Typesetting" w:cs="Traditional Arabic"/>
          <w:sz w:val="32"/>
          <w:szCs w:val="32"/>
          <w:rtl/>
          <w:lang w:bidi="ar-SA"/>
        </w:rPr>
        <w:tab/>
      </w:r>
      <w:r w:rsidRPr="00EF4714">
        <w:rPr>
          <w:rFonts w:ascii="Arabic Typesetting" w:hAnsi="Arabic Typesetting" w:cs="Traditional Arabic"/>
          <w:sz w:val="32"/>
          <w:szCs w:val="32"/>
          <w:rtl/>
          <w:lang w:bidi="ar-SA"/>
        </w:rPr>
        <w:tab/>
      </w:r>
    </w:p>
    <w:p w:rsidR="006D1D95" w:rsidRPr="00EF4714" w:rsidRDefault="006D1D95" w:rsidP="00EF4714">
      <w:pPr>
        <w:tabs>
          <w:tab w:val="left" w:pos="3556"/>
          <w:tab w:val="left" w:pos="6273"/>
          <w:tab w:val="left" w:pos="6721"/>
        </w:tabs>
        <w:jc w:val="both"/>
        <w:rPr>
          <w:rFonts w:ascii="Arabic Typesetting" w:hAnsi="Arabic Typesetting" w:cs="Traditional Arabic"/>
          <w:sz w:val="32"/>
          <w:szCs w:val="32"/>
          <w:rtl/>
          <w:lang w:bidi="ar-SA"/>
        </w:rPr>
      </w:pPr>
    </w:p>
    <w:p w:rsidR="006D1D95" w:rsidRPr="00EF4714" w:rsidRDefault="006208F5" w:rsidP="00EF4714">
      <w:pPr>
        <w:tabs>
          <w:tab w:val="left" w:pos="720"/>
          <w:tab w:val="left" w:pos="1440"/>
          <w:tab w:val="left" w:pos="2160"/>
          <w:tab w:val="left" w:pos="2880"/>
          <w:tab w:val="left" w:pos="3600"/>
          <w:tab w:val="left" w:pos="4320"/>
          <w:tab w:val="left" w:pos="5040"/>
        </w:tabs>
        <w:jc w:val="both"/>
        <w:rPr>
          <w:rFonts w:ascii="Arabic Typesetting" w:hAnsi="Arabic Typesetting" w:cs="Traditional Arabic"/>
          <w:sz w:val="32"/>
          <w:szCs w:val="32"/>
          <w:rtl/>
          <w:lang w:bidi="ar-SA"/>
        </w:rPr>
      </w:pPr>
      <w:r w:rsidRPr="006208F5">
        <w:rPr>
          <w:rFonts w:ascii="Arabic Typesetting" w:hAnsi="Arabic Typesetting" w:cs="Traditional Arabic"/>
          <w:noProof/>
          <w:sz w:val="32"/>
          <w:szCs w:val="32"/>
          <w:rtl/>
          <w:lang w:eastAsia="en-US" w:bidi="ar-SA"/>
        </w:rPr>
        <w:pict>
          <v:rect id="_x0000_s3534" style="position:absolute;left:0;text-align:left;margin-left:351.15pt;margin-top:17.8pt;width:125.85pt;height:61.6pt;z-index:-251663872">
            <w10:wrap anchorx="page"/>
          </v:rect>
        </w:pict>
      </w:r>
      <w:r w:rsidRPr="006208F5">
        <w:rPr>
          <w:rFonts w:ascii="Arabic Typesetting" w:hAnsi="Arabic Typesetting" w:cs="Traditional Arabic"/>
          <w:noProof/>
          <w:sz w:val="32"/>
          <w:szCs w:val="32"/>
          <w:rtl/>
          <w:lang w:eastAsia="en-US" w:bidi="ar-SA"/>
        </w:rPr>
        <w:pict>
          <v:rect id="_x0000_s3535" style="position:absolute;left:0;text-align:left;margin-left:18pt;margin-top:16.4pt;width:144.15pt;height:63pt;z-index:-251662848">
            <w10:wrap anchorx="page"/>
          </v:rect>
        </w:pict>
      </w:r>
      <w:r w:rsidR="006D1D95" w:rsidRPr="00EF4714">
        <w:rPr>
          <w:rFonts w:ascii="Arabic Typesetting" w:hAnsi="Arabic Typesetting" w:cs="Traditional Arabic"/>
          <w:sz w:val="32"/>
          <w:szCs w:val="32"/>
          <w:rtl/>
          <w:lang w:bidi="ar-SA"/>
        </w:rPr>
        <w:tab/>
      </w:r>
      <w:r w:rsidR="006D1D95" w:rsidRPr="00EF4714">
        <w:rPr>
          <w:rFonts w:ascii="Arabic Typesetting" w:hAnsi="Arabic Typesetting" w:cs="Traditional Arabic"/>
          <w:sz w:val="32"/>
          <w:szCs w:val="32"/>
          <w:rtl/>
          <w:lang w:bidi="ar-SA"/>
        </w:rPr>
        <w:tab/>
      </w:r>
      <w:r w:rsidR="006D1D95" w:rsidRPr="00EF4714">
        <w:rPr>
          <w:rFonts w:ascii="Arabic Typesetting" w:hAnsi="Arabic Typesetting" w:cs="Traditional Arabic"/>
          <w:sz w:val="32"/>
          <w:szCs w:val="32"/>
          <w:rtl/>
          <w:lang w:bidi="ar-SA"/>
        </w:rPr>
        <w:tab/>
      </w:r>
      <w:r w:rsidR="006D1D95" w:rsidRPr="00EF4714">
        <w:rPr>
          <w:rFonts w:ascii="Arabic Typesetting" w:hAnsi="Arabic Typesetting" w:cs="Traditional Arabic"/>
          <w:sz w:val="32"/>
          <w:szCs w:val="32"/>
          <w:rtl/>
          <w:lang w:bidi="ar-SA"/>
        </w:rPr>
        <w:tab/>
      </w:r>
      <w:r w:rsidR="006D1D95" w:rsidRPr="00EF4714">
        <w:rPr>
          <w:rFonts w:ascii="Arabic Typesetting" w:hAnsi="Arabic Typesetting" w:cs="Traditional Arabic"/>
          <w:sz w:val="32"/>
          <w:szCs w:val="32"/>
          <w:rtl/>
          <w:lang w:bidi="ar-SA"/>
        </w:rPr>
        <w:tab/>
      </w:r>
      <w:r w:rsidR="006D1D95" w:rsidRPr="00EF4714">
        <w:rPr>
          <w:rFonts w:ascii="Arabic Typesetting" w:hAnsi="Arabic Typesetting" w:cs="Traditional Arabic"/>
          <w:sz w:val="32"/>
          <w:szCs w:val="32"/>
          <w:rtl/>
          <w:lang w:bidi="ar-SA"/>
        </w:rPr>
        <w:tab/>
      </w:r>
      <w:r w:rsidR="006D1D95" w:rsidRPr="00EF4714">
        <w:rPr>
          <w:rFonts w:ascii="Arabic Typesetting" w:hAnsi="Arabic Typesetting" w:cs="Traditional Arabic"/>
          <w:sz w:val="32"/>
          <w:szCs w:val="32"/>
          <w:rtl/>
          <w:lang w:bidi="ar-SA"/>
        </w:rPr>
        <w:tab/>
      </w:r>
      <w:r w:rsidR="006D1D95" w:rsidRPr="00EF4714">
        <w:rPr>
          <w:rFonts w:ascii="Arabic Typesetting" w:hAnsi="Arabic Typesetting" w:cs="Traditional Arabic"/>
          <w:sz w:val="32"/>
          <w:szCs w:val="32"/>
          <w:rtl/>
          <w:lang w:bidi="ar-SA"/>
        </w:rPr>
        <w:tab/>
      </w:r>
    </w:p>
    <w:p w:rsidR="006D1D95" w:rsidRPr="00EF4714" w:rsidRDefault="00FD3820" w:rsidP="00EF4714">
      <w:pPr>
        <w:tabs>
          <w:tab w:val="left" w:pos="720"/>
          <w:tab w:val="left" w:pos="1440"/>
          <w:tab w:val="left" w:pos="2160"/>
          <w:tab w:val="left" w:pos="2880"/>
          <w:tab w:val="left" w:pos="3600"/>
          <w:tab w:val="left" w:pos="4320"/>
        </w:tabs>
        <w:jc w:val="both"/>
        <w:rPr>
          <w:rFonts w:ascii="Arabic Typesetting" w:hAnsi="Arabic Typesetting" w:cs="Traditional Arabic"/>
          <w:sz w:val="32"/>
          <w:szCs w:val="32"/>
          <w:rtl/>
          <w:lang w:bidi="ar-SA"/>
        </w:rPr>
      </w:pPr>
      <w:r>
        <w:rPr>
          <w:rFonts w:ascii="Arabic Typesetting" w:hAnsi="Arabic Typesetting" w:cs="Traditional Arabic" w:hint="cs"/>
          <w:sz w:val="32"/>
          <w:szCs w:val="32"/>
          <w:rtl/>
          <w:lang w:bidi="ar-SA"/>
        </w:rPr>
        <w:t xml:space="preserve">       </w:t>
      </w:r>
      <w:r w:rsidR="006D1D95" w:rsidRPr="00EF4714">
        <w:rPr>
          <w:rFonts w:ascii="Arabic Typesetting" w:hAnsi="Arabic Typesetting" w:cs="Traditional Arabic" w:hint="cs"/>
          <w:sz w:val="32"/>
          <w:szCs w:val="32"/>
          <w:rtl/>
          <w:lang w:bidi="ar-SA"/>
        </w:rPr>
        <w:t>اتخاذ قرارات/ انجاز</w:t>
      </w:r>
      <w:r w:rsidR="006D1D95" w:rsidRPr="00EF4714">
        <w:rPr>
          <w:rFonts w:ascii="Arabic Typesetting" w:hAnsi="Arabic Typesetting" w:cs="Traditional Arabic"/>
          <w:sz w:val="32"/>
          <w:szCs w:val="32"/>
          <w:rtl/>
          <w:lang w:bidi="ar-SA"/>
        </w:rPr>
        <w:tab/>
      </w:r>
      <w:r w:rsidR="006D1D95" w:rsidRPr="00EF4714">
        <w:rPr>
          <w:rFonts w:ascii="Arabic Typesetting" w:hAnsi="Arabic Typesetting" w:cs="Traditional Arabic"/>
          <w:sz w:val="32"/>
          <w:szCs w:val="32"/>
          <w:rtl/>
          <w:lang w:bidi="ar-SA"/>
        </w:rPr>
        <w:tab/>
      </w:r>
      <w:r w:rsidR="006D1D95" w:rsidRPr="00EF4714">
        <w:rPr>
          <w:rFonts w:ascii="Arabic Typesetting" w:hAnsi="Arabic Typesetting" w:cs="Traditional Arabic"/>
          <w:sz w:val="32"/>
          <w:szCs w:val="32"/>
          <w:rtl/>
          <w:lang w:bidi="ar-SA"/>
        </w:rPr>
        <w:tab/>
      </w:r>
      <w:r w:rsidR="006D1D95" w:rsidRPr="00EF4714">
        <w:rPr>
          <w:rFonts w:ascii="Arabic Typesetting" w:hAnsi="Arabic Typesetting" w:cs="Traditional Arabic"/>
          <w:sz w:val="32"/>
          <w:szCs w:val="32"/>
          <w:rtl/>
          <w:lang w:bidi="ar-SA"/>
        </w:rPr>
        <w:tab/>
      </w:r>
      <w:r w:rsidR="006D1D95" w:rsidRPr="00EF4714">
        <w:rPr>
          <w:rFonts w:ascii="Arabic Typesetting" w:hAnsi="Arabic Typesetting" w:cs="Traditional Arabic"/>
          <w:sz w:val="32"/>
          <w:szCs w:val="32"/>
          <w:rtl/>
          <w:lang w:bidi="ar-SA"/>
        </w:rPr>
        <w:tab/>
      </w:r>
      <w:r w:rsidR="006D1D95" w:rsidRPr="00EF4714">
        <w:rPr>
          <w:rFonts w:ascii="Arabic Typesetting" w:hAnsi="Arabic Typesetting" w:cs="Traditional Arabic"/>
          <w:sz w:val="32"/>
          <w:szCs w:val="32"/>
          <w:rtl/>
          <w:lang w:bidi="ar-SA"/>
        </w:rPr>
        <w:tab/>
      </w:r>
      <w:r w:rsidR="006D1D95" w:rsidRPr="00EF4714">
        <w:rPr>
          <w:rFonts w:ascii="Arabic Typesetting" w:hAnsi="Arabic Typesetting" w:cs="Traditional Arabic"/>
          <w:sz w:val="32"/>
          <w:szCs w:val="32"/>
          <w:rtl/>
          <w:lang w:bidi="ar-SA"/>
        </w:rPr>
        <w:tab/>
      </w:r>
      <w:r>
        <w:rPr>
          <w:rFonts w:ascii="Arabic Typesetting" w:hAnsi="Arabic Typesetting" w:cs="Traditional Arabic" w:hint="cs"/>
          <w:sz w:val="32"/>
          <w:szCs w:val="32"/>
          <w:rtl/>
          <w:lang w:bidi="ar-SA"/>
        </w:rPr>
        <w:t xml:space="preserve">  </w:t>
      </w:r>
      <w:r w:rsidR="006D1D95" w:rsidRPr="00EF4714">
        <w:rPr>
          <w:rFonts w:ascii="Arabic Typesetting" w:hAnsi="Arabic Typesetting" w:cs="Traditional Arabic" w:hint="cs"/>
          <w:sz w:val="32"/>
          <w:szCs w:val="32"/>
          <w:rtl/>
          <w:lang w:bidi="ar-SA"/>
        </w:rPr>
        <w:t>وثائق ومصادر للحصول</w:t>
      </w:r>
    </w:p>
    <w:p w:rsidR="006D1D95" w:rsidRPr="00EF4714" w:rsidRDefault="00FD3820" w:rsidP="00EF4714">
      <w:pPr>
        <w:tabs>
          <w:tab w:val="left" w:pos="6721"/>
        </w:tabs>
        <w:jc w:val="both"/>
        <w:rPr>
          <w:rFonts w:ascii="Arabic Typesetting" w:hAnsi="Arabic Typesetting" w:cs="Traditional Arabic"/>
          <w:sz w:val="32"/>
          <w:szCs w:val="32"/>
          <w:rtl/>
          <w:lang w:bidi="ar-SA"/>
        </w:rPr>
      </w:pPr>
      <w:r>
        <w:rPr>
          <w:rFonts w:ascii="Arabic Typesetting" w:hAnsi="Arabic Typesetting" w:cs="Traditional Arabic" w:hint="cs"/>
          <w:sz w:val="32"/>
          <w:szCs w:val="32"/>
          <w:rtl/>
          <w:lang w:bidi="ar-SA"/>
        </w:rPr>
        <w:t xml:space="preserve">        </w:t>
      </w:r>
      <w:proofErr w:type="gramStart"/>
      <w:r w:rsidR="006D1D95" w:rsidRPr="00EF4714">
        <w:rPr>
          <w:rFonts w:ascii="Arabic Typesetting" w:hAnsi="Arabic Typesetting" w:cs="Traditional Arabic" w:hint="cs"/>
          <w:sz w:val="32"/>
          <w:szCs w:val="32"/>
          <w:rtl/>
          <w:lang w:bidi="ar-SA"/>
        </w:rPr>
        <w:t>بحوث</w:t>
      </w:r>
      <w:proofErr w:type="gramEnd"/>
      <w:r w:rsidR="006D1D95" w:rsidRPr="00EF4714">
        <w:rPr>
          <w:rFonts w:ascii="Arabic Typesetting" w:hAnsi="Arabic Typesetting" w:cs="Traditional Arabic" w:hint="cs"/>
          <w:sz w:val="32"/>
          <w:szCs w:val="32"/>
          <w:rtl/>
          <w:lang w:bidi="ar-SA"/>
        </w:rPr>
        <w:t xml:space="preserve"> وأعمال...</w:t>
      </w:r>
      <w:r w:rsidR="006D1D95" w:rsidRPr="00EF4714">
        <w:rPr>
          <w:rFonts w:ascii="Arabic Typesetting" w:hAnsi="Arabic Typesetting" w:cs="Traditional Arabic"/>
          <w:sz w:val="32"/>
          <w:szCs w:val="32"/>
          <w:rtl/>
          <w:lang w:bidi="ar-SA"/>
        </w:rPr>
        <w:tab/>
      </w:r>
      <w:r w:rsidR="006D1D95" w:rsidRPr="00EF4714">
        <w:rPr>
          <w:rFonts w:ascii="Arabic Typesetting" w:hAnsi="Arabic Typesetting" w:cs="Traditional Arabic" w:hint="cs"/>
          <w:sz w:val="32"/>
          <w:szCs w:val="32"/>
          <w:rtl/>
          <w:lang w:bidi="ar-SA"/>
        </w:rPr>
        <w:t xml:space="preserve">على البيانات المدخلة </w:t>
      </w:r>
    </w:p>
    <w:p w:rsidR="006D1D95" w:rsidRPr="00EF4714" w:rsidRDefault="006D1D95" w:rsidP="00EF4714">
      <w:pPr>
        <w:tabs>
          <w:tab w:val="left" w:pos="3556"/>
          <w:tab w:val="left" w:pos="6273"/>
          <w:tab w:val="left" w:pos="6721"/>
        </w:tabs>
        <w:jc w:val="both"/>
        <w:rPr>
          <w:rFonts w:ascii="Arabic Typesetting" w:hAnsi="Arabic Typesetting" w:cs="Traditional Arabic"/>
          <w:sz w:val="32"/>
          <w:szCs w:val="32"/>
          <w:rtl/>
          <w:lang w:bidi="ar-SA"/>
        </w:rPr>
      </w:pPr>
    </w:p>
    <w:p w:rsidR="006D1D95" w:rsidRPr="00FD3820" w:rsidRDefault="006D1D95" w:rsidP="00EF4714">
      <w:pPr>
        <w:tabs>
          <w:tab w:val="left" w:pos="3556"/>
          <w:tab w:val="left" w:pos="6273"/>
          <w:tab w:val="left" w:pos="6721"/>
        </w:tabs>
        <w:jc w:val="both"/>
        <w:rPr>
          <w:rFonts w:ascii="Arabic Typesetting" w:hAnsi="Arabic Typesetting" w:cs="Traditional Arabic"/>
          <w:rtl/>
          <w:lang w:bidi="ar-SA"/>
        </w:rPr>
      </w:pPr>
      <w:r w:rsidRPr="00FD3820">
        <w:rPr>
          <w:rFonts w:ascii="Arabic Typesetting" w:hAnsi="Arabic Typesetting" w:cs="Traditional Arabic" w:hint="cs"/>
          <w:b/>
          <w:bCs/>
          <w:rtl/>
          <w:lang w:bidi="ar-SA"/>
        </w:rPr>
        <w:t xml:space="preserve">المصدر: </w:t>
      </w:r>
      <w:r w:rsidRPr="00FD3820">
        <w:rPr>
          <w:rFonts w:ascii="Arabic Typesetting" w:hAnsi="Arabic Typesetting" w:cs="Traditional Arabic" w:hint="cs"/>
          <w:rtl/>
          <w:lang w:bidi="ar-SA"/>
        </w:rPr>
        <w:t xml:space="preserve">عامر إبراهيم </w:t>
      </w:r>
      <w:proofErr w:type="spellStart"/>
      <w:r w:rsidRPr="00FD3820">
        <w:rPr>
          <w:rFonts w:ascii="Arabic Typesetting" w:hAnsi="Arabic Typesetting" w:cs="Traditional Arabic" w:hint="cs"/>
          <w:rtl/>
          <w:lang w:bidi="ar-SA"/>
        </w:rPr>
        <w:t>قنديلجي</w:t>
      </w:r>
      <w:proofErr w:type="spellEnd"/>
      <w:r w:rsidRPr="00FD3820">
        <w:rPr>
          <w:rFonts w:ascii="Arabic Typesetting" w:hAnsi="Arabic Typesetting" w:cs="Traditional Arabic" w:hint="cs"/>
          <w:rtl/>
          <w:lang w:bidi="ar-SA"/>
        </w:rPr>
        <w:t xml:space="preserve">، إيمان فاضل </w:t>
      </w:r>
      <w:proofErr w:type="spellStart"/>
      <w:r w:rsidRPr="00FD3820">
        <w:rPr>
          <w:rFonts w:ascii="Arabic Typesetting" w:hAnsi="Arabic Typesetting" w:cs="Traditional Arabic" w:hint="cs"/>
          <w:rtl/>
          <w:lang w:bidi="ar-SA"/>
        </w:rPr>
        <w:t>االسّامرائي</w:t>
      </w:r>
      <w:proofErr w:type="spellEnd"/>
      <w:r w:rsidRPr="00FD3820">
        <w:rPr>
          <w:rFonts w:ascii="Arabic Typesetting" w:hAnsi="Arabic Typesetting" w:cs="Traditional Arabic" w:hint="cs"/>
          <w:rtl/>
          <w:lang w:bidi="ar-SA"/>
        </w:rPr>
        <w:t>،</w:t>
      </w:r>
      <w:r w:rsidRPr="00FD3820">
        <w:rPr>
          <w:rFonts w:cs="Traditional Arabic" w:hint="cs"/>
          <w:b/>
          <w:bCs/>
          <w:u w:val="single"/>
          <w:rtl/>
        </w:rPr>
        <w:t xml:space="preserve"> تكنولوجيا المعلومات وتطبيقاتها</w:t>
      </w:r>
      <w:r w:rsidRPr="00FD3820">
        <w:rPr>
          <w:rFonts w:cs="Traditional Arabic" w:hint="cs"/>
          <w:rtl/>
        </w:rPr>
        <w:t xml:space="preserve">، </w:t>
      </w:r>
      <w:proofErr w:type="spellStart"/>
      <w:r w:rsidRPr="00FD3820">
        <w:rPr>
          <w:rFonts w:cs="Traditional Arabic" w:hint="cs"/>
          <w:rtl/>
        </w:rPr>
        <w:t>الوارق</w:t>
      </w:r>
      <w:proofErr w:type="spellEnd"/>
      <w:r w:rsidRPr="00FD3820">
        <w:rPr>
          <w:rFonts w:cs="Traditional Arabic" w:hint="cs"/>
          <w:rtl/>
        </w:rPr>
        <w:t xml:space="preserve"> للنشر والتوزيع، عمان، 2002</w:t>
      </w:r>
      <w:r w:rsidRPr="00FD3820">
        <w:rPr>
          <w:rFonts w:cs="Traditional Arabic" w:hint="cs"/>
          <w:rtl/>
          <w:lang w:bidi="ar-SA"/>
        </w:rPr>
        <w:t>، ص31</w:t>
      </w:r>
      <w:r w:rsidRPr="00FD3820">
        <w:rPr>
          <w:rFonts w:ascii="Arabic Typesetting" w:hAnsi="Arabic Typesetting" w:cs="Traditional Arabic" w:hint="cs"/>
          <w:rtl/>
          <w:lang w:bidi="ar-SA"/>
        </w:rPr>
        <w:t xml:space="preserve">.  </w:t>
      </w:r>
    </w:p>
    <w:p w:rsidR="00FD3820" w:rsidRDefault="00FD3820" w:rsidP="00EF4714">
      <w:pPr>
        <w:tabs>
          <w:tab w:val="left" w:pos="3556"/>
          <w:tab w:val="left" w:pos="6273"/>
          <w:tab w:val="left" w:pos="6721"/>
        </w:tabs>
        <w:jc w:val="both"/>
        <w:rPr>
          <w:rFonts w:ascii="Arabic Typesetting" w:hAnsi="Arabic Typesetting" w:cs="Traditional Arabic"/>
          <w:b/>
          <w:bCs/>
          <w:sz w:val="32"/>
          <w:szCs w:val="32"/>
          <w:rtl/>
          <w:lang w:bidi="ar-SA"/>
        </w:rPr>
      </w:pPr>
      <w:r>
        <w:rPr>
          <w:rFonts w:ascii="Arabic Typesetting" w:hAnsi="Arabic Typesetting" w:cs="Traditional Arabic" w:hint="cs"/>
          <w:b/>
          <w:bCs/>
          <w:sz w:val="32"/>
          <w:szCs w:val="32"/>
          <w:rtl/>
          <w:lang w:bidi="ar-SA"/>
        </w:rPr>
        <w:t xml:space="preserve"> </w:t>
      </w:r>
    </w:p>
    <w:p w:rsidR="006D1D95" w:rsidRPr="00EF4714" w:rsidRDefault="006D1D95" w:rsidP="00EF4714">
      <w:pPr>
        <w:tabs>
          <w:tab w:val="left" w:pos="3556"/>
          <w:tab w:val="left" w:pos="6273"/>
          <w:tab w:val="left" w:pos="6721"/>
        </w:tabs>
        <w:jc w:val="both"/>
        <w:rPr>
          <w:rFonts w:ascii="Arabic Typesetting" w:hAnsi="Arabic Typesetting" w:cs="Traditional Arabic"/>
          <w:b/>
          <w:bCs/>
          <w:sz w:val="32"/>
          <w:szCs w:val="32"/>
          <w:rtl/>
          <w:lang w:bidi="ar-SA"/>
        </w:rPr>
      </w:pPr>
      <w:r w:rsidRPr="00EF4714">
        <w:rPr>
          <w:rFonts w:ascii="Arabic Typesetting" w:hAnsi="Arabic Typesetting" w:cs="Traditional Arabic" w:hint="cs"/>
          <w:b/>
          <w:bCs/>
          <w:sz w:val="32"/>
          <w:szCs w:val="32"/>
          <w:rtl/>
          <w:lang w:bidi="ar-SA"/>
        </w:rPr>
        <w:t xml:space="preserve">المطلب </w:t>
      </w:r>
      <w:r w:rsidR="00006789" w:rsidRPr="00EF4714">
        <w:rPr>
          <w:rFonts w:ascii="Arabic Typesetting" w:hAnsi="Arabic Typesetting" w:cs="Traditional Arabic" w:hint="cs"/>
          <w:b/>
          <w:bCs/>
          <w:sz w:val="32"/>
          <w:szCs w:val="32"/>
          <w:rtl/>
          <w:lang w:bidi="ar-SA"/>
        </w:rPr>
        <w:t>الثاني</w:t>
      </w:r>
      <w:r w:rsidRPr="00EF4714">
        <w:rPr>
          <w:rFonts w:ascii="Arabic Typesetting" w:hAnsi="Arabic Typesetting" w:cs="Traditional Arabic" w:hint="cs"/>
          <w:b/>
          <w:bCs/>
          <w:sz w:val="32"/>
          <w:szCs w:val="32"/>
          <w:rtl/>
          <w:lang w:bidi="ar-SA"/>
        </w:rPr>
        <w:t>:مفهوم تكنولوجيا المعلومات ومكوناتها</w:t>
      </w:r>
    </w:p>
    <w:p w:rsidR="006D1D95" w:rsidRPr="00EF4714" w:rsidRDefault="006D1D95" w:rsidP="00EF4714">
      <w:pPr>
        <w:tabs>
          <w:tab w:val="left" w:pos="3556"/>
          <w:tab w:val="left" w:pos="6273"/>
          <w:tab w:val="left" w:pos="6721"/>
        </w:tabs>
        <w:jc w:val="both"/>
        <w:rPr>
          <w:rFonts w:ascii="Arabic Typesetting" w:hAnsi="Arabic Typesetting" w:cs="Traditional Arabic"/>
          <w:b/>
          <w:bCs/>
          <w:sz w:val="32"/>
          <w:szCs w:val="32"/>
          <w:rtl/>
          <w:lang w:bidi="ar-SA"/>
        </w:rPr>
      </w:pPr>
      <w:proofErr w:type="gramStart"/>
      <w:r w:rsidRPr="00EF4714">
        <w:rPr>
          <w:rFonts w:ascii="Arabic Typesetting" w:hAnsi="Arabic Typesetting" w:cs="Traditional Arabic" w:hint="cs"/>
          <w:b/>
          <w:bCs/>
          <w:sz w:val="32"/>
          <w:szCs w:val="32"/>
          <w:rtl/>
          <w:lang w:bidi="ar-SA"/>
        </w:rPr>
        <w:t>الفرع</w:t>
      </w:r>
      <w:proofErr w:type="gramEnd"/>
      <w:r w:rsidRPr="00EF4714">
        <w:rPr>
          <w:rFonts w:ascii="Arabic Typesetting" w:hAnsi="Arabic Typesetting" w:cs="Traditional Arabic" w:hint="cs"/>
          <w:b/>
          <w:bCs/>
          <w:sz w:val="32"/>
          <w:szCs w:val="32"/>
          <w:rtl/>
          <w:lang w:bidi="ar-SA"/>
        </w:rPr>
        <w:t xml:space="preserve"> الأول: مفهوم تكنولوجيا المعلومات</w:t>
      </w:r>
    </w:p>
    <w:p w:rsidR="006D1D95" w:rsidRPr="00EF4714" w:rsidRDefault="006D1D95" w:rsidP="00EF4714">
      <w:pPr>
        <w:tabs>
          <w:tab w:val="left" w:pos="3556"/>
          <w:tab w:val="left" w:pos="6273"/>
          <w:tab w:val="left" w:pos="6721"/>
        </w:tabs>
        <w:ind w:firstLine="363"/>
        <w:jc w:val="both"/>
        <w:rPr>
          <w:rFonts w:ascii="Arabic Typesetting" w:hAnsi="Arabic Typesetting" w:cs="Traditional Arabic"/>
          <w:sz w:val="32"/>
          <w:szCs w:val="32"/>
          <w:rtl/>
          <w:lang w:bidi="ar-SA"/>
        </w:rPr>
      </w:pPr>
      <w:proofErr w:type="gramStart"/>
      <w:r w:rsidRPr="00EF4714">
        <w:rPr>
          <w:rFonts w:ascii="Arabic Typesetting" w:hAnsi="Arabic Typesetting" w:cs="Traditional Arabic" w:hint="cs"/>
          <w:sz w:val="32"/>
          <w:szCs w:val="32"/>
          <w:rtl/>
          <w:lang w:bidi="ar-SA"/>
        </w:rPr>
        <w:t>تعرضنا</w:t>
      </w:r>
      <w:proofErr w:type="gramEnd"/>
      <w:r w:rsidRPr="00EF4714">
        <w:rPr>
          <w:rFonts w:ascii="Arabic Typesetting" w:hAnsi="Arabic Typesetting" w:cs="Traditional Arabic" w:hint="cs"/>
          <w:sz w:val="32"/>
          <w:szCs w:val="32"/>
          <w:rtl/>
          <w:lang w:bidi="ar-SA"/>
        </w:rPr>
        <w:t xml:space="preserve"> فيما سبق إلى مفهوم المعلومات، وقبل أن نتطرق لتعريف تكنولوجيا المعلومات سنتعرض لتعريف التكنولوجيا.</w:t>
      </w:r>
    </w:p>
    <w:p w:rsidR="006D1D95" w:rsidRPr="00EF4714" w:rsidRDefault="006D1D95" w:rsidP="00EF4714">
      <w:pPr>
        <w:tabs>
          <w:tab w:val="left" w:pos="3556"/>
          <w:tab w:val="left" w:pos="6273"/>
          <w:tab w:val="left" w:pos="6721"/>
        </w:tabs>
        <w:jc w:val="both"/>
        <w:rPr>
          <w:rFonts w:ascii="Arabic Typesetting" w:hAnsi="Arabic Typesetting" w:cs="Traditional Arabic"/>
          <w:b/>
          <w:bCs/>
          <w:sz w:val="32"/>
          <w:szCs w:val="32"/>
          <w:rtl/>
          <w:lang w:bidi="ar-SA"/>
        </w:rPr>
      </w:pPr>
      <w:r w:rsidRPr="00EF4714">
        <w:rPr>
          <w:rFonts w:ascii="Arabic Typesetting" w:hAnsi="Arabic Typesetting" w:cs="Traditional Arabic" w:hint="cs"/>
          <w:b/>
          <w:bCs/>
          <w:sz w:val="32"/>
          <w:szCs w:val="32"/>
          <w:rtl/>
          <w:lang w:bidi="ar-SA"/>
        </w:rPr>
        <w:t xml:space="preserve">أولا: </w:t>
      </w:r>
      <w:proofErr w:type="gramStart"/>
      <w:r w:rsidRPr="00EF4714">
        <w:rPr>
          <w:rFonts w:ascii="Arabic Typesetting" w:hAnsi="Arabic Typesetting" w:cs="Traditional Arabic" w:hint="cs"/>
          <w:b/>
          <w:bCs/>
          <w:sz w:val="32"/>
          <w:szCs w:val="32"/>
          <w:rtl/>
          <w:lang w:bidi="ar-SA"/>
        </w:rPr>
        <w:t>تعريف</w:t>
      </w:r>
      <w:proofErr w:type="gramEnd"/>
      <w:r w:rsidRPr="00EF4714">
        <w:rPr>
          <w:rFonts w:ascii="Arabic Typesetting" w:hAnsi="Arabic Typesetting" w:cs="Traditional Arabic" w:hint="cs"/>
          <w:b/>
          <w:bCs/>
          <w:sz w:val="32"/>
          <w:szCs w:val="32"/>
          <w:rtl/>
          <w:lang w:bidi="ar-SA"/>
        </w:rPr>
        <w:t xml:space="preserve"> التكنولوجيا</w:t>
      </w:r>
    </w:p>
    <w:p w:rsidR="006D1D95" w:rsidRPr="00EF4714" w:rsidRDefault="006D1D95" w:rsidP="00EF4714">
      <w:pPr>
        <w:tabs>
          <w:tab w:val="left" w:pos="3556"/>
          <w:tab w:val="left" w:pos="6273"/>
          <w:tab w:val="left" w:pos="6721"/>
        </w:tabs>
        <w:ind w:firstLine="363"/>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 xml:space="preserve">كلمة تكنولوجيا هي تعريف لكلمة </w:t>
      </w:r>
      <w:r w:rsidRPr="00EF4714">
        <w:rPr>
          <w:rFonts w:cs="Traditional Arabic"/>
          <w:sz w:val="32"/>
          <w:szCs w:val="32"/>
          <w:lang w:bidi="ar-SA"/>
        </w:rPr>
        <w:t>Technology</w:t>
      </w:r>
      <w:r w:rsidRPr="00EF4714">
        <w:rPr>
          <w:rFonts w:ascii="Arabic Typesetting" w:hAnsi="Arabic Typesetting" w:cs="Traditional Arabic" w:hint="cs"/>
          <w:sz w:val="32"/>
          <w:szCs w:val="32"/>
          <w:rtl/>
          <w:lang w:bidi="ar-SA"/>
        </w:rPr>
        <w:t xml:space="preserve"> والتي هي مشتقة من الكلمة اليونانية </w:t>
      </w:r>
      <w:r w:rsidRPr="00EF4714">
        <w:rPr>
          <w:rFonts w:cs="Traditional Arabic"/>
          <w:sz w:val="32"/>
          <w:szCs w:val="32"/>
          <w:lang w:bidi="ar-SA"/>
        </w:rPr>
        <w:t>Techno</w:t>
      </w:r>
      <w:r w:rsidRPr="00EF4714">
        <w:rPr>
          <w:rFonts w:ascii="Arabic Typesetting" w:hAnsi="Arabic Typesetting" w:cs="Traditional Arabic" w:hint="cs"/>
          <w:sz w:val="32"/>
          <w:szCs w:val="32"/>
          <w:rtl/>
          <w:lang w:bidi="ar-SA"/>
        </w:rPr>
        <w:t xml:space="preserve"> وتعني فنا أو مهارة أما الجزء الثاني من الكلمة </w:t>
      </w:r>
      <w:r w:rsidRPr="00EF4714">
        <w:rPr>
          <w:rFonts w:cs="Traditional Arabic"/>
          <w:sz w:val="32"/>
          <w:szCs w:val="32"/>
          <w:lang w:bidi="ar-SA"/>
        </w:rPr>
        <w:t>logy</w:t>
      </w:r>
      <w:r w:rsidRPr="00EF4714">
        <w:rPr>
          <w:rFonts w:ascii="Arabic Typesetting" w:hAnsi="Arabic Typesetting" w:cs="Traditional Arabic" w:hint="cs"/>
          <w:sz w:val="32"/>
          <w:szCs w:val="32"/>
          <w:rtl/>
          <w:lang w:bidi="ar-SA"/>
        </w:rPr>
        <w:t xml:space="preserve"> فهي مأخوذة من </w:t>
      </w:r>
      <w:r w:rsidRPr="00EF4714">
        <w:rPr>
          <w:rFonts w:cs="Traditional Arabic"/>
          <w:sz w:val="32"/>
          <w:szCs w:val="32"/>
          <w:lang w:bidi="ar-SA"/>
        </w:rPr>
        <w:t>Logos</w:t>
      </w:r>
      <w:r w:rsidRPr="00EF4714">
        <w:rPr>
          <w:rFonts w:ascii="Arabic Typesetting" w:hAnsi="Arabic Typesetting" w:cs="Traditional Arabic" w:hint="cs"/>
          <w:sz w:val="32"/>
          <w:szCs w:val="32"/>
          <w:rtl/>
          <w:lang w:bidi="ar-SA"/>
        </w:rPr>
        <w:t xml:space="preserve"> والتي تعني علما أو دراسة</w:t>
      </w:r>
      <w:r w:rsidRPr="00EF4714">
        <w:rPr>
          <w:rStyle w:val="Appeldenotedefin"/>
          <w:rFonts w:ascii="Arabic Typesetting" w:hAnsi="Arabic Typesetting" w:cs="Traditional Arabic"/>
          <w:sz w:val="32"/>
          <w:szCs w:val="32"/>
          <w:rtl/>
          <w:lang w:bidi="ar-SA"/>
        </w:rPr>
        <w:endnoteReference w:id="5"/>
      </w:r>
      <w:r w:rsidRPr="00EF4714">
        <w:rPr>
          <w:rFonts w:ascii="Arabic Typesetting" w:hAnsi="Arabic Typesetting" w:cs="Traditional Arabic" w:hint="cs"/>
          <w:sz w:val="32"/>
          <w:szCs w:val="32"/>
          <w:rtl/>
          <w:lang w:bidi="ar-SA"/>
        </w:rPr>
        <w:t xml:space="preserve">.  </w:t>
      </w:r>
    </w:p>
    <w:p w:rsidR="006D1D95" w:rsidRPr="00EF4714" w:rsidRDefault="006D1D95" w:rsidP="00EF4714">
      <w:pPr>
        <w:tabs>
          <w:tab w:val="left" w:pos="3556"/>
          <w:tab w:val="left" w:pos="6273"/>
          <w:tab w:val="left" w:pos="6721"/>
        </w:tabs>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 xml:space="preserve">عرفها </w:t>
      </w:r>
      <w:proofErr w:type="spellStart"/>
      <w:r w:rsidRPr="00EF4714">
        <w:rPr>
          <w:rFonts w:cs="Traditional Arabic" w:hint="cs"/>
          <w:sz w:val="32"/>
          <w:szCs w:val="32"/>
          <w:rtl/>
          <w:lang w:bidi="ar-SA"/>
        </w:rPr>
        <w:t>كونتز</w:t>
      </w:r>
      <w:proofErr w:type="spellEnd"/>
      <w:r w:rsidRPr="00EF4714">
        <w:rPr>
          <w:rFonts w:cs="Traditional Arabic" w:hint="cs"/>
          <w:sz w:val="32"/>
          <w:szCs w:val="32"/>
          <w:rtl/>
          <w:lang w:bidi="ar-SA"/>
        </w:rPr>
        <w:t xml:space="preserve"> </w:t>
      </w:r>
      <w:r w:rsidRPr="00EF4714">
        <w:rPr>
          <w:rFonts w:cs="Traditional Arabic"/>
          <w:sz w:val="32"/>
          <w:szCs w:val="32"/>
          <w:lang w:bidi="ar-SA"/>
        </w:rPr>
        <w:t xml:space="preserve"> Koontz</w:t>
      </w:r>
      <w:r w:rsidRPr="00EF4714">
        <w:rPr>
          <w:rFonts w:ascii="Arabic Typesetting" w:hAnsi="Arabic Typesetting" w:cs="Traditional Arabic" w:hint="cs"/>
          <w:sz w:val="32"/>
          <w:szCs w:val="32"/>
          <w:rtl/>
          <w:lang w:bidi="ar-SA"/>
        </w:rPr>
        <w:t xml:space="preserve"> بأنها</w:t>
      </w:r>
      <w:r w:rsidRPr="00EF4714">
        <w:rPr>
          <w:rFonts w:ascii="Arabic Typesetting" w:hAnsi="Arabic Typesetting" w:cs="Traditional Arabic" w:hint="cs"/>
          <w:b/>
          <w:bCs/>
          <w:sz w:val="32"/>
          <w:szCs w:val="32"/>
          <w:rtl/>
          <w:lang w:bidi="ar-SA"/>
        </w:rPr>
        <w:t>: "</w:t>
      </w:r>
      <w:r w:rsidRPr="00EF4714">
        <w:rPr>
          <w:rFonts w:ascii="Arabic Typesetting" w:hAnsi="Arabic Typesetting" w:cs="Traditional Arabic" w:hint="cs"/>
          <w:sz w:val="32"/>
          <w:szCs w:val="32"/>
          <w:rtl/>
          <w:lang w:bidi="ar-SA"/>
        </w:rPr>
        <w:t>المعرفة الكلية بطرق القيام بالأعمال"</w:t>
      </w:r>
      <w:r w:rsidRPr="00EF4714">
        <w:rPr>
          <w:rStyle w:val="Appeldenotedefin"/>
          <w:rFonts w:ascii="Arabic Typesetting" w:hAnsi="Arabic Typesetting" w:cs="Traditional Arabic"/>
          <w:sz w:val="32"/>
          <w:szCs w:val="32"/>
          <w:rtl/>
          <w:lang w:bidi="ar-SA"/>
        </w:rPr>
        <w:endnoteReference w:id="6"/>
      </w:r>
      <w:r w:rsidR="002D1E42" w:rsidRPr="00EF4714">
        <w:rPr>
          <w:rFonts w:ascii="Arabic Typesetting" w:hAnsi="Arabic Typesetting" w:cs="Traditional Arabic" w:hint="cs"/>
          <w:sz w:val="32"/>
          <w:szCs w:val="32"/>
          <w:rtl/>
          <w:lang w:bidi="ar-SA"/>
        </w:rPr>
        <w:t>، كما تعرف أيضا بأنها</w:t>
      </w:r>
      <w:r w:rsidRPr="00EF4714">
        <w:rPr>
          <w:rFonts w:ascii="Arabic Typesetting" w:hAnsi="Arabic Typesetting" w:cs="Traditional Arabic" w:hint="cs"/>
          <w:b/>
          <w:bCs/>
          <w:sz w:val="32"/>
          <w:szCs w:val="32"/>
          <w:rtl/>
          <w:lang w:bidi="ar-SA"/>
        </w:rPr>
        <w:t xml:space="preserve"> "</w:t>
      </w:r>
      <w:r w:rsidRPr="00EF4714">
        <w:rPr>
          <w:rFonts w:ascii="Arabic Typesetting" w:hAnsi="Arabic Typesetting" w:cs="Traditional Arabic" w:hint="cs"/>
          <w:sz w:val="32"/>
          <w:szCs w:val="32"/>
          <w:rtl/>
          <w:lang w:bidi="ar-SA"/>
        </w:rPr>
        <w:t>دراسة مجموعة من المعارف والمهارات اللاّزمة لتصنيع منتج معيّن وإقامة الوسائل الآلية اللاّزمة لإنتاجه، حيث أنّ التكنولوجيا بصفة عامة هي الوسائل الديناميكية المتطورة، أو مجموعة من الطرق، أو المعارف التي يفترض فيها القدرة على حل مشكلات الإنسان المعقدة، والمتداخلة، التي تشكل الإطار الحياتي للإنسان"</w:t>
      </w:r>
      <w:r w:rsidRPr="00EF4714">
        <w:rPr>
          <w:rStyle w:val="Appeldenotedefin"/>
          <w:rFonts w:ascii="Arabic Typesetting" w:hAnsi="Arabic Typesetting" w:cs="Traditional Arabic"/>
          <w:sz w:val="32"/>
          <w:szCs w:val="32"/>
          <w:rtl/>
          <w:lang w:bidi="ar-SA"/>
        </w:rPr>
        <w:endnoteReference w:id="7"/>
      </w:r>
      <w:r w:rsidRPr="00EF4714">
        <w:rPr>
          <w:rFonts w:ascii="Arabic Typesetting" w:hAnsi="Arabic Typesetting" w:cs="Traditional Arabic" w:hint="cs"/>
          <w:sz w:val="32"/>
          <w:szCs w:val="32"/>
          <w:rtl/>
          <w:lang w:bidi="ar-SA"/>
        </w:rPr>
        <w:t xml:space="preserve">.   </w:t>
      </w:r>
    </w:p>
    <w:p w:rsidR="006D1D95" w:rsidRPr="00EF4714" w:rsidRDefault="006D1D95" w:rsidP="00EF4714">
      <w:pPr>
        <w:tabs>
          <w:tab w:val="left" w:pos="3556"/>
          <w:tab w:val="left" w:pos="6273"/>
          <w:tab w:val="left" w:pos="6721"/>
        </w:tabs>
        <w:jc w:val="both"/>
        <w:rPr>
          <w:rFonts w:ascii="Arabic Typesetting" w:hAnsi="Arabic Typesetting" w:cs="Traditional Arabic"/>
          <w:b/>
          <w:bCs/>
          <w:color w:val="FF0000"/>
          <w:sz w:val="32"/>
          <w:szCs w:val="32"/>
          <w:rtl/>
          <w:lang w:bidi="ar-SA"/>
        </w:rPr>
      </w:pPr>
      <w:r w:rsidRPr="00EF4714">
        <w:rPr>
          <w:rFonts w:ascii="Arabic Typesetting" w:hAnsi="Arabic Typesetting" w:cs="Traditional Arabic" w:hint="cs"/>
          <w:b/>
          <w:bCs/>
          <w:sz w:val="32"/>
          <w:szCs w:val="32"/>
          <w:rtl/>
          <w:lang w:bidi="ar-SA"/>
        </w:rPr>
        <w:t xml:space="preserve">ثانيا: </w:t>
      </w:r>
      <w:proofErr w:type="gramStart"/>
      <w:r w:rsidRPr="00EF4714">
        <w:rPr>
          <w:rFonts w:ascii="Arabic Typesetting" w:hAnsi="Arabic Typesetting" w:cs="Traditional Arabic" w:hint="cs"/>
          <w:b/>
          <w:bCs/>
          <w:sz w:val="32"/>
          <w:szCs w:val="32"/>
          <w:rtl/>
          <w:lang w:bidi="ar-SA"/>
        </w:rPr>
        <w:t>تعريف</w:t>
      </w:r>
      <w:proofErr w:type="gramEnd"/>
      <w:r w:rsidRPr="00EF4714">
        <w:rPr>
          <w:rFonts w:ascii="Arabic Typesetting" w:hAnsi="Arabic Typesetting" w:cs="Traditional Arabic" w:hint="cs"/>
          <w:b/>
          <w:bCs/>
          <w:sz w:val="32"/>
          <w:szCs w:val="32"/>
          <w:rtl/>
          <w:lang w:bidi="ar-SA"/>
        </w:rPr>
        <w:t xml:space="preserve"> تكنولوجيا المعلومات</w:t>
      </w:r>
      <w:r w:rsidRPr="00EF4714">
        <w:rPr>
          <w:rFonts w:ascii="Arabic Typesetting" w:hAnsi="Arabic Typesetting" w:cs="Traditional Arabic" w:hint="cs"/>
          <w:b/>
          <w:bCs/>
          <w:color w:val="FF0000"/>
          <w:sz w:val="32"/>
          <w:szCs w:val="32"/>
          <w:rtl/>
          <w:lang w:bidi="ar-SA"/>
        </w:rPr>
        <w:t xml:space="preserve"> </w:t>
      </w:r>
    </w:p>
    <w:p w:rsidR="006D1D95" w:rsidRPr="00EF4714" w:rsidRDefault="006D1D95" w:rsidP="00EF4714">
      <w:pPr>
        <w:tabs>
          <w:tab w:val="left" w:pos="3556"/>
          <w:tab w:val="left" w:pos="6273"/>
          <w:tab w:val="left" w:pos="6721"/>
        </w:tabs>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 xml:space="preserve">   خضعت </w:t>
      </w:r>
      <w:proofErr w:type="gramStart"/>
      <w:r w:rsidRPr="00EF4714">
        <w:rPr>
          <w:rFonts w:ascii="Arabic Typesetting" w:hAnsi="Arabic Typesetting" w:cs="Traditional Arabic" w:hint="cs"/>
          <w:sz w:val="32"/>
          <w:szCs w:val="32"/>
          <w:rtl/>
          <w:lang w:bidi="ar-SA"/>
        </w:rPr>
        <w:t>تكنولوجيا</w:t>
      </w:r>
      <w:proofErr w:type="gramEnd"/>
      <w:r w:rsidRPr="00EF4714">
        <w:rPr>
          <w:rFonts w:ascii="Arabic Typesetting" w:hAnsi="Arabic Typesetting" w:cs="Traditional Arabic" w:hint="cs"/>
          <w:sz w:val="32"/>
          <w:szCs w:val="32"/>
          <w:rtl/>
          <w:lang w:bidi="ar-SA"/>
        </w:rPr>
        <w:t xml:space="preserve"> المعلومات هي الأخرى لعدة تعريفات نذكر منها ما يلي:</w:t>
      </w:r>
    </w:p>
    <w:p w:rsidR="006D1D95" w:rsidRPr="00EF4714" w:rsidRDefault="006D1D95" w:rsidP="00EF4714">
      <w:pPr>
        <w:tabs>
          <w:tab w:val="left" w:pos="3556"/>
          <w:tab w:val="left" w:pos="6273"/>
          <w:tab w:val="left" w:pos="6721"/>
        </w:tabs>
        <w:jc w:val="both"/>
        <w:rPr>
          <w:rFonts w:ascii="Arabic Typesetting" w:hAnsi="Arabic Typesetting" w:cs="Traditional Arabic"/>
          <w:sz w:val="32"/>
          <w:szCs w:val="32"/>
          <w:rtl/>
          <w:lang w:bidi="ar-SA"/>
        </w:rPr>
      </w:pPr>
      <w:r w:rsidRPr="00EF4714">
        <w:rPr>
          <w:rFonts w:ascii="Arabic Typesetting" w:hAnsi="Arabic Typesetting" w:cs="Traditional Arabic" w:hint="cs"/>
          <w:b/>
          <w:bCs/>
          <w:sz w:val="32"/>
          <w:szCs w:val="32"/>
          <w:rtl/>
          <w:lang w:bidi="ar-SA"/>
        </w:rPr>
        <w:lastRenderedPageBreak/>
        <w:t>التعريف ال</w:t>
      </w:r>
      <w:r w:rsidR="00190DEF" w:rsidRPr="00EF4714">
        <w:rPr>
          <w:rFonts w:ascii="Arabic Typesetting" w:hAnsi="Arabic Typesetting" w:cs="Traditional Arabic" w:hint="cs"/>
          <w:b/>
          <w:bCs/>
          <w:sz w:val="32"/>
          <w:szCs w:val="32"/>
          <w:rtl/>
          <w:lang w:bidi="ar-SA"/>
        </w:rPr>
        <w:t>أول</w:t>
      </w:r>
      <w:r w:rsidRPr="00EF4714">
        <w:rPr>
          <w:rFonts w:ascii="Arabic Typesetting" w:hAnsi="Arabic Typesetting" w:cs="Traditional Arabic" w:hint="cs"/>
          <w:b/>
          <w:bCs/>
          <w:sz w:val="32"/>
          <w:szCs w:val="32"/>
          <w:rtl/>
          <w:lang w:bidi="ar-SA"/>
        </w:rPr>
        <w:t xml:space="preserve">: </w:t>
      </w:r>
      <w:r w:rsidRPr="00EF4714">
        <w:rPr>
          <w:rFonts w:ascii="Arabic Typesetting" w:hAnsi="Arabic Typesetting" w:cs="Traditional Arabic" w:hint="cs"/>
          <w:sz w:val="32"/>
          <w:szCs w:val="32"/>
          <w:rtl/>
          <w:lang w:bidi="ar-SA"/>
        </w:rPr>
        <w:t xml:space="preserve">هي "كافة العناصر (أجهزة، معدّات، حاسبات، برامج أساسية، نظم، أفراد، تنظيم، وكذلك المناخ العام للمجتمع الذي يتعامل </w:t>
      </w:r>
      <w:proofErr w:type="gramStart"/>
      <w:r w:rsidRPr="00EF4714">
        <w:rPr>
          <w:rFonts w:ascii="Arabic Typesetting" w:hAnsi="Arabic Typesetting" w:cs="Traditional Arabic" w:hint="cs"/>
          <w:sz w:val="32"/>
          <w:szCs w:val="32"/>
          <w:rtl/>
          <w:lang w:bidi="ar-SA"/>
        </w:rPr>
        <w:t>معها)"</w:t>
      </w:r>
      <w:r w:rsidRPr="00EF4714">
        <w:rPr>
          <w:rStyle w:val="Appeldenotedefin"/>
          <w:rFonts w:ascii="Arabic Typesetting" w:hAnsi="Arabic Typesetting" w:cs="Traditional Arabic"/>
          <w:sz w:val="32"/>
          <w:szCs w:val="32"/>
          <w:rtl/>
          <w:lang w:bidi="ar-SA"/>
        </w:rPr>
        <w:t xml:space="preserve"> </w:t>
      </w:r>
      <w:r w:rsidRPr="00EF4714">
        <w:rPr>
          <w:rStyle w:val="Appeldenotedefin"/>
          <w:rFonts w:ascii="Arabic Typesetting" w:hAnsi="Arabic Typesetting" w:cs="Traditional Arabic"/>
          <w:sz w:val="32"/>
          <w:szCs w:val="32"/>
          <w:rtl/>
          <w:lang w:bidi="ar-SA"/>
        </w:rPr>
        <w:endnoteReference w:id="8"/>
      </w:r>
      <w:r w:rsidRPr="00EF4714">
        <w:rPr>
          <w:rFonts w:ascii="Arabic Typesetting" w:hAnsi="Arabic Typesetting" w:cs="Traditional Arabic" w:hint="cs"/>
          <w:sz w:val="32"/>
          <w:szCs w:val="32"/>
          <w:rtl/>
          <w:lang w:bidi="ar-SA"/>
        </w:rPr>
        <w:t xml:space="preserve"> .</w:t>
      </w:r>
      <w:proofErr w:type="gramEnd"/>
      <w:r w:rsidRPr="00EF4714">
        <w:rPr>
          <w:rFonts w:ascii="Arabic Typesetting" w:hAnsi="Arabic Typesetting" w:cs="Traditional Arabic" w:hint="cs"/>
          <w:sz w:val="32"/>
          <w:szCs w:val="32"/>
          <w:rtl/>
          <w:lang w:bidi="ar-SA"/>
        </w:rPr>
        <w:t xml:space="preserve">  </w:t>
      </w:r>
    </w:p>
    <w:p w:rsidR="006D1D95" w:rsidRPr="00EF4714" w:rsidRDefault="006D1D95" w:rsidP="00EF4714">
      <w:pPr>
        <w:tabs>
          <w:tab w:val="left" w:pos="3556"/>
          <w:tab w:val="left" w:pos="6273"/>
          <w:tab w:val="left" w:pos="6721"/>
        </w:tabs>
        <w:jc w:val="both"/>
        <w:rPr>
          <w:rFonts w:ascii="Arabic Typesetting" w:hAnsi="Arabic Typesetting" w:cs="Traditional Arabic"/>
          <w:sz w:val="32"/>
          <w:szCs w:val="32"/>
          <w:rtl/>
          <w:lang w:bidi="ar-SA"/>
        </w:rPr>
      </w:pPr>
      <w:r w:rsidRPr="00EF4714">
        <w:rPr>
          <w:rFonts w:ascii="Arabic Typesetting" w:hAnsi="Arabic Typesetting" w:cs="Traditional Arabic" w:hint="cs"/>
          <w:b/>
          <w:bCs/>
          <w:sz w:val="32"/>
          <w:szCs w:val="32"/>
          <w:rtl/>
          <w:lang w:bidi="ar-SA"/>
        </w:rPr>
        <w:t>التعريف الثا</w:t>
      </w:r>
      <w:r w:rsidR="00190DEF" w:rsidRPr="00EF4714">
        <w:rPr>
          <w:rFonts w:ascii="Arabic Typesetting" w:hAnsi="Arabic Typesetting" w:cs="Traditional Arabic" w:hint="cs"/>
          <w:b/>
          <w:bCs/>
          <w:sz w:val="32"/>
          <w:szCs w:val="32"/>
          <w:rtl/>
          <w:lang w:bidi="ar-SA"/>
        </w:rPr>
        <w:t>ني</w:t>
      </w:r>
      <w:r w:rsidRPr="00EF4714">
        <w:rPr>
          <w:rFonts w:ascii="Arabic Typesetting" w:hAnsi="Arabic Typesetting" w:cs="Traditional Arabic" w:hint="cs"/>
          <w:b/>
          <w:bCs/>
          <w:sz w:val="32"/>
          <w:szCs w:val="32"/>
          <w:rtl/>
          <w:lang w:bidi="ar-SA"/>
        </w:rPr>
        <w:t>:</w:t>
      </w:r>
      <w:r w:rsidRPr="00EF4714">
        <w:rPr>
          <w:rFonts w:ascii="Arabic Typesetting" w:hAnsi="Arabic Typesetting" w:cs="Traditional Arabic" w:hint="cs"/>
          <w:sz w:val="32"/>
          <w:szCs w:val="32"/>
          <w:rtl/>
          <w:lang w:bidi="ar-SA"/>
        </w:rPr>
        <w:t xml:space="preserve"> هي مصطلح يشمل كلا من تقديم وتخزين ومعالجة البيانات والمعلومات </w:t>
      </w:r>
      <w:proofErr w:type="gramStart"/>
      <w:r w:rsidRPr="00EF4714">
        <w:rPr>
          <w:rFonts w:ascii="Arabic Typesetting" w:hAnsi="Arabic Typesetting" w:cs="Traditional Arabic" w:hint="cs"/>
          <w:sz w:val="32"/>
          <w:szCs w:val="32"/>
          <w:rtl/>
          <w:lang w:bidi="ar-SA"/>
        </w:rPr>
        <w:t>وإيصالها</w:t>
      </w:r>
      <w:r w:rsidRPr="00EF4714">
        <w:rPr>
          <w:rStyle w:val="Appeldenotedefin"/>
          <w:rFonts w:ascii="Arabic Typesetting" w:hAnsi="Arabic Typesetting" w:cs="Traditional Arabic"/>
          <w:sz w:val="32"/>
          <w:szCs w:val="32"/>
          <w:rtl/>
          <w:lang w:bidi="ar-SA"/>
        </w:rPr>
        <w:endnoteReference w:id="9"/>
      </w:r>
      <w:r w:rsidRPr="00EF4714">
        <w:rPr>
          <w:rFonts w:ascii="Arabic Typesetting" w:hAnsi="Arabic Typesetting" w:cs="Traditional Arabic" w:hint="cs"/>
          <w:sz w:val="32"/>
          <w:szCs w:val="32"/>
          <w:rtl/>
          <w:lang w:bidi="ar-SA"/>
        </w:rPr>
        <w:t>.</w:t>
      </w:r>
      <w:proofErr w:type="gramEnd"/>
    </w:p>
    <w:p w:rsidR="006D1D95" w:rsidRPr="00EF4714" w:rsidRDefault="006D1D95" w:rsidP="00EF4714">
      <w:pPr>
        <w:tabs>
          <w:tab w:val="left" w:pos="3556"/>
          <w:tab w:val="left" w:pos="6273"/>
          <w:tab w:val="left" w:pos="6721"/>
        </w:tabs>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من خلال ما سبق يمكن أن نستنتج التعريف الموالي لتكنولوجيا المعلومات:</w:t>
      </w:r>
    </w:p>
    <w:p w:rsidR="006D1D95" w:rsidRPr="00EF4714" w:rsidRDefault="006D1D95" w:rsidP="00EF4714">
      <w:pPr>
        <w:ind w:left="180"/>
        <w:jc w:val="both"/>
        <w:rPr>
          <w:rFonts w:cs="Traditional Arabic"/>
          <w:sz w:val="32"/>
          <w:szCs w:val="32"/>
          <w:rtl/>
        </w:rPr>
      </w:pPr>
      <w:r w:rsidRPr="00EF4714">
        <w:rPr>
          <w:rFonts w:cs="Traditional Arabic" w:hint="cs"/>
          <w:sz w:val="32"/>
          <w:szCs w:val="32"/>
          <w:rtl/>
        </w:rPr>
        <w:t xml:space="preserve">تتمثل تكنولوجيا المعلومات في مكونات الحواسيب </w:t>
      </w:r>
      <w:proofErr w:type="spellStart"/>
      <w:r w:rsidRPr="00EF4714">
        <w:rPr>
          <w:rFonts w:cs="Traditional Arabic" w:hint="cs"/>
          <w:sz w:val="32"/>
          <w:szCs w:val="32"/>
          <w:rtl/>
        </w:rPr>
        <w:t>والبرامجيات</w:t>
      </w:r>
      <w:proofErr w:type="spellEnd"/>
      <w:r w:rsidRPr="00EF4714">
        <w:rPr>
          <w:rFonts w:cs="Traditional Arabic" w:hint="cs"/>
          <w:sz w:val="32"/>
          <w:szCs w:val="32"/>
          <w:rtl/>
        </w:rPr>
        <w:t xml:space="preserve"> بالإضافة إلى شبكات الاتصالات وغيرها من الأجهزة اللازمة للقيام بمعالجة وتخزين وتنظيم وإرسال واسترجاع المعلومات وذلك بالكفاءة والسرعة العالية. </w:t>
      </w:r>
    </w:p>
    <w:p w:rsidR="006D1D95" w:rsidRPr="00EF4714" w:rsidRDefault="006D1D95" w:rsidP="00EF4714">
      <w:pPr>
        <w:tabs>
          <w:tab w:val="left" w:pos="3556"/>
          <w:tab w:val="left" w:pos="6273"/>
          <w:tab w:val="left" w:pos="6721"/>
        </w:tabs>
        <w:jc w:val="both"/>
        <w:rPr>
          <w:rFonts w:ascii="Arabic Typesetting" w:hAnsi="Arabic Typesetting" w:cs="Traditional Arabic"/>
          <w:b/>
          <w:bCs/>
          <w:sz w:val="32"/>
          <w:szCs w:val="32"/>
          <w:rtl/>
          <w:lang w:bidi="ar-SA"/>
        </w:rPr>
      </w:pPr>
      <w:proofErr w:type="gramStart"/>
      <w:r w:rsidRPr="00EF4714">
        <w:rPr>
          <w:rFonts w:ascii="Arabic Typesetting" w:hAnsi="Arabic Typesetting" w:cs="Traditional Arabic" w:hint="cs"/>
          <w:b/>
          <w:bCs/>
          <w:sz w:val="32"/>
          <w:szCs w:val="32"/>
          <w:rtl/>
          <w:lang w:bidi="ar-SA"/>
        </w:rPr>
        <w:t>الفرع</w:t>
      </w:r>
      <w:proofErr w:type="gramEnd"/>
      <w:r w:rsidRPr="00EF4714">
        <w:rPr>
          <w:rFonts w:ascii="Arabic Typesetting" w:hAnsi="Arabic Typesetting" w:cs="Traditional Arabic" w:hint="cs"/>
          <w:b/>
          <w:bCs/>
          <w:sz w:val="32"/>
          <w:szCs w:val="32"/>
          <w:rtl/>
          <w:lang w:bidi="ar-SA"/>
        </w:rPr>
        <w:t xml:space="preserve"> الثاني: مكونات تكنولوجيا المعلومات </w:t>
      </w:r>
    </w:p>
    <w:p w:rsidR="006D1D95" w:rsidRPr="00EF4714" w:rsidRDefault="006D1D95" w:rsidP="00EF4714">
      <w:pPr>
        <w:tabs>
          <w:tab w:val="left" w:pos="3556"/>
          <w:tab w:val="left" w:pos="6273"/>
          <w:tab w:val="left" w:pos="6721"/>
        </w:tabs>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 xml:space="preserve">    في الوقت الذي دخلنا فيه القرن الحادي والعشرين فقد تم توسيع مفهوم تكنولوجيا المعلومات من خلال التقاء ثلاثة مكونات لتكنولوجيا المعلومات فبالإضافة إلى الحاسوب وشبكات الاتصال هناك مكون آخر وهو الكترونيات المستهلك. والشكل الموالي يوضح مكونات </w:t>
      </w:r>
      <w:proofErr w:type="gramStart"/>
      <w:r w:rsidRPr="00EF4714">
        <w:rPr>
          <w:rFonts w:ascii="Arabic Typesetting" w:hAnsi="Arabic Typesetting" w:cs="Traditional Arabic" w:hint="cs"/>
          <w:sz w:val="32"/>
          <w:szCs w:val="32"/>
          <w:rtl/>
          <w:lang w:bidi="ar-SA"/>
        </w:rPr>
        <w:t>تكنولوجيا</w:t>
      </w:r>
      <w:proofErr w:type="gramEnd"/>
      <w:r w:rsidRPr="00EF4714">
        <w:rPr>
          <w:rFonts w:ascii="Arabic Typesetting" w:hAnsi="Arabic Typesetting" w:cs="Traditional Arabic" w:hint="cs"/>
          <w:sz w:val="32"/>
          <w:szCs w:val="32"/>
          <w:rtl/>
          <w:lang w:bidi="ar-SA"/>
        </w:rPr>
        <w:t xml:space="preserve"> المعلومات. </w:t>
      </w:r>
    </w:p>
    <w:p w:rsidR="006D1D95" w:rsidRPr="00EF4714" w:rsidRDefault="006D1D95" w:rsidP="00EF4714">
      <w:pPr>
        <w:tabs>
          <w:tab w:val="left" w:pos="3556"/>
          <w:tab w:val="left" w:pos="6273"/>
          <w:tab w:val="left" w:pos="6721"/>
        </w:tabs>
        <w:jc w:val="both"/>
        <w:rPr>
          <w:rFonts w:ascii="Arabic Typesetting" w:hAnsi="Arabic Typesetting" w:cs="Traditional Arabic"/>
          <w:b/>
          <w:bCs/>
          <w:sz w:val="32"/>
          <w:szCs w:val="32"/>
          <w:rtl/>
          <w:lang w:bidi="ar-SA"/>
        </w:rPr>
      </w:pPr>
      <w:r w:rsidRPr="00EF4714">
        <w:rPr>
          <w:rFonts w:ascii="Arabic Typesetting" w:hAnsi="Arabic Typesetting" w:cs="Traditional Arabic" w:hint="cs"/>
          <w:b/>
          <w:bCs/>
          <w:sz w:val="32"/>
          <w:szCs w:val="32"/>
          <w:rtl/>
          <w:lang w:bidi="ar-SA"/>
        </w:rPr>
        <w:t xml:space="preserve">الشكل رقم </w:t>
      </w:r>
      <w:r w:rsidRPr="00EF4714">
        <w:rPr>
          <w:rFonts w:cs="Traditional Arabic" w:hint="cs"/>
          <w:b/>
          <w:bCs/>
          <w:sz w:val="32"/>
          <w:szCs w:val="32"/>
          <w:rtl/>
          <w:lang w:bidi="ar-SA"/>
        </w:rPr>
        <w:t>(</w:t>
      </w:r>
      <w:r w:rsidR="009F7A97" w:rsidRPr="00EF4714">
        <w:rPr>
          <w:rFonts w:cs="Traditional Arabic" w:hint="cs"/>
          <w:b/>
          <w:bCs/>
          <w:sz w:val="32"/>
          <w:szCs w:val="32"/>
          <w:rtl/>
          <w:lang w:bidi="ar-SA"/>
        </w:rPr>
        <w:t>0</w:t>
      </w:r>
      <w:r w:rsidRPr="00EF4714">
        <w:rPr>
          <w:rFonts w:cs="Traditional Arabic" w:hint="cs"/>
          <w:b/>
          <w:bCs/>
          <w:sz w:val="32"/>
          <w:szCs w:val="32"/>
          <w:rtl/>
          <w:lang w:bidi="ar-SA"/>
        </w:rPr>
        <w:t>2)</w:t>
      </w:r>
      <w:r w:rsidRPr="00EF4714">
        <w:rPr>
          <w:rFonts w:ascii="Arabic Typesetting" w:hAnsi="Arabic Typesetting" w:cs="Traditional Arabic" w:hint="cs"/>
          <w:b/>
          <w:bCs/>
          <w:sz w:val="32"/>
          <w:szCs w:val="32"/>
          <w:rtl/>
          <w:lang w:bidi="ar-SA"/>
        </w:rPr>
        <w:t xml:space="preserve">: </w:t>
      </w:r>
      <w:proofErr w:type="gramStart"/>
      <w:r w:rsidRPr="00EF4714">
        <w:rPr>
          <w:rFonts w:ascii="Arabic Typesetting" w:hAnsi="Arabic Typesetting" w:cs="Traditional Arabic" w:hint="cs"/>
          <w:b/>
          <w:bCs/>
          <w:sz w:val="32"/>
          <w:szCs w:val="32"/>
          <w:rtl/>
          <w:lang w:bidi="ar-SA"/>
        </w:rPr>
        <w:t>مكونات</w:t>
      </w:r>
      <w:proofErr w:type="gramEnd"/>
      <w:r w:rsidRPr="00EF4714">
        <w:rPr>
          <w:rFonts w:ascii="Arabic Typesetting" w:hAnsi="Arabic Typesetting" w:cs="Traditional Arabic" w:hint="cs"/>
          <w:b/>
          <w:bCs/>
          <w:sz w:val="32"/>
          <w:szCs w:val="32"/>
          <w:rtl/>
          <w:lang w:bidi="ar-SA"/>
        </w:rPr>
        <w:t xml:space="preserve"> تكنولوجيا المعلومات</w:t>
      </w:r>
    </w:p>
    <w:p w:rsidR="006D1D95" w:rsidRPr="00EF4714" w:rsidRDefault="006208F5" w:rsidP="00EF4714">
      <w:pPr>
        <w:tabs>
          <w:tab w:val="left" w:pos="3556"/>
          <w:tab w:val="left" w:pos="6273"/>
          <w:tab w:val="left" w:pos="6721"/>
        </w:tabs>
        <w:jc w:val="both"/>
        <w:rPr>
          <w:rFonts w:ascii="Arabic Typesetting" w:hAnsi="Arabic Typesetting" w:cs="Traditional Arabic"/>
          <w:sz w:val="32"/>
          <w:szCs w:val="32"/>
          <w:rtl/>
          <w:lang w:bidi="ar-SA"/>
        </w:rPr>
      </w:pPr>
      <w:r w:rsidRPr="006208F5">
        <w:rPr>
          <w:rFonts w:ascii="Arabic Typesetting" w:hAnsi="Arabic Typesetting" w:cs="Traditional Arabic"/>
          <w:noProof/>
          <w:sz w:val="32"/>
          <w:szCs w:val="32"/>
          <w:rtl/>
          <w:lang w:eastAsia="en-US" w:bidi="ar-SA"/>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3544" type="#_x0000_t8" style="position:absolute;left:0;text-align:left;margin-left:153pt;margin-top:17.5pt;width:180pt;height:135pt;z-index:-251653632" adj="3183">
            <w10:wrap anchorx="page"/>
          </v:shape>
        </w:pict>
      </w:r>
      <w:r w:rsidRPr="006208F5">
        <w:rPr>
          <w:rFonts w:ascii="Arabic Typesetting" w:hAnsi="Arabic Typesetting" w:cs="Traditional Arabic"/>
          <w:noProof/>
          <w:sz w:val="32"/>
          <w:szCs w:val="32"/>
          <w:rtl/>
          <w:lang w:eastAsia="en-US" w:bidi="ar-SA"/>
        </w:rPr>
        <w:pict>
          <v:shape id="_x0000_s3543" type="#_x0000_t8" style="position:absolute;left:0;text-align:left;margin-left:36pt;margin-top:17.5pt;width:414pt;height:261pt;z-index:-251654656" adj="2854">
            <v:textbox style="mso-next-textbox:#_x0000_s3543">
              <w:txbxContent>
                <w:p w:rsidR="006D1D95" w:rsidRDefault="006D1D95"/>
              </w:txbxContent>
            </v:textbox>
            <w10:wrap anchorx="page"/>
          </v:shape>
        </w:pict>
      </w:r>
    </w:p>
    <w:p w:rsidR="006D1D95" w:rsidRPr="00EF4714" w:rsidRDefault="006D1D95" w:rsidP="00EF4714">
      <w:pPr>
        <w:tabs>
          <w:tab w:val="left" w:pos="3556"/>
          <w:tab w:val="left" w:pos="6273"/>
          <w:tab w:val="left" w:pos="6721"/>
        </w:tabs>
        <w:jc w:val="both"/>
        <w:rPr>
          <w:rFonts w:ascii="Arabic Typesetting" w:hAnsi="Arabic Typesetting" w:cs="Traditional Arabic"/>
          <w:sz w:val="32"/>
          <w:szCs w:val="32"/>
          <w:rtl/>
          <w:lang w:bidi="ar-SA"/>
        </w:rPr>
      </w:pPr>
    </w:p>
    <w:p w:rsidR="006D1D95" w:rsidRPr="00EF4714" w:rsidRDefault="006D1D95" w:rsidP="00EF4714">
      <w:pPr>
        <w:tabs>
          <w:tab w:val="left" w:pos="3556"/>
          <w:tab w:val="left" w:pos="6273"/>
          <w:tab w:val="left" w:pos="6721"/>
        </w:tabs>
        <w:jc w:val="both"/>
        <w:rPr>
          <w:rFonts w:ascii="Arabic Typesetting" w:hAnsi="Arabic Typesetting" w:cs="Traditional Arabic"/>
          <w:b/>
          <w:bCs/>
          <w:sz w:val="32"/>
          <w:szCs w:val="32"/>
          <w:u w:val="single"/>
          <w:rtl/>
          <w:lang w:bidi="ar-SA"/>
        </w:rPr>
      </w:pPr>
      <w:r w:rsidRPr="00EF4714">
        <w:rPr>
          <w:rFonts w:ascii="Arabic Typesetting" w:hAnsi="Arabic Typesetting" w:cs="Traditional Arabic" w:hint="cs"/>
          <w:sz w:val="32"/>
          <w:szCs w:val="32"/>
          <w:rtl/>
          <w:lang w:bidi="ar-SA"/>
        </w:rPr>
        <w:t xml:space="preserve">            </w:t>
      </w:r>
      <w:r w:rsidRPr="00EF4714">
        <w:rPr>
          <w:rFonts w:ascii="Arabic Typesetting" w:hAnsi="Arabic Typesetting" w:cs="Traditional Arabic" w:hint="cs"/>
          <w:b/>
          <w:bCs/>
          <w:sz w:val="32"/>
          <w:szCs w:val="32"/>
          <w:u w:val="single"/>
          <w:rtl/>
          <w:lang w:bidi="ar-SA"/>
        </w:rPr>
        <w:t xml:space="preserve">الاتصالات </w:t>
      </w:r>
      <w:r w:rsidRPr="00EF4714">
        <w:rPr>
          <w:rFonts w:ascii="Arabic Typesetting" w:hAnsi="Arabic Typesetting" w:cs="Traditional Arabic" w:hint="cs"/>
          <w:sz w:val="32"/>
          <w:szCs w:val="32"/>
          <w:rtl/>
          <w:lang w:bidi="ar-SA"/>
        </w:rPr>
        <w:t xml:space="preserve">            </w:t>
      </w:r>
      <w:r w:rsidR="00FD3820">
        <w:rPr>
          <w:rFonts w:ascii="Arabic Typesetting" w:hAnsi="Arabic Typesetting" w:cs="Traditional Arabic" w:hint="cs"/>
          <w:sz w:val="32"/>
          <w:szCs w:val="32"/>
          <w:rtl/>
          <w:lang w:bidi="ar-SA"/>
        </w:rPr>
        <w:t xml:space="preserve">      </w:t>
      </w:r>
      <w:r w:rsidRPr="00EF4714">
        <w:rPr>
          <w:rFonts w:ascii="Arabic Typesetting" w:hAnsi="Arabic Typesetting" w:cs="Traditional Arabic" w:hint="cs"/>
          <w:sz w:val="32"/>
          <w:szCs w:val="32"/>
          <w:rtl/>
          <w:lang w:bidi="ar-SA"/>
        </w:rPr>
        <w:t xml:space="preserve">  </w:t>
      </w:r>
      <w:r w:rsidRPr="00EF4714">
        <w:rPr>
          <w:rFonts w:ascii="Arabic Typesetting" w:hAnsi="Arabic Typesetting" w:cs="Traditional Arabic" w:hint="cs"/>
          <w:b/>
          <w:bCs/>
          <w:sz w:val="32"/>
          <w:szCs w:val="32"/>
          <w:rtl/>
          <w:lang w:bidi="ar-SA"/>
        </w:rPr>
        <w:t>فـرص المبادئ التطبيقية</w:t>
      </w:r>
      <w:r w:rsidRPr="00EF4714">
        <w:rPr>
          <w:rFonts w:ascii="Arabic Typesetting" w:hAnsi="Arabic Typesetting" w:cs="Traditional Arabic" w:hint="cs"/>
          <w:sz w:val="32"/>
          <w:szCs w:val="32"/>
          <w:rtl/>
          <w:lang w:bidi="ar-SA"/>
        </w:rPr>
        <w:t xml:space="preserve">            </w:t>
      </w:r>
      <w:r w:rsidRPr="00EF4714">
        <w:rPr>
          <w:rFonts w:ascii="Arabic Typesetting" w:hAnsi="Arabic Typesetting" w:cs="Traditional Arabic" w:hint="cs"/>
          <w:b/>
          <w:bCs/>
          <w:sz w:val="32"/>
          <w:szCs w:val="32"/>
          <w:u w:val="single"/>
          <w:rtl/>
          <w:lang w:bidi="ar-SA"/>
        </w:rPr>
        <w:t>أجهزة الحاسوب</w:t>
      </w:r>
    </w:p>
    <w:p w:rsidR="006D1D95" w:rsidRPr="00EF4714" w:rsidRDefault="006D1D95" w:rsidP="00EF4714">
      <w:pPr>
        <w:tabs>
          <w:tab w:val="left" w:pos="7622"/>
        </w:tabs>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 xml:space="preserve">              - الأجهزة                                                    </w:t>
      </w:r>
      <w:r w:rsidR="00FD3820">
        <w:rPr>
          <w:rFonts w:ascii="Arabic Typesetting" w:hAnsi="Arabic Typesetting" w:cs="Traditional Arabic" w:hint="cs"/>
          <w:sz w:val="32"/>
          <w:szCs w:val="32"/>
          <w:rtl/>
          <w:lang w:bidi="ar-SA"/>
        </w:rPr>
        <w:t xml:space="preserve">     </w:t>
      </w:r>
      <w:r w:rsidRPr="00EF4714">
        <w:rPr>
          <w:rFonts w:ascii="Arabic Typesetting" w:hAnsi="Arabic Typesetting" w:cs="Traditional Arabic" w:hint="cs"/>
          <w:sz w:val="32"/>
          <w:szCs w:val="32"/>
          <w:rtl/>
          <w:lang w:bidi="ar-SA"/>
        </w:rPr>
        <w:t xml:space="preserve"> - الأجهزة</w:t>
      </w:r>
    </w:p>
    <w:p w:rsidR="006D1D95" w:rsidRPr="00EF4714" w:rsidRDefault="006D1D95" w:rsidP="00EF4714">
      <w:pPr>
        <w:tabs>
          <w:tab w:val="left" w:pos="7622"/>
        </w:tabs>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 xml:space="preserve">                - البرامج                                                  </w:t>
      </w:r>
      <w:r w:rsidR="00FD3820">
        <w:rPr>
          <w:rFonts w:ascii="Arabic Typesetting" w:hAnsi="Arabic Typesetting" w:cs="Traditional Arabic" w:hint="cs"/>
          <w:sz w:val="32"/>
          <w:szCs w:val="32"/>
          <w:rtl/>
          <w:lang w:bidi="ar-SA"/>
        </w:rPr>
        <w:t xml:space="preserve">      </w:t>
      </w:r>
      <w:r w:rsidRPr="00EF4714">
        <w:rPr>
          <w:rFonts w:ascii="Arabic Typesetting" w:hAnsi="Arabic Typesetting" w:cs="Traditional Arabic" w:hint="cs"/>
          <w:sz w:val="32"/>
          <w:szCs w:val="32"/>
          <w:rtl/>
          <w:lang w:bidi="ar-SA"/>
        </w:rPr>
        <w:t>- البرامج</w:t>
      </w:r>
    </w:p>
    <w:p w:rsidR="006D1D95" w:rsidRPr="00EF4714" w:rsidRDefault="006D1D95" w:rsidP="00EF4714">
      <w:pPr>
        <w:tabs>
          <w:tab w:val="left" w:pos="3556"/>
          <w:tab w:val="left" w:pos="6273"/>
          <w:tab w:val="left" w:pos="6721"/>
        </w:tabs>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 xml:space="preserve">                  - المعلومات                                         </w:t>
      </w:r>
      <w:r w:rsidR="00FD3820">
        <w:rPr>
          <w:rFonts w:ascii="Arabic Typesetting" w:hAnsi="Arabic Typesetting" w:cs="Traditional Arabic" w:hint="cs"/>
          <w:sz w:val="32"/>
          <w:szCs w:val="32"/>
          <w:rtl/>
          <w:lang w:bidi="ar-SA"/>
        </w:rPr>
        <w:t xml:space="preserve">      </w:t>
      </w:r>
      <w:r w:rsidRPr="00EF4714">
        <w:rPr>
          <w:rFonts w:ascii="Arabic Typesetting" w:hAnsi="Arabic Typesetting" w:cs="Traditional Arabic" w:hint="cs"/>
          <w:sz w:val="32"/>
          <w:szCs w:val="32"/>
          <w:rtl/>
          <w:lang w:bidi="ar-SA"/>
        </w:rPr>
        <w:t xml:space="preserve">  - المعلومات</w:t>
      </w:r>
    </w:p>
    <w:p w:rsidR="006D1D95" w:rsidRPr="00EF4714" w:rsidRDefault="006208F5" w:rsidP="00EF4714">
      <w:pPr>
        <w:jc w:val="both"/>
        <w:rPr>
          <w:rFonts w:ascii="Arabic Typesetting" w:hAnsi="Arabic Typesetting" w:cs="Traditional Arabic"/>
          <w:sz w:val="32"/>
          <w:szCs w:val="32"/>
          <w:rtl/>
          <w:lang w:bidi="ar-SA"/>
        </w:rPr>
      </w:pPr>
      <w:r w:rsidRPr="006208F5">
        <w:rPr>
          <w:rFonts w:ascii="Arabic Typesetting" w:hAnsi="Arabic Typesetting" w:cs="Traditional Arabic"/>
          <w:noProof/>
          <w:sz w:val="32"/>
          <w:szCs w:val="32"/>
          <w:rtl/>
          <w:lang w:eastAsia="en-US" w:bidi="ar-SA"/>
        </w:rPr>
        <w:pict>
          <v:line id="_x0000_s3546" style="position:absolute;left:0;text-align:left;z-index:251664896" from="306pt,13.15pt" to="396pt,139.15pt">
            <w10:wrap anchorx="page"/>
          </v:line>
        </w:pict>
      </w:r>
      <w:r w:rsidRPr="006208F5">
        <w:rPr>
          <w:rFonts w:ascii="Arabic Typesetting" w:hAnsi="Arabic Typesetting" w:cs="Traditional Arabic"/>
          <w:noProof/>
          <w:sz w:val="32"/>
          <w:szCs w:val="32"/>
          <w:rtl/>
          <w:lang w:eastAsia="en-US" w:bidi="ar-SA"/>
        </w:rPr>
        <w:pict>
          <v:line id="_x0000_s3545" style="position:absolute;left:0;text-align:left;flip:x;z-index:251663872" from="90pt,13.15pt" to="179.85pt,139.15pt">
            <w10:wrap anchorx="page"/>
          </v:line>
        </w:pict>
      </w:r>
    </w:p>
    <w:p w:rsidR="006D1D95" w:rsidRPr="00EF4714" w:rsidRDefault="006D1D95" w:rsidP="00EF4714">
      <w:pPr>
        <w:tabs>
          <w:tab w:val="left" w:pos="3728"/>
        </w:tabs>
        <w:jc w:val="both"/>
        <w:rPr>
          <w:rFonts w:ascii="Arabic Typesetting" w:hAnsi="Arabic Typesetting" w:cs="Traditional Arabic"/>
          <w:b/>
          <w:bCs/>
          <w:sz w:val="32"/>
          <w:szCs w:val="32"/>
          <w:u w:val="single"/>
          <w:rtl/>
          <w:lang w:bidi="ar-SA"/>
        </w:rPr>
      </w:pPr>
      <w:r w:rsidRPr="00EF4714">
        <w:rPr>
          <w:rFonts w:ascii="Arabic Typesetting" w:hAnsi="Arabic Typesetting" w:cs="Traditional Arabic" w:hint="cs"/>
          <w:sz w:val="32"/>
          <w:szCs w:val="32"/>
          <w:rtl/>
          <w:lang w:bidi="ar-SA"/>
        </w:rPr>
        <w:t xml:space="preserve">                                     </w:t>
      </w:r>
      <w:r w:rsidR="00FD3820">
        <w:rPr>
          <w:rFonts w:ascii="Arabic Typesetting" w:hAnsi="Arabic Typesetting" w:cs="Traditional Arabic" w:hint="cs"/>
          <w:sz w:val="32"/>
          <w:szCs w:val="32"/>
          <w:rtl/>
          <w:lang w:bidi="ar-SA"/>
        </w:rPr>
        <w:t xml:space="preserve">   </w:t>
      </w:r>
      <w:r w:rsidRPr="00EF4714">
        <w:rPr>
          <w:rFonts w:ascii="Arabic Typesetting" w:hAnsi="Arabic Typesetting" w:cs="Traditional Arabic" w:hint="cs"/>
          <w:sz w:val="32"/>
          <w:szCs w:val="32"/>
          <w:rtl/>
          <w:lang w:bidi="ar-SA"/>
        </w:rPr>
        <w:t xml:space="preserve">   </w:t>
      </w:r>
      <w:proofErr w:type="gramStart"/>
      <w:r w:rsidRPr="00EF4714">
        <w:rPr>
          <w:rFonts w:ascii="Arabic Typesetting" w:hAnsi="Arabic Typesetting" w:cs="Traditional Arabic" w:hint="cs"/>
          <w:b/>
          <w:bCs/>
          <w:sz w:val="32"/>
          <w:szCs w:val="32"/>
          <w:u w:val="single"/>
          <w:rtl/>
          <w:lang w:bidi="ar-SA"/>
        </w:rPr>
        <w:t>الكترونيات</w:t>
      </w:r>
      <w:proofErr w:type="gramEnd"/>
      <w:r w:rsidRPr="00EF4714">
        <w:rPr>
          <w:rFonts w:ascii="Arabic Typesetting" w:hAnsi="Arabic Typesetting" w:cs="Traditional Arabic" w:hint="cs"/>
          <w:b/>
          <w:bCs/>
          <w:sz w:val="32"/>
          <w:szCs w:val="32"/>
          <w:u w:val="single"/>
          <w:rtl/>
          <w:lang w:bidi="ar-SA"/>
        </w:rPr>
        <w:t xml:space="preserve"> المستهلك</w:t>
      </w:r>
    </w:p>
    <w:p w:rsidR="006D1D95" w:rsidRPr="00EF4714" w:rsidRDefault="00FD3820" w:rsidP="00EF4714">
      <w:pPr>
        <w:tabs>
          <w:tab w:val="left" w:pos="3728"/>
        </w:tabs>
        <w:jc w:val="both"/>
        <w:rPr>
          <w:rFonts w:ascii="Arabic Typesetting" w:hAnsi="Arabic Typesetting" w:cs="Traditional Arabic"/>
          <w:sz w:val="32"/>
          <w:szCs w:val="32"/>
          <w:rtl/>
          <w:lang w:bidi="ar-SA"/>
        </w:rPr>
      </w:pPr>
      <w:r>
        <w:rPr>
          <w:rFonts w:ascii="Arabic Typesetting" w:hAnsi="Arabic Typesetting" w:cs="Traditional Arabic" w:hint="cs"/>
          <w:sz w:val="32"/>
          <w:szCs w:val="32"/>
          <w:rtl/>
          <w:lang w:bidi="ar-SA"/>
        </w:rPr>
        <w:t xml:space="preserve">                                                </w:t>
      </w:r>
      <w:r w:rsidR="006D1D95" w:rsidRPr="00EF4714">
        <w:rPr>
          <w:rFonts w:ascii="Arabic Typesetting" w:hAnsi="Arabic Typesetting" w:cs="Traditional Arabic" w:hint="cs"/>
          <w:sz w:val="32"/>
          <w:szCs w:val="32"/>
          <w:rtl/>
          <w:lang w:bidi="ar-SA"/>
        </w:rPr>
        <w:t xml:space="preserve">  - </w:t>
      </w:r>
      <w:proofErr w:type="gramStart"/>
      <w:r w:rsidR="006D1D95" w:rsidRPr="00EF4714">
        <w:rPr>
          <w:rFonts w:ascii="Arabic Typesetting" w:hAnsi="Arabic Typesetting" w:cs="Traditional Arabic" w:hint="cs"/>
          <w:sz w:val="32"/>
          <w:szCs w:val="32"/>
          <w:rtl/>
          <w:lang w:bidi="ar-SA"/>
        </w:rPr>
        <w:t>الأجهزة</w:t>
      </w:r>
      <w:proofErr w:type="gramEnd"/>
      <w:r w:rsidR="006D1D95" w:rsidRPr="00EF4714">
        <w:rPr>
          <w:rFonts w:ascii="Arabic Typesetting" w:hAnsi="Arabic Typesetting" w:cs="Traditional Arabic" w:hint="cs"/>
          <w:sz w:val="32"/>
          <w:szCs w:val="32"/>
          <w:rtl/>
          <w:lang w:bidi="ar-SA"/>
        </w:rPr>
        <w:t xml:space="preserve"> </w:t>
      </w:r>
    </w:p>
    <w:p w:rsidR="006D1D95" w:rsidRPr="00EF4714" w:rsidRDefault="006D1D95" w:rsidP="00EF4714">
      <w:pPr>
        <w:tabs>
          <w:tab w:val="left" w:pos="3728"/>
        </w:tabs>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 xml:space="preserve">                                          </w:t>
      </w:r>
      <w:r w:rsidR="00FD3820">
        <w:rPr>
          <w:rFonts w:ascii="Arabic Typesetting" w:hAnsi="Arabic Typesetting" w:cs="Traditional Arabic" w:hint="cs"/>
          <w:sz w:val="32"/>
          <w:szCs w:val="32"/>
          <w:rtl/>
          <w:lang w:bidi="ar-SA"/>
        </w:rPr>
        <w:t xml:space="preserve">      </w:t>
      </w:r>
      <w:r w:rsidRPr="00EF4714">
        <w:rPr>
          <w:rFonts w:ascii="Arabic Typesetting" w:hAnsi="Arabic Typesetting" w:cs="Traditional Arabic" w:hint="cs"/>
          <w:sz w:val="32"/>
          <w:szCs w:val="32"/>
          <w:rtl/>
          <w:lang w:bidi="ar-SA"/>
        </w:rPr>
        <w:t xml:space="preserve">  - </w:t>
      </w:r>
      <w:proofErr w:type="gramStart"/>
      <w:r w:rsidRPr="00EF4714">
        <w:rPr>
          <w:rFonts w:ascii="Arabic Typesetting" w:hAnsi="Arabic Typesetting" w:cs="Traditional Arabic" w:hint="cs"/>
          <w:sz w:val="32"/>
          <w:szCs w:val="32"/>
          <w:rtl/>
          <w:lang w:bidi="ar-SA"/>
        </w:rPr>
        <w:t>البرامج</w:t>
      </w:r>
      <w:proofErr w:type="gramEnd"/>
    </w:p>
    <w:p w:rsidR="006D1D95" w:rsidRPr="00EF4714" w:rsidRDefault="006D1D95" w:rsidP="00EF4714">
      <w:pPr>
        <w:tabs>
          <w:tab w:val="left" w:pos="3728"/>
        </w:tabs>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 xml:space="preserve">                                          </w:t>
      </w:r>
      <w:r w:rsidR="00FD3820">
        <w:rPr>
          <w:rFonts w:ascii="Arabic Typesetting" w:hAnsi="Arabic Typesetting" w:cs="Traditional Arabic" w:hint="cs"/>
          <w:sz w:val="32"/>
          <w:szCs w:val="32"/>
          <w:rtl/>
          <w:lang w:bidi="ar-SA"/>
        </w:rPr>
        <w:t xml:space="preserve">     </w:t>
      </w:r>
      <w:r w:rsidRPr="00EF4714">
        <w:rPr>
          <w:rFonts w:ascii="Arabic Typesetting" w:hAnsi="Arabic Typesetting" w:cs="Traditional Arabic" w:hint="cs"/>
          <w:sz w:val="32"/>
          <w:szCs w:val="32"/>
          <w:rtl/>
          <w:lang w:bidi="ar-SA"/>
        </w:rPr>
        <w:t xml:space="preserve"> </w:t>
      </w:r>
      <w:r w:rsidR="00FD3820">
        <w:rPr>
          <w:rFonts w:ascii="Arabic Typesetting" w:hAnsi="Arabic Typesetting" w:cs="Traditional Arabic" w:hint="cs"/>
          <w:sz w:val="32"/>
          <w:szCs w:val="32"/>
          <w:rtl/>
          <w:lang w:bidi="ar-SA"/>
        </w:rPr>
        <w:t xml:space="preserve"> </w:t>
      </w:r>
      <w:r w:rsidRPr="00EF4714">
        <w:rPr>
          <w:rFonts w:ascii="Arabic Typesetting" w:hAnsi="Arabic Typesetting" w:cs="Traditional Arabic" w:hint="cs"/>
          <w:sz w:val="32"/>
          <w:szCs w:val="32"/>
          <w:rtl/>
          <w:lang w:bidi="ar-SA"/>
        </w:rPr>
        <w:t xml:space="preserve"> - </w:t>
      </w:r>
      <w:proofErr w:type="gramStart"/>
      <w:r w:rsidRPr="00EF4714">
        <w:rPr>
          <w:rFonts w:ascii="Arabic Typesetting" w:hAnsi="Arabic Typesetting" w:cs="Traditional Arabic" w:hint="cs"/>
          <w:sz w:val="32"/>
          <w:szCs w:val="32"/>
          <w:rtl/>
          <w:lang w:bidi="ar-SA"/>
        </w:rPr>
        <w:t>المعلومات</w:t>
      </w:r>
      <w:proofErr w:type="gramEnd"/>
    </w:p>
    <w:p w:rsidR="006D1D95" w:rsidRPr="00EF4714" w:rsidRDefault="006D1D95" w:rsidP="00EF4714">
      <w:pPr>
        <w:tabs>
          <w:tab w:val="left" w:pos="3728"/>
        </w:tabs>
        <w:jc w:val="both"/>
        <w:rPr>
          <w:rFonts w:ascii="Arabic Typesetting" w:hAnsi="Arabic Typesetting" w:cs="Traditional Arabic"/>
          <w:sz w:val="32"/>
          <w:szCs w:val="32"/>
          <w:rtl/>
          <w:lang w:bidi="ar-SA"/>
        </w:rPr>
      </w:pPr>
    </w:p>
    <w:p w:rsidR="006D1D95" w:rsidRPr="00FD3820" w:rsidRDefault="006D1D95" w:rsidP="00EF4714">
      <w:pPr>
        <w:tabs>
          <w:tab w:val="left" w:pos="1524"/>
        </w:tabs>
        <w:jc w:val="both"/>
        <w:rPr>
          <w:rFonts w:ascii="Arabic Typesetting" w:hAnsi="Arabic Typesetting" w:cs="Traditional Arabic"/>
          <w:rtl/>
          <w:lang w:bidi="ar-SA"/>
        </w:rPr>
      </w:pPr>
      <w:r w:rsidRPr="00EF4714">
        <w:rPr>
          <w:rFonts w:ascii="Arabic Typesetting" w:hAnsi="Arabic Typesetting" w:cs="Traditional Arabic"/>
          <w:sz w:val="32"/>
          <w:szCs w:val="32"/>
          <w:rtl/>
          <w:lang w:bidi="ar-SA"/>
        </w:rPr>
        <w:tab/>
      </w:r>
      <w:r w:rsidRPr="00FD3820">
        <w:rPr>
          <w:rFonts w:ascii="Arabic Typesetting" w:hAnsi="Arabic Typesetting" w:cs="Traditional Arabic" w:hint="cs"/>
          <w:b/>
          <w:bCs/>
          <w:rtl/>
          <w:lang w:bidi="ar-SA"/>
        </w:rPr>
        <w:t xml:space="preserve">المصدر: </w:t>
      </w:r>
      <w:r w:rsidRPr="00FD3820">
        <w:rPr>
          <w:rFonts w:ascii="Arabic Typesetting" w:hAnsi="Arabic Typesetting" w:cs="Traditional Arabic" w:hint="cs"/>
          <w:rtl/>
          <w:lang w:bidi="ar-SA"/>
        </w:rPr>
        <w:t xml:space="preserve">علاء عبد الرزاق </w:t>
      </w:r>
      <w:proofErr w:type="spellStart"/>
      <w:r w:rsidRPr="00FD3820">
        <w:rPr>
          <w:rFonts w:ascii="Arabic Typesetting" w:hAnsi="Arabic Typesetting" w:cs="Traditional Arabic" w:hint="cs"/>
          <w:rtl/>
          <w:lang w:bidi="ar-SA"/>
        </w:rPr>
        <w:t>السالمي</w:t>
      </w:r>
      <w:proofErr w:type="spellEnd"/>
      <w:r w:rsidRPr="00FD3820">
        <w:rPr>
          <w:rFonts w:ascii="Arabic Typesetting" w:hAnsi="Arabic Typesetting" w:cs="Traditional Arabic" w:hint="cs"/>
          <w:rtl/>
          <w:lang w:bidi="ar-SA"/>
        </w:rPr>
        <w:t xml:space="preserve">، </w:t>
      </w:r>
      <w:r w:rsidRPr="00FD3820">
        <w:rPr>
          <w:rFonts w:ascii="Arabic Typesetting" w:hAnsi="Arabic Typesetting" w:cs="Traditional Arabic" w:hint="cs"/>
          <w:b/>
          <w:bCs/>
          <w:u w:val="single"/>
          <w:rtl/>
          <w:lang w:bidi="ar-SA"/>
        </w:rPr>
        <w:t>مرجع سابق،</w:t>
      </w:r>
      <w:r w:rsidRPr="00FD3820">
        <w:rPr>
          <w:rFonts w:ascii="Arabic Typesetting" w:hAnsi="Arabic Typesetting" w:cs="Traditional Arabic" w:hint="cs"/>
          <w:b/>
          <w:bCs/>
          <w:rtl/>
          <w:lang w:bidi="ar-SA"/>
        </w:rPr>
        <w:t xml:space="preserve"> </w:t>
      </w:r>
      <w:r w:rsidRPr="00FD3820">
        <w:rPr>
          <w:rFonts w:ascii="Arabic Typesetting" w:hAnsi="Arabic Typesetting" w:cs="Traditional Arabic" w:hint="cs"/>
          <w:rtl/>
          <w:lang w:bidi="ar-SA"/>
        </w:rPr>
        <w:t xml:space="preserve">ص21. </w:t>
      </w:r>
    </w:p>
    <w:p w:rsidR="006D1D95" w:rsidRPr="00EF4714" w:rsidRDefault="008F1194" w:rsidP="00EF4714">
      <w:pPr>
        <w:jc w:val="both"/>
        <w:rPr>
          <w:rFonts w:ascii="Arabic Typesetting" w:hAnsi="Arabic Typesetting" w:cs="Traditional Arabic"/>
          <w:b/>
          <w:bCs/>
          <w:sz w:val="32"/>
          <w:szCs w:val="32"/>
          <w:rtl/>
          <w:lang w:bidi="ar-SA"/>
        </w:rPr>
      </w:pPr>
      <w:proofErr w:type="gramStart"/>
      <w:r w:rsidRPr="00EF4714">
        <w:rPr>
          <w:rFonts w:ascii="Arabic Typesetting" w:hAnsi="Arabic Typesetting" w:cs="Traditional Arabic" w:hint="cs"/>
          <w:b/>
          <w:bCs/>
          <w:sz w:val="32"/>
          <w:szCs w:val="32"/>
          <w:rtl/>
          <w:lang w:bidi="ar-SA"/>
        </w:rPr>
        <w:t>المطلب</w:t>
      </w:r>
      <w:proofErr w:type="gramEnd"/>
      <w:r w:rsidRPr="00EF4714">
        <w:rPr>
          <w:rFonts w:ascii="Arabic Typesetting" w:hAnsi="Arabic Typesetting" w:cs="Traditional Arabic" w:hint="cs"/>
          <w:b/>
          <w:bCs/>
          <w:sz w:val="32"/>
          <w:szCs w:val="32"/>
          <w:rtl/>
          <w:lang w:bidi="ar-SA"/>
        </w:rPr>
        <w:t xml:space="preserve"> ال</w:t>
      </w:r>
      <w:r w:rsidR="002D7BAF" w:rsidRPr="00EF4714">
        <w:rPr>
          <w:rFonts w:ascii="Arabic Typesetting" w:hAnsi="Arabic Typesetting" w:cs="Traditional Arabic" w:hint="cs"/>
          <w:b/>
          <w:bCs/>
          <w:sz w:val="32"/>
          <w:szCs w:val="32"/>
          <w:rtl/>
          <w:lang w:bidi="ar-SA"/>
        </w:rPr>
        <w:t>ثالث:</w:t>
      </w:r>
      <w:r w:rsidR="006D1D95" w:rsidRPr="00EF4714">
        <w:rPr>
          <w:rFonts w:ascii="Arabic Typesetting" w:hAnsi="Arabic Typesetting" w:cs="Traditional Arabic" w:hint="cs"/>
          <w:b/>
          <w:bCs/>
          <w:sz w:val="32"/>
          <w:szCs w:val="32"/>
          <w:rtl/>
          <w:lang w:bidi="ar-SA"/>
        </w:rPr>
        <w:t xml:space="preserve"> استخدامات تكنولوجيا المعلومات في المؤسسات </w:t>
      </w:r>
    </w:p>
    <w:p w:rsidR="006D1D95" w:rsidRPr="00EF4714" w:rsidRDefault="006D1D95" w:rsidP="00EF4714">
      <w:pPr>
        <w:ind w:firstLine="363"/>
        <w:jc w:val="both"/>
        <w:rPr>
          <w:rFonts w:ascii="Arabic Typesetting" w:hAnsi="Arabic Typesetting" w:cs="Traditional Arabic"/>
          <w:b/>
          <w:bCs/>
          <w:sz w:val="32"/>
          <w:szCs w:val="32"/>
          <w:rtl/>
          <w:lang w:bidi="ar-SA"/>
        </w:rPr>
      </w:pPr>
      <w:proofErr w:type="gramStart"/>
      <w:r w:rsidRPr="00EF4714">
        <w:rPr>
          <w:rFonts w:ascii="Arabic Typesetting" w:hAnsi="Arabic Typesetting" w:cs="Traditional Arabic" w:hint="cs"/>
          <w:sz w:val="32"/>
          <w:szCs w:val="32"/>
          <w:rtl/>
          <w:lang w:bidi="ar-SA"/>
        </w:rPr>
        <w:t>إن</w:t>
      </w:r>
      <w:proofErr w:type="gramEnd"/>
      <w:r w:rsidRPr="00EF4714">
        <w:rPr>
          <w:rFonts w:ascii="Arabic Typesetting" w:hAnsi="Arabic Typesetting" w:cs="Traditional Arabic" w:hint="cs"/>
          <w:sz w:val="32"/>
          <w:szCs w:val="32"/>
          <w:rtl/>
          <w:lang w:bidi="ar-SA"/>
        </w:rPr>
        <w:t xml:space="preserve"> التقدم السريع الذي أحرزته تكنولوجيا المعلومات والذي حدث في العقدين الأخيرين من القرن الماضي وبداية القرن الحالي دفع المؤسسات المعاصرة إلى الاستفادة من استخداماتها سواء على الصعيد الداخلي للمؤسسة أو الخارجي</w:t>
      </w:r>
      <w:r w:rsidR="00F80696" w:rsidRPr="00EF4714">
        <w:rPr>
          <w:rFonts w:ascii="Arabic Typesetting" w:hAnsi="Arabic Typesetting" w:cs="Traditional Arabic" w:hint="cs"/>
          <w:sz w:val="32"/>
          <w:szCs w:val="32"/>
          <w:rtl/>
          <w:lang w:bidi="ar-SA"/>
        </w:rPr>
        <w:t>.</w:t>
      </w:r>
    </w:p>
    <w:p w:rsidR="006D1D95" w:rsidRPr="00EF4714" w:rsidRDefault="006D1D95" w:rsidP="00EF4714">
      <w:pPr>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من استعمالات المؤسسة لتكنولوجيا المعلومات ما يلي:</w:t>
      </w:r>
      <w:r w:rsidRPr="00EF4714">
        <w:rPr>
          <w:rStyle w:val="Appeldenotedefin"/>
          <w:rFonts w:ascii="Arabic Typesetting" w:hAnsi="Arabic Typesetting" w:cs="Traditional Arabic"/>
          <w:sz w:val="32"/>
          <w:szCs w:val="32"/>
          <w:rtl/>
          <w:lang w:bidi="ar-SA"/>
        </w:rPr>
        <w:endnoteReference w:id="10"/>
      </w:r>
      <w:r w:rsidRPr="00EF4714">
        <w:rPr>
          <w:rFonts w:ascii="Arabic Typesetting" w:hAnsi="Arabic Typesetting" w:cs="Traditional Arabic" w:hint="cs"/>
          <w:sz w:val="32"/>
          <w:szCs w:val="32"/>
          <w:rtl/>
          <w:lang w:bidi="ar-SA"/>
        </w:rPr>
        <w:t xml:space="preserve"> </w:t>
      </w:r>
    </w:p>
    <w:p w:rsidR="005F2DD8" w:rsidRDefault="005F2DD8" w:rsidP="00EF4714">
      <w:pPr>
        <w:jc w:val="both"/>
        <w:rPr>
          <w:rFonts w:ascii="Arabic Typesetting" w:hAnsi="Arabic Typesetting" w:cs="Traditional Arabic"/>
          <w:b/>
          <w:bCs/>
          <w:sz w:val="32"/>
          <w:szCs w:val="32"/>
          <w:lang w:bidi="ar-SA"/>
        </w:rPr>
      </w:pPr>
    </w:p>
    <w:p w:rsidR="006D1D95" w:rsidRPr="00EF4714" w:rsidRDefault="006D1D95" w:rsidP="00EF4714">
      <w:pPr>
        <w:jc w:val="both"/>
        <w:rPr>
          <w:rFonts w:ascii="Arabic Typesetting" w:hAnsi="Arabic Typesetting" w:cs="Traditional Arabic"/>
          <w:b/>
          <w:bCs/>
          <w:sz w:val="32"/>
          <w:szCs w:val="32"/>
          <w:rtl/>
          <w:lang w:bidi="ar-SA"/>
        </w:rPr>
      </w:pPr>
      <w:r w:rsidRPr="00EF4714">
        <w:rPr>
          <w:rFonts w:ascii="Arabic Typesetting" w:hAnsi="Arabic Typesetting" w:cs="Traditional Arabic" w:hint="cs"/>
          <w:b/>
          <w:bCs/>
          <w:sz w:val="32"/>
          <w:szCs w:val="32"/>
          <w:rtl/>
          <w:lang w:bidi="ar-SA"/>
        </w:rPr>
        <w:lastRenderedPageBreak/>
        <w:t xml:space="preserve">أولا: </w:t>
      </w:r>
      <w:proofErr w:type="gramStart"/>
      <w:r w:rsidRPr="00EF4714">
        <w:rPr>
          <w:rFonts w:ascii="Arabic Typesetting" w:hAnsi="Arabic Typesetting" w:cs="Traditional Arabic" w:hint="cs"/>
          <w:b/>
          <w:bCs/>
          <w:sz w:val="32"/>
          <w:szCs w:val="32"/>
          <w:rtl/>
          <w:lang w:bidi="ar-SA"/>
        </w:rPr>
        <w:t>الاستعمال</w:t>
      </w:r>
      <w:proofErr w:type="gramEnd"/>
      <w:r w:rsidRPr="00EF4714">
        <w:rPr>
          <w:rFonts w:ascii="Arabic Typesetting" w:hAnsi="Arabic Typesetting" w:cs="Traditional Arabic" w:hint="cs"/>
          <w:b/>
          <w:bCs/>
          <w:sz w:val="32"/>
          <w:szCs w:val="32"/>
          <w:rtl/>
          <w:lang w:bidi="ar-SA"/>
        </w:rPr>
        <w:t xml:space="preserve"> الداخلي</w:t>
      </w:r>
    </w:p>
    <w:p w:rsidR="006D1D95" w:rsidRPr="00EF4714" w:rsidRDefault="006D1D95" w:rsidP="00EF4714">
      <w:pPr>
        <w:jc w:val="both"/>
        <w:rPr>
          <w:rFonts w:ascii="Arabic Typesetting" w:hAnsi="Arabic Typesetting" w:cs="Traditional Arabic"/>
          <w:sz w:val="32"/>
          <w:szCs w:val="32"/>
          <w:rtl/>
          <w:lang w:bidi="ar-SA"/>
        </w:rPr>
      </w:pPr>
      <w:proofErr w:type="gramStart"/>
      <w:r w:rsidRPr="00EF4714">
        <w:rPr>
          <w:rFonts w:ascii="Arabic Typesetting" w:hAnsi="Arabic Typesetting" w:cs="Traditional Arabic" w:hint="cs"/>
          <w:sz w:val="32"/>
          <w:szCs w:val="32"/>
          <w:rtl/>
          <w:lang w:bidi="ar-SA"/>
        </w:rPr>
        <w:t>_  يستعمل</w:t>
      </w:r>
      <w:proofErr w:type="gramEnd"/>
      <w:r w:rsidRPr="00EF4714">
        <w:rPr>
          <w:rFonts w:ascii="Arabic Typesetting" w:hAnsi="Arabic Typesetting" w:cs="Traditional Arabic" w:hint="cs"/>
          <w:sz w:val="32"/>
          <w:szCs w:val="32"/>
          <w:rtl/>
          <w:lang w:bidi="ar-SA"/>
        </w:rPr>
        <w:t xml:space="preserve"> </w:t>
      </w:r>
      <w:r w:rsidRPr="00EF4714">
        <w:rPr>
          <w:rFonts w:cs="Traditional Arabic"/>
          <w:sz w:val="32"/>
          <w:szCs w:val="32"/>
          <w:lang w:bidi="ar-SA"/>
        </w:rPr>
        <w:t>TIC</w:t>
      </w:r>
      <w:r w:rsidRPr="00EF4714">
        <w:rPr>
          <w:rFonts w:ascii="Century Schoolbook" w:hAnsi="Century Schoolbook" w:cs="Traditional Arabic"/>
          <w:sz w:val="32"/>
          <w:szCs w:val="32"/>
          <w:rtl/>
          <w:lang w:bidi="ar-SA"/>
        </w:rPr>
        <w:t xml:space="preserve"> </w:t>
      </w:r>
      <w:r w:rsidRPr="00EF4714">
        <w:rPr>
          <w:rFonts w:ascii="Arabic Typesetting" w:hAnsi="Arabic Typesetting" w:cs="Traditional Arabic" w:hint="cs"/>
          <w:sz w:val="32"/>
          <w:szCs w:val="32"/>
          <w:rtl/>
          <w:lang w:bidi="ar-SA"/>
        </w:rPr>
        <w:t>كمصدر مركزي لكل معلومات المؤسسة في بطاقة تعرض فيها: التعريف بالمؤسسة، نشاطها، هيكلها التنظيمي، أهدافها، معلومات عن الخدمة أو المنتج ...</w:t>
      </w:r>
      <w:proofErr w:type="gramStart"/>
      <w:r w:rsidRPr="00EF4714">
        <w:rPr>
          <w:rFonts w:ascii="Arabic Typesetting" w:hAnsi="Arabic Typesetting" w:cs="Traditional Arabic" w:hint="cs"/>
          <w:sz w:val="32"/>
          <w:szCs w:val="32"/>
          <w:rtl/>
          <w:lang w:bidi="ar-SA"/>
        </w:rPr>
        <w:t>الخ</w:t>
      </w:r>
      <w:proofErr w:type="gramEnd"/>
      <w:r w:rsidRPr="00EF4714">
        <w:rPr>
          <w:rFonts w:ascii="Arabic Typesetting" w:hAnsi="Arabic Typesetting" w:cs="Traditional Arabic" w:hint="cs"/>
          <w:sz w:val="32"/>
          <w:szCs w:val="32"/>
          <w:rtl/>
          <w:lang w:bidi="ar-SA"/>
        </w:rPr>
        <w:t>.</w:t>
      </w:r>
    </w:p>
    <w:p w:rsidR="006D1D95" w:rsidRPr="00EF4714" w:rsidRDefault="006D1D95" w:rsidP="00EF4714">
      <w:pPr>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_ وضع دليل العاملين الذي يساعد فيما يخصهم من معلومات شخصية، الوظيفة، الترقيات، العقوبات ...</w:t>
      </w:r>
      <w:proofErr w:type="gramStart"/>
      <w:r w:rsidRPr="00EF4714">
        <w:rPr>
          <w:rFonts w:ascii="Arabic Typesetting" w:hAnsi="Arabic Typesetting" w:cs="Traditional Arabic" w:hint="cs"/>
          <w:sz w:val="32"/>
          <w:szCs w:val="32"/>
          <w:rtl/>
          <w:lang w:bidi="ar-SA"/>
        </w:rPr>
        <w:t>الخ</w:t>
      </w:r>
      <w:proofErr w:type="gramEnd"/>
      <w:r w:rsidRPr="00EF4714">
        <w:rPr>
          <w:rFonts w:ascii="Arabic Typesetting" w:hAnsi="Arabic Typesetting" w:cs="Traditional Arabic" w:hint="cs"/>
          <w:sz w:val="32"/>
          <w:szCs w:val="32"/>
          <w:rtl/>
          <w:lang w:bidi="ar-SA"/>
        </w:rPr>
        <w:t>.</w:t>
      </w:r>
    </w:p>
    <w:p w:rsidR="006D1D95" w:rsidRPr="00EF4714" w:rsidRDefault="006D1D95" w:rsidP="00EF4714">
      <w:pPr>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 xml:space="preserve">_ </w:t>
      </w:r>
      <w:proofErr w:type="gramStart"/>
      <w:r w:rsidRPr="00EF4714">
        <w:rPr>
          <w:rFonts w:ascii="Arabic Typesetting" w:hAnsi="Arabic Typesetting" w:cs="Traditional Arabic" w:hint="cs"/>
          <w:sz w:val="32"/>
          <w:szCs w:val="32"/>
          <w:rtl/>
          <w:lang w:bidi="ar-SA"/>
        </w:rPr>
        <w:t>يربط</w:t>
      </w:r>
      <w:proofErr w:type="gramEnd"/>
      <w:r w:rsidRPr="00EF4714">
        <w:rPr>
          <w:rFonts w:ascii="Arabic Typesetting" w:hAnsi="Arabic Typesetting" w:cs="Traditional Arabic" w:hint="cs"/>
          <w:sz w:val="32"/>
          <w:szCs w:val="32"/>
          <w:rtl/>
          <w:lang w:bidi="ar-SA"/>
        </w:rPr>
        <w:t xml:space="preserve"> كل أجزاء المؤسسة مع بعضها البعض حتى وإن كانت في أكثر من مبنى، ومهما تباعدت جغرافيا، إذ تسمح لكل جزء فيها بمعرفة ما يجري في الأجزاء الأخرى.</w:t>
      </w:r>
    </w:p>
    <w:p w:rsidR="006D1D95" w:rsidRPr="00EF4714" w:rsidRDefault="006D1D95" w:rsidP="00EF4714">
      <w:pPr>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_ الاستعمال الالكتروني لبطاقات الدوام (</w:t>
      </w:r>
      <w:proofErr w:type="gramStart"/>
      <w:r w:rsidRPr="00EF4714">
        <w:rPr>
          <w:rFonts w:ascii="Arabic Typesetting" w:hAnsi="Arabic Typesetting" w:cs="Traditional Arabic" w:hint="cs"/>
          <w:sz w:val="32"/>
          <w:szCs w:val="32"/>
          <w:rtl/>
          <w:lang w:bidi="ar-SA"/>
        </w:rPr>
        <w:t>التسجيل</w:t>
      </w:r>
      <w:proofErr w:type="gramEnd"/>
      <w:r w:rsidRPr="00EF4714">
        <w:rPr>
          <w:rFonts w:ascii="Arabic Typesetting" w:hAnsi="Arabic Typesetting" w:cs="Traditional Arabic" w:hint="cs"/>
          <w:sz w:val="32"/>
          <w:szCs w:val="32"/>
          <w:rtl/>
          <w:lang w:bidi="ar-SA"/>
        </w:rPr>
        <w:t xml:space="preserve"> اليومي لحضور العاملين) لتسهيل معالجة البيانات والاستفادة منها وسرعة الوصول إليها.</w:t>
      </w:r>
    </w:p>
    <w:p w:rsidR="006D1D95" w:rsidRPr="00EF4714" w:rsidRDefault="006D1D95" w:rsidP="00EF4714">
      <w:pPr>
        <w:jc w:val="both"/>
        <w:rPr>
          <w:rFonts w:ascii="Arabic Typesetting" w:hAnsi="Arabic Typesetting" w:cs="Traditional Arabic"/>
          <w:sz w:val="32"/>
          <w:szCs w:val="32"/>
          <w:rtl/>
          <w:lang w:bidi="ar-SA"/>
        </w:rPr>
      </w:pPr>
      <w:r w:rsidRPr="00EF4714">
        <w:rPr>
          <w:rFonts w:ascii="Arabic Typesetting" w:hAnsi="Arabic Typesetting" w:cs="Traditional Arabic" w:hint="cs"/>
          <w:sz w:val="32"/>
          <w:szCs w:val="32"/>
          <w:rtl/>
          <w:lang w:bidi="ar-SA"/>
        </w:rPr>
        <w:t>_ تتيح للموظفين الوصول إلى الوثائق المعيارية للفحص والمعالجة (طلب عطلة).</w:t>
      </w:r>
    </w:p>
    <w:p w:rsidR="006D1D95" w:rsidRPr="00EF4714" w:rsidRDefault="006D1D95" w:rsidP="00EF4714">
      <w:pPr>
        <w:jc w:val="both"/>
        <w:rPr>
          <w:rFonts w:ascii="Century Schoolbook" w:hAnsi="Century Schoolbook" w:cs="Traditional Arabic"/>
          <w:sz w:val="32"/>
          <w:szCs w:val="32"/>
          <w:rtl/>
          <w:lang w:bidi="ar-SA"/>
        </w:rPr>
      </w:pPr>
      <w:r w:rsidRPr="00EF4714">
        <w:rPr>
          <w:rFonts w:ascii="Arabic Typesetting" w:hAnsi="Arabic Typesetting" w:cs="Traditional Arabic" w:hint="cs"/>
          <w:sz w:val="32"/>
          <w:szCs w:val="32"/>
          <w:rtl/>
          <w:lang w:bidi="ar-SA"/>
        </w:rPr>
        <w:t xml:space="preserve">_ يستعمل </w:t>
      </w:r>
      <w:r w:rsidRPr="00EF4714">
        <w:rPr>
          <w:rFonts w:cs="Traditional Arabic"/>
          <w:sz w:val="32"/>
          <w:szCs w:val="32"/>
          <w:lang w:bidi="ar-SA"/>
        </w:rPr>
        <w:t>TIC</w:t>
      </w:r>
      <w:r w:rsidRPr="00EF4714">
        <w:rPr>
          <w:rFonts w:ascii="Century Schoolbook" w:hAnsi="Century Schoolbook" w:cs="Traditional Arabic" w:hint="cs"/>
          <w:sz w:val="32"/>
          <w:szCs w:val="32"/>
          <w:rtl/>
          <w:lang w:bidi="ar-SA"/>
        </w:rPr>
        <w:t xml:space="preserve"> لتوصيف الوظائف وتحديد مهامها ومسؤولياتها.</w:t>
      </w:r>
    </w:p>
    <w:p w:rsidR="006D1D95" w:rsidRPr="00EF4714" w:rsidRDefault="006D1D95"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 xml:space="preserve">_ وضع معلومات عن </w:t>
      </w:r>
      <w:proofErr w:type="spellStart"/>
      <w:r w:rsidRPr="00EF4714">
        <w:rPr>
          <w:rFonts w:ascii="Century Schoolbook" w:hAnsi="Century Schoolbook" w:cs="Traditional Arabic" w:hint="cs"/>
          <w:sz w:val="32"/>
          <w:szCs w:val="32"/>
          <w:rtl/>
          <w:lang w:bidi="ar-SA"/>
        </w:rPr>
        <w:t>المنتوج</w:t>
      </w:r>
      <w:proofErr w:type="spellEnd"/>
      <w:r w:rsidRPr="00EF4714">
        <w:rPr>
          <w:rFonts w:ascii="Century Schoolbook" w:hAnsi="Century Schoolbook" w:cs="Traditional Arabic" w:hint="cs"/>
          <w:sz w:val="32"/>
          <w:szCs w:val="32"/>
          <w:rtl/>
          <w:lang w:bidi="ar-SA"/>
        </w:rPr>
        <w:t xml:space="preserve"> ومواصفاته لتجنب تكرار الشرح عدة مرات.</w:t>
      </w:r>
    </w:p>
    <w:p w:rsidR="006D1D95" w:rsidRPr="00EF4714" w:rsidRDefault="006D1D95"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_ الحصول على معلومات عن المنتجات المنافسة ومميزاتها حتى تبقى المؤسسة في وضعية تنافسية جيدة.</w:t>
      </w:r>
    </w:p>
    <w:p w:rsidR="006D1D95" w:rsidRPr="00EF4714" w:rsidRDefault="006D1D95"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_ الانتقال السهل والسريع للمعلومات داخل المؤسسة.</w:t>
      </w:r>
    </w:p>
    <w:p w:rsidR="006D1D95" w:rsidRPr="00EF4714" w:rsidRDefault="006D1D95"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_ النقل السريع والاقتصادي للمستندات بتوفير التكاليف البريدية والوقت المستهلك.</w:t>
      </w:r>
    </w:p>
    <w:p w:rsidR="006D1D95" w:rsidRPr="00EF4714" w:rsidRDefault="006D1D95" w:rsidP="00EF4714">
      <w:pPr>
        <w:jc w:val="both"/>
        <w:rPr>
          <w:rFonts w:ascii="Century Schoolbook" w:hAnsi="Century Schoolbook" w:cs="Traditional Arabic"/>
          <w:b/>
          <w:bCs/>
          <w:sz w:val="32"/>
          <w:szCs w:val="32"/>
          <w:rtl/>
          <w:lang w:bidi="ar-SA"/>
        </w:rPr>
      </w:pPr>
      <w:r w:rsidRPr="00EF4714">
        <w:rPr>
          <w:rFonts w:ascii="Century Schoolbook" w:hAnsi="Century Schoolbook" w:cs="Traditional Arabic" w:hint="cs"/>
          <w:b/>
          <w:bCs/>
          <w:sz w:val="32"/>
          <w:szCs w:val="32"/>
          <w:rtl/>
          <w:lang w:bidi="ar-SA"/>
        </w:rPr>
        <w:t>ثانيا:</w:t>
      </w:r>
      <w:proofErr w:type="gramStart"/>
      <w:r w:rsidRPr="00EF4714">
        <w:rPr>
          <w:rFonts w:ascii="Century Schoolbook" w:hAnsi="Century Schoolbook" w:cs="Traditional Arabic" w:hint="cs"/>
          <w:b/>
          <w:bCs/>
          <w:sz w:val="32"/>
          <w:szCs w:val="32"/>
          <w:rtl/>
          <w:lang w:bidi="ar-SA"/>
        </w:rPr>
        <w:t>الاستعمال</w:t>
      </w:r>
      <w:proofErr w:type="gramEnd"/>
      <w:r w:rsidRPr="00EF4714">
        <w:rPr>
          <w:rFonts w:ascii="Century Schoolbook" w:hAnsi="Century Schoolbook" w:cs="Traditional Arabic" w:hint="cs"/>
          <w:b/>
          <w:bCs/>
          <w:sz w:val="32"/>
          <w:szCs w:val="32"/>
          <w:rtl/>
          <w:lang w:bidi="ar-SA"/>
        </w:rPr>
        <w:t xml:space="preserve"> الخارجي</w:t>
      </w:r>
    </w:p>
    <w:p w:rsidR="006D1D95" w:rsidRPr="00EF4714" w:rsidRDefault="006D1D95"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 xml:space="preserve">_ </w:t>
      </w:r>
      <w:proofErr w:type="gramStart"/>
      <w:r w:rsidRPr="00EF4714">
        <w:rPr>
          <w:rFonts w:ascii="Century Schoolbook" w:hAnsi="Century Schoolbook" w:cs="Traditional Arabic" w:hint="cs"/>
          <w:sz w:val="32"/>
          <w:szCs w:val="32"/>
          <w:rtl/>
          <w:lang w:bidi="ar-SA"/>
        </w:rPr>
        <w:t>نشر</w:t>
      </w:r>
      <w:proofErr w:type="gramEnd"/>
      <w:r w:rsidRPr="00EF4714">
        <w:rPr>
          <w:rFonts w:ascii="Century Schoolbook" w:hAnsi="Century Schoolbook" w:cs="Traditional Arabic" w:hint="cs"/>
          <w:sz w:val="32"/>
          <w:szCs w:val="32"/>
          <w:rtl/>
          <w:lang w:bidi="ar-SA"/>
        </w:rPr>
        <w:t xml:space="preserve"> إعلانات وإشهار المنتجات وخدمات المؤسسة حتى تجلب أكبر عدد من العملاء.</w:t>
      </w:r>
    </w:p>
    <w:p w:rsidR="006D1D95" w:rsidRPr="00EF4714" w:rsidRDefault="006D1D95"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_ تسمح للعملاء بالشراء عبر الانترنت (التجارة الالكترونية).</w:t>
      </w:r>
    </w:p>
    <w:p w:rsidR="006D1D95" w:rsidRPr="00EF4714" w:rsidRDefault="006D1D95"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 xml:space="preserve">_ </w:t>
      </w:r>
      <w:proofErr w:type="gramStart"/>
      <w:r w:rsidRPr="00EF4714">
        <w:rPr>
          <w:rFonts w:ascii="Century Schoolbook" w:hAnsi="Century Schoolbook" w:cs="Traditional Arabic" w:hint="cs"/>
          <w:sz w:val="32"/>
          <w:szCs w:val="32"/>
          <w:rtl/>
          <w:lang w:bidi="ar-SA"/>
        </w:rPr>
        <w:t>سرعة</w:t>
      </w:r>
      <w:proofErr w:type="gramEnd"/>
      <w:r w:rsidRPr="00EF4714">
        <w:rPr>
          <w:rFonts w:ascii="Century Schoolbook" w:hAnsi="Century Schoolbook" w:cs="Traditional Arabic" w:hint="cs"/>
          <w:sz w:val="32"/>
          <w:szCs w:val="32"/>
          <w:rtl/>
          <w:lang w:bidi="ar-SA"/>
        </w:rPr>
        <w:t xml:space="preserve"> الاتصال مع أشخاص خارج المؤسسة عن طريق البريد الالكتروني فهو يكسب ميزة الهاتف من ناحية السرعة، وميزة الخطاب بإعطاء تعبير أحسن.</w:t>
      </w:r>
    </w:p>
    <w:p w:rsidR="006D1D95" w:rsidRPr="00EF4714" w:rsidRDefault="006D1D95"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 xml:space="preserve">_ تزويد المؤسسة بمعلومات عن مواد تريد </w:t>
      </w:r>
      <w:proofErr w:type="gramStart"/>
      <w:r w:rsidRPr="00EF4714">
        <w:rPr>
          <w:rFonts w:ascii="Century Schoolbook" w:hAnsi="Century Schoolbook" w:cs="Traditional Arabic" w:hint="cs"/>
          <w:sz w:val="32"/>
          <w:szCs w:val="32"/>
          <w:rtl/>
          <w:lang w:bidi="ar-SA"/>
        </w:rPr>
        <w:t>شرائها</w:t>
      </w:r>
      <w:proofErr w:type="gramEnd"/>
      <w:r w:rsidRPr="00EF4714">
        <w:rPr>
          <w:rFonts w:ascii="Century Schoolbook" w:hAnsi="Century Schoolbook" w:cs="Traditional Arabic" w:hint="cs"/>
          <w:sz w:val="32"/>
          <w:szCs w:val="32"/>
          <w:rtl/>
          <w:lang w:bidi="ar-SA"/>
        </w:rPr>
        <w:t>، خاصة المواد ذات التمويل الكبير.</w:t>
      </w:r>
    </w:p>
    <w:p w:rsidR="006D1D95" w:rsidRPr="00EF4714" w:rsidRDefault="006D1D95"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_ إمكانية استفادة الأفراد الخارجين عن المؤسسة من مواضيع البحوث التي يقدمها موظفوها.</w:t>
      </w:r>
    </w:p>
    <w:p w:rsidR="006D1D95" w:rsidRPr="00EF4714" w:rsidRDefault="006D1D95"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 xml:space="preserve">_ </w:t>
      </w:r>
      <w:proofErr w:type="gramStart"/>
      <w:r w:rsidRPr="00EF4714">
        <w:rPr>
          <w:rFonts w:ascii="Century Schoolbook" w:hAnsi="Century Schoolbook" w:cs="Traditional Arabic" w:hint="cs"/>
          <w:sz w:val="32"/>
          <w:szCs w:val="32"/>
          <w:rtl/>
          <w:lang w:bidi="ar-SA"/>
        </w:rPr>
        <w:t>الحصول</w:t>
      </w:r>
      <w:proofErr w:type="gramEnd"/>
      <w:r w:rsidRPr="00EF4714">
        <w:rPr>
          <w:rFonts w:ascii="Century Schoolbook" w:hAnsi="Century Schoolbook" w:cs="Traditional Arabic" w:hint="cs"/>
          <w:sz w:val="32"/>
          <w:szCs w:val="32"/>
          <w:rtl/>
          <w:lang w:bidi="ar-SA"/>
        </w:rPr>
        <w:t xml:space="preserve"> على معرفة خارجية من خبراء كأساتذة جامعيين محترفين في مجال عملها، لحل بعض مشاكلها دون دفع ثمن الاستشارة.</w:t>
      </w:r>
    </w:p>
    <w:p w:rsidR="006D1D95" w:rsidRPr="00EF4714" w:rsidRDefault="006D1D95"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_ الإطلاع الدائم على سوق العمالة من أجل اختبار ثم اختيار متطلباتها من الموظفين عند الحاجة.</w:t>
      </w:r>
    </w:p>
    <w:p w:rsidR="006D1D95" w:rsidRPr="00EF4714" w:rsidRDefault="006D1D95"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 xml:space="preserve">_ </w:t>
      </w:r>
      <w:proofErr w:type="gramStart"/>
      <w:r w:rsidRPr="00EF4714">
        <w:rPr>
          <w:rFonts w:ascii="Century Schoolbook" w:hAnsi="Century Schoolbook" w:cs="Traditional Arabic" w:hint="cs"/>
          <w:sz w:val="32"/>
          <w:szCs w:val="32"/>
          <w:rtl/>
          <w:lang w:bidi="ar-SA"/>
        </w:rPr>
        <w:t>اختبار</w:t>
      </w:r>
      <w:proofErr w:type="gramEnd"/>
      <w:r w:rsidRPr="00EF4714">
        <w:rPr>
          <w:rFonts w:ascii="Century Schoolbook" w:hAnsi="Century Schoolbook" w:cs="Traditional Arabic" w:hint="cs"/>
          <w:sz w:val="32"/>
          <w:szCs w:val="32"/>
          <w:rtl/>
          <w:lang w:bidi="ar-SA"/>
        </w:rPr>
        <w:t xml:space="preserve"> سوق منتجاتها ومدى رضا المستهلكين عنها مما يفيدها في وضع مخططات مستقبلية.</w:t>
      </w:r>
    </w:p>
    <w:p w:rsidR="006D1D95" w:rsidRPr="00EF4714" w:rsidRDefault="006D1D95"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 xml:space="preserve">_ إمكانية اختيار المورد المناسب من خلال العروض المقدمة من طرفهم (آجال التسليم، ميزات </w:t>
      </w:r>
      <w:proofErr w:type="spellStart"/>
      <w:r w:rsidRPr="00EF4714">
        <w:rPr>
          <w:rFonts w:ascii="Century Schoolbook" w:hAnsi="Century Schoolbook" w:cs="Traditional Arabic" w:hint="cs"/>
          <w:sz w:val="32"/>
          <w:szCs w:val="32"/>
          <w:rtl/>
          <w:lang w:bidi="ar-SA"/>
        </w:rPr>
        <w:t>المنتوج</w:t>
      </w:r>
      <w:proofErr w:type="spellEnd"/>
      <w:r w:rsidRPr="00EF4714">
        <w:rPr>
          <w:rFonts w:ascii="Century Schoolbook" w:hAnsi="Century Schoolbook" w:cs="Traditional Arabic" w:hint="cs"/>
          <w:sz w:val="32"/>
          <w:szCs w:val="32"/>
          <w:rtl/>
          <w:lang w:bidi="ar-SA"/>
        </w:rPr>
        <w:t>، السعر ...</w:t>
      </w:r>
      <w:proofErr w:type="gramStart"/>
      <w:r w:rsidRPr="00EF4714">
        <w:rPr>
          <w:rFonts w:ascii="Century Schoolbook" w:hAnsi="Century Schoolbook" w:cs="Traditional Arabic" w:hint="cs"/>
          <w:sz w:val="32"/>
          <w:szCs w:val="32"/>
          <w:rtl/>
          <w:lang w:bidi="ar-SA"/>
        </w:rPr>
        <w:t>الخ</w:t>
      </w:r>
      <w:proofErr w:type="gramEnd"/>
      <w:r w:rsidRPr="00EF4714">
        <w:rPr>
          <w:rFonts w:ascii="Century Schoolbook" w:hAnsi="Century Schoolbook" w:cs="Traditional Arabic" w:hint="cs"/>
          <w:sz w:val="32"/>
          <w:szCs w:val="32"/>
          <w:rtl/>
          <w:lang w:bidi="ar-SA"/>
        </w:rPr>
        <w:t>).</w:t>
      </w:r>
    </w:p>
    <w:p w:rsidR="006D1D95" w:rsidRPr="00EF4714" w:rsidRDefault="006D1D95"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 xml:space="preserve">_ </w:t>
      </w:r>
      <w:proofErr w:type="gramStart"/>
      <w:r w:rsidRPr="00EF4714">
        <w:rPr>
          <w:rFonts w:ascii="Century Schoolbook" w:hAnsi="Century Schoolbook" w:cs="Traditional Arabic" w:hint="cs"/>
          <w:sz w:val="32"/>
          <w:szCs w:val="32"/>
          <w:rtl/>
          <w:lang w:bidi="ar-SA"/>
        </w:rPr>
        <w:t>متابعة</w:t>
      </w:r>
      <w:proofErr w:type="gramEnd"/>
      <w:r w:rsidRPr="00EF4714">
        <w:rPr>
          <w:rFonts w:ascii="Century Schoolbook" w:hAnsi="Century Schoolbook" w:cs="Traditional Arabic" w:hint="cs"/>
          <w:sz w:val="32"/>
          <w:szCs w:val="32"/>
          <w:rtl/>
          <w:lang w:bidi="ar-SA"/>
        </w:rPr>
        <w:t xml:space="preserve"> تطور قطاع المؤسسة، وذلك عن طريق الاتصال الدائم بالعالم من أجل الحصول على معلومات كزيارة مواقع مؤسسات أخرى من نفس قطاع نشاط المؤسسة.</w:t>
      </w:r>
    </w:p>
    <w:p w:rsidR="005F2DD8" w:rsidRDefault="005F2DD8" w:rsidP="00EF4714">
      <w:pPr>
        <w:jc w:val="both"/>
        <w:rPr>
          <w:rFonts w:ascii="Century Schoolbook" w:hAnsi="Century Schoolbook" w:cs="Traditional Arabic"/>
          <w:b/>
          <w:bCs/>
          <w:sz w:val="32"/>
          <w:szCs w:val="32"/>
          <w:lang w:bidi="ar-SA"/>
        </w:rPr>
      </w:pPr>
    </w:p>
    <w:p w:rsidR="002E3245" w:rsidRPr="00EF4714" w:rsidRDefault="002E3245"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b/>
          <w:bCs/>
          <w:sz w:val="32"/>
          <w:szCs w:val="32"/>
          <w:rtl/>
          <w:lang w:bidi="ar-SA"/>
        </w:rPr>
        <w:lastRenderedPageBreak/>
        <w:t>مؤشرات التحضير</w:t>
      </w:r>
      <w:r w:rsidR="003A192B" w:rsidRPr="00EF4714">
        <w:rPr>
          <w:rFonts w:ascii="Century Schoolbook" w:hAnsi="Century Schoolbook" w:cs="Traditional Arabic" w:hint="cs"/>
          <w:b/>
          <w:bCs/>
          <w:sz w:val="32"/>
          <w:szCs w:val="32"/>
          <w:rtl/>
          <w:lang w:bidi="ar-SA"/>
        </w:rPr>
        <w:t xml:space="preserve"> للاستفادة من تكنولوجيا المعلومات في الجزائر:</w:t>
      </w:r>
    </w:p>
    <w:p w:rsidR="003A192B" w:rsidRPr="00EF4714" w:rsidRDefault="003A192B"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 xml:space="preserve">إن التحديات التي تواجه الجزائر وتفرض عليها جملة من القيود تجعلها ملزمة بالتكيف معها كالانضمام للتجارة العالمية ومنطقة التبادل الحر وبالتالي الاندماج في الاقتصاد العالمي، ومن بين الإنجازات التي يمكن أن نشير إليها لأخذ الجزائر بالأسباب </w:t>
      </w:r>
      <w:r w:rsidR="00B52949" w:rsidRPr="00EF4714">
        <w:rPr>
          <w:rFonts w:ascii="Century Schoolbook" w:hAnsi="Century Schoolbook" w:cs="Traditional Arabic" w:hint="cs"/>
          <w:sz w:val="32"/>
          <w:szCs w:val="32"/>
          <w:rtl/>
          <w:lang w:bidi="ar-SA"/>
        </w:rPr>
        <w:t>في اعتماد تكنولوجيا المعلومات نذكر ما يلي</w:t>
      </w:r>
      <w:r w:rsidR="00B52949" w:rsidRPr="00EF4714">
        <w:rPr>
          <w:rStyle w:val="Appeldenotedefin"/>
          <w:rFonts w:ascii="Century Schoolbook" w:hAnsi="Century Schoolbook" w:cs="Traditional Arabic"/>
          <w:sz w:val="32"/>
          <w:szCs w:val="32"/>
          <w:rtl/>
          <w:lang w:bidi="ar-SA"/>
        </w:rPr>
        <w:endnoteReference w:id="11"/>
      </w:r>
      <w:r w:rsidR="00B52949" w:rsidRPr="00EF4714">
        <w:rPr>
          <w:rFonts w:ascii="Century Schoolbook" w:hAnsi="Century Schoolbook" w:cs="Traditional Arabic" w:hint="cs"/>
          <w:sz w:val="32"/>
          <w:szCs w:val="32"/>
          <w:rtl/>
          <w:lang w:bidi="ar-SA"/>
        </w:rPr>
        <w:t>:</w:t>
      </w:r>
    </w:p>
    <w:p w:rsidR="00B52949" w:rsidRPr="00EF4714" w:rsidRDefault="00B52949" w:rsidP="00EF4714">
      <w:pPr>
        <w:jc w:val="both"/>
        <w:rPr>
          <w:rFonts w:ascii="Century Schoolbook" w:hAnsi="Century Schoolbook" w:cs="Traditional Arabic"/>
          <w:b/>
          <w:bCs/>
          <w:sz w:val="32"/>
          <w:szCs w:val="32"/>
          <w:rtl/>
          <w:lang w:bidi="ar-SA"/>
        </w:rPr>
      </w:pPr>
      <w:r w:rsidRPr="00EF4714">
        <w:rPr>
          <w:rFonts w:ascii="Century Schoolbook" w:hAnsi="Century Schoolbook" w:cs="Traditional Arabic" w:hint="cs"/>
          <w:b/>
          <w:bCs/>
          <w:sz w:val="32"/>
          <w:szCs w:val="32"/>
          <w:rtl/>
          <w:lang w:bidi="ar-SA"/>
        </w:rPr>
        <w:t xml:space="preserve">أولا: </w:t>
      </w:r>
      <w:proofErr w:type="gramStart"/>
      <w:r w:rsidRPr="00EF4714">
        <w:rPr>
          <w:rFonts w:ascii="Century Schoolbook" w:hAnsi="Century Schoolbook" w:cs="Traditional Arabic" w:hint="cs"/>
          <w:b/>
          <w:bCs/>
          <w:sz w:val="32"/>
          <w:szCs w:val="32"/>
          <w:rtl/>
          <w:lang w:bidi="ar-SA"/>
        </w:rPr>
        <w:t>الوكالة</w:t>
      </w:r>
      <w:proofErr w:type="gramEnd"/>
      <w:r w:rsidRPr="00EF4714">
        <w:rPr>
          <w:rFonts w:ascii="Century Schoolbook" w:hAnsi="Century Schoolbook" w:cs="Traditional Arabic" w:hint="cs"/>
          <w:b/>
          <w:bCs/>
          <w:sz w:val="32"/>
          <w:szCs w:val="32"/>
          <w:rtl/>
          <w:lang w:bidi="ar-SA"/>
        </w:rPr>
        <w:t xml:space="preserve"> الفضائية والقمر الصناعي الجزائري:</w:t>
      </w:r>
    </w:p>
    <w:p w:rsidR="00096C8E" w:rsidRPr="00EF4714" w:rsidRDefault="00096C8E" w:rsidP="00EF4714">
      <w:pPr>
        <w:jc w:val="both"/>
        <w:rPr>
          <w:rFonts w:ascii="Century Schoolbook" w:hAnsi="Century Schoolbook" w:cs="Traditional Arabic"/>
          <w:sz w:val="32"/>
          <w:szCs w:val="32"/>
          <w:rtl/>
          <w:lang w:val="fr-FR" w:bidi="ar-SA"/>
        </w:rPr>
      </w:pPr>
      <w:r w:rsidRPr="00EF4714">
        <w:rPr>
          <w:rFonts w:ascii="Century Schoolbook" w:hAnsi="Century Schoolbook" w:cs="Traditional Arabic" w:hint="cs"/>
          <w:sz w:val="32"/>
          <w:szCs w:val="32"/>
          <w:rtl/>
          <w:lang w:bidi="ar-SA"/>
        </w:rPr>
        <w:t xml:space="preserve">في </w:t>
      </w:r>
      <w:proofErr w:type="spellStart"/>
      <w:r w:rsidRPr="00EF4714">
        <w:rPr>
          <w:rFonts w:ascii="Century Schoolbook" w:hAnsi="Century Schoolbook" w:cs="Traditional Arabic" w:hint="cs"/>
          <w:sz w:val="32"/>
          <w:szCs w:val="32"/>
          <w:rtl/>
          <w:lang w:bidi="ar-SA"/>
        </w:rPr>
        <w:t>جانفي</w:t>
      </w:r>
      <w:proofErr w:type="spellEnd"/>
      <w:r w:rsidRPr="00EF4714">
        <w:rPr>
          <w:rFonts w:ascii="Century Schoolbook" w:hAnsi="Century Schoolbook" w:cs="Traditional Arabic" w:hint="cs"/>
          <w:sz w:val="32"/>
          <w:szCs w:val="32"/>
          <w:rtl/>
          <w:lang w:bidi="ar-SA"/>
        </w:rPr>
        <w:t xml:space="preserve"> 2002 تم إنشاء الوكالة الفضائية الجزائرية وفي نوفمبر 2002 إطلاق القمر</w:t>
      </w:r>
      <w:r w:rsidR="00895293" w:rsidRPr="00EF4714">
        <w:rPr>
          <w:rFonts w:ascii="Century Schoolbook" w:hAnsi="Century Schoolbook" w:cs="Traditional Arabic" w:hint="cs"/>
          <w:sz w:val="32"/>
          <w:szCs w:val="32"/>
          <w:rtl/>
          <w:lang w:val="fr-FR" w:bidi="ar-SA"/>
        </w:rPr>
        <w:t>1</w:t>
      </w:r>
      <w:r w:rsidR="00895293" w:rsidRPr="00EF4714">
        <w:rPr>
          <w:rFonts w:ascii="Century Schoolbook" w:hAnsi="Century Schoolbook" w:cs="Traditional Arabic"/>
          <w:sz w:val="32"/>
          <w:szCs w:val="32"/>
          <w:lang w:val="fr-FR" w:bidi="ar-SA"/>
        </w:rPr>
        <w:t xml:space="preserve"> ALSAT</w:t>
      </w:r>
      <w:r w:rsidRPr="00EF4714">
        <w:rPr>
          <w:rFonts w:ascii="Century Schoolbook" w:hAnsi="Century Schoolbook" w:cs="Traditional Arabic" w:hint="cs"/>
          <w:sz w:val="32"/>
          <w:szCs w:val="32"/>
          <w:rtl/>
          <w:lang w:bidi="ar-SA"/>
        </w:rPr>
        <w:t xml:space="preserve"> ووضعه في مساره مع الإعداد لإطلاق مستقبلي للقمر</w:t>
      </w:r>
      <w:r w:rsidRPr="00EF4714">
        <w:rPr>
          <w:rFonts w:ascii="Century Schoolbook" w:hAnsi="Century Schoolbook" w:cs="Traditional Arabic"/>
          <w:sz w:val="32"/>
          <w:szCs w:val="32"/>
          <w:lang w:val="fr-FR" w:bidi="ar-SA"/>
        </w:rPr>
        <w:t xml:space="preserve">ALSAT3 </w:t>
      </w:r>
      <w:r w:rsidRPr="00EF4714">
        <w:rPr>
          <w:rFonts w:ascii="Century Schoolbook" w:hAnsi="Century Schoolbook" w:cs="Traditional Arabic" w:hint="cs"/>
          <w:sz w:val="32"/>
          <w:szCs w:val="32"/>
          <w:rtl/>
          <w:lang w:val="fr-FR"/>
        </w:rPr>
        <w:t xml:space="preserve"> و</w:t>
      </w:r>
      <w:r w:rsidRPr="00EF4714">
        <w:rPr>
          <w:rFonts w:ascii="Century Schoolbook" w:hAnsi="Century Schoolbook" w:cs="Traditional Arabic"/>
          <w:sz w:val="32"/>
          <w:szCs w:val="32"/>
          <w:lang w:val="fr-FR" w:bidi="ar-SA"/>
        </w:rPr>
        <w:t>ALSAT2</w:t>
      </w:r>
      <w:r w:rsidR="00895293" w:rsidRPr="00EF4714">
        <w:rPr>
          <w:rFonts w:ascii="Century Schoolbook" w:hAnsi="Century Schoolbook" w:cs="Traditional Arabic" w:hint="cs"/>
          <w:sz w:val="32"/>
          <w:szCs w:val="32"/>
          <w:rtl/>
          <w:lang w:val="fr-FR" w:bidi="ar-SA"/>
        </w:rPr>
        <w:t xml:space="preserve"> وهو ما يعتبر مساهمة وطنية هامة في حركة التنمية والتكنولوجيا والتطوير، خاصة أنه ألحق </w:t>
      </w:r>
      <w:proofErr w:type="spellStart"/>
      <w:r w:rsidR="00895293" w:rsidRPr="00EF4714">
        <w:rPr>
          <w:rFonts w:ascii="Century Schoolbook" w:hAnsi="Century Schoolbook" w:cs="Traditional Arabic" w:hint="cs"/>
          <w:sz w:val="32"/>
          <w:szCs w:val="32"/>
          <w:rtl/>
          <w:lang w:val="fr-FR" w:bidi="ar-SA"/>
        </w:rPr>
        <w:t>بها</w:t>
      </w:r>
      <w:proofErr w:type="spellEnd"/>
      <w:r w:rsidR="00895293" w:rsidRPr="00EF4714">
        <w:rPr>
          <w:rFonts w:ascii="Century Schoolbook" w:hAnsi="Century Schoolbook" w:cs="Traditional Arabic" w:hint="cs"/>
          <w:sz w:val="32"/>
          <w:szCs w:val="32"/>
          <w:rtl/>
          <w:lang w:val="fr-FR" w:bidi="ar-SA"/>
        </w:rPr>
        <w:t xml:space="preserve"> المركز الوطني للتكنولوجيات الفضائية </w:t>
      </w:r>
      <w:proofErr w:type="spellStart"/>
      <w:r w:rsidR="00895293" w:rsidRPr="00EF4714">
        <w:rPr>
          <w:rFonts w:ascii="Century Schoolbook" w:hAnsi="Century Schoolbook" w:cs="Traditional Arabic" w:hint="cs"/>
          <w:sz w:val="32"/>
          <w:szCs w:val="32"/>
          <w:rtl/>
          <w:lang w:val="fr-FR" w:bidi="ar-SA"/>
        </w:rPr>
        <w:t>بأرزيو</w:t>
      </w:r>
      <w:proofErr w:type="spellEnd"/>
      <w:r w:rsidR="00895293" w:rsidRPr="00EF4714">
        <w:rPr>
          <w:rFonts w:ascii="Century Schoolbook" w:hAnsi="Century Schoolbook" w:cs="Traditional Arabic" w:hint="cs"/>
          <w:sz w:val="32"/>
          <w:szCs w:val="32"/>
          <w:rtl/>
          <w:lang w:val="fr-FR" w:bidi="ar-SA"/>
        </w:rPr>
        <w:t xml:space="preserve"> بغرب الجزائر.</w:t>
      </w:r>
    </w:p>
    <w:p w:rsidR="00895293" w:rsidRPr="00EF4714" w:rsidRDefault="00895293" w:rsidP="00EF4714">
      <w:pPr>
        <w:jc w:val="both"/>
        <w:rPr>
          <w:rFonts w:ascii="Century Schoolbook" w:hAnsi="Century Schoolbook" w:cs="Traditional Arabic"/>
          <w:sz w:val="32"/>
          <w:szCs w:val="32"/>
          <w:rtl/>
          <w:lang w:val="fr-FR" w:bidi="ar-SA"/>
        </w:rPr>
      </w:pPr>
      <w:r w:rsidRPr="00EF4714">
        <w:rPr>
          <w:rFonts w:ascii="Century Schoolbook" w:hAnsi="Century Schoolbook" w:cs="Traditional Arabic" w:hint="cs"/>
          <w:b/>
          <w:bCs/>
          <w:sz w:val="32"/>
          <w:szCs w:val="32"/>
          <w:rtl/>
          <w:lang w:bidi="ar-SA"/>
        </w:rPr>
        <w:t xml:space="preserve">ثانيا: جهود شركة </w:t>
      </w:r>
      <w:proofErr w:type="spellStart"/>
      <w:r w:rsidRPr="00EF4714">
        <w:rPr>
          <w:rFonts w:ascii="Century Schoolbook" w:hAnsi="Century Schoolbook" w:cs="Traditional Arabic" w:hint="cs"/>
          <w:b/>
          <w:bCs/>
          <w:sz w:val="32"/>
          <w:szCs w:val="32"/>
          <w:rtl/>
          <w:lang w:bidi="ar-SA"/>
        </w:rPr>
        <w:t>سونلغاز</w:t>
      </w:r>
      <w:proofErr w:type="spellEnd"/>
      <w:r w:rsidRPr="00EF4714">
        <w:rPr>
          <w:rFonts w:ascii="Century Schoolbook" w:hAnsi="Century Schoolbook" w:cs="Traditional Arabic" w:hint="cs"/>
          <w:b/>
          <w:bCs/>
          <w:sz w:val="32"/>
          <w:szCs w:val="32"/>
          <w:rtl/>
          <w:lang w:bidi="ar-SA"/>
        </w:rPr>
        <w:t>:</w:t>
      </w:r>
    </w:p>
    <w:p w:rsidR="00895293" w:rsidRPr="00EF4714" w:rsidRDefault="00895293" w:rsidP="00EF4714">
      <w:pPr>
        <w:jc w:val="both"/>
        <w:rPr>
          <w:rFonts w:ascii="Century Schoolbook" w:hAnsi="Century Schoolbook" w:cs="Traditional Arabic"/>
          <w:sz w:val="32"/>
          <w:szCs w:val="32"/>
          <w:rtl/>
          <w:lang w:val="fr-FR" w:bidi="ar-SA"/>
        </w:rPr>
      </w:pPr>
      <w:r w:rsidRPr="00EF4714">
        <w:rPr>
          <w:rFonts w:ascii="Century Schoolbook" w:hAnsi="Century Schoolbook" w:cs="Traditional Arabic" w:hint="cs"/>
          <w:sz w:val="32"/>
          <w:szCs w:val="32"/>
          <w:rtl/>
          <w:lang w:val="fr-FR" w:bidi="ar-SA"/>
        </w:rPr>
        <w:t xml:space="preserve">تجربة أخرى ينبغي الإشارة إليها في هذا المقام، ذلك أنها تحمل في طياتها خطوة هامة في إطار تسهيل توفير إمكانيات الاتصال إلى أكبر شريحة في المجتمع، وهي الاختبار التي قامت </w:t>
      </w:r>
      <w:proofErr w:type="spellStart"/>
      <w:r w:rsidRPr="00EF4714">
        <w:rPr>
          <w:rFonts w:ascii="Century Schoolbook" w:hAnsi="Century Schoolbook" w:cs="Traditional Arabic" w:hint="cs"/>
          <w:sz w:val="32"/>
          <w:szCs w:val="32"/>
          <w:rtl/>
          <w:lang w:val="fr-FR" w:bidi="ar-SA"/>
        </w:rPr>
        <w:t>به</w:t>
      </w:r>
      <w:proofErr w:type="spellEnd"/>
      <w:r w:rsidRPr="00EF4714">
        <w:rPr>
          <w:rFonts w:ascii="Century Schoolbook" w:hAnsi="Century Schoolbook" w:cs="Traditional Arabic" w:hint="cs"/>
          <w:sz w:val="32"/>
          <w:szCs w:val="32"/>
          <w:rtl/>
          <w:lang w:val="fr-FR" w:bidi="ar-SA"/>
        </w:rPr>
        <w:t xml:space="preserve"> الشركة الوطنية </w:t>
      </w:r>
      <w:proofErr w:type="spellStart"/>
      <w:r w:rsidRPr="00EF4714">
        <w:rPr>
          <w:rFonts w:ascii="Century Schoolbook" w:hAnsi="Century Schoolbook" w:cs="Traditional Arabic" w:hint="cs"/>
          <w:sz w:val="32"/>
          <w:szCs w:val="32"/>
          <w:rtl/>
          <w:lang w:val="fr-FR" w:bidi="ar-SA"/>
        </w:rPr>
        <w:t>سونلغاز</w:t>
      </w:r>
      <w:proofErr w:type="spellEnd"/>
      <w:r w:rsidRPr="00EF4714">
        <w:rPr>
          <w:rFonts w:ascii="Century Schoolbook" w:hAnsi="Century Schoolbook" w:cs="Traditional Arabic" w:hint="cs"/>
          <w:sz w:val="32"/>
          <w:szCs w:val="32"/>
          <w:rtl/>
          <w:lang w:val="fr-FR" w:bidi="ar-SA"/>
        </w:rPr>
        <w:t xml:space="preserve"> حيث قامت بربط مركز </w:t>
      </w:r>
      <w:proofErr w:type="spellStart"/>
      <w:r w:rsidRPr="00EF4714">
        <w:rPr>
          <w:rFonts w:ascii="Century Schoolbook" w:hAnsi="Century Schoolbook" w:cs="Traditional Arabic" w:hint="cs"/>
          <w:sz w:val="32"/>
          <w:szCs w:val="32"/>
          <w:rtl/>
          <w:lang w:val="fr-FR" w:bidi="ar-SA"/>
        </w:rPr>
        <w:t>سونلغاز</w:t>
      </w:r>
      <w:proofErr w:type="spellEnd"/>
      <w:r w:rsidRPr="00EF4714">
        <w:rPr>
          <w:rFonts w:ascii="Century Schoolbook" w:hAnsi="Century Schoolbook" w:cs="Traditional Arabic" w:hint="cs"/>
          <w:sz w:val="32"/>
          <w:szCs w:val="32"/>
          <w:rtl/>
          <w:lang w:val="fr-FR" w:bidi="ar-SA"/>
        </w:rPr>
        <w:t xml:space="preserve"> بثانوية عمر راسم لتحول كابل الكهرباء </w:t>
      </w:r>
      <w:r w:rsidR="00CD72FA" w:rsidRPr="00EF4714">
        <w:rPr>
          <w:rFonts w:ascii="Century Schoolbook" w:hAnsi="Century Schoolbook" w:cs="Traditional Arabic" w:hint="cs"/>
          <w:sz w:val="32"/>
          <w:szCs w:val="32"/>
          <w:rtl/>
          <w:lang w:val="fr-FR" w:bidi="ar-SA"/>
        </w:rPr>
        <w:t xml:space="preserve">من مجرد ناقل لها إلى ناقل لتدفق </w:t>
      </w:r>
      <w:proofErr w:type="spellStart"/>
      <w:r w:rsidR="00CD72FA" w:rsidRPr="00EF4714">
        <w:rPr>
          <w:rFonts w:ascii="Century Schoolbook" w:hAnsi="Century Schoolbook" w:cs="Traditional Arabic" w:hint="cs"/>
          <w:sz w:val="32"/>
          <w:szCs w:val="32"/>
          <w:rtl/>
          <w:lang w:val="fr-FR" w:bidi="ar-SA"/>
        </w:rPr>
        <w:t>أنترنت</w:t>
      </w:r>
      <w:proofErr w:type="spellEnd"/>
      <w:r w:rsidR="00CD72FA" w:rsidRPr="00EF4714">
        <w:rPr>
          <w:rFonts w:ascii="Century Schoolbook" w:hAnsi="Century Schoolbook" w:cs="Traditional Arabic" w:hint="cs"/>
          <w:sz w:val="32"/>
          <w:szCs w:val="32"/>
          <w:rtl/>
          <w:lang w:val="fr-FR" w:bidi="ar-SA"/>
        </w:rPr>
        <w:t xml:space="preserve"> يصل حوالي 5.4 </w:t>
      </w:r>
      <w:proofErr w:type="spellStart"/>
      <w:r w:rsidR="00CD72FA" w:rsidRPr="00EF4714">
        <w:rPr>
          <w:rFonts w:ascii="Century Schoolbook" w:hAnsi="Century Schoolbook" w:cs="Traditional Arabic" w:hint="cs"/>
          <w:sz w:val="32"/>
          <w:szCs w:val="32"/>
          <w:rtl/>
          <w:lang w:val="fr-FR" w:bidi="ar-SA"/>
        </w:rPr>
        <w:t>ميغا</w:t>
      </w:r>
      <w:proofErr w:type="spellEnd"/>
      <w:r w:rsidR="00CD72FA" w:rsidRPr="00EF4714">
        <w:rPr>
          <w:rFonts w:ascii="Century Schoolbook" w:hAnsi="Century Schoolbook" w:cs="Traditional Arabic" w:hint="cs"/>
          <w:sz w:val="32"/>
          <w:szCs w:val="32"/>
          <w:rtl/>
          <w:lang w:val="fr-FR" w:bidi="ar-SA"/>
        </w:rPr>
        <w:t xml:space="preserve"> بيت وذلك باستخدام تكنولوجيا الانترنت بواسطة الكهرباء أو ما نسميه </w:t>
      </w:r>
      <w:r w:rsidR="00CD72FA" w:rsidRPr="00EF4714">
        <w:rPr>
          <w:rFonts w:ascii="Century Schoolbook" w:hAnsi="Century Schoolbook" w:cs="Traditional Arabic"/>
          <w:sz w:val="32"/>
          <w:szCs w:val="32"/>
          <w:lang w:val="fr-FR" w:bidi="ar-SA"/>
        </w:rPr>
        <w:t>POWR COMMUNICATION</w:t>
      </w:r>
      <w:r w:rsidR="00CD72FA" w:rsidRPr="00EF4714">
        <w:rPr>
          <w:rFonts w:ascii="Century Schoolbook" w:hAnsi="Century Schoolbook" w:cs="Traditional Arabic" w:hint="cs"/>
          <w:sz w:val="32"/>
          <w:szCs w:val="32"/>
          <w:rtl/>
          <w:lang w:val="fr-FR" w:bidi="ar-SA"/>
        </w:rPr>
        <w:t xml:space="preserve"> والاستغناء عن استخدام التلفون في هذا الإطار، وتبدو أهمية هذه الطريقة إذا علمنا أن 97</w:t>
      </w:r>
      <w:r w:rsidR="00CD72FA" w:rsidRPr="00EF4714">
        <w:rPr>
          <w:rFonts w:ascii="Algerian" w:hAnsi="Algerian" w:cs="Traditional Arabic"/>
          <w:sz w:val="32"/>
          <w:szCs w:val="32"/>
          <w:rtl/>
          <w:lang w:val="fr-FR" w:bidi="ar-SA"/>
        </w:rPr>
        <w:t>%</w:t>
      </w:r>
      <w:r w:rsidR="004E45FF" w:rsidRPr="00EF4714">
        <w:rPr>
          <w:rFonts w:ascii="Century Schoolbook" w:hAnsi="Century Schoolbook" w:cs="Traditional Arabic" w:hint="cs"/>
          <w:sz w:val="32"/>
          <w:szCs w:val="32"/>
          <w:rtl/>
          <w:lang w:val="fr-FR" w:bidi="ar-SA"/>
        </w:rPr>
        <w:t xml:space="preserve"> من السكان يتوفر لديهم الاشتراك بينما لا</w:t>
      </w:r>
      <w:r w:rsidR="00C61B94" w:rsidRPr="00EF4714">
        <w:rPr>
          <w:rFonts w:ascii="Century Schoolbook" w:hAnsi="Century Schoolbook" w:cs="Traditional Arabic" w:hint="cs"/>
          <w:sz w:val="32"/>
          <w:szCs w:val="32"/>
          <w:rtl/>
          <w:lang w:val="fr-FR" w:bidi="ar-SA"/>
        </w:rPr>
        <w:t xml:space="preserve"> </w:t>
      </w:r>
      <w:r w:rsidR="004E45FF" w:rsidRPr="00EF4714">
        <w:rPr>
          <w:rFonts w:ascii="Century Schoolbook" w:hAnsi="Century Schoolbook" w:cs="Traditional Arabic" w:hint="cs"/>
          <w:sz w:val="32"/>
          <w:szCs w:val="32"/>
          <w:rtl/>
          <w:lang w:val="fr-FR" w:bidi="ar-SA"/>
        </w:rPr>
        <w:t>يتجاوز 10</w:t>
      </w:r>
      <w:r w:rsidR="004E45FF" w:rsidRPr="00EF4714">
        <w:rPr>
          <w:rFonts w:ascii="Algerian" w:hAnsi="Algerian" w:cs="Traditional Arabic"/>
          <w:sz w:val="32"/>
          <w:szCs w:val="32"/>
          <w:rtl/>
          <w:lang w:val="fr-FR" w:bidi="ar-SA"/>
        </w:rPr>
        <w:t>%</w:t>
      </w:r>
      <w:r w:rsidR="004E45FF" w:rsidRPr="00EF4714">
        <w:rPr>
          <w:rFonts w:ascii="Century Schoolbook" w:hAnsi="Century Schoolbook" w:cs="Traditional Arabic" w:hint="cs"/>
          <w:sz w:val="32"/>
          <w:szCs w:val="32"/>
          <w:rtl/>
          <w:lang w:val="fr-FR" w:bidi="ar-SA"/>
        </w:rPr>
        <w:t xml:space="preserve"> من مشتركي الهاتف بالجزائر.</w:t>
      </w:r>
    </w:p>
    <w:p w:rsidR="004E45FF" w:rsidRPr="00EF4714" w:rsidRDefault="004E45FF" w:rsidP="00EF4714">
      <w:pPr>
        <w:jc w:val="both"/>
        <w:rPr>
          <w:rFonts w:ascii="Century Schoolbook" w:hAnsi="Century Schoolbook" w:cs="Traditional Arabic"/>
          <w:b/>
          <w:bCs/>
          <w:sz w:val="32"/>
          <w:szCs w:val="32"/>
          <w:rtl/>
          <w:lang w:bidi="ar-SA"/>
        </w:rPr>
      </w:pPr>
      <w:r w:rsidRPr="00EF4714">
        <w:rPr>
          <w:rFonts w:ascii="Century Schoolbook" w:hAnsi="Century Schoolbook" w:cs="Traditional Arabic" w:hint="cs"/>
          <w:b/>
          <w:bCs/>
          <w:sz w:val="32"/>
          <w:szCs w:val="32"/>
          <w:rtl/>
          <w:lang w:bidi="ar-SA"/>
        </w:rPr>
        <w:t xml:space="preserve">ثالثا: تجربة </w:t>
      </w:r>
      <w:r w:rsidR="00C61B94" w:rsidRPr="00EF4714">
        <w:rPr>
          <w:rFonts w:ascii="Century Schoolbook" w:hAnsi="Century Schoolbook" w:cs="Traditional Arabic" w:hint="cs"/>
          <w:b/>
          <w:bCs/>
          <w:sz w:val="32"/>
          <w:szCs w:val="32"/>
          <w:rtl/>
          <w:lang w:bidi="ar-SA"/>
        </w:rPr>
        <w:t>الحظيرة</w:t>
      </w:r>
      <w:r w:rsidRPr="00EF4714">
        <w:rPr>
          <w:rFonts w:ascii="Century Schoolbook" w:hAnsi="Century Schoolbook" w:cs="Traditional Arabic" w:hint="cs"/>
          <w:b/>
          <w:bCs/>
          <w:sz w:val="32"/>
          <w:szCs w:val="32"/>
          <w:rtl/>
          <w:lang w:bidi="ar-SA"/>
        </w:rPr>
        <w:t xml:space="preserve"> السيبرية سيدي عبد الله:</w:t>
      </w:r>
    </w:p>
    <w:p w:rsidR="004E45FF" w:rsidRPr="00EF4714" w:rsidRDefault="004E45FF" w:rsidP="00EF4714">
      <w:pPr>
        <w:jc w:val="both"/>
        <w:rPr>
          <w:rFonts w:ascii="Century Schoolbook" w:hAnsi="Century Schoolbook" w:cs="Traditional Arabic"/>
          <w:sz w:val="32"/>
          <w:szCs w:val="32"/>
          <w:rtl/>
        </w:rPr>
      </w:pPr>
      <w:proofErr w:type="gramStart"/>
      <w:r w:rsidRPr="00EF4714">
        <w:rPr>
          <w:rFonts w:ascii="Century Schoolbook" w:hAnsi="Century Schoolbook" w:cs="Traditional Arabic" w:hint="cs"/>
          <w:sz w:val="32"/>
          <w:szCs w:val="32"/>
          <w:rtl/>
          <w:lang w:val="fr-FR" w:bidi="ar-SA"/>
        </w:rPr>
        <w:t>تدخل</w:t>
      </w:r>
      <w:proofErr w:type="gramEnd"/>
      <w:r w:rsidRPr="00EF4714">
        <w:rPr>
          <w:rFonts w:ascii="Century Schoolbook" w:hAnsi="Century Schoolbook" w:cs="Traditional Arabic" w:hint="cs"/>
          <w:sz w:val="32"/>
          <w:szCs w:val="32"/>
          <w:rtl/>
          <w:lang w:val="fr-FR" w:bidi="ar-SA"/>
        </w:rPr>
        <w:t xml:space="preserve"> في إطار تهيئة مناخ ملائم تشريعيا وتنظيميا لما عرف قطاع البريد والمواصلات من تغييرات جذرية. وكان الإطار التقديري لها يتمحور حول جوانب </w:t>
      </w:r>
      <w:r w:rsidR="00C61B94" w:rsidRPr="00EF4714">
        <w:rPr>
          <w:rFonts w:ascii="Century Schoolbook" w:hAnsi="Century Schoolbook" w:cs="Traditional Arabic" w:hint="cs"/>
          <w:sz w:val="32"/>
          <w:szCs w:val="32"/>
          <w:rtl/>
          <w:lang w:val="fr-FR" w:bidi="ar-SA"/>
        </w:rPr>
        <w:t>ثلاثة تنبني</w:t>
      </w:r>
      <w:r w:rsidRPr="00EF4714">
        <w:rPr>
          <w:rFonts w:ascii="Century Schoolbook" w:hAnsi="Century Schoolbook" w:cs="Traditional Arabic" w:hint="cs"/>
          <w:sz w:val="32"/>
          <w:szCs w:val="32"/>
          <w:rtl/>
          <w:lang w:val="fr-FR" w:bidi="ar-SA"/>
        </w:rPr>
        <w:t xml:space="preserve"> عليها </w:t>
      </w:r>
      <w:r w:rsidR="00C61B94" w:rsidRPr="00EF4714">
        <w:rPr>
          <w:rFonts w:ascii="Century Schoolbook" w:hAnsi="Century Schoolbook" w:cs="Traditional Arabic" w:hint="cs"/>
          <w:sz w:val="32"/>
          <w:szCs w:val="32"/>
          <w:rtl/>
          <w:lang w:val="fr-FR" w:bidi="ar-SA"/>
        </w:rPr>
        <w:t>الحظيرة</w:t>
      </w:r>
      <w:r w:rsidRPr="00EF4714">
        <w:rPr>
          <w:rFonts w:ascii="Century Schoolbook" w:hAnsi="Century Schoolbook" w:cs="Traditional Arabic" w:hint="cs"/>
          <w:sz w:val="32"/>
          <w:szCs w:val="32"/>
          <w:rtl/>
          <w:lang w:val="fr-FR" w:bidi="ar-SA"/>
        </w:rPr>
        <w:t xml:space="preserve"> وهي مراكز البحث والتكوين ثم المؤسسات وأخيرا الحضانة والدعم، </w:t>
      </w:r>
      <w:r w:rsidR="00C61B94" w:rsidRPr="00EF4714">
        <w:rPr>
          <w:rFonts w:ascii="Century Schoolbook" w:hAnsi="Century Schoolbook" w:cs="Traditional Arabic" w:hint="cs"/>
          <w:sz w:val="32"/>
          <w:szCs w:val="32"/>
          <w:rtl/>
          <w:lang w:val="fr-FR" w:bidi="ar-SA"/>
        </w:rPr>
        <w:t>والحظيرة</w:t>
      </w:r>
      <w:r w:rsidRPr="00EF4714">
        <w:rPr>
          <w:rFonts w:ascii="Century Schoolbook" w:hAnsi="Century Schoolbook" w:cs="Traditional Arabic" w:hint="cs"/>
          <w:sz w:val="32"/>
          <w:szCs w:val="32"/>
          <w:rtl/>
          <w:lang w:val="fr-FR" w:bidi="ar-SA"/>
        </w:rPr>
        <w:t xml:space="preserve"> السيبرية سيدي عبد الله تتكون من معهد عالي للاتصالات ومدرسة للنابغين، ووكالة انترنت، ووكالة اتصالات </w:t>
      </w:r>
      <w:r w:rsidR="00C61B94" w:rsidRPr="00EF4714">
        <w:rPr>
          <w:rFonts w:ascii="Century Schoolbook" w:hAnsi="Century Schoolbook" w:cs="Traditional Arabic" w:hint="cs"/>
          <w:sz w:val="32"/>
          <w:szCs w:val="32"/>
          <w:rtl/>
          <w:lang w:val="fr-FR" w:bidi="ar-SA"/>
        </w:rPr>
        <w:t>إضافة</w:t>
      </w:r>
      <w:r w:rsidR="007261D7" w:rsidRPr="00EF4714">
        <w:rPr>
          <w:rFonts w:ascii="Century Schoolbook" w:hAnsi="Century Schoolbook" w:cs="Traditional Arabic" w:hint="cs"/>
          <w:sz w:val="32"/>
          <w:szCs w:val="32"/>
          <w:rtl/>
          <w:lang w:val="fr-FR" w:bidi="ar-SA"/>
        </w:rPr>
        <w:t xml:space="preserve"> إلى مكاتب الحاضنات لمؤسسات التكنولوجيا المتقدمة وهو مشروع قطب ثاني </w:t>
      </w:r>
      <w:proofErr w:type="spellStart"/>
      <w:r w:rsidR="007261D7" w:rsidRPr="009F1DC1">
        <w:rPr>
          <w:rFonts w:asciiTheme="majorBidi" w:hAnsiTheme="majorBidi" w:cstheme="majorBidi"/>
        </w:rPr>
        <w:t>technopole</w:t>
      </w:r>
      <w:proofErr w:type="spellEnd"/>
      <w:r w:rsidR="007261D7" w:rsidRPr="00EF4714">
        <w:rPr>
          <w:rFonts w:ascii="Century Schoolbook" w:hAnsi="Century Schoolbook" w:cs="Traditional Arabic" w:hint="cs"/>
          <w:sz w:val="32"/>
          <w:szCs w:val="32"/>
          <w:rtl/>
        </w:rPr>
        <w:t xml:space="preserve"> واقتصادي مستقبلي ساهم في تمويله أطراف محلية وأخرى دولية حيث هناك شراكة جزائرية مع أمريكا، كندا، فرنسا، كوريا، علما أن كوريا وحدها ساهمت بمليون دولار في إطار هذا المشروع.</w:t>
      </w:r>
    </w:p>
    <w:p w:rsidR="007261D7" w:rsidRPr="00EF4714" w:rsidRDefault="007261D7" w:rsidP="00EF4714">
      <w:pPr>
        <w:jc w:val="both"/>
        <w:rPr>
          <w:rFonts w:ascii="Century Schoolbook" w:hAnsi="Century Schoolbook" w:cs="Traditional Arabic"/>
          <w:sz w:val="32"/>
          <w:szCs w:val="32"/>
          <w:rtl/>
        </w:rPr>
      </w:pPr>
      <w:r w:rsidRPr="00EF4714">
        <w:rPr>
          <w:rFonts w:ascii="Century Schoolbook" w:hAnsi="Century Schoolbook" w:cs="Traditional Arabic" w:hint="cs"/>
          <w:b/>
          <w:bCs/>
          <w:sz w:val="32"/>
          <w:szCs w:val="32"/>
          <w:rtl/>
          <w:lang w:bidi="ar-SA"/>
        </w:rPr>
        <w:t xml:space="preserve">رابعا: اتفاقيات أوراكل مع </w:t>
      </w:r>
      <w:proofErr w:type="spellStart"/>
      <w:r w:rsidRPr="00EF4714">
        <w:rPr>
          <w:rFonts w:ascii="Century Schoolbook" w:hAnsi="Century Schoolbook" w:cs="Traditional Arabic" w:hint="cs"/>
          <w:b/>
          <w:bCs/>
          <w:sz w:val="32"/>
          <w:szCs w:val="32"/>
          <w:rtl/>
          <w:lang w:bidi="ar-SA"/>
        </w:rPr>
        <w:t>سوناطراك</w:t>
      </w:r>
      <w:proofErr w:type="spellEnd"/>
      <w:r w:rsidRPr="00EF4714">
        <w:rPr>
          <w:rFonts w:ascii="Century Schoolbook" w:hAnsi="Century Schoolbook" w:cs="Traditional Arabic" w:hint="cs"/>
          <w:b/>
          <w:bCs/>
          <w:sz w:val="32"/>
          <w:szCs w:val="32"/>
          <w:rtl/>
          <w:lang w:bidi="ar-SA"/>
        </w:rPr>
        <w:t xml:space="preserve"> والبريد</w:t>
      </w:r>
      <w:r w:rsidRPr="00EF4714">
        <w:rPr>
          <w:rFonts w:ascii="Century Schoolbook" w:hAnsi="Century Schoolbook" w:cs="Traditional Arabic" w:hint="cs"/>
          <w:sz w:val="32"/>
          <w:szCs w:val="32"/>
          <w:rtl/>
        </w:rPr>
        <w:t>:</w:t>
      </w:r>
    </w:p>
    <w:p w:rsidR="00A673AE" w:rsidRPr="00EF4714" w:rsidRDefault="007261D7" w:rsidP="00EF4714">
      <w:pPr>
        <w:jc w:val="both"/>
        <w:rPr>
          <w:rFonts w:ascii="Century Schoolbook" w:hAnsi="Century Schoolbook" w:cs="Traditional Arabic"/>
          <w:sz w:val="32"/>
          <w:szCs w:val="32"/>
          <w:rtl/>
          <w:lang w:val="fr-FR"/>
        </w:rPr>
      </w:pPr>
      <w:r w:rsidRPr="00EF4714">
        <w:rPr>
          <w:rFonts w:ascii="Century Schoolbook" w:hAnsi="Century Schoolbook" w:cs="Traditional Arabic" w:hint="cs"/>
          <w:sz w:val="32"/>
          <w:szCs w:val="32"/>
          <w:rtl/>
        </w:rPr>
        <w:t xml:space="preserve">إضافة إلى هذا هناك توقيع اتفاقيتين من </w:t>
      </w:r>
      <w:r w:rsidR="00C61B94" w:rsidRPr="00EF4714">
        <w:rPr>
          <w:rFonts w:ascii="Century Schoolbook" w:hAnsi="Century Schoolbook" w:cs="Traditional Arabic" w:hint="cs"/>
          <w:sz w:val="32"/>
          <w:szCs w:val="32"/>
          <w:rtl/>
        </w:rPr>
        <w:t>طرف</w:t>
      </w:r>
      <w:r w:rsidRPr="00EF4714">
        <w:rPr>
          <w:rFonts w:ascii="Century Schoolbook" w:hAnsi="Century Schoolbook" w:cs="Traditional Arabic" w:hint="cs"/>
          <w:sz w:val="32"/>
          <w:szCs w:val="32"/>
          <w:rtl/>
        </w:rPr>
        <w:t xml:space="preserve"> مجموعة </w:t>
      </w:r>
      <w:proofErr w:type="gramStart"/>
      <w:r w:rsidRPr="009F1DC1">
        <w:rPr>
          <w:rFonts w:ascii="Century Schoolbook" w:hAnsi="Century Schoolbook" w:cs="Traditional Arabic"/>
        </w:rPr>
        <w:t>ORACLE</w:t>
      </w:r>
      <w:r w:rsidRPr="00EF4714">
        <w:rPr>
          <w:rFonts w:ascii="Century Schoolbook" w:hAnsi="Century Schoolbook" w:cs="Traditional Arabic"/>
          <w:sz w:val="32"/>
          <w:szCs w:val="32"/>
          <w:lang w:val="fr-FR"/>
        </w:rPr>
        <w:t xml:space="preserve"> </w:t>
      </w:r>
      <w:r w:rsidRPr="00EF4714">
        <w:rPr>
          <w:rFonts w:ascii="Century Schoolbook" w:hAnsi="Century Schoolbook" w:cs="Traditional Arabic" w:hint="cs"/>
          <w:sz w:val="32"/>
          <w:szCs w:val="32"/>
          <w:rtl/>
          <w:lang w:val="fr-FR"/>
        </w:rPr>
        <w:t xml:space="preserve"> </w:t>
      </w:r>
      <w:r w:rsidR="00C61B94" w:rsidRPr="00EF4714">
        <w:rPr>
          <w:rFonts w:ascii="Century Schoolbook" w:hAnsi="Century Schoolbook" w:cs="Traditional Arabic" w:hint="cs"/>
          <w:sz w:val="32"/>
          <w:szCs w:val="32"/>
          <w:rtl/>
          <w:lang w:val="fr-FR"/>
        </w:rPr>
        <w:t>الأمريكية</w:t>
      </w:r>
      <w:proofErr w:type="gramEnd"/>
      <w:r w:rsidR="00C61B94" w:rsidRPr="00EF4714">
        <w:rPr>
          <w:rFonts w:ascii="Century Schoolbook" w:hAnsi="Century Schoolbook" w:cs="Traditional Arabic" w:hint="cs"/>
          <w:sz w:val="32"/>
          <w:szCs w:val="32"/>
          <w:rtl/>
          <w:lang w:val="fr-FR"/>
        </w:rPr>
        <w:t xml:space="preserve"> وهي</w:t>
      </w:r>
      <w:r w:rsidRPr="00EF4714">
        <w:rPr>
          <w:rFonts w:ascii="Century Schoolbook" w:hAnsi="Century Schoolbook" w:cs="Traditional Arabic" w:hint="cs"/>
          <w:sz w:val="32"/>
          <w:szCs w:val="32"/>
          <w:rtl/>
          <w:lang w:val="fr-FR"/>
        </w:rPr>
        <w:t xml:space="preserve"> أحد الرواد العاملين في </w:t>
      </w:r>
      <w:r w:rsidR="00C61B94" w:rsidRPr="00EF4714">
        <w:rPr>
          <w:rFonts w:ascii="Century Schoolbook" w:hAnsi="Century Schoolbook" w:cs="Traditional Arabic" w:hint="cs"/>
          <w:sz w:val="32"/>
          <w:szCs w:val="32"/>
          <w:rtl/>
          <w:lang w:val="fr-FR"/>
        </w:rPr>
        <w:t>البرمجيات</w:t>
      </w:r>
      <w:r w:rsidRPr="00EF4714">
        <w:rPr>
          <w:rFonts w:ascii="Century Schoolbook" w:hAnsi="Century Schoolbook" w:cs="Traditional Arabic" w:hint="cs"/>
          <w:sz w:val="32"/>
          <w:szCs w:val="32"/>
          <w:rtl/>
          <w:lang w:val="fr-FR"/>
        </w:rPr>
        <w:t xml:space="preserve"> للمؤسسة. الأولى مع المدرسة الوطنية للبريد والمواصلات بالجزائر وهذا لخلق</w:t>
      </w:r>
      <w:r w:rsidRPr="00EF4714">
        <w:rPr>
          <w:rFonts w:ascii="Century Schoolbook" w:hAnsi="Century Schoolbook" w:cs="Traditional Arabic"/>
          <w:sz w:val="32"/>
          <w:szCs w:val="32"/>
        </w:rPr>
        <w:t xml:space="preserve"> </w:t>
      </w:r>
      <w:r w:rsidRPr="009F1DC1">
        <w:rPr>
          <w:rFonts w:ascii="Century Schoolbook" w:hAnsi="Century Schoolbook" w:cs="Traditional Arabic"/>
        </w:rPr>
        <w:t>ORACLE</w:t>
      </w:r>
      <w:r w:rsidRPr="00EF4714">
        <w:rPr>
          <w:rFonts w:ascii="Century Schoolbook" w:hAnsi="Century Schoolbook" w:cs="Traditional Arabic"/>
          <w:sz w:val="32"/>
          <w:szCs w:val="32"/>
        </w:rPr>
        <w:t xml:space="preserve"> </w:t>
      </w:r>
      <w:r w:rsidRPr="009F1DC1">
        <w:rPr>
          <w:rFonts w:ascii="Century Schoolbook" w:hAnsi="Century Schoolbook" w:cs="Traditional Arabic"/>
        </w:rPr>
        <w:t>UNIVERSITTY</w:t>
      </w:r>
      <w:r w:rsidRPr="00EF4714">
        <w:rPr>
          <w:rFonts w:ascii="Century Schoolbook" w:hAnsi="Century Schoolbook" w:cs="Traditional Arabic" w:hint="cs"/>
          <w:sz w:val="32"/>
          <w:szCs w:val="32"/>
          <w:rtl/>
          <w:lang w:bidi="ar-SA"/>
        </w:rPr>
        <w:t xml:space="preserve"> وتتعلق بتنظيم برامج التكوين في مجال التقنيات الجديدة للإعلام والاتصال في 12 مؤسسة للتعليم العالي حيث تلتزم أوراكل بتقديم تجهيزات الإعلام الآلي وبرامج التكوين </w:t>
      </w:r>
      <w:r w:rsidR="00C61B94" w:rsidRPr="00EF4714">
        <w:rPr>
          <w:rFonts w:ascii="Century Schoolbook" w:hAnsi="Century Schoolbook" w:cs="Traditional Arabic" w:hint="cs"/>
          <w:sz w:val="32"/>
          <w:szCs w:val="32"/>
          <w:rtl/>
          <w:lang w:bidi="ar-SA"/>
        </w:rPr>
        <w:t>والمصادر المعتمدة</w:t>
      </w:r>
      <w:r w:rsidR="003B4557" w:rsidRPr="00EF4714">
        <w:rPr>
          <w:rFonts w:ascii="Century Schoolbook" w:hAnsi="Century Schoolbook" w:cs="Traditional Arabic" w:hint="cs"/>
          <w:sz w:val="32"/>
          <w:szCs w:val="32"/>
          <w:rtl/>
          <w:lang w:bidi="ar-SA"/>
        </w:rPr>
        <w:t xml:space="preserve"> في التعليم العالي، والثانية مع مركز لمؤسسة </w:t>
      </w:r>
      <w:proofErr w:type="spellStart"/>
      <w:r w:rsidR="003B4557" w:rsidRPr="00EF4714">
        <w:rPr>
          <w:rFonts w:ascii="Century Schoolbook" w:hAnsi="Century Schoolbook" w:cs="Traditional Arabic" w:hint="cs"/>
          <w:sz w:val="32"/>
          <w:szCs w:val="32"/>
          <w:rtl/>
          <w:lang w:bidi="ar-SA"/>
        </w:rPr>
        <w:t>سوناطراك</w:t>
      </w:r>
      <w:proofErr w:type="spellEnd"/>
      <w:r w:rsidR="003B4557" w:rsidRPr="00EF4714">
        <w:rPr>
          <w:rFonts w:ascii="Century Schoolbook" w:hAnsi="Century Schoolbook" w:cs="Traditional Arabic" w:hint="cs"/>
          <w:sz w:val="32"/>
          <w:szCs w:val="32"/>
          <w:rtl/>
          <w:lang w:bidi="ar-SA"/>
        </w:rPr>
        <w:t xml:space="preserve"> الذي اعتبر كشريك وهذا لأول مرة في إفريقيا وأتيحت له شهادة مطابقة، بحيث أصبح مؤهلا لتقديم خدمات تكوينية معتمدة من أوراكل في مجال المنتجات التكنولوجية المتعلقة بأنظمة المعلومات،أدوات التصميم، تطوير وتطبيق الحلول للإعلام الآلي وإنتاج برمجيات التسيير المدمجة وقواعد المعطيات وشبكات المعلومات...</w:t>
      </w:r>
      <w:proofErr w:type="spellStart"/>
      <w:r w:rsidR="003B4557" w:rsidRPr="00EF4714">
        <w:rPr>
          <w:rFonts w:ascii="Century Schoolbook" w:hAnsi="Century Schoolbook" w:cs="Traditional Arabic" w:hint="cs"/>
          <w:sz w:val="32"/>
          <w:szCs w:val="32"/>
          <w:rtl/>
          <w:lang w:bidi="ar-SA"/>
        </w:rPr>
        <w:t>إلخ</w:t>
      </w:r>
      <w:proofErr w:type="spellEnd"/>
      <w:r w:rsidRPr="00EF4714">
        <w:rPr>
          <w:rFonts w:ascii="Century Schoolbook" w:hAnsi="Century Schoolbook" w:cs="Traditional Arabic" w:hint="cs"/>
          <w:sz w:val="32"/>
          <w:szCs w:val="32"/>
          <w:rtl/>
          <w:lang w:val="fr-FR"/>
        </w:rPr>
        <w:t xml:space="preserve"> </w:t>
      </w:r>
    </w:p>
    <w:p w:rsidR="0052286C" w:rsidRPr="00EF4714" w:rsidRDefault="0083769B" w:rsidP="0083769B">
      <w:pPr>
        <w:jc w:val="both"/>
        <w:rPr>
          <w:rFonts w:ascii="Century Schoolbook" w:hAnsi="Century Schoolbook" w:cs="Traditional Arabic"/>
          <w:b/>
          <w:bCs/>
          <w:sz w:val="32"/>
          <w:szCs w:val="32"/>
          <w:rtl/>
          <w:lang w:val="fr-FR"/>
        </w:rPr>
      </w:pPr>
      <w:proofErr w:type="gramStart"/>
      <w:r>
        <w:rPr>
          <w:rFonts w:ascii="Century Schoolbook" w:hAnsi="Century Schoolbook" w:cs="Traditional Arabic" w:hint="cs"/>
          <w:b/>
          <w:bCs/>
          <w:sz w:val="32"/>
          <w:szCs w:val="32"/>
          <w:rtl/>
          <w:lang w:val="fr-FR"/>
        </w:rPr>
        <w:lastRenderedPageBreak/>
        <w:t>المبحث</w:t>
      </w:r>
      <w:proofErr w:type="gramEnd"/>
      <w:r>
        <w:rPr>
          <w:rFonts w:ascii="Century Schoolbook" w:hAnsi="Century Schoolbook" w:cs="Traditional Arabic" w:hint="cs"/>
          <w:b/>
          <w:bCs/>
          <w:sz w:val="32"/>
          <w:szCs w:val="32"/>
          <w:rtl/>
          <w:lang w:val="fr-FR"/>
        </w:rPr>
        <w:t xml:space="preserve"> الثاني: </w:t>
      </w:r>
      <w:r w:rsidR="00EB3C7B" w:rsidRPr="00EF4714">
        <w:rPr>
          <w:rFonts w:ascii="Century Schoolbook" w:hAnsi="Century Schoolbook" w:cs="Traditional Arabic" w:hint="cs"/>
          <w:b/>
          <w:bCs/>
          <w:sz w:val="32"/>
          <w:szCs w:val="32"/>
          <w:rtl/>
          <w:lang w:val="fr-FR"/>
        </w:rPr>
        <w:t>البطالة في الجزائر</w:t>
      </w:r>
    </w:p>
    <w:p w:rsidR="00A673AE" w:rsidRPr="00EF4714" w:rsidRDefault="0083769B" w:rsidP="00EF4714">
      <w:pPr>
        <w:jc w:val="both"/>
        <w:rPr>
          <w:rFonts w:ascii="Century Schoolbook" w:hAnsi="Century Schoolbook" w:cs="Traditional Arabic"/>
          <w:b/>
          <w:bCs/>
          <w:sz w:val="32"/>
          <w:szCs w:val="32"/>
          <w:rtl/>
          <w:lang w:val="fr-FR"/>
        </w:rPr>
      </w:pPr>
      <w:proofErr w:type="gramStart"/>
      <w:r>
        <w:rPr>
          <w:rFonts w:ascii="Century Schoolbook" w:hAnsi="Century Schoolbook" w:cs="Traditional Arabic" w:hint="cs"/>
          <w:b/>
          <w:bCs/>
          <w:sz w:val="32"/>
          <w:szCs w:val="32"/>
          <w:rtl/>
          <w:lang w:val="fr-FR"/>
        </w:rPr>
        <w:t>المطلب</w:t>
      </w:r>
      <w:proofErr w:type="gramEnd"/>
      <w:r>
        <w:rPr>
          <w:rFonts w:ascii="Century Schoolbook" w:hAnsi="Century Schoolbook" w:cs="Traditional Arabic" w:hint="cs"/>
          <w:b/>
          <w:bCs/>
          <w:sz w:val="32"/>
          <w:szCs w:val="32"/>
          <w:rtl/>
          <w:lang w:val="fr-FR"/>
        </w:rPr>
        <w:t xml:space="preserve"> الأول: </w:t>
      </w:r>
      <w:r w:rsidR="0052286C" w:rsidRPr="00EF4714">
        <w:rPr>
          <w:rFonts w:ascii="Century Schoolbook" w:hAnsi="Century Schoolbook" w:cs="Traditional Arabic" w:hint="cs"/>
          <w:b/>
          <w:bCs/>
          <w:sz w:val="32"/>
          <w:szCs w:val="32"/>
          <w:rtl/>
          <w:lang w:val="fr-FR"/>
        </w:rPr>
        <w:t>مفاهيم حول البطالة</w:t>
      </w:r>
    </w:p>
    <w:p w:rsidR="00DE1CBA" w:rsidRPr="00EF4714" w:rsidRDefault="00DE1CBA" w:rsidP="00EF4714">
      <w:pPr>
        <w:ind w:firstLine="285"/>
        <w:jc w:val="both"/>
        <w:rPr>
          <w:rFonts w:ascii="Century Schoolbook" w:hAnsi="Century Schoolbook" w:cs="Traditional Arabic"/>
          <w:sz w:val="32"/>
          <w:szCs w:val="32"/>
          <w:rtl/>
        </w:rPr>
      </w:pPr>
      <w:r w:rsidRPr="00EF4714">
        <w:rPr>
          <w:rFonts w:ascii="Century Schoolbook" w:hAnsi="Century Schoolbook" w:cs="Traditional Arabic"/>
          <w:sz w:val="32"/>
          <w:szCs w:val="32"/>
          <w:rtl/>
          <w:lang w:bidi="ar-SA"/>
        </w:rPr>
        <w:t>يعتبر مؤشر البطالة ، من أهم</w:t>
      </w:r>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المؤشرات الاقتصادية التي تحرص الدول المتقدمة على إصدارها بشكل دوري وهذا الاهتمام أساسه</w:t>
      </w:r>
      <w:r w:rsidRPr="00EF4714">
        <w:rPr>
          <w:rFonts w:ascii="Century Schoolbook" w:hAnsi="Century Schoolbook" w:cs="Traditional Arabic" w:hint="cs"/>
          <w:sz w:val="32"/>
          <w:szCs w:val="32"/>
          <w:rtl/>
          <w:lang w:bidi="ar-SA"/>
        </w:rPr>
        <w:t xml:space="preserve"> أن</w:t>
      </w:r>
      <w:r w:rsidRPr="00EF4714">
        <w:rPr>
          <w:rFonts w:ascii="Century Schoolbook" w:hAnsi="Century Schoolbook" w:cs="Traditional Arabic"/>
          <w:sz w:val="32"/>
          <w:szCs w:val="32"/>
          <w:rtl/>
          <w:lang w:bidi="ar-SA"/>
        </w:rPr>
        <w:t xml:space="preserve"> البطالة لها ارتباط قوي بالنمو</w:t>
      </w:r>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الاقتصادي ، فازدياد عدد الوظائف المتاحة دليل على قوة النشاط الاقتصادي ، يترتب</w:t>
      </w:r>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 xml:space="preserve">عنه توفر </w:t>
      </w:r>
      <w:proofErr w:type="spellStart"/>
      <w:r w:rsidRPr="00EF4714">
        <w:rPr>
          <w:rFonts w:ascii="Century Schoolbook" w:hAnsi="Century Schoolbook" w:cs="Traditional Arabic"/>
          <w:sz w:val="32"/>
          <w:szCs w:val="32"/>
          <w:rtl/>
          <w:lang w:bidi="ar-SA"/>
        </w:rPr>
        <w:t>مداخيل</w:t>
      </w:r>
      <w:proofErr w:type="spellEnd"/>
      <w:r w:rsidRPr="00EF4714">
        <w:rPr>
          <w:rFonts w:ascii="Century Schoolbook" w:hAnsi="Century Schoolbook" w:cs="Traditional Arabic"/>
          <w:sz w:val="32"/>
          <w:szCs w:val="32"/>
          <w:rtl/>
          <w:lang w:bidi="ar-SA"/>
        </w:rPr>
        <w:t xml:space="preserve"> لأغلب أفراد المجتمع ، تسمح لهم بتغطية تكاليف المعيشة ، والعكس</w:t>
      </w:r>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صحيح ، حيث تؤدي البطالة إلى حرمان فئة واسعة من هذا الدخل ،يجعلها تعيش</w:t>
      </w:r>
      <w:r w:rsidRPr="00EF4714">
        <w:rPr>
          <w:rFonts w:ascii="Century Schoolbook" w:hAnsi="Century Schoolbook" w:cs="Traditional Arabic" w:hint="cs"/>
          <w:sz w:val="32"/>
          <w:szCs w:val="32"/>
          <w:rtl/>
          <w:lang w:bidi="ar-SA"/>
        </w:rPr>
        <w:t xml:space="preserve"> </w:t>
      </w:r>
      <w:r w:rsidRPr="00EF4714">
        <w:rPr>
          <w:rFonts w:ascii="Century Schoolbook" w:hAnsi="Century Schoolbook" w:cs="Traditional Arabic"/>
          <w:sz w:val="32"/>
          <w:szCs w:val="32"/>
          <w:rtl/>
          <w:lang w:bidi="ar-SA"/>
        </w:rPr>
        <w:t>العزلة</w:t>
      </w:r>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الاقتصادية بكل أبعادها: إنتاج ، استهلاك،</w:t>
      </w:r>
      <w:r w:rsidR="00EF4714">
        <w:rPr>
          <w:rFonts w:ascii="Century Schoolbook" w:hAnsi="Century Schoolbook" w:cs="Traditional Arabic" w:hint="cs"/>
          <w:sz w:val="32"/>
          <w:szCs w:val="32"/>
          <w:rtl/>
          <w:lang w:bidi="ar-SA"/>
        </w:rPr>
        <w:t xml:space="preserve"> </w:t>
      </w:r>
      <w:r w:rsidRPr="00EF4714">
        <w:rPr>
          <w:rFonts w:ascii="Century Schoolbook" w:hAnsi="Century Schoolbook" w:cs="Traditional Arabic"/>
          <w:sz w:val="32"/>
          <w:szCs w:val="32"/>
          <w:rtl/>
          <w:lang w:bidi="ar-SA"/>
        </w:rPr>
        <w:t>ادخار،</w:t>
      </w:r>
      <w:r w:rsidR="00EF4714">
        <w:rPr>
          <w:rFonts w:ascii="Century Schoolbook" w:hAnsi="Century Schoolbook" w:cs="Traditional Arabic" w:hint="cs"/>
          <w:sz w:val="32"/>
          <w:szCs w:val="32"/>
          <w:rtl/>
          <w:lang w:bidi="ar-SA"/>
        </w:rPr>
        <w:t xml:space="preserve"> </w:t>
      </w:r>
      <w:r w:rsidRPr="00EF4714">
        <w:rPr>
          <w:rFonts w:ascii="Century Schoolbook" w:hAnsi="Century Schoolbook" w:cs="Traditional Arabic"/>
          <w:sz w:val="32"/>
          <w:szCs w:val="32"/>
          <w:rtl/>
          <w:lang w:bidi="ar-SA"/>
        </w:rPr>
        <w:t>دفع</w:t>
      </w:r>
      <w:r w:rsid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ضرائب، ....</w:t>
      </w:r>
      <w:proofErr w:type="gramStart"/>
      <w:r w:rsidRPr="00EF4714">
        <w:rPr>
          <w:rFonts w:ascii="Century Schoolbook" w:hAnsi="Century Schoolbook" w:cs="Traditional Arabic"/>
          <w:sz w:val="32"/>
          <w:szCs w:val="32"/>
          <w:rtl/>
          <w:lang w:bidi="ar-SA"/>
        </w:rPr>
        <w:t>.الخ</w:t>
      </w:r>
      <w:r w:rsidRPr="00EF4714">
        <w:rPr>
          <w:rFonts w:ascii="Arial" w:eastAsia="Times New Roman" w:hAnsi="Arial" w:cs="Traditional Arabic"/>
          <w:color w:val="000000"/>
          <w:sz w:val="32"/>
          <w:szCs w:val="32"/>
          <w:rtl/>
          <w:lang w:eastAsia="fr-FR"/>
        </w:rPr>
        <w:t xml:space="preserve"> </w:t>
      </w:r>
      <w:proofErr w:type="gramEnd"/>
      <w:r w:rsidRPr="00EF4714">
        <w:rPr>
          <w:rFonts w:ascii="Arial" w:eastAsia="Times New Roman" w:hAnsi="Arial" w:cs="Traditional Arabic" w:hint="cs"/>
          <w:color w:val="000000"/>
          <w:sz w:val="32"/>
          <w:szCs w:val="32"/>
          <w:rtl/>
          <w:lang w:eastAsia="fr-FR"/>
        </w:rPr>
        <w:t>.</w:t>
      </w:r>
    </w:p>
    <w:p w:rsidR="00DE1CBA" w:rsidRPr="00EF4714" w:rsidRDefault="0083769B" w:rsidP="0083769B">
      <w:pPr>
        <w:ind w:firstLine="285"/>
        <w:jc w:val="both"/>
        <w:rPr>
          <w:rFonts w:ascii="Century Schoolbook" w:hAnsi="Century Schoolbook" w:cs="Traditional Arabic"/>
          <w:b/>
          <w:bCs/>
          <w:sz w:val="32"/>
          <w:szCs w:val="32"/>
          <w:rtl/>
        </w:rPr>
      </w:pPr>
      <w:proofErr w:type="gramStart"/>
      <w:r>
        <w:rPr>
          <w:rFonts w:ascii="Century Schoolbook" w:hAnsi="Century Schoolbook" w:cs="Traditional Arabic" w:hint="cs"/>
          <w:b/>
          <w:bCs/>
          <w:sz w:val="32"/>
          <w:szCs w:val="32"/>
          <w:rtl/>
        </w:rPr>
        <w:t>الفرع</w:t>
      </w:r>
      <w:proofErr w:type="gramEnd"/>
      <w:r>
        <w:rPr>
          <w:rFonts w:ascii="Century Schoolbook" w:hAnsi="Century Schoolbook" w:cs="Traditional Arabic" w:hint="cs"/>
          <w:b/>
          <w:bCs/>
          <w:sz w:val="32"/>
          <w:szCs w:val="32"/>
          <w:rtl/>
        </w:rPr>
        <w:t xml:space="preserve"> الأول:</w:t>
      </w:r>
      <w:r w:rsidR="00DE1CBA" w:rsidRPr="00EF4714">
        <w:rPr>
          <w:rFonts w:ascii="Century Schoolbook" w:hAnsi="Century Schoolbook" w:cs="Traditional Arabic" w:hint="cs"/>
          <w:b/>
          <w:bCs/>
          <w:sz w:val="32"/>
          <w:szCs w:val="32"/>
          <w:rtl/>
        </w:rPr>
        <w:t>تعريف البطالة</w:t>
      </w:r>
    </w:p>
    <w:p w:rsidR="0052286C" w:rsidRPr="00EF4714" w:rsidRDefault="0052286C" w:rsidP="00EF4714">
      <w:pPr>
        <w:ind w:firstLine="285"/>
        <w:jc w:val="both"/>
        <w:rPr>
          <w:rFonts w:ascii="Century Schoolbook" w:hAnsi="Century Schoolbook" w:cs="Traditional Arabic"/>
          <w:sz w:val="32"/>
          <w:szCs w:val="32"/>
          <w:lang w:bidi="ar-SA"/>
        </w:rPr>
      </w:pPr>
      <w:r w:rsidRPr="00EF4714">
        <w:rPr>
          <w:rFonts w:ascii="Century Schoolbook" w:hAnsi="Century Schoolbook" w:cs="Traditional Arabic"/>
          <w:sz w:val="32"/>
          <w:szCs w:val="32"/>
          <w:rtl/>
          <w:lang w:bidi="ar-SA"/>
        </w:rPr>
        <w:t>تُعرّف البطالة على</w:t>
      </w:r>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 xml:space="preserve">أنها: الحالة التي يكون فيها الشخص قادرا على العمل وراغبا فيه وباحثا عنه ويقبل </w:t>
      </w:r>
      <w:proofErr w:type="spellStart"/>
      <w:r w:rsidRPr="00EF4714">
        <w:rPr>
          <w:rFonts w:ascii="Century Schoolbook" w:hAnsi="Century Schoolbook" w:cs="Traditional Arabic"/>
          <w:sz w:val="32"/>
          <w:szCs w:val="32"/>
          <w:rtl/>
          <w:lang w:bidi="ar-SA"/>
        </w:rPr>
        <w:t>به</w:t>
      </w:r>
      <w:proofErr w:type="spellEnd"/>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 xml:space="preserve">عند الأجر السائد، لكنه لا </w:t>
      </w:r>
      <w:proofErr w:type="gramStart"/>
      <w:r w:rsidRPr="00EF4714">
        <w:rPr>
          <w:rFonts w:ascii="Century Schoolbook" w:hAnsi="Century Schoolbook" w:cs="Traditional Arabic"/>
          <w:sz w:val="32"/>
          <w:szCs w:val="32"/>
          <w:rtl/>
          <w:lang w:bidi="ar-SA"/>
        </w:rPr>
        <w:t>يجده .</w:t>
      </w:r>
      <w:proofErr w:type="gramEnd"/>
      <w:r w:rsidRPr="00EF4714">
        <w:rPr>
          <w:rFonts w:ascii="Century Schoolbook" w:hAnsi="Century Schoolbook" w:cs="Traditional Arabic"/>
          <w:sz w:val="32"/>
          <w:szCs w:val="32"/>
          <w:rtl/>
          <w:lang w:bidi="ar-SA"/>
        </w:rPr>
        <w:t xml:space="preserve"> وتعني البطالة وجود طاقة فائضة أو </w:t>
      </w:r>
      <w:proofErr w:type="gramStart"/>
      <w:r w:rsidRPr="00EF4714">
        <w:rPr>
          <w:rFonts w:ascii="Century Schoolbook" w:hAnsi="Century Schoolbook" w:cs="Traditional Arabic"/>
          <w:sz w:val="32"/>
          <w:szCs w:val="32"/>
          <w:rtl/>
          <w:lang w:bidi="ar-SA"/>
        </w:rPr>
        <w:t>استخدام</w:t>
      </w:r>
      <w:proofErr w:type="gramEnd"/>
      <w:r w:rsidRPr="00EF4714">
        <w:rPr>
          <w:rFonts w:ascii="Century Schoolbook" w:hAnsi="Century Schoolbook" w:cs="Traditional Arabic"/>
          <w:sz w:val="32"/>
          <w:szCs w:val="32"/>
          <w:rtl/>
          <w:lang w:bidi="ar-SA"/>
        </w:rPr>
        <w:t xml:space="preserve"> غير</w:t>
      </w:r>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كامل للموارد المتاحة</w:t>
      </w:r>
      <w:r w:rsidR="00DB62A0" w:rsidRPr="00EF4714">
        <w:rPr>
          <w:rFonts w:ascii="Century Schoolbook" w:hAnsi="Century Schoolbook" w:cs="Traditional Arabic" w:hint="cs"/>
          <w:sz w:val="32"/>
          <w:szCs w:val="32"/>
          <w:rtl/>
          <w:lang w:bidi="ar-SA"/>
        </w:rPr>
        <w:t>.</w:t>
      </w:r>
    </w:p>
    <w:p w:rsidR="0052286C" w:rsidRPr="00EF4714" w:rsidRDefault="0052286C" w:rsidP="00EF4714">
      <w:pPr>
        <w:ind w:firstLine="285"/>
        <w:jc w:val="both"/>
        <w:rPr>
          <w:rFonts w:ascii="Century Schoolbook" w:hAnsi="Century Schoolbook" w:cs="Traditional Arabic"/>
          <w:sz w:val="32"/>
          <w:szCs w:val="32"/>
          <w:rtl/>
          <w:lang w:bidi="ar-SA"/>
        </w:rPr>
      </w:pPr>
      <w:r w:rsidRPr="00EF4714">
        <w:rPr>
          <w:rFonts w:ascii="Century Schoolbook" w:hAnsi="Century Schoolbook" w:cs="Traditional Arabic"/>
          <w:sz w:val="32"/>
          <w:szCs w:val="32"/>
          <w:rtl/>
          <w:lang w:bidi="ar-SA"/>
        </w:rPr>
        <w:t xml:space="preserve">ويتوافق هذا مع التعريف الذي </w:t>
      </w:r>
      <w:proofErr w:type="gramStart"/>
      <w:r w:rsidRPr="00EF4714">
        <w:rPr>
          <w:rFonts w:ascii="Century Schoolbook" w:hAnsi="Century Schoolbook" w:cs="Traditional Arabic"/>
          <w:sz w:val="32"/>
          <w:szCs w:val="32"/>
          <w:rtl/>
          <w:lang w:bidi="ar-SA"/>
        </w:rPr>
        <w:t>أوصت</w:t>
      </w:r>
      <w:proofErr w:type="gramEnd"/>
      <w:r w:rsidRPr="00EF4714">
        <w:rPr>
          <w:rFonts w:ascii="Century Schoolbook" w:hAnsi="Century Schoolbook" w:cs="Traditional Arabic"/>
          <w:sz w:val="32"/>
          <w:szCs w:val="32"/>
          <w:rtl/>
          <w:lang w:bidi="ar-SA"/>
        </w:rPr>
        <w:t xml:space="preserve"> </w:t>
      </w:r>
      <w:proofErr w:type="spellStart"/>
      <w:r w:rsidRPr="00EF4714">
        <w:rPr>
          <w:rFonts w:ascii="Century Schoolbook" w:hAnsi="Century Schoolbook" w:cs="Traditional Arabic"/>
          <w:sz w:val="32"/>
          <w:szCs w:val="32"/>
          <w:rtl/>
          <w:lang w:bidi="ar-SA"/>
        </w:rPr>
        <w:t>به</w:t>
      </w:r>
      <w:proofErr w:type="spellEnd"/>
      <w:r w:rsidRPr="00EF4714">
        <w:rPr>
          <w:rFonts w:ascii="Century Schoolbook" w:hAnsi="Century Schoolbook" w:cs="Traditional Arabic"/>
          <w:sz w:val="32"/>
          <w:szCs w:val="32"/>
          <w:rtl/>
          <w:lang w:bidi="ar-SA"/>
        </w:rPr>
        <w:t xml:space="preserve"> منظمة العمل</w:t>
      </w:r>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الدولية</w:t>
      </w:r>
      <w:r w:rsidRPr="00EF4714">
        <w:rPr>
          <w:rFonts w:ascii="Century Schoolbook" w:hAnsi="Century Schoolbook" w:cs="Traditional Arabic"/>
          <w:sz w:val="32"/>
          <w:szCs w:val="32"/>
          <w:lang w:bidi="ar-SA"/>
        </w:rPr>
        <w:t xml:space="preserve"> </w:t>
      </w:r>
      <w:r w:rsidRPr="009F1DC1">
        <w:rPr>
          <w:rFonts w:ascii="Century Schoolbook" w:hAnsi="Century Schoolbook" w:cs="Traditional Arabic"/>
        </w:rPr>
        <w:t>ILO</w:t>
      </w:r>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 xml:space="preserve">على تعـريف العاطـل بأنه: </w:t>
      </w:r>
    </w:p>
    <w:p w:rsidR="009869C0" w:rsidRPr="00EF4714" w:rsidRDefault="0052286C" w:rsidP="00EF4714">
      <w:pPr>
        <w:jc w:val="both"/>
        <w:rPr>
          <w:rFonts w:ascii="Century Schoolbook" w:hAnsi="Century Schoolbook" w:cs="Traditional Arabic"/>
          <w:sz w:val="32"/>
          <w:szCs w:val="32"/>
          <w:rtl/>
          <w:lang w:bidi="ar-SA"/>
        </w:rPr>
      </w:pPr>
      <w:proofErr w:type="gramStart"/>
      <w:r w:rsidRPr="00EF4714">
        <w:rPr>
          <w:rFonts w:ascii="Century Schoolbook" w:hAnsi="Century Schoolbook" w:cs="Traditional Arabic"/>
          <w:sz w:val="32"/>
          <w:szCs w:val="32"/>
          <w:rtl/>
          <w:lang w:bidi="ar-SA"/>
        </w:rPr>
        <w:t>كل</w:t>
      </w:r>
      <w:proofErr w:type="gramEnd"/>
      <w:r w:rsidRPr="00EF4714">
        <w:rPr>
          <w:rFonts w:ascii="Century Schoolbook" w:hAnsi="Century Schoolbook" w:cs="Traditional Arabic"/>
          <w:sz w:val="32"/>
          <w:szCs w:val="32"/>
          <w:rtl/>
          <w:lang w:bidi="ar-SA"/>
        </w:rPr>
        <w:t xml:space="preserve"> من هو قادر على العمل وراغب فيه ويبحث</w:t>
      </w:r>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عنه ويقبله عند مستوى الأجر السائد، ولكن دون جدوى</w:t>
      </w:r>
      <w:r w:rsidRPr="00EF4714">
        <w:rPr>
          <w:rFonts w:ascii="Century Schoolbook" w:hAnsi="Century Schoolbook" w:cs="Traditional Arabic" w:hint="cs"/>
          <w:sz w:val="32"/>
          <w:szCs w:val="32"/>
          <w:rtl/>
          <w:lang w:bidi="ar-SA"/>
        </w:rPr>
        <w:t>.</w:t>
      </w:r>
    </w:p>
    <w:p w:rsidR="006C0800" w:rsidRDefault="0083769B" w:rsidP="0083769B">
      <w:pPr>
        <w:rPr>
          <w:rFonts w:ascii="Century Schoolbook" w:hAnsi="Century Schoolbook" w:cs="Traditional Arabic"/>
          <w:sz w:val="32"/>
          <w:szCs w:val="32"/>
          <w:rtl/>
          <w:lang w:bidi="ar-SA"/>
        </w:rPr>
      </w:pPr>
      <w:r>
        <w:rPr>
          <w:rFonts w:ascii="Century Schoolbook" w:hAnsi="Century Schoolbook" w:cs="Traditional Arabic" w:hint="cs"/>
          <w:b/>
          <w:bCs/>
          <w:sz w:val="32"/>
          <w:szCs w:val="32"/>
          <w:rtl/>
        </w:rPr>
        <w:t xml:space="preserve"> </w:t>
      </w:r>
      <w:proofErr w:type="gramStart"/>
      <w:r>
        <w:rPr>
          <w:rFonts w:ascii="Century Schoolbook" w:hAnsi="Century Schoolbook" w:cs="Traditional Arabic" w:hint="cs"/>
          <w:b/>
          <w:bCs/>
          <w:sz w:val="32"/>
          <w:szCs w:val="32"/>
          <w:rtl/>
        </w:rPr>
        <w:t>الفرع</w:t>
      </w:r>
      <w:proofErr w:type="gramEnd"/>
      <w:r>
        <w:rPr>
          <w:rFonts w:ascii="Century Schoolbook" w:hAnsi="Century Schoolbook" w:cs="Traditional Arabic" w:hint="cs"/>
          <w:b/>
          <w:bCs/>
          <w:sz w:val="32"/>
          <w:szCs w:val="32"/>
          <w:rtl/>
        </w:rPr>
        <w:t xml:space="preserve"> الثاني: </w:t>
      </w:r>
      <w:r w:rsidR="00BE13EE" w:rsidRPr="00EF4714">
        <w:rPr>
          <w:rFonts w:ascii="Century Schoolbook" w:hAnsi="Century Schoolbook" w:cs="Traditional Arabic"/>
          <w:b/>
          <w:bCs/>
          <w:sz w:val="32"/>
          <w:szCs w:val="32"/>
          <w:rtl/>
        </w:rPr>
        <w:t>البطالة و النمو</w:t>
      </w:r>
      <w:r w:rsidR="00BE13EE" w:rsidRPr="00EF4714">
        <w:rPr>
          <w:rFonts w:ascii="Century Schoolbook" w:hAnsi="Century Schoolbook" w:cs="Traditional Arabic"/>
          <w:b/>
          <w:bCs/>
          <w:sz w:val="32"/>
          <w:szCs w:val="32"/>
        </w:rPr>
        <w:br/>
      </w:r>
      <w:r w:rsidR="000C458D" w:rsidRPr="00EF4714">
        <w:rPr>
          <w:rFonts w:ascii="Arial" w:eastAsia="Times New Roman" w:hAnsi="Arial" w:cs="Traditional Arabic" w:hint="cs"/>
          <w:color w:val="000000"/>
          <w:sz w:val="32"/>
          <w:szCs w:val="32"/>
          <w:rtl/>
          <w:lang w:eastAsia="fr-FR"/>
        </w:rPr>
        <w:t xml:space="preserve">     </w:t>
      </w:r>
      <w:r w:rsidR="00BE13EE" w:rsidRPr="00EF4714">
        <w:rPr>
          <w:rFonts w:ascii="Century Schoolbook" w:hAnsi="Century Schoolbook" w:cs="Traditional Arabic"/>
          <w:sz w:val="32"/>
          <w:szCs w:val="32"/>
          <w:rtl/>
          <w:lang w:bidi="ar-SA"/>
        </w:rPr>
        <w:t>إن محاولة فهم كيفية التأثير على البطالة يجب</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أن ينطلق من فهم طبيعة العلاقة مع المتغيرات الاقتصادية الأخرى كالنمو، الاستثمار،</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معدل الأجور و نسبة التضخم. و بما أن العوامل السابقة تتداخل فيما بينها و ترتبط</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كلها بالتغيرات الحاصلة في البنية الاقتصادية، فإن تحليل التغيير ينطلق أساسا من</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ربط البطالة بالتغير الحاصل في قدرات الاقتصاد على التغير أي مع النمو الاقتصادي</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باعتباره أهم مقياس لتغيير الاقتصادي الكمي. ولهذا تعتبر السياسات الاقتصادية</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الداعمة ل</w:t>
      </w:r>
      <w:r w:rsidR="000C458D" w:rsidRPr="00EF4714">
        <w:rPr>
          <w:rFonts w:ascii="Century Schoolbook" w:hAnsi="Century Schoolbook" w:cs="Traditional Arabic" w:hint="cs"/>
          <w:sz w:val="32"/>
          <w:szCs w:val="32"/>
          <w:rtl/>
          <w:lang w:bidi="ar-SA"/>
        </w:rPr>
        <w:t>ل</w:t>
      </w:r>
      <w:r w:rsidR="00BE13EE" w:rsidRPr="00EF4714">
        <w:rPr>
          <w:rFonts w:ascii="Century Schoolbook" w:hAnsi="Century Schoolbook" w:cs="Traditional Arabic"/>
          <w:sz w:val="32"/>
          <w:szCs w:val="32"/>
          <w:rtl/>
          <w:lang w:bidi="ar-SA"/>
        </w:rPr>
        <w:t>نمو هي نفسها سياسات القضاء على البطالة في نظر البعض، غير أن التحليل</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الاقتصادي عن طريق المقاربة القياسية يبين أن العلاقة بين البطالة و النمو تتغير</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 xml:space="preserve">وفق عدة عوامل قد تعتبر في بعض الاقتصاديات </w:t>
      </w:r>
      <w:r w:rsidR="006C0800">
        <w:rPr>
          <w:rFonts w:ascii="Century Schoolbook" w:hAnsi="Century Schoolbook" w:cs="Traditional Arabic" w:hint="cs"/>
          <w:sz w:val="32"/>
          <w:szCs w:val="32"/>
          <w:rtl/>
          <w:lang w:bidi="ar-SA"/>
        </w:rPr>
        <w:t>من العوامل الخاصة.</w:t>
      </w:r>
    </w:p>
    <w:p w:rsidR="0083769B" w:rsidRDefault="0083769B" w:rsidP="0083769B">
      <w:pPr>
        <w:jc w:val="both"/>
        <w:rPr>
          <w:rFonts w:ascii="Century Schoolbook" w:hAnsi="Century Schoolbook" w:cs="Traditional Arabic"/>
          <w:b/>
          <w:bCs/>
          <w:sz w:val="32"/>
          <w:szCs w:val="32"/>
          <w:rtl/>
          <w:lang w:bidi="ar-SA"/>
        </w:rPr>
      </w:pPr>
      <w:proofErr w:type="gramStart"/>
      <w:r>
        <w:rPr>
          <w:rFonts w:ascii="Century Schoolbook" w:hAnsi="Century Schoolbook" w:cs="Traditional Arabic" w:hint="cs"/>
          <w:b/>
          <w:bCs/>
          <w:sz w:val="32"/>
          <w:szCs w:val="32"/>
          <w:rtl/>
          <w:lang w:bidi="ar-SA"/>
        </w:rPr>
        <w:t>الفرع</w:t>
      </w:r>
      <w:proofErr w:type="gramEnd"/>
      <w:r>
        <w:rPr>
          <w:rFonts w:ascii="Century Schoolbook" w:hAnsi="Century Schoolbook" w:cs="Traditional Arabic" w:hint="cs"/>
          <w:b/>
          <w:bCs/>
          <w:sz w:val="32"/>
          <w:szCs w:val="32"/>
          <w:rtl/>
          <w:lang w:bidi="ar-SA"/>
        </w:rPr>
        <w:t xml:space="preserve"> الثالث:</w:t>
      </w:r>
      <w:r w:rsidR="006C0800" w:rsidRPr="006C0800">
        <w:rPr>
          <w:rFonts w:ascii="Century Schoolbook" w:hAnsi="Century Schoolbook" w:cs="Traditional Arabic" w:hint="cs"/>
          <w:b/>
          <w:bCs/>
          <w:sz w:val="32"/>
          <w:szCs w:val="32"/>
          <w:rtl/>
          <w:lang w:bidi="ar-SA"/>
        </w:rPr>
        <w:t>العلا</w:t>
      </w:r>
      <w:r>
        <w:rPr>
          <w:rFonts w:ascii="Century Schoolbook" w:hAnsi="Century Schoolbook" w:cs="Traditional Arabic" w:hint="cs"/>
          <w:b/>
          <w:bCs/>
          <w:sz w:val="32"/>
          <w:szCs w:val="32"/>
          <w:rtl/>
          <w:lang w:bidi="ar-SA"/>
        </w:rPr>
        <w:t>قة بين النمو الاقتصادي والبطالة</w:t>
      </w:r>
    </w:p>
    <w:p w:rsidR="006C0800" w:rsidRPr="0083769B" w:rsidRDefault="001A4CE0" w:rsidP="001A4CE0">
      <w:pPr>
        <w:jc w:val="both"/>
        <w:rPr>
          <w:rFonts w:ascii="Century Schoolbook" w:hAnsi="Century Schoolbook" w:cs="Traditional Arabic"/>
          <w:b/>
          <w:bCs/>
          <w:sz w:val="32"/>
          <w:szCs w:val="32"/>
          <w:rtl/>
          <w:lang w:bidi="ar-SA"/>
        </w:rPr>
      </w:pPr>
      <w:r>
        <w:rPr>
          <w:rFonts w:ascii="Century Schoolbook" w:hAnsi="Century Schoolbook" w:cs="Traditional Arabic" w:hint="cs"/>
          <w:sz w:val="32"/>
          <w:szCs w:val="32"/>
          <w:rtl/>
          <w:lang w:bidi="ar-SA"/>
        </w:rPr>
        <w:t xml:space="preserve">    </w:t>
      </w:r>
      <w:proofErr w:type="gramStart"/>
      <w:r w:rsidR="00BE13EE" w:rsidRPr="00EF4714">
        <w:rPr>
          <w:rFonts w:ascii="Century Schoolbook" w:hAnsi="Century Schoolbook" w:cs="Traditional Arabic"/>
          <w:sz w:val="32"/>
          <w:szCs w:val="32"/>
          <w:rtl/>
          <w:lang w:bidi="ar-SA"/>
        </w:rPr>
        <w:t>هناك</w:t>
      </w:r>
      <w:proofErr w:type="gramEnd"/>
      <w:r w:rsidR="00BE13EE" w:rsidRPr="00EF4714">
        <w:rPr>
          <w:rFonts w:ascii="Century Schoolbook" w:hAnsi="Century Schoolbook" w:cs="Traditional Arabic"/>
          <w:sz w:val="32"/>
          <w:szCs w:val="32"/>
          <w:rtl/>
          <w:lang w:bidi="ar-SA"/>
        </w:rPr>
        <w:t xml:space="preserve"> ارتباط كبير بين ارتفاع معدلات النمو</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الاقتصادي و انخفاض نسب البطالة، و تظهر علاقة معدلات النمو الاقتصادي و البطالة من</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خلال التبسيط التالي</w:t>
      </w:r>
      <w:r w:rsidR="006C0800">
        <w:rPr>
          <w:rFonts w:ascii="Century Schoolbook" w:hAnsi="Century Schoolbook" w:cs="Traditional Arabic"/>
          <w:sz w:val="32"/>
          <w:szCs w:val="32"/>
          <w:lang w:bidi="ar-SA"/>
        </w:rPr>
        <w:t xml:space="preserve">: </w:t>
      </w:r>
    </w:p>
    <w:p w:rsidR="006C0800" w:rsidRDefault="006C0800" w:rsidP="006C0800">
      <w:pPr>
        <w:jc w:val="center"/>
        <w:rPr>
          <w:rFonts w:ascii="Century Schoolbook" w:hAnsi="Century Schoolbook" w:cs="Traditional Arabic"/>
          <w:sz w:val="32"/>
          <w:szCs w:val="32"/>
          <w:rtl/>
          <w:lang w:bidi="ar-SA"/>
        </w:rPr>
      </w:pPr>
      <w:r>
        <w:rPr>
          <w:rFonts w:ascii="Century Schoolbook" w:hAnsi="Century Schoolbook" w:cs="Traditional Arabic" w:hint="cs"/>
          <w:sz w:val="32"/>
          <w:szCs w:val="32"/>
          <w:rtl/>
          <w:lang w:bidi="ar-SA"/>
        </w:rPr>
        <w:t xml:space="preserve">ارتفاع معدل </w:t>
      </w:r>
      <w:proofErr w:type="gramStart"/>
      <w:r>
        <w:rPr>
          <w:rFonts w:ascii="Century Schoolbook" w:hAnsi="Century Schoolbook" w:cs="Traditional Arabic" w:hint="cs"/>
          <w:sz w:val="32"/>
          <w:szCs w:val="32"/>
          <w:rtl/>
          <w:lang w:bidi="ar-SA"/>
        </w:rPr>
        <w:t xml:space="preserve">النمو </w:t>
      </w:r>
      <w:r w:rsidR="001A4CE0">
        <w:rPr>
          <w:rFonts w:ascii="Century Schoolbook" w:hAnsi="Century Schoolbook" w:cs="Traditional Arabic" w:hint="cs"/>
          <w:sz w:val="32"/>
          <w:szCs w:val="32"/>
          <w:rtl/>
          <w:lang w:bidi="ar-SA"/>
        </w:rPr>
        <w:t>،</w:t>
      </w:r>
      <w:proofErr w:type="gramEnd"/>
      <w:r>
        <w:rPr>
          <w:rFonts w:ascii="Century Schoolbook" w:hAnsi="Century Schoolbook" w:cs="Traditional Arabic" w:hint="cs"/>
          <w:sz w:val="32"/>
          <w:szCs w:val="32"/>
          <w:rtl/>
          <w:lang w:bidi="ar-SA"/>
        </w:rPr>
        <w:t xml:space="preserve"> ارتفاع نسبة التشغيل </w:t>
      </w:r>
      <w:r w:rsidR="001A4CE0">
        <w:rPr>
          <w:rFonts w:ascii="Century Schoolbook" w:hAnsi="Century Schoolbook" w:cs="Traditional Arabic" w:hint="cs"/>
          <w:sz w:val="32"/>
          <w:szCs w:val="32"/>
          <w:rtl/>
          <w:lang w:bidi="ar-SA"/>
        </w:rPr>
        <w:t>،</w:t>
      </w:r>
      <w:r>
        <w:rPr>
          <w:rFonts w:ascii="Century Schoolbook" w:hAnsi="Century Schoolbook" w:cs="Traditional Arabic" w:hint="cs"/>
          <w:sz w:val="32"/>
          <w:szCs w:val="32"/>
          <w:rtl/>
          <w:lang w:bidi="ar-SA"/>
        </w:rPr>
        <w:t xml:space="preserve">  انخفاض نسبة البطالة</w:t>
      </w:r>
    </w:p>
    <w:p w:rsidR="006C0800" w:rsidRDefault="000C458D" w:rsidP="001A4CE0">
      <w:pPr>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 xml:space="preserve">   </w:t>
      </w:r>
      <w:r w:rsidR="00BE13EE" w:rsidRPr="00EF4714">
        <w:rPr>
          <w:rFonts w:ascii="Century Schoolbook" w:hAnsi="Century Schoolbook" w:cs="Traditional Arabic"/>
          <w:sz w:val="32"/>
          <w:szCs w:val="32"/>
          <w:rtl/>
          <w:lang w:bidi="ar-SA"/>
        </w:rPr>
        <w:t>و تتحدد نسبة ارتفاع معدل النمو الاقتصادي بطبيعة السياسة</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 xml:space="preserve">الاقتصادية المعتمدة، حيث يركز التحليل </w:t>
      </w:r>
      <w:proofErr w:type="spellStart"/>
      <w:r w:rsidR="00BE13EE" w:rsidRPr="00EF4714">
        <w:rPr>
          <w:rFonts w:ascii="Century Schoolbook" w:hAnsi="Century Schoolbook" w:cs="Traditional Arabic"/>
          <w:sz w:val="32"/>
          <w:szCs w:val="32"/>
          <w:rtl/>
          <w:lang w:bidi="ar-SA"/>
        </w:rPr>
        <w:t>الكينزي</w:t>
      </w:r>
      <w:proofErr w:type="spellEnd"/>
      <w:r w:rsidR="00BE13EE" w:rsidRPr="00EF4714">
        <w:rPr>
          <w:rFonts w:ascii="Century Schoolbook" w:hAnsi="Century Schoolbook" w:cs="Traditional Arabic"/>
          <w:sz w:val="32"/>
          <w:szCs w:val="32"/>
          <w:rtl/>
          <w:lang w:bidi="ar-SA"/>
        </w:rPr>
        <w:t xml:space="preserve"> على سياسة الإنعاش عن</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طريق الطلب و</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هو ا</w:t>
      </w:r>
      <w:r w:rsidR="008F4ACD" w:rsidRPr="00EF4714">
        <w:rPr>
          <w:rFonts w:ascii="Century Schoolbook" w:hAnsi="Century Schoolbook" w:cs="Traditional Arabic" w:hint="cs"/>
          <w:sz w:val="32"/>
          <w:szCs w:val="32"/>
          <w:rtl/>
          <w:lang w:bidi="ar-SA"/>
        </w:rPr>
        <w:t>لا</w:t>
      </w:r>
      <w:r w:rsidR="00BE13EE" w:rsidRPr="00EF4714">
        <w:rPr>
          <w:rFonts w:ascii="Century Schoolbook" w:hAnsi="Century Schoolbook" w:cs="Traditional Arabic"/>
          <w:sz w:val="32"/>
          <w:szCs w:val="32"/>
          <w:rtl/>
          <w:lang w:bidi="ar-SA"/>
        </w:rPr>
        <w:t>عتقاد السائد غالبا لدى معظم الاقتصاديين، حيث ينطلقون من اعتبار أن البطالة</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سوف تنخفض تلقائيا إذا ارتفعت معدلات النمو الاقتصادي، بينما يركز اتجاه آخر أكثر</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 xml:space="preserve">ليبرالية </w:t>
      </w:r>
      <w:r w:rsidR="006C0800">
        <w:rPr>
          <w:rFonts w:ascii="Century Schoolbook" w:hAnsi="Century Schoolbook" w:cs="Traditional Arabic" w:hint="cs"/>
          <w:sz w:val="32"/>
          <w:szCs w:val="32"/>
          <w:rtl/>
          <w:lang w:bidi="ar-SA"/>
        </w:rPr>
        <w:t xml:space="preserve">على العرض من خلال دعم وربحية </w:t>
      </w:r>
      <w:proofErr w:type="spellStart"/>
      <w:r w:rsidR="006C0800">
        <w:rPr>
          <w:rFonts w:ascii="Century Schoolbook" w:hAnsi="Century Schoolbook" w:cs="Traditional Arabic" w:hint="cs"/>
          <w:sz w:val="32"/>
          <w:szCs w:val="32"/>
          <w:rtl/>
          <w:lang w:bidi="ar-SA"/>
        </w:rPr>
        <w:t>ومردودية</w:t>
      </w:r>
      <w:proofErr w:type="spellEnd"/>
      <w:r w:rsidR="006C0800">
        <w:rPr>
          <w:rFonts w:ascii="Century Schoolbook" w:hAnsi="Century Schoolbook" w:cs="Traditional Arabic" w:hint="cs"/>
          <w:sz w:val="32"/>
          <w:szCs w:val="32"/>
          <w:rtl/>
          <w:lang w:bidi="ar-SA"/>
        </w:rPr>
        <w:t xml:space="preserve"> المشاريع.</w:t>
      </w:r>
      <w:r w:rsidR="00BE13EE" w:rsidRPr="00EF4714">
        <w:rPr>
          <w:rFonts w:ascii="Century Schoolbook" w:hAnsi="Century Schoolbook" w:cs="Traditional Arabic"/>
          <w:sz w:val="32"/>
          <w:szCs w:val="32"/>
          <w:lang w:bidi="ar-SA"/>
        </w:rPr>
        <w:br/>
      </w:r>
      <w:r w:rsidR="001A4CE0">
        <w:rPr>
          <w:rFonts w:ascii="Century Schoolbook" w:hAnsi="Century Schoolbook" w:cs="Traditional Arabic" w:hint="cs"/>
          <w:sz w:val="32"/>
          <w:szCs w:val="32"/>
          <w:rtl/>
          <w:lang w:bidi="ar-SA"/>
        </w:rPr>
        <w:t xml:space="preserve">     </w:t>
      </w:r>
      <w:r w:rsidR="00BE13EE" w:rsidRPr="00EF4714">
        <w:rPr>
          <w:rFonts w:ascii="Century Schoolbook" w:hAnsi="Century Schoolbook" w:cs="Traditional Arabic"/>
          <w:sz w:val="32"/>
          <w:szCs w:val="32"/>
          <w:rtl/>
          <w:lang w:bidi="ar-SA"/>
        </w:rPr>
        <w:t>غير أن الملاحظ</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أن هناك ترابط كبير بين النمو و تغيير نسب البطالة، فمعدلات نمو مرتفعة تدل على</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حاجة الاقتصاد إلى يد عاملة إضافية يتم توظيفها من فائض سوق العمل المتكون في</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 xml:space="preserve">الفترات السابقة. و </w:t>
      </w:r>
      <w:proofErr w:type="gramStart"/>
      <w:r w:rsidR="00BE13EE" w:rsidRPr="00EF4714">
        <w:rPr>
          <w:rFonts w:ascii="Century Schoolbook" w:hAnsi="Century Schoolbook" w:cs="Traditional Arabic"/>
          <w:sz w:val="32"/>
          <w:szCs w:val="32"/>
          <w:rtl/>
          <w:lang w:bidi="ar-SA"/>
        </w:rPr>
        <w:t>في</w:t>
      </w:r>
      <w:proofErr w:type="gramEnd"/>
      <w:r w:rsidR="00BE13EE" w:rsidRPr="00EF4714">
        <w:rPr>
          <w:rFonts w:ascii="Century Schoolbook" w:hAnsi="Century Schoolbook" w:cs="Traditional Arabic"/>
          <w:sz w:val="32"/>
          <w:szCs w:val="32"/>
          <w:rtl/>
          <w:lang w:bidi="ar-SA"/>
        </w:rPr>
        <w:t xml:space="preserve"> المقابل تدل حالة </w:t>
      </w:r>
      <w:r w:rsidR="00BE13EE" w:rsidRPr="00EF4714">
        <w:rPr>
          <w:rFonts w:ascii="Century Schoolbook" w:hAnsi="Century Schoolbook" w:cs="Traditional Arabic"/>
          <w:sz w:val="32"/>
          <w:szCs w:val="32"/>
          <w:rtl/>
          <w:lang w:bidi="ar-SA"/>
        </w:rPr>
        <w:lastRenderedPageBreak/>
        <w:t>الركود الذي عادة ما يتوافق مع نسب نمو</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منخفضة أو سلبية على زيادة نسب البطالة بفعل فقدان مناصب العمل. بينما يؤدي تباطؤ</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الاقتصاد إلى انخفاض في خلق مناصب العمل الجديدة تقل عن المستوى الطبيعي الذي يفترض</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أن تبدأ عنده البطالة في الانخفاض. هذا الأمر يعتبر طبيعيا في التحليل النظري</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للعلاقة بين النمو و تغير نسبة البطالة، غير أن ما يحد من قيمة هذا التحليل هو عدم</w:t>
      </w:r>
      <w:r w:rsidR="00BE13EE" w:rsidRPr="00EF4714">
        <w:rPr>
          <w:rFonts w:ascii="Century Schoolbook" w:hAnsi="Century Schoolbook" w:cs="Traditional Arabic"/>
          <w:sz w:val="32"/>
          <w:szCs w:val="32"/>
          <w:lang w:bidi="ar-SA"/>
        </w:rPr>
        <w:t xml:space="preserve"> </w:t>
      </w:r>
      <w:r w:rsidR="00BE13EE" w:rsidRPr="00EF4714">
        <w:rPr>
          <w:rFonts w:ascii="Century Schoolbook" w:hAnsi="Century Schoolbook" w:cs="Traditional Arabic"/>
          <w:sz w:val="32"/>
          <w:szCs w:val="32"/>
          <w:rtl/>
          <w:lang w:bidi="ar-SA"/>
        </w:rPr>
        <w:t>وجود تناسب بين معدلات النمو و نسب البطالة، فارتفاع النمو اقتصادي</w:t>
      </w:r>
      <w:r w:rsidR="006C0800">
        <w:rPr>
          <w:rFonts w:ascii="Century Schoolbook" w:hAnsi="Century Schoolbook" w:cs="Traditional Arabic" w:hint="cs"/>
          <w:sz w:val="32"/>
          <w:szCs w:val="32"/>
          <w:rtl/>
          <w:lang w:bidi="ar-SA"/>
        </w:rPr>
        <w:t xml:space="preserve"> بنسبة 2</w:t>
      </w:r>
      <w:r w:rsidR="006C0800">
        <w:rPr>
          <w:rFonts w:ascii="Algerian" w:hAnsi="Algerian" w:cs="Traditional Arabic"/>
          <w:sz w:val="32"/>
          <w:szCs w:val="32"/>
          <w:rtl/>
          <w:lang w:bidi="ar-SA"/>
        </w:rPr>
        <w:t>%</w:t>
      </w:r>
      <w:r w:rsidR="006C0800">
        <w:rPr>
          <w:rFonts w:ascii="Century Schoolbook" w:hAnsi="Century Schoolbook" w:cs="Traditional Arabic" w:hint="cs"/>
          <w:sz w:val="32"/>
          <w:szCs w:val="32"/>
          <w:rtl/>
          <w:lang w:bidi="ar-SA"/>
        </w:rPr>
        <w:t xml:space="preserve"> </w:t>
      </w:r>
      <w:proofErr w:type="spellStart"/>
      <w:r w:rsidR="006C0800">
        <w:rPr>
          <w:rFonts w:ascii="Century Schoolbook" w:hAnsi="Century Schoolbook" w:cs="Traditional Arabic" w:hint="cs"/>
          <w:sz w:val="32"/>
          <w:szCs w:val="32"/>
          <w:rtl/>
          <w:lang w:bidi="ar-SA"/>
        </w:rPr>
        <w:t>لايؤدي</w:t>
      </w:r>
      <w:proofErr w:type="spellEnd"/>
      <w:r w:rsidR="006C0800">
        <w:rPr>
          <w:rFonts w:ascii="Century Schoolbook" w:hAnsi="Century Schoolbook" w:cs="Traditional Arabic" w:hint="cs"/>
          <w:sz w:val="32"/>
          <w:szCs w:val="32"/>
          <w:rtl/>
          <w:lang w:bidi="ar-SA"/>
        </w:rPr>
        <w:t xml:space="preserve"> بالضرورة إلى انخفاض في نسبة البطالة </w:t>
      </w:r>
      <w:proofErr w:type="spellStart"/>
      <w:r w:rsidR="006C0800">
        <w:rPr>
          <w:rFonts w:ascii="Century Schoolbook" w:hAnsi="Century Schoolbook" w:cs="Traditional Arabic" w:hint="cs"/>
          <w:sz w:val="32"/>
          <w:szCs w:val="32"/>
          <w:rtl/>
          <w:lang w:bidi="ar-SA"/>
        </w:rPr>
        <w:t>بـ</w:t>
      </w:r>
      <w:proofErr w:type="spellEnd"/>
      <w:r w:rsidR="006C0800">
        <w:rPr>
          <w:rFonts w:ascii="Century Schoolbook" w:hAnsi="Century Schoolbook" w:cs="Traditional Arabic" w:hint="cs"/>
          <w:sz w:val="32"/>
          <w:szCs w:val="32"/>
          <w:rtl/>
          <w:lang w:bidi="ar-SA"/>
        </w:rPr>
        <w:t xml:space="preserve"> 2</w:t>
      </w:r>
      <w:r w:rsidR="006C0800">
        <w:rPr>
          <w:rFonts w:ascii="Algerian" w:hAnsi="Algerian" w:cs="Traditional Arabic"/>
          <w:sz w:val="32"/>
          <w:szCs w:val="32"/>
          <w:rtl/>
          <w:lang w:bidi="ar-SA"/>
        </w:rPr>
        <w:t>%</w:t>
      </w:r>
      <w:r w:rsidR="00E74DFE">
        <w:rPr>
          <w:rFonts w:ascii="Century Schoolbook" w:hAnsi="Century Schoolbook" w:cs="Traditional Arabic" w:hint="cs"/>
          <w:sz w:val="32"/>
          <w:szCs w:val="32"/>
          <w:rtl/>
          <w:lang w:bidi="ar-SA"/>
        </w:rPr>
        <w:t>.</w:t>
      </w:r>
    </w:p>
    <w:p w:rsidR="00E74DFE" w:rsidRDefault="00BE13EE" w:rsidP="006C0800">
      <w:pPr>
        <w:jc w:val="both"/>
        <w:rPr>
          <w:rFonts w:ascii="Century Schoolbook" w:hAnsi="Century Schoolbook" w:cs="Traditional Arabic"/>
          <w:sz w:val="32"/>
          <w:szCs w:val="32"/>
          <w:rtl/>
          <w:lang w:bidi="ar-SA"/>
        </w:rPr>
      </w:pPr>
      <w:r w:rsidRPr="00EF4714">
        <w:rPr>
          <w:rFonts w:ascii="Century Schoolbook" w:hAnsi="Century Schoolbook" w:cs="Traditional Arabic"/>
          <w:sz w:val="32"/>
          <w:szCs w:val="32"/>
          <w:lang w:bidi="ar-SA"/>
        </w:rPr>
        <w:br/>
      </w:r>
      <w:r w:rsidR="000C458D" w:rsidRPr="00EF4714">
        <w:rPr>
          <w:rFonts w:ascii="Century Schoolbook" w:hAnsi="Century Schoolbook" w:cs="Traditional Arabic" w:hint="cs"/>
          <w:sz w:val="32"/>
          <w:szCs w:val="32"/>
          <w:rtl/>
          <w:lang w:bidi="ar-SA"/>
        </w:rPr>
        <w:t xml:space="preserve">    </w:t>
      </w:r>
      <w:r w:rsidRPr="00EF4714">
        <w:rPr>
          <w:rFonts w:ascii="Century Schoolbook" w:hAnsi="Century Schoolbook" w:cs="Traditional Arabic"/>
          <w:sz w:val="32"/>
          <w:szCs w:val="32"/>
          <w:rtl/>
          <w:lang w:bidi="ar-SA"/>
        </w:rPr>
        <w:t>و كذلك نجد أن نفس معدلات</w:t>
      </w:r>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النمو الاقتصادي ليس لها نفس الأثر على البطالة في كل الدول و هنا يظهر مدى قدرة</w:t>
      </w:r>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النمو المحقق على التأثير على البطالة من خلال التحليل القياسي، فالولايات المتحدة</w:t>
      </w:r>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تخلق 3 مرات أكثر من مناصب العمل التي يخلقها الاقتصاد الفرنسي و لكن مع نسبة نمو</w:t>
      </w:r>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تقل عن تلك التي يحققها الاقتصاد الفرنسي. و اعتماد المقارنة بين تغير معدلات النمو</w:t>
      </w:r>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و نسب البطالة بالنسبة للبلدان أكثر تطورا تبين أنه رغم وجود علاقة ترابطية بين</w:t>
      </w:r>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زيادة النمو و انخفاض معدلات البطالة إلا أن نسب التغيير في البطالة تختلف و كذلك</w:t>
      </w:r>
      <w:r w:rsidRPr="00EF4714">
        <w:rPr>
          <w:rFonts w:ascii="Century Schoolbook" w:hAnsi="Century Schoolbook" w:cs="Traditional Arabic"/>
          <w:sz w:val="32"/>
          <w:szCs w:val="32"/>
          <w:lang w:bidi="ar-SA"/>
        </w:rPr>
        <w:t xml:space="preserve"> </w:t>
      </w:r>
      <w:r w:rsidRPr="00EF4714">
        <w:rPr>
          <w:rFonts w:ascii="Century Schoolbook" w:hAnsi="Century Schoolbook" w:cs="Traditional Arabic"/>
          <w:sz w:val="32"/>
          <w:szCs w:val="32"/>
          <w:rtl/>
          <w:lang w:bidi="ar-SA"/>
        </w:rPr>
        <w:t>حجم الانخفاض بالنسبة لكل الاقتصاد</w:t>
      </w:r>
      <w:r w:rsidRPr="00EF4714">
        <w:rPr>
          <w:rFonts w:ascii="Century Schoolbook" w:hAnsi="Century Schoolbook" w:cs="Traditional Arabic"/>
          <w:sz w:val="32"/>
          <w:szCs w:val="32"/>
          <w:lang w:bidi="ar-SA"/>
        </w:rPr>
        <w:t>.</w:t>
      </w:r>
    </w:p>
    <w:p w:rsidR="00E74DFE" w:rsidRDefault="000C458D" w:rsidP="006C0800">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 xml:space="preserve">    </w:t>
      </w:r>
      <w:r w:rsidR="002A51A3" w:rsidRPr="00EF4714">
        <w:rPr>
          <w:rFonts w:ascii="Century Schoolbook" w:hAnsi="Century Schoolbook" w:cs="Traditional Arabic" w:hint="cs"/>
          <w:sz w:val="32"/>
          <w:szCs w:val="32"/>
          <w:rtl/>
          <w:lang w:bidi="ar-SA"/>
        </w:rPr>
        <w:t xml:space="preserve">وبالنسبة للجزائر </w:t>
      </w:r>
      <w:r w:rsidR="00D10087" w:rsidRPr="00EF4714">
        <w:rPr>
          <w:rFonts w:ascii="Century Schoolbook" w:hAnsi="Century Schoolbook" w:cs="Traditional Arabic" w:hint="cs"/>
          <w:sz w:val="32"/>
          <w:szCs w:val="32"/>
          <w:rtl/>
          <w:lang w:bidi="ar-SA"/>
        </w:rPr>
        <w:t xml:space="preserve">فابتداء من سنة 2000 ومع ارتفاع أسعار </w:t>
      </w:r>
      <w:r w:rsidRPr="00EF4714">
        <w:rPr>
          <w:rFonts w:ascii="Century Schoolbook" w:hAnsi="Century Schoolbook" w:cs="Traditional Arabic" w:hint="cs"/>
          <w:sz w:val="32"/>
          <w:szCs w:val="32"/>
          <w:rtl/>
          <w:lang w:bidi="ar-SA"/>
        </w:rPr>
        <w:t>المحروقات</w:t>
      </w:r>
      <w:r w:rsidR="00D10087" w:rsidRPr="00EF4714">
        <w:rPr>
          <w:rFonts w:ascii="Century Schoolbook" w:hAnsi="Century Schoolbook" w:cs="Traditional Arabic" w:hint="cs"/>
          <w:sz w:val="32"/>
          <w:szCs w:val="32"/>
          <w:rtl/>
          <w:lang w:bidi="ar-SA"/>
        </w:rPr>
        <w:t xml:space="preserve"> في الأسواق العالمية وتحسن </w:t>
      </w:r>
      <w:proofErr w:type="spellStart"/>
      <w:r w:rsidR="00D10087" w:rsidRPr="00EF4714">
        <w:rPr>
          <w:rFonts w:ascii="Century Schoolbook" w:hAnsi="Century Schoolbook" w:cs="Traditional Arabic" w:hint="cs"/>
          <w:sz w:val="32"/>
          <w:szCs w:val="32"/>
          <w:rtl/>
          <w:lang w:bidi="ar-SA"/>
        </w:rPr>
        <w:t>مداخيل</w:t>
      </w:r>
      <w:proofErr w:type="spellEnd"/>
      <w:r w:rsidR="00D10087" w:rsidRPr="00EF4714">
        <w:rPr>
          <w:rFonts w:ascii="Century Schoolbook" w:hAnsi="Century Schoolbook" w:cs="Traditional Arabic" w:hint="cs"/>
          <w:sz w:val="32"/>
          <w:szCs w:val="32"/>
          <w:rtl/>
          <w:lang w:bidi="ar-SA"/>
        </w:rPr>
        <w:t xml:space="preserve"> الدولة وأمام الأزمة الاقتصادية والاجتماعية، شرعت الحكومة سنة 2001 في تطبيق برنامج لدعم النمو الاقتصادي بمبلغ يقدر </w:t>
      </w:r>
      <w:proofErr w:type="spellStart"/>
      <w:r w:rsidR="00D10087" w:rsidRPr="00EF4714">
        <w:rPr>
          <w:rFonts w:ascii="Century Schoolbook" w:hAnsi="Century Schoolbook" w:cs="Traditional Arabic" w:hint="cs"/>
          <w:sz w:val="32"/>
          <w:szCs w:val="32"/>
          <w:rtl/>
          <w:lang w:bidi="ar-SA"/>
        </w:rPr>
        <w:t>بـ</w:t>
      </w:r>
      <w:proofErr w:type="spellEnd"/>
      <w:r w:rsidR="00D10087" w:rsidRPr="00EF4714">
        <w:rPr>
          <w:rFonts w:ascii="Century Schoolbook" w:hAnsi="Century Schoolbook" w:cs="Traditional Arabic" w:hint="cs"/>
          <w:sz w:val="32"/>
          <w:szCs w:val="32"/>
          <w:rtl/>
          <w:lang w:bidi="ar-SA"/>
        </w:rPr>
        <w:t xml:space="preserve"> 525 مليار دينار على امتداد أربع </w:t>
      </w:r>
      <w:r w:rsidRPr="00EF4714">
        <w:rPr>
          <w:rFonts w:ascii="Century Schoolbook" w:hAnsi="Century Schoolbook" w:cs="Traditional Arabic" w:hint="cs"/>
          <w:sz w:val="32"/>
          <w:szCs w:val="32"/>
          <w:rtl/>
          <w:lang w:bidi="ar-SA"/>
        </w:rPr>
        <w:t>سنوات</w:t>
      </w:r>
      <w:r w:rsidR="00D10087" w:rsidRPr="00EF4714">
        <w:rPr>
          <w:rFonts w:ascii="Century Schoolbook" w:hAnsi="Century Schoolbook" w:cs="Traditional Arabic" w:hint="cs"/>
          <w:sz w:val="32"/>
          <w:szCs w:val="32"/>
          <w:rtl/>
          <w:lang w:bidi="ar-SA"/>
        </w:rPr>
        <w:t xml:space="preserve">، ومن بين </w:t>
      </w:r>
      <w:r w:rsidRPr="00EF4714">
        <w:rPr>
          <w:rFonts w:ascii="Century Schoolbook" w:hAnsi="Century Schoolbook" w:cs="Traditional Arabic" w:hint="cs"/>
          <w:sz w:val="32"/>
          <w:szCs w:val="32"/>
          <w:rtl/>
          <w:lang w:bidi="ar-SA"/>
        </w:rPr>
        <w:t>أهم</w:t>
      </w:r>
      <w:r w:rsidR="00D10087" w:rsidRPr="00EF4714">
        <w:rPr>
          <w:rFonts w:ascii="Century Schoolbook" w:hAnsi="Century Schoolbook" w:cs="Traditional Arabic" w:hint="cs"/>
          <w:sz w:val="32"/>
          <w:szCs w:val="32"/>
          <w:rtl/>
          <w:lang w:bidi="ar-SA"/>
        </w:rPr>
        <w:t xml:space="preserve"> الأهداف المسطرة في ه\ا البرنامج هو رفع وتيرة النمو الاقتصادي وخفض نسبة البطالة، وقد سطر في هذا </w:t>
      </w:r>
      <w:r w:rsidRPr="00EF4714">
        <w:rPr>
          <w:rFonts w:ascii="Century Schoolbook" w:hAnsi="Century Schoolbook" w:cs="Traditional Arabic" w:hint="cs"/>
          <w:sz w:val="32"/>
          <w:szCs w:val="32"/>
          <w:rtl/>
          <w:lang w:bidi="ar-SA"/>
        </w:rPr>
        <w:t>البرنامج</w:t>
      </w:r>
      <w:r w:rsidR="00D10087" w:rsidRPr="00EF4714">
        <w:rPr>
          <w:rFonts w:ascii="Century Schoolbook" w:hAnsi="Century Schoolbook" w:cs="Traditional Arabic" w:hint="cs"/>
          <w:sz w:val="32"/>
          <w:szCs w:val="32"/>
          <w:rtl/>
          <w:lang w:bidi="ar-SA"/>
        </w:rPr>
        <w:t xml:space="preserve"> لخلق 626380 منصب شغل دائم و186850 منصب شغل غير دائم كما تم تدعيم هذا </w:t>
      </w:r>
      <w:r w:rsidRPr="00EF4714">
        <w:rPr>
          <w:rFonts w:ascii="Century Schoolbook" w:hAnsi="Century Schoolbook" w:cs="Traditional Arabic" w:hint="cs"/>
          <w:sz w:val="32"/>
          <w:szCs w:val="32"/>
          <w:rtl/>
          <w:lang w:bidi="ar-SA"/>
        </w:rPr>
        <w:t>البرنامج</w:t>
      </w:r>
      <w:r w:rsidR="00D10087" w:rsidRPr="00EF4714">
        <w:rPr>
          <w:rFonts w:ascii="Century Schoolbook" w:hAnsi="Century Schoolbook" w:cs="Traditional Arabic" w:hint="cs"/>
          <w:sz w:val="32"/>
          <w:szCs w:val="32"/>
          <w:rtl/>
          <w:lang w:bidi="ar-SA"/>
        </w:rPr>
        <w:t xml:space="preserve"> ببرنامج مكمل لدم النمو رصد له 50 مليار </w:t>
      </w:r>
      <w:r w:rsidR="00E74DFE">
        <w:rPr>
          <w:rFonts w:ascii="Century Schoolbook" w:hAnsi="Century Schoolbook" w:cs="Traditional Arabic" w:hint="cs"/>
          <w:sz w:val="32"/>
          <w:szCs w:val="32"/>
          <w:rtl/>
          <w:lang w:bidi="ar-SA"/>
        </w:rPr>
        <w:t>دولار إلى غاية 2009.</w:t>
      </w:r>
    </w:p>
    <w:p w:rsidR="00E74DFE" w:rsidRPr="00E74DFE" w:rsidRDefault="001A4CE0" w:rsidP="006C0800">
      <w:pPr>
        <w:jc w:val="both"/>
        <w:rPr>
          <w:rFonts w:ascii="Century Schoolbook" w:hAnsi="Century Schoolbook" w:cs="Traditional Arabic"/>
          <w:b/>
          <w:bCs/>
          <w:sz w:val="32"/>
          <w:szCs w:val="32"/>
          <w:rtl/>
          <w:lang w:bidi="ar-SA"/>
        </w:rPr>
      </w:pPr>
      <w:proofErr w:type="gramStart"/>
      <w:r>
        <w:rPr>
          <w:rFonts w:ascii="Century Schoolbook" w:hAnsi="Century Schoolbook" w:cs="Traditional Arabic" w:hint="cs"/>
          <w:b/>
          <w:bCs/>
          <w:sz w:val="32"/>
          <w:szCs w:val="32"/>
          <w:rtl/>
          <w:lang w:bidi="ar-SA"/>
        </w:rPr>
        <w:t>المبحث</w:t>
      </w:r>
      <w:proofErr w:type="gramEnd"/>
      <w:r>
        <w:rPr>
          <w:rFonts w:ascii="Century Schoolbook" w:hAnsi="Century Schoolbook" w:cs="Traditional Arabic" w:hint="cs"/>
          <w:b/>
          <w:bCs/>
          <w:sz w:val="32"/>
          <w:szCs w:val="32"/>
          <w:rtl/>
          <w:lang w:bidi="ar-SA"/>
        </w:rPr>
        <w:t xml:space="preserve"> الثالث:</w:t>
      </w:r>
      <w:r w:rsidR="00E74DFE" w:rsidRPr="00E74DFE">
        <w:rPr>
          <w:rFonts w:ascii="Century Schoolbook" w:hAnsi="Century Schoolbook" w:cs="Traditional Arabic" w:hint="cs"/>
          <w:b/>
          <w:bCs/>
          <w:sz w:val="32"/>
          <w:szCs w:val="32"/>
          <w:rtl/>
          <w:lang w:bidi="ar-SA"/>
        </w:rPr>
        <w:t>تكنولوجيا المعلومات والتنمية</w:t>
      </w:r>
    </w:p>
    <w:p w:rsidR="009552E6" w:rsidRPr="00EF4714" w:rsidRDefault="000C458D" w:rsidP="006C0800">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 xml:space="preserve">    إن</w:t>
      </w:r>
      <w:r w:rsidR="00355BA5" w:rsidRPr="00EF4714">
        <w:rPr>
          <w:rFonts w:ascii="Century Schoolbook" w:hAnsi="Century Schoolbook" w:cs="Traditional Arabic" w:hint="cs"/>
          <w:sz w:val="32"/>
          <w:szCs w:val="32"/>
          <w:rtl/>
          <w:lang w:bidi="ar-SA"/>
        </w:rPr>
        <w:t xml:space="preserve"> صناعة تكنولوجيا المعلومات والاتصالات تعد محركا </w:t>
      </w:r>
      <w:r w:rsidRPr="00EF4714">
        <w:rPr>
          <w:rFonts w:ascii="Century Schoolbook" w:hAnsi="Century Schoolbook" w:cs="Traditional Arabic" w:hint="cs"/>
          <w:sz w:val="32"/>
          <w:szCs w:val="32"/>
          <w:rtl/>
          <w:lang w:bidi="ar-SA"/>
        </w:rPr>
        <w:t>أساسيا</w:t>
      </w:r>
      <w:r w:rsidR="00355BA5" w:rsidRPr="00EF4714">
        <w:rPr>
          <w:rFonts w:ascii="Century Schoolbook" w:hAnsi="Century Schoolbook" w:cs="Traditional Arabic" w:hint="cs"/>
          <w:sz w:val="32"/>
          <w:szCs w:val="32"/>
          <w:rtl/>
          <w:lang w:bidi="ar-SA"/>
        </w:rPr>
        <w:t xml:space="preserve"> للنمو الاقتصادي في العالم العربي فتقرير التجارة الالكترونية والتنمية الذي </w:t>
      </w:r>
      <w:r w:rsidRPr="00EF4714">
        <w:rPr>
          <w:rFonts w:ascii="Century Schoolbook" w:hAnsi="Century Schoolbook" w:cs="Traditional Arabic" w:hint="cs"/>
          <w:sz w:val="32"/>
          <w:szCs w:val="32"/>
          <w:rtl/>
          <w:lang w:bidi="ar-SA"/>
        </w:rPr>
        <w:t>أعده</w:t>
      </w:r>
      <w:r w:rsidR="00355BA5" w:rsidRPr="00EF4714">
        <w:rPr>
          <w:rFonts w:ascii="Century Schoolbook" w:hAnsi="Century Schoolbook" w:cs="Traditional Arabic" w:hint="cs"/>
          <w:sz w:val="32"/>
          <w:szCs w:val="32"/>
          <w:rtl/>
          <w:lang w:bidi="ar-SA"/>
        </w:rPr>
        <w:t xml:space="preserve"> مؤتمر التجارة والتنمية التابع </w:t>
      </w:r>
      <w:r w:rsidRPr="00EF4714">
        <w:rPr>
          <w:rFonts w:ascii="Century Schoolbook" w:hAnsi="Century Schoolbook" w:cs="Traditional Arabic" w:hint="cs"/>
          <w:sz w:val="32"/>
          <w:szCs w:val="32"/>
          <w:rtl/>
          <w:lang w:bidi="ar-SA"/>
        </w:rPr>
        <w:t>للأمم</w:t>
      </w:r>
      <w:r w:rsidR="00355BA5" w:rsidRPr="00EF4714">
        <w:rPr>
          <w:rFonts w:ascii="Century Schoolbook" w:hAnsi="Century Schoolbook" w:cs="Traditional Arabic" w:hint="cs"/>
          <w:sz w:val="32"/>
          <w:szCs w:val="32"/>
          <w:rtl/>
          <w:lang w:bidi="ar-SA"/>
        </w:rPr>
        <w:t xml:space="preserve"> المتحدة </w:t>
      </w:r>
      <w:proofErr w:type="spellStart"/>
      <w:r w:rsidR="00355BA5" w:rsidRPr="00EF4714">
        <w:rPr>
          <w:rFonts w:ascii="Century Schoolbook" w:hAnsi="Century Schoolbook" w:cs="Traditional Arabic" w:hint="cs"/>
          <w:sz w:val="32"/>
          <w:szCs w:val="32"/>
          <w:rtl/>
          <w:lang w:bidi="ar-SA"/>
        </w:rPr>
        <w:t>أونكتاد</w:t>
      </w:r>
      <w:proofErr w:type="spellEnd"/>
      <w:r w:rsidR="00355BA5" w:rsidRPr="00EF4714">
        <w:rPr>
          <w:rFonts w:ascii="Century Schoolbook" w:hAnsi="Century Schoolbook" w:cs="Traditional Arabic" w:hint="cs"/>
          <w:sz w:val="32"/>
          <w:szCs w:val="32"/>
          <w:rtl/>
          <w:lang w:bidi="ar-SA"/>
        </w:rPr>
        <w:t xml:space="preserve"> يرى أن البلدان العربية التي تقع ضمن فئة البلدان النامية هي </w:t>
      </w:r>
      <w:r w:rsidRPr="00EF4714">
        <w:rPr>
          <w:rFonts w:ascii="Century Schoolbook" w:hAnsi="Century Schoolbook" w:cs="Traditional Arabic" w:hint="cs"/>
          <w:sz w:val="32"/>
          <w:szCs w:val="32"/>
          <w:rtl/>
          <w:lang w:bidi="ar-SA"/>
        </w:rPr>
        <w:t>أحوج</w:t>
      </w:r>
      <w:r w:rsidR="00355BA5" w:rsidRPr="00EF4714">
        <w:rPr>
          <w:rFonts w:ascii="Century Schoolbook" w:hAnsi="Century Schoolbook" w:cs="Traditional Arabic" w:hint="cs"/>
          <w:sz w:val="32"/>
          <w:szCs w:val="32"/>
          <w:rtl/>
          <w:lang w:bidi="ar-SA"/>
        </w:rPr>
        <w:t xml:space="preserve"> ما يكون </w:t>
      </w:r>
      <w:r w:rsidRPr="00EF4714">
        <w:rPr>
          <w:rFonts w:ascii="Century Schoolbook" w:hAnsi="Century Schoolbook" w:cs="Traditional Arabic" w:hint="cs"/>
          <w:sz w:val="32"/>
          <w:szCs w:val="32"/>
          <w:rtl/>
          <w:lang w:bidi="ar-SA"/>
        </w:rPr>
        <w:t>إلى</w:t>
      </w:r>
      <w:r w:rsidR="00355BA5" w:rsidRPr="00EF4714">
        <w:rPr>
          <w:rFonts w:ascii="Century Schoolbook" w:hAnsi="Century Schoolbook" w:cs="Traditional Arabic" w:hint="cs"/>
          <w:sz w:val="32"/>
          <w:szCs w:val="32"/>
          <w:rtl/>
          <w:lang w:bidi="ar-SA"/>
        </w:rPr>
        <w:t xml:space="preserve"> </w:t>
      </w:r>
      <w:proofErr w:type="spellStart"/>
      <w:r w:rsidR="00355BA5" w:rsidRPr="00EF4714">
        <w:rPr>
          <w:rFonts w:ascii="Century Schoolbook" w:hAnsi="Century Schoolbook" w:cs="Traditional Arabic" w:hint="cs"/>
          <w:sz w:val="32"/>
          <w:szCs w:val="32"/>
          <w:rtl/>
          <w:lang w:bidi="ar-SA"/>
        </w:rPr>
        <w:t>استراتيجية</w:t>
      </w:r>
      <w:proofErr w:type="spellEnd"/>
      <w:r w:rsidR="00355BA5" w:rsidRPr="00EF4714">
        <w:rPr>
          <w:rFonts w:ascii="Century Schoolbook" w:hAnsi="Century Schoolbook" w:cs="Traditional Arabic" w:hint="cs"/>
          <w:sz w:val="32"/>
          <w:szCs w:val="32"/>
          <w:rtl/>
          <w:lang w:bidi="ar-SA"/>
        </w:rPr>
        <w:t xml:space="preserve"> رقمية قادرة على تفعيل تركيبة وأداء الاقتصاد بما يعود بالنفع الوفير على جميع قطاعات الحياة بما في ذلك </w:t>
      </w:r>
      <w:r w:rsidR="009552E6" w:rsidRPr="00EF4714">
        <w:rPr>
          <w:rFonts w:ascii="Century Schoolbook" w:hAnsi="Century Schoolbook" w:cs="Traditional Arabic" w:hint="cs"/>
          <w:sz w:val="32"/>
          <w:szCs w:val="32"/>
          <w:rtl/>
          <w:lang w:bidi="ar-SA"/>
        </w:rPr>
        <w:t>القطاع الاقتصادي والقطاع الاجتماعي ...</w:t>
      </w:r>
    </w:p>
    <w:p w:rsidR="00257311" w:rsidRPr="00EF4714" w:rsidRDefault="000C458D"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 xml:space="preserve">   وإذا</w:t>
      </w:r>
      <w:r w:rsidR="009552E6" w:rsidRPr="00EF4714">
        <w:rPr>
          <w:rFonts w:ascii="Century Schoolbook" w:hAnsi="Century Schoolbook" w:cs="Traditional Arabic" w:hint="cs"/>
          <w:sz w:val="32"/>
          <w:szCs w:val="32"/>
          <w:rtl/>
          <w:lang w:bidi="ar-SA"/>
        </w:rPr>
        <w:t xml:space="preserve"> كانت تكنولوجيا المعلومات تحسن </w:t>
      </w:r>
      <w:r w:rsidRPr="00EF4714">
        <w:rPr>
          <w:rFonts w:ascii="Century Schoolbook" w:hAnsi="Century Schoolbook" w:cs="Traditional Arabic" w:hint="cs"/>
          <w:sz w:val="32"/>
          <w:szCs w:val="32"/>
          <w:rtl/>
          <w:lang w:bidi="ar-SA"/>
        </w:rPr>
        <w:t>الإنتاجية</w:t>
      </w:r>
      <w:r w:rsidR="009552E6" w:rsidRPr="00EF4714">
        <w:rPr>
          <w:rFonts w:ascii="Century Schoolbook" w:hAnsi="Century Schoolbook" w:cs="Traditional Arabic" w:hint="cs"/>
          <w:sz w:val="32"/>
          <w:szCs w:val="32"/>
          <w:rtl/>
          <w:lang w:bidi="ar-SA"/>
        </w:rPr>
        <w:t xml:space="preserve"> في </w:t>
      </w:r>
      <w:r w:rsidRPr="00EF4714">
        <w:rPr>
          <w:rFonts w:ascii="Century Schoolbook" w:hAnsi="Century Schoolbook" w:cs="Traditional Arabic" w:hint="cs"/>
          <w:sz w:val="32"/>
          <w:szCs w:val="32"/>
          <w:rtl/>
          <w:lang w:bidi="ar-SA"/>
        </w:rPr>
        <w:t>الأنشطة</w:t>
      </w:r>
      <w:r w:rsidR="009552E6" w:rsidRPr="00EF4714">
        <w:rPr>
          <w:rFonts w:ascii="Century Schoolbook" w:hAnsi="Century Schoolbook" w:cs="Traditional Arabic" w:hint="cs"/>
          <w:sz w:val="32"/>
          <w:szCs w:val="32"/>
          <w:rtl/>
          <w:lang w:bidi="ar-SA"/>
        </w:rPr>
        <w:t xml:space="preserve"> </w:t>
      </w:r>
      <w:r w:rsidRPr="00EF4714">
        <w:rPr>
          <w:rFonts w:ascii="Century Schoolbook" w:hAnsi="Century Schoolbook" w:cs="Traditional Arabic" w:hint="cs"/>
          <w:sz w:val="32"/>
          <w:szCs w:val="32"/>
          <w:rtl/>
          <w:lang w:bidi="ar-SA"/>
        </w:rPr>
        <w:t>الإنتاجية</w:t>
      </w:r>
      <w:r w:rsidR="009552E6" w:rsidRPr="00EF4714">
        <w:rPr>
          <w:rFonts w:ascii="Century Schoolbook" w:hAnsi="Century Schoolbook" w:cs="Traditional Arabic" w:hint="cs"/>
          <w:sz w:val="32"/>
          <w:szCs w:val="32"/>
          <w:rtl/>
          <w:lang w:bidi="ar-SA"/>
        </w:rPr>
        <w:t xml:space="preserve"> القائمة، </w:t>
      </w:r>
      <w:r w:rsidRPr="00EF4714">
        <w:rPr>
          <w:rFonts w:ascii="Century Schoolbook" w:hAnsi="Century Schoolbook" w:cs="Traditional Arabic" w:hint="cs"/>
          <w:sz w:val="32"/>
          <w:szCs w:val="32"/>
          <w:rtl/>
          <w:lang w:bidi="ar-SA"/>
        </w:rPr>
        <w:t>فإنها</w:t>
      </w:r>
      <w:r w:rsidR="009552E6" w:rsidRPr="00EF4714">
        <w:rPr>
          <w:rFonts w:ascii="Century Schoolbook" w:hAnsi="Century Schoolbook" w:cs="Traditional Arabic" w:hint="cs"/>
          <w:sz w:val="32"/>
          <w:szCs w:val="32"/>
          <w:rtl/>
          <w:lang w:bidi="ar-SA"/>
        </w:rPr>
        <w:t xml:space="preserve"> تتيح </w:t>
      </w:r>
      <w:r w:rsidRPr="00EF4714">
        <w:rPr>
          <w:rFonts w:ascii="Century Schoolbook" w:hAnsi="Century Schoolbook" w:cs="Traditional Arabic" w:hint="cs"/>
          <w:sz w:val="32"/>
          <w:szCs w:val="32"/>
          <w:rtl/>
          <w:lang w:bidi="ar-SA"/>
        </w:rPr>
        <w:t>أيضا</w:t>
      </w:r>
      <w:r w:rsidR="009552E6" w:rsidRPr="00EF4714">
        <w:rPr>
          <w:rFonts w:ascii="Century Schoolbook" w:hAnsi="Century Schoolbook" w:cs="Traditional Arabic" w:hint="cs"/>
          <w:sz w:val="32"/>
          <w:szCs w:val="32"/>
          <w:rtl/>
          <w:lang w:bidi="ar-SA"/>
        </w:rPr>
        <w:t xml:space="preserve"> فرص ظهور </w:t>
      </w:r>
      <w:r w:rsidRPr="00EF4714">
        <w:rPr>
          <w:rFonts w:ascii="Century Schoolbook" w:hAnsi="Century Schoolbook" w:cs="Traditional Arabic" w:hint="cs"/>
          <w:sz w:val="32"/>
          <w:szCs w:val="32"/>
          <w:rtl/>
          <w:lang w:bidi="ar-SA"/>
        </w:rPr>
        <w:t>أنشطة</w:t>
      </w:r>
      <w:r w:rsidR="009552E6" w:rsidRPr="00EF4714">
        <w:rPr>
          <w:rFonts w:ascii="Century Schoolbook" w:hAnsi="Century Schoolbook" w:cs="Traditional Arabic" w:hint="cs"/>
          <w:sz w:val="32"/>
          <w:szCs w:val="32"/>
          <w:rtl/>
          <w:lang w:bidi="ar-SA"/>
        </w:rPr>
        <w:t xml:space="preserve"> جديدة مثل البحث على شبكة </w:t>
      </w:r>
      <w:r w:rsidRPr="00EF4714">
        <w:rPr>
          <w:rFonts w:ascii="Century Schoolbook" w:hAnsi="Century Schoolbook" w:cs="Traditional Arabic" w:hint="cs"/>
          <w:sz w:val="32"/>
          <w:szCs w:val="32"/>
          <w:rtl/>
          <w:lang w:bidi="ar-SA"/>
        </w:rPr>
        <w:t>الانترنت</w:t>
      </w:r>
      <w:r w:rsidR="009552E6" w:rsidRPr="00EF4714">
        <w:rPr>
          <w:rFonts w:ascii="Century Schoolbook" w:hAnsi="Century Schoolbook" w:cs="Traditional Arabic" w:hint="cs"/>
          <w:sz w:val="32"/>
          <w:szCs w:val="32"/>
          <w:rtl/>
          <w:lang w:bidi="ar-SA"/>
        </w:rPr>
        <w:t xml:space="preserve"> مباشرة عن مصادر خدمات في الخارج </w:t>
      </w:r>
      <w:r w:rsidR="008554B5" w:rsidRPr="00EF4714">
        <w:rPr>
          <w:rFonts w:ascii="Century Schoolbook" w:hAnsi="Century Schoolbook" w:cs="Traditional Arabic" w:hint="cs"/>
          <w:sz w:val="32"/>
          <w:szCs w:val="32"/>
          <w:rtl/>
          <w:lang w:bidi="ar-SA"/>
        </w:rPr>
        <w:t xml:space="preserve">، ونتاج </w:t>
      </w:r>
      <w:r w:rsidRPr="00EF4714">
        <w:rPr>
          <w:rFonts w:ascii="Century Schoolbook" w:hAnsi="Century Schoolbook" w:cs="Traditional Arabic" w:hint="cs"/>
          <w:sz w:val="32"/>
          <w:szCs w:val="32"/>
          <w:rtl/>
          <w:lang w:bidi="ar-SA"/>
        </w:rPr>
        <w:t>أنواع</w:t>
      </w:r>
      <w:r w:rsidR="008554B5" w:rsidRPr="00EF4714">
        <w:rPr>
          <w:rFonts w:ascii="Century Schoolbook" w:hAnsi="Century Schoolbook" w:cs="Traditional Arabic" w:hint="cs"/>
          <w:sz w:val="32"/>
          <w:szCs w:val="32"/>
          <w:rtl/>
          <w:lang w:bidi="ar-SA"/>
        </w:rPr>
        <w:t xml:space="preserve"> مختلفة من السلع والخدمات المبنية على تكنولوجيا المعلومات وهذه </w:t>
      </w:r>
      <w:r w:rsidRPr="00EF4714">
        <w:rPr>
          <w:rFonts w:ascii="Century Schoolbook" w:hAnsi="Century Schoolbook" w:cs="Traditional Arabic" w:hint="cs"/>
          <w:sz w:val="32"/>
          <w:szCs w:val="32"/>
          <w:rtl/>
          <w:lang w:bidi="ar-SA"/>
        </w:rPr>
        <w:t>الأنشطة</w:t>
      </w:r>
      <w:r w:rsidR="008554B5" w:rsidRPr="00EF4714">
        <w:rPr>
          <w:rFonts w:ascii="Century Schoolbook" w:hAnsi="Century Schoolbook" w:cs="Traditional Arabic" w:hint="cs"/>
          <w:sz w:val="32"/>
          <w:szCs w:val="32"/>
          <w:rtl/>
          <w:lang w:bidi="ar-SA"/>
        </w:rPr>
        <w:t xml:space="preserve"> تمكن البلدان العربية من تنويع اقتصادياتها وزيادة قدرتها على المنافسة </w:t>
      </w:r>
      <w:r w:rsidRPr="00EF4714">
        <w:rPr>
          <w:rFonts w:ascii="Century Schoolbook" w:hAnsi="Century Schoolbook" w:cs="Traditional Arabic" w:hint="cs"/>
          <w:sz w:val="32"/>
          <w:szCs w:val="32"/>
          <w:rtl/>
          <w:lang w:bidi="ar-SA"/>
        </w:rPr>
        <w:t>وإنتاج</w:t>
      </w:r>
      <w:r w:rsidR="008554B5" w:rsidRPr="00EF4714">
        <w:rPr>
          <w:rFonts w:ascii="Century Schoolbook" w:hAnsi="Century Schoolbook" w:cs="Traditional Arabic" w:hint="cs"/>
          <w:sz w:val="32"/>
          <w:szCs w:val="32"/>
          <w:rtl/>
          <w:lang w:bidi="ar-SA"/>
        </w:rPr>
        <w:t xml:space="preserve"> وتوصيل خدمات ذات قيمة عالية تدعم الاقتصاد الوطني</w:t>
      </w:r>
      <w:r w:rsidR="00257311" w:rsidRPr="00EF4714">
        <w:rPr>
          <w:rFonts w:ascii="Century Schoolbook" w:hAnsi="Century Schoolbook" w:cs="Traditional Arabic" w:hint="cs"/>
          <w:sz w:val="32"/>
          <w:szCs w:val="32"/>
          <w:rtl/>
          <w:lang w:bidi="ar-SA"/>
        </w:rPr>
        <w:t>.</w:t>
      </w:r>
    </w:p>
    <w:p w:rsidR="004201BA" w:rsidRPr="00EF4714" w:rsidRDefault="00257311" w:rsidP="00EF4714">
      <w:pPr>
        <w:jc w:val="both"/>
        <w:rPr>
          <w:rFonts w:ascii="Century Schoolbook" w:hAnsi="Century Schoolbook" w:cs="Traditional Arabic"/>
          <w:sz w:val="32"/>
          <w:szCs w:val="32"/>
          <w:rtl/>
          <w:lang w:bidi="ar-SA"/>
        </w:rPr>
      </w:pPr>
      <w:r w:rsidRPr="00EF4714">
        <w:rPr>
          <w:rFonts w:ascii="Century Schoolbook" w:hAnsi="Century Schoolbook" w:cs="Traditional Arabic" w:hint="cs"/>
          <w:sz w:val="32"/>
          <w:szCs w:val="32"/>
          <w:rtl/>
          <w:lang w:bidi="ar-SA"/>
        </w:rPr>
        <w:t xml:space="preserve">هذه الحقائق لم تكن خافية عن بعض الدول العربية التي </w:t>
      </w:r>
      <w:r w:rsidR="000C458D" w:rsidRPr="00EF4714">
        <w:rPr>
          <w:rFonts w:ascii="Century Schoolbook" w:hAnsi="Century Schoolbook" w:cs="Traditional Arabic" w:hint="cs"/>
          <w:sz w:val="32"/>
          <w:szCs w:val="32"/>
          <w:rtl/>
          <w:lang w:bidi="ar-SA"/>
        </w:rPr>
        <w:t>أدركت</w:t>
      </w:r>
      <w:r w:rsidRPr="00EF4714">
        <w:rPr>
          <w:rFonts w:ascii="Century Schoolbook" w:hAnsi="Century Schoolbook" w:cs="Traditional Arabic" w:hint="cs"/>
          <w:sz w:val="32"/>
          <w:szCs w:val="32"/>
          <w:rtl/>
          <w:lang w:bidi="ar-SA"/>
        </w:rPr>
        <w:t xml:space="preserve"> منذ وقت مبكر استحالة تحقيق التنمية المستدامة في </w:t>
      </w:r>
      <w:proofErr w:type="spellStart"/>
      <w:r w:rsidRPr="00EF4714">
        <w:rPr>
          <w:rFonts w:ascii="Century Schoolbook" w:hAnsi="Century Schoolbook" w:cs="Traditional Arabic" w:hint="cs"/>
          <w:sz w:val="32"/>
          <w:szCs w:val="32"/>
          <w:rtl/>
          <w:lang w:bidi="ar-SA"/>
        </w:rPr>
        <w:t>التحوط</w:t>
      </w:r>
      <w:proofErr w:type="spellEnd"/>
      <w:r w:rsidRPr="00EF4714">
        <w:rPr>
          <w:rFonts w:ascii="Century Schoolbook" w:hAnsi="Century Schoolbook" w:cs="Traditional Arabic" w:hint="cs"/>
          <w:sz w:val="32"/>
          <w:szCs w:val="32"/>
          <w:rtl/>
          <w:lang w:bidi="ar-SA"/>
        </w:rPr>
        <w:t xml:space="preserve"> </w:t>
      </w:r>
      <w:r w:rsidR="000C458D" w:rsidRPr="00EF4714">
        <w:rPr>
          <w:rFonts w:ascii="Century Schoolbook" w:hAnsi="Century Schoolbook" w:cs="Traditional Arabic" w:hint="cs"/>
          <w:sz w:val="32"/>
          <w:szCs w:val="32"/>
          <w:rtl/>
          <w:lang w:bidi="ar-SA"/>
        </w:rPr>
        <w:t>أو</w:t>
      </w:r>
      <w:r w:rsidRPr="00EF4714">
        <w:rPr>
          <w:rFonts w:ascii="Century Schoolbook" w:hAnsi="Century Schoolbook" w:cs="Traditional Arabic" w:hint="cs"/>
          <w:sz w:val="32"/>
          <w:szCs w:val="32"/>
          <w:rtl/>
          <w:lang w:bidi="ar-SA"/>
        </w:rPr>
        <w:t xml:space="preserve"> التخوف و الابتعاد</w:t>
      </w:r>
      <w:r w:rsidR="001022C1" w:rsidRPr="00EF4714">
        <w:rPr>
          <w:rFonts w:ascii="Century Schoolbook" w:hAnsi="Century Schoolbook" w:cs="Traditional Arabic" w:hint="cs"/>
          <w:sz w:val="32"/>
          <w:szCs w:val="32"/>
          <w:rtl/>
          <w:lang w:bidi="ar-SA"/>
        </w:rPr>
        <w:t xml:space="preserve"> عن ثورة تكنولوجيا المعلومات، وحول معدل تبني تكنولوجيا المعلومات في العالم العربي </w:t>
      </w:r>
      <w:r w:rsidR="000C458D" w:rsidRPr="00EF4714">
        <w:rPr>
          <w:rFonts w:ascii="Century Schoolbook" w:hAnsi="Century Schoolbook" w:cs="Traditional Arabic" w:hint="cs"/>
          <w:sz w:val="32"/>
          <w:szCs w:val="32"/>
          <w:rtl/>
          <w:lang w:bidi="ar-SA"/>
        </w:rPr>
        <w:t>أشارت</w:t>
      </w:r>
      <w:r w:rsidR="001022C1" w:rsidRPr="00EF4714">
        <w:rPr>
          <w:rFonts w:ascii="Century Schoolbook" w:hAnsi="Century Schoolbook" w:cs="Traditional Arabic" w:hint="cs"/>
          <w:sz w:val="32"/>
          <w:szCs w:val="32"/>
          <w:rtl/>
          <w:lang w:bidi="ar-SA"/>
        </w:rPr>
        <w:t xml:space="preserve"> دراسة حديثة </w:t>
      </w:r>
      <w:r w:rsidR="000C458D" w:rsidRPr="00EF4714">
        <w:rPr>
          <w:rFonts w:ascii="Century Schoolbook" w:hAnsi="Century Schoolbook" w:cs="Traditional Arabic" w:hint="cs"/>
          <w:sz w:val="32"/>
          <w:szCs w:val="32"/>
          <w:rtl/>
          <w:lang w:bidi="ar-SA"/>
        </w:rPr>
        <w:t>إلى</w:t>
      </w:r>
      <w:r w:rsidR="001022C1" w:rsidRPr="00EF4714">
        <w:rPr>
          <w:rFonts w:ascii="Century Schoolbook" w:hAnsi="Century Schoolbook" w:cs="Traditional Arabic" w:hint="cs"/>
          <w:sz w:val="32"/>
          <w:szCs w:val="32"/>
          <w:rtl/>
          <w:lang w:bidi="ar-SA"/>
        </w:rPr>
        <w:t xml:space="preserve"> تزايد هذا المعدل بنحو 24</w:t>
      </w:r>
      <w:r w:rsidR="001022C1" w:rsidRPr="00EF4714">
        <w:rPr>
          <w:rFonts w:ascii="Century Schoolbook" w:hAnsi="Century Schoolbook" w:cs="Traditional Arabic"/>
          <w:sz w:val="32"/>
          <w:szCs w:val="32"/>
          <w:rtl/>
          <w:lang w:bidi="ar-SA"/>
        </w:rPr>
        <w:t>%</w:t>
      </w:r>
      <w:r w:rsidR="001022C1" w:rsidRPr="00EF4714">
        <w:rPr>
          <w:rFonts w:ascii="Century Schoolbook" w:hAnsi="Century Schoolbook" w:cs="Traditional Arabic" w:hint="cs"/>
          <w:sz w:val="32"/>
          <w:szCs w:val="32"/>
          <w:rtl/>
          <w:lang w:bidi="ar-SA"/>
        </w:rPr>
        <w:t xml:space="preserve"> خلال عام 2003 حيث تم تحقيق هذه النتائج </w:t>
      </w:r>
      <w:r w:rsidR="001022C1" w:rsidRPr="00EF4714">
        <w:rPr>
          <w:rFonts w:ascii="Century Schoolbook" w:hAnsi="Century Schoolbook" w:cs="Traditional Arabic" w:hint="cs"/>
          <w:sz w:val="32"/>
          <w:szCs w:val="32"/>
          <w:rtl/>
          <w:lang w:bidi="ar-SA"/>
        </w:rPr>
        <w:lastRenderedPageBreak/>
        <w:t xml:space="preserve">الايجابية في </w:t>
      </w:r>
      <w:r w:rsidR="000C458D" w:rsidRPr="00EF4714">
        <w:rPr>
          <w:rFonts w:ascii="Century Schoolbook" w:hAnsi="Century Schoolbook" w:cs="Traditional Arabic" w:hint="cs"/>
          <w:sz w:val="32"/>
          <w:szCs w:val="32"/>
          <w:rtl/>
          <w:lang w:bidi="ar-SA"/>
        </w:rPr>
        <w:t>أربعة</w:t>
      </w:r>
      <w:r w:rsidR="001022C1" w:rsidRPr="00EF4714">
        <w:rPr>
          <w:rFonts w:ascii="Century Schoolbook" w:hAnsi="Century Schoolbook" w:cs="Traditional Arabic" w:hint="cs"/>
          <w:sz w:val="32"/>
          <w:szCs w:val="32"/>
          <w:rtl/>
          <w:lang w:bidi="ar-SA"/>
        </w:rPr>
        <w:t xml:space="preserve"> قطاعات رئيسية شملت </w:t>
      </w:r>
      <w:r w:rsidR="000C458D" w:rsidRPr="00EF4714">
        <w:rPr>
          <w:rFonts w:ascii="Century Schoolbook" w:hAnsi="Century Schoolbook" w:cs="Traditional Arabic" w:hint="cs"/>
          <w:sz w:val="32"/>
          <w:szCs w:val="32"/>
          <w:rtl/>
          <w:lang w:bidi="ar-SA"/>
        </w:rPr>
        <w:t>أجهزة</w:t>
      </w:r>
      <w:r w:rsidR="001022C1" w:rsidRPr="00EF4714">
        <w:rPr>
          <w:rFonts w:ascii="Century Schoolbook" w:hAnsi="Century Schoolbook" w:cs="Traditional Arabic" w:hint="cs"/>
          <w:sz w:val="32"/>
          <w:szCs w:val="32"/>
          <w:rtl/>
          <w:lang w:bidi="ar-SA"/>
        </w:rPr>
        <w:t xml:space="preserve"> الحاسوب الشخصي ومعدل انتشار خدمات الانترنت وشبكات الهواتف النقالة وخطوط الهاتف </w:t>
      </w:r>
      <w:r w:rsidR="000C458D" w:rsidRPr="00EF4714">
        <w:rPr>
          <w:rFonts w:ascii="Century Schoolbook" w:hAnsi="Century Schoolbook" w:cs="Traditional Arabic" w:hint="cs"/>
          <w:sz w:val="32"/>
          <w:szCs w:val="32"/>
          <w:rtl/>
          <w:lang w:bidi="ar-SA"/>
        </w:rPr>
        <w:t>الأرضية</w:t>
      </w:r>
      <w:r w:rsidR="001022C1" w:rsidRPr="00EF4714">
        <w:rPr>
          <w:rFonts w:ascii="Century Schoolbook" w:hAnsi="Century Schoolbook" w:cs="Traditional Arabic" w:hint="cs"/>
          <w:sz w:val="32"/>
          <w:szCs w:val="32"/>
          <w:rtl/>
          <w:lang w:bidi="ar-SA"/>
        </w:rPr>
        <w:t xml:space="preserve">  وقد جاءت </w:t>
      </w:r>
      <w:r w:rsidR="000C458D" w:rsidRPr="00EF4714">
        <w:rPr>
          <w:rFonts w:ascii="Century Schoolbook" w:hAnsi="Century Schoolbook" w:cs="Traditional Arabic" w:hint="cs"/>
          <w:sz w:val="32"/>
          <w:szCs w:val="32"/>
          <w:rtl/>
          <w:lang w:bidi="ar-SA"/>
        </w:rPr>
        <w:t>الإمارات</w:t>
      </w:r>
      <w:r w:rsidR="001022C1" w:rsidRPr="00EF4714">
        <w:rPr>
          <w:rFonts w:ascii="Century Schoolbook" w:hAnsi="Century Schoolbook" w:cs="Traditional Arabic" w:hint="cs"/>
          <w:sz w:val="32"/>
          <w:szCs w:val="32"/>
          <w:rtl/>
          <w:lang w:bidi="ar-SA"/>
        </w:rPr>
        <w:t xml:space="preserve"> العربية المتحدة والمملكة العربية السعودية في المركزين </w:t>
      </w:r>
      <w:r w:rsidR="000C458D" w:rsidRPr="00EF4714">
        <w:rPr>
          <w:rFonts w:ascii="Century Schoolbook" w:hAnsi="Century Schoolbook" w:cs="Traditional Arabic" w:hint="cs"/>
          <w:sz w:val="32"/>
          <w:szCs w:val="32"/>
          <w:rtl/>
          <w:lang w:bidi="ar-SA"/>
        </w:rPr>
        <w:t>الأول</w:t>
      </w:r>
      <w:r w:rsidR="001022C1" w:rsidRPr="00EF4714">
        <w:rPr>
          <w:rFonts w:ascii="Century Schoolbook" w:hAnsi="Century Schoolbook" w:cs="Traditional Arabic" w:hint="cs"/>
          <w:sz w:val="32"/>
          <w:szCs w:val="32"/>
          <w:rtl/>
          <w:lang w:bidi="ar-SA"/>
        </w:rPr>
        <w:t xml:space="preserve"> والثاني على التوالي من حيث قيمة الصفقات الكبيرة.</w:t>
      </w:r>
      <w:r w:rsidR="00704B2C" w:rsidRPr="00EF4714">
        <w:rPr>
          <w:rFonts w:ascii="Century Schoolbook" w:hAnsi="Century Schoolbook" w:cs="Traditional Arabic" w:hint="cs"/>
          <w:sz w:val="32"/>
          <w:szCs w:val="32"/>
          <w:rtl/>
          <w:lang w:bidi="ar-SA"/>
        </w:rPr>
        <w:t xml:space="preserve"> .</w:t>
      </w:r>
      <w:r w:rsidR="00704B2C" w:rsidRPr="00EF4714">
        <w:rPr>
          <w:rStyle w:val="Appeldenotedefin"/>
          <w:rFonts w:ascii="Century Schoolbook" w:hAnsi="Century Schoolbook" w:cs="Traditional Arabic"/>
          <w:sz w:val="32"/>
          <w:szCs w:val="32"/>
          <w:rtl/>
          <w:lang w:bidi="ar-SA"/>
        </w:rPr>
        <w:endnoteReference w:id="12"/>
      </w:r>
    </w:p>
    <w:p w:rsidR="00BF143B" w:rsidRDefault="001A4CE0" w:rsidP="001A4CE0">
      <w:pPr>
        <w:ind w:hanging="1"/>
        <w:jc w:val="both"/>
        <w:rPr>
          <w:rFonts w:ascii="Arial" w:eastAsia="Times New Roman" w:hAnsi="Arial" w:cs="Traditional Arabic"/>
          <w:b/>
          <w:bCs/>
          <w:sz w:val="32"/>
          <w:szCs w:val="32"/>
          <w:rtl/>
          <w:lang w:eastAsia="fr-FR"/>
        </w:rPr>
      </w:pPr>
      <w:proofErr w:type="gramStart"/>
      <w:r w:rsidRPr="001A4CE0">
        <w:rPr>
          <w:rFonts w:ascii="Arial" w:eastAsia="Times New Roman" w:hAnsi="Arial" w:cs="Traditional Arabic" w:hint="cs"/>
          <w:b/>
          <w:bCs/>
          <w:sz w:val="32"/>
          <w:szCs w:val="32"/>
          <w:rtl/>
          <w:lang w:eastAsia="fr-FR"/>
        </w:rPr>
        <w:t>المبحث</w:t>
      </w:r>
      <w:proofErr w:type="gramEnd"/>
      <w:r w:rsidRPr="001A4CE0">
        <w:rPr>
          <w:rFonts w:ascii="Arial" w:eastAsia="Times New Roman" w:hAnsi="Arial" w:cs="Traditional Arabic" w:hint="cs"/>
          <w:b/>
          <w:bCs/>
          <w:sz w:val="32"/>
          <w:szCs w:val="32"/>
          <w:rtl/>
          <w:lang w:eastAsia="fr-FR"/>
        </w:rPr>
        <w:t xml:space="preserve"> الرابع:</w:t>
      </w:r>
      <w:r w:rsidR="001E70AA" w:rsidRPr="001A4CE0">
        <w:rPr>
          <w:rFonts w:ascii="Arial" w:eastAsia="Times New Roman" w:hAnsi="Arial" w:cs="Traditional Arabic" w:hint="cs"/>
          <w:b/>
          <w:bCs/>
          <w:sz w:val="32"/>
          <w:szCs w:val="32"/>
          <w:rtl/>
          <w:lang w:eastAsia="fr-FR"/>
        </w:rPr>
        <w:t xml:space="preserve"> ظاهرة</w:t>
      </w:r>
      <w:r w:rsidR="00600E75" w:rsidRPr="001A4CE0">
        <w:rPr>
          <w:rFonts w:ascii="Arial" w:eastAsia="Times New Roman" w:hAnsi="Arial" w:cs="Traditional Arabic" w:hint="cs"/>
          <w:b/>
          <w:bCs/>
          <w:sz w:val="32"/>
          <w:szCs w:val="32"/>
          <w:rtl/>
          <w:lang w:eastAsia="fr-FR"/>
        </w:rPr>
        <w:t xml:space="preserve"> البطالة في </w:t>
      </w:r>
      <w:r w:rsidRPr="001A4CE0">
        <w:rPr>
          <w:rFonts w:ascii="Arial" w:eastAsia="Times New Roman" w:hAnsi="Arial" w:cs="Traditional Arabic" w:hint="cs"/>
          <w:b/>
          <w:bCs/>
          <w:sz w:val="32"/>
          <w:szCs w:val="32"/>
          <w:rtl/>
          <w:lang w:eastAsia="fr-FR"/>
        </w:rPr>
        <w:t>الجزائر خلال الفترة (1999-2009)</w:t>
      </w:r>
    </w:p>
    <w:p w:rsidR="001A4CE0" w:rsidRPr="001A4CE0" w:rsidRDefault="001A4CE0" w:rsidP="001A4CE0">
      <w:pPr>
        <w:ind w:hanging="1"/>
        <w:jc w:val="both"/>
        <w:rPr>
          <w:rFonts w:ascii="Arial" w:eastAsia="Times New Roman" w:hAnsi="Arial" w:cs="Traditional Arabic"/>
          <w:b/>
          <w:bCs/>
          <w:sz w:val="32"/>
          <w:szCs w:val="32"/>
          <w:rtl/>
          <w:lang w:eastAsia="fr-FR"/>
        </w:rPr>
      </w:pPr>
      <w:proofErr w:type="gramStart"/>
      <w:r>
        <w:rPr>
          <w:rFonts w:ascii="Arial" w:eastAsia="Times New Roman" w:hAnsi="Arial" w:cs="Traditional Arabic" w:hint="cs"/>
          <w:b/>
          <w:bCs/>
          <w:sz w:val="32"/>
          <w:szCs w:val="32"/>
          <w:rtl/>
          <w:lang w:eastAsia="fr-FR"/>
        </w:rPr>
        <w:t>المطلب</w:t>
      </w:r>
      <w:proofErr w:type="gramEnd"/>
      <w:r>
        <w:rPr>
          <w:rFonts w:ascii="Arial" w:eastAsia="Times New Roman" w:hAnsi="Arial" w:cs="Traditional Arabic" w:hint="cs"/>
          <w:b/>
          <w:bCs/>
          <w:sz w:val="32"/>
          <w:szCs w:val="32"/>
          <w:rtl/>
          <w:lang w:eastAsia="fr-FR"/>
        </w:rPr>
        <w:t xml:space="preserve"> الأول:دراسة تطور البطالة في الجزائر</w:t>
      </w:r>
      <w:r w:rsidRPr="001A4CE0">
        <w:rPr>
          <w:rFonts w:ascii="Arial" w:eastAsia="Times New Roman" w:hAnsi="Arial" w:cs="Traditional Arabic" w:hint="cs"/>
          <w:b/>
          <w:bCs/>
          <w:sz w:val="32"/>
          <w:szCs w:val="32"/>
          <w:rtl/>
          <w:lang w:eastAsia="fr-FR"/>
        </w:rPr>
        <w:t xml:space="preserve"> خلال الفترة (1999-2009)</w:t>
      </w:r>
      <w:r w:rsidRPr="001A4CE0">
        <w:rPr>
          <w:rFonts w:ascii="Arial" w:eastAsia="Times New Roman" w:hAnsi="Arial" w:cs="Traditional Arabic"/>
          <w:b/>
          <w:bCs/>
          <w:sz w:val="32"/>
          <w:szCs w:val="32"/>
          <w:rtl/>
          <w:lang w:eastAsia="fr-FR"/>
        </w:rPr>
        <w:t xml:space="preserve"> </w:t>
      </w:r>
    </w:p>
    <w:p w:rsidR="00A673AE" w:rsidRPr="00E74DFE" w:rsidRDefault="00600E75" w:rsidP="00EF4714">
      <w:pPr>
        <w:ind w:firstLine="285"/>
        <w:jc w:val="both"/>
        <w:rPr>
          <w:rFonts w:ascii="Century Schoolbook" w:hAnsi="Century Schoolbook" w:cs="Traditional Arabic"/>
          <w:sz w:val="28"/>
          <w:szCs w:val="28"/>
          <w:rtl/>
          <w:lang w:val="fr-FR"/>
        </w:rPr>
      </w:pPr>
      <w:proofErr w:type="gramStart"/>
      <w:r w:rsidRPr="00EF4714">
        <w:rPr>
          <w:rFonts w:ascii="Century Schoolbook" w:hAnsi="Century Schoolbook" w:cs="Traditional Arabic" w:hint="cs"/>
          <w:sz w:val="32"/>
          <w:szCs w:val="32"/>
          <w:rtl/>
          <w:lang w:val="fr-FR"/>
        </w:rPr>
        <w:t>تميزت</w:t>
      </w:r>
      <w:proofErr w:type="gramEnd"/>
      <w:r w:rsidRPr="00EF4714">
        <w:rPr>
          <w:rFonts w:ascii="Century Schoolbook" w:hAnsi="Century Schoolbook" w:cs="Traditional Arabic" w:hint="cs"/>
          <w:sz w:val="32"/>
          <w:szCs w:val="32"/>
          <w:rtl/>
          <w:lang w:val="fr-FR"/>
        </w:rPr>
        <w:t xml:space="preserve"> الفترة</w:t>
      </w:r>
      <w:r w:rsidRPr="00E74DFE">
        <w:rPr>
          <w:rFonts w:ascii="Century Schoolbook" w:hAnsi="Century Schoolbook" w:cs="Traditional Arabic" w:hint="cs"/>
          <w:sz w:val="28"/>
          <w:szCs w:val="28"/>
          <w:rtl/>
          <w:lang w:val="fr-FR"/>
        </w:rPr>
        <w:t>(1999-2009)</w:t>
      </w:r>
      <w:r w:rsidRPr="00EF4714">
        <w:rPr>
          <w:rFonts w:ascii="Century Schoolbook" w:hAnsi="Century Schoolbook" w:cs="Traditional Arabic" w:hint="cs"/>
          <w:sz w:val="32"/>
          <w:szCs w:val="32"/>
          <w:rtl/>
          <w:lang w:val="fr-FR"/>
        </w:rPr>
        <w:t xml:space="preserve"> </w:t>
      </w:r>
      <w:r w:rsidR="00450D69" w:rsidRPr="00EF4714">
        <w:rPr>
          <w:rFonts w:ascii="Century Schoolbook" w:hAnsi="Century Schoolbook" w:cs="Traditional Arabic" w:hint="cs"/>
          <w:sz w:val="32"/>
          <w:szCs w:val="32"/>
          <w:rtl/>
          <w:lang w:val="fr-FR"/>
        </w:rPr>
        <w:t xml:space="preserve">بتزايد عدد السكان العاملين وانخفاض نسبي في البطالة حيث نلاحظ في الجدول أدناه انخفاض نسبة البطالة من </w:t>
      </w:r>
      <w:r w:rsidR="00450D69" w:rsidRPr="00E74DFE">
        <w:rPr>
          <w:rFonts w:ascii="Century Schoolbook" w:hAnsi="Century Schoolbook" w:cs="Traditional Arabic" w:hint="cs"/>
          <w:sz w:val="28"/>
          <w:szCs w:val="28"/>
          <w:rtl/>
          <w:lang w:val="fr-FR"/>
        </w:rPr>
        <w:t>29.2</w:t>
      </w:r>
      <w:r w:rsidR="00450D69" w:rsidRPr="00EF4714">
        <w:rPr>
          <w:rFonts w:ascii="Century Schoolbook" w:hAnsi="Century Schoolbook" w:cs="Traditional Arabic" w:hint="cs"/>
          <w:sz w:val="32"/>
          <w:szCs w:val="32"/>
          <w:rtl/>
          <w:lang w:val="fr-FR"/>
        </w:rPr>
        <w:t xml:space="preserve"> </w:t>
      </w:r>
      <w:r w:rsidR="00450D69" w:rsidRPr="00EF4714">
        <w:rPr>
          <w:rFonts w:ascii="Algerian" w:hAnsi="Algerian" w:cs="Traditional Arabic"/>
          <w:sz w:val="32"/>
          <w:szCs w:val="32"/>
          <w:rtl/>
          <w:lang w:val="fr-FR"/>
        </w:rPr>
        <w:t>%</w:t>
      </w:r>
      <w:r w:rsidR="00450D69" w:rsidRPr="00EF4714">
        <w:rPr>
          <w:rFonts w:ascii="Algerian" w:hAnsi="Algerian" w:cs="Traditional Arabic" w:hint="cs"/>
          <w:sz w:val="32"/>
          <w:szCs w:val="32"/>
          <w:rtl/>
          <w:lang w:val="fr-FR"/>
        </w:rPr>
        <w:t xml:space="preserve"> </w:t>
      </w:r>
      <w:proofErr w:type="gramStart"/>
      <w:r w:rsidR="00450D69" w:rsidRPr="00EF4714">
        <w:rPr>
          <w:rFonts w:ascii="Algerian" w:hAnsi="Algerian" w:cs="Traditional Arabic" w:hint="cs"/>
          <w:sz w:val="32"/>
          <w:szCs w:val="32"/>
          <w:rtl/>
          <w:lang w:val="fr-FR"/>
        </w:rPr>
        <w:t>سنة</w:t>
      </w:r>
      <w:proofErr w:type="gramEnd"/>
      <w:r w:rsidR="00450D69" w:rsidRPr="00EF4714">
        <w:rPr>
          <w:rFonts w:ascii="Algerian" w:hAnsi="Algerian" w:cs="Traditional Arabic" w:hint="cs"/>
          <w:sz w:val="32"/>
          <w:szCs w:val="32"/>
          <w:rtl/>
          <w:lang w:val="fr-FR"/>
        </w:rPr>
        <w:t xml:space="preserve"> </w:t>
      </w:r>
      <w:r w:rsidR="00450D69" w:rsidRPr="00E74DFE">
        <w:rPr>
          <w:rFonts w:ascii="Century Schoolbook" w:hAnsi="Century Schoolbook" w:cs="Traditional Arabic" w:hint="cs"/>
          <w:sz w:val="28"/>
          <w:szCs w:val="28"/>
          <w:rtl/>
          <w:lang w:val="fr-FR"/>
        </w:rPr>
        <w:t xml:space="preserve">1999 إلى </w:t>
      </w:r>
      <w:r w:rsidR="00595D7C" w:rsidRPr="00E74DFE">
        <w:rPr>
          <w:rFonts w:ascii="Century Schoolbook" w:hAnsi="Century Schoolbook" w:cs="Traditional Arabic" w:hint="cs"/>
          <w:sz w:val="28"/>
          <w:szCs w:val="28"/>
          <w:rtl/>
          <w:lang w:val="fr-FR"/>
        </w:rPr>
        <w:t>10.2</w:t>
      </w:r>
      <w:r w:rsidR="00595D7C" w:rsidRPr="00E74DFE">
        <w:rPr>
          <w:rFonts w:ascii="Century Schoolbook" w:hAnsi="Century Schoolbook" w:cs="Traditional Arabic"/>
          <w:sz w:val="28"/>
          <w:szCs w:val="28"/>
          <w:rtl/>
          <w:lang w:val="fr-FR"/>
        </w:rPr>
        <w:t>%</w:t>
      </w:r>
      <w:r w:rsidR="00595D7C" w:rsidRPr="00E74DFE">
        <w:rPr>
          <w:rFonts w:ascii="Century Schoolbook" w:hAnsi="Century Schoolbook" w:cs="Traditional Arabic" w:hint="cs"/>
          <w:sz w:val="28"/>
          <w:szCs w:val="28"/>
          <w:rtl/>
          <w:lang w:val="fr-FR"/>
        </w:rPr>
        <w:t xml:space="preserve"> </w:t>
      </w:r>
      <w:proofErr w:type="gramStart"/>
      <w:r w:rsidR="00595D7C" w:rsidRPr="00E74DFE">
        <w:rPr>
          <w:rFonts w:ascii="Century Schoolbook" w:hAnsi="Century Schoolbook" w:cs="Traditional Arabic" w:hint="cs"/>
          <w:sz w:val="28"/>
          <w:szCs w:val="28"/>
          <w:rtl/>
          <w:lang w:val="fr-FR"/>
        </w:rPr>
        <w:t>سنة</w:t>
      </w:r>
      <w:proofErr w:type="gramEnd"/>
      <w:r w:rsidR="00595D7C" w:rsidRPr="00E74DFE">
        <w:rPr>
          <w:rFonts w:ascii="Century Schoolbook" w:hAnsi="Century Schoolbook" w:cs="Traditional Arabic" w:hint="cs"/>
          <w:sz w:val="28"/>
          <w:szCs w:val="28"/>
          <w:rtl/>
          <w:lang w:val="fr-FR"/>
        </w:rPr>
        <w:t xml:space="preserve"> 2009. </w:t>
      </w:r>
    </w:p>
    <w:p w:rsidR="00595D7C" w:rsidRPr="00EF4714" w:rsidRDefault="00595D7C" w:rsidP="00EF4714">
      <w:pPr>
        <w:ind w:firstLine="285"/>
        <w:jc w:val="both"/>
        <w:rPr>
          <w:rFonts w:ascii="Century Schoolbook" w:hAnsi="Century Schoolbook" w:cs="Traditional Arabic"/>
          <w:sz w:val="32"/>
          <w:szCs w:val="32"/>
          <w:rtl/>
          <w:lang w:val="fr-FR"/>
        </w:rPr>
      </w:pPr>
      <w:proofErr w:type="gramStart"/>
      <w:r w:rsidRPr="00EF4714">
        <w:rPr>
          <w:rFonts w:ascii="Algerian" w:hAnsi="Algerian" w:cs="Traditional Arabic" w:hint="cs"/>
          <w:sz w:val="32"/>
          <w:szCs w:val="32"/>
          <w:rtl/>
          <w:lang w:val="fr-FR"/>
        </w:rPr>
        <w:t>الفئة</w:t>
      </w:r>
      <w:proofErr w:type="gramEnd"/>
      <w:r w:rsidRPr="00EF4714">
        <w:rPr>
          <w:rFonts w:ascii="Algerian" w:hAnsi="Algerian" w:cs="Traditional Arabic" w:hint="cs"/>
          <w:sz w:val="32"/>
          <w:szCs w:val="32"/>
          <w:rtl/>
          <w:lang w:val="fr-FR"/>
        </w:rPr>
        <w:t xml:space="preserve"> العاطلة عن العمل تقدر بما يقارب </w:t>
      </w:r>
      <w:r w:rsidRPr="00E74DFE">
        <w:rPr>
          <w:rFonts w:ascii="Century Schoolbook" w:hAnsi="Century Schoolbook" w:cs="Traditional Arabic" w:hint="cs"/>
          <w:sz w:val="28"/>
          <w:szCs w:val="28"/>
          <w:rtl/>
          <w:lang w:val="fr-FR"/>
        </w:rPr>
        <w:t>2510000</w:t>
      </w:r>
      <w:r w:rsidRPr="00EF4714">
        <w:rPr>
          <w:rFonts w:ascii="Algerian" w:hAnsi="Algerian" w:cs="Traditional Arabic" w:hint="cs"/>
          <w:sz w:val="32"/>
          <w:szCs w:val="32"/>
          <w:rtl/>
          <w:lang w:val="fr-FR"/>
        </w:rPr>
        <w:t xml:space="preserve"> شخصا سنة </w:t>
      </w:r>
      <w:r w:rsidRPr="00E74DFE">
        <w:rPr>
          <w:rFonts w:ascii="Century Schoolbook" w:hAnsi="Century Schoolbook" w:cs="Traditional Arabic" w:hint="cs"/>
          <w:sz w:val="28"/>
          <w:szCs w:val="28"/>
          <w:rtl/>
          <w:lang w:val="fr-FR"/>
        </w:rPr>
        <w:t>1999</w:t>
      </w:r>
      <w:r w:rsidRPr="00EF4714">
        <w:rPr>
          <w:rFonts w:ascii="Algerian" w:hAnsi="Algerian" w:cs="Traditional Arabic" w:hint="cs"/>
          <w:sz w:val="32"/>
          <w:szCs w:val="32"/>
          <w:rtl/>
          <w:lang w:val="fr-FR"/>
        </w:rPr>
        <w:t xml:space="preserve"> منها </w:t>
      </w:r>
      <w:r w:rsidRPr="00E74DFE">
        <w:rPr>
          <w:rFonts w:ascii="Century Schoolbook" w:hAnsi="Century Schoolbook" w:cs="Traditional Arabic" w:hint="cs"/>
          <w:sz w:val="28"/>
          <w:szCs w:val="28"/>
          <w:rtl/>
          <w:lang w:val="fr-FR"/>
        </w:rPr>
        <w:t>1487000</w:t>
      </w:r>
      <w:r w:rsidRPr="00EF4714">
        <w:rPr>
          <w:rFonts w:ascii="Algerian" w:hAnsi="Algerian" w:cs="Traditional Arabic" w:hint="cs"/>
          <w:sz w:val="32"/>
          <w:szCs w:val="32"/>
          <w:rtl/>
          <w:lang w:val="fr-FR"/>
        </w:rPr>
        <w:t xml:space="preserve">شخصا من سكان المدن أي ما يقارب </w:t>
      </w:r>
      <w:r w:rsidRPr="00E74DFE">
        <w:rPr>
          <w:rFonts w:ascii="Century Schoolbook" w:hAnsi="Century Schoolbook" w:cs="Traditional Arabic" w:hint="cs"/>
          <w:sz w:val="28"/>
          <w:szCs w:val="28"/>
          <w:rtl/>
          <w:lang w:val="fr-FR"/>
        </w:rPr>
        <w:t>60</w:t>
      </w:r>
      <w:r w:rsidRPr="00E74DFE">
        <w:rPr>
          <w:rFonts w:ascii="Century Schoolbook" w:hAnsi="Century Schoolbook" w:cs="Traditional Arabic"/>
          <w:sz w:val="28"/>
          <w:szCs w:val="28"/>
          <w:rtl/>
          <w:lang w:val="fr-FR"/>
        </w:rPr>
        <w:t>%</w:t>
      </w:r>
      <w:r w:rsidRPr="00E74DFE">
        <w:rPr>
          <w:rFonts w:ascii="Century Schoolbook" w:hAnsi="Century Schoolbook" w:cs="Traditional Arabic" w:hint="cs"/>
          <w:sz w:val="28"/>
          <w:szCs w:val="28"/>
          <w:rtl/>
          <w:lang w:val="fr-FR"/>
        </w:rPr>
        <w:t>.</w:t>
      </w:r>
    </w:p>
    <w:p w:rsidR="00595D7C" w:rsidRPr="00EF4714" w:rsidRDefault="00595D7C" w:rsidP="00EF4714">
      <w:pPr>
        <w:ind w:firstLine="285"/>
        <w:jc w:val="both"/>
        <w:rPr>
          <w:rFonts w:ascii="Century Schoolbook" w:hAnsi="Century Schoolbook" w:cs="Traditional Arabic"/>
          <w:sz w:val="32"/>
          <w:szCs w:val="32"/>
          <w:rtl/>
          <w:lang w:val="fr-FR"/>
        </w:rPr>
      </w:pPr>
      <w:proofErr w:type="gramStart"/>
      <w:r w:rsidRPr="00EF4714">
        <w:rPr>
          <w:rFonts w:ascii="Century Schoolbook" w:hAnsi="Century Schoolbook" w:cs="Traditional Arabic" w:hint="cs"/>
          <w:sz w:val="32"/>
          <w:szCs w:val="32"/>
          <w:rtl/>
          <w:lang w:val="fr-FR"/>
        </w:rPr>
        <w:t>البطالة</w:t>
      </w:r>
      <w:proofErr w:type="gramEnd"/>
      <w:r w:rsidRPr="00EF4714">
        <w:rPr>
          <w:rFonts w:ascii="Century Schoolbook" w:hAnsi="Century Schoolbook" w:cs="Traditional Arabic" w:hint="cs"/>
          <w:sz w:val="32"/>
          <w:szCs w:val="32"/>
          <w:rtl/>
          <w:lang w:val="fr-FR"/>
        </w:rPr>
        <w:t xml:space="preserve"> تمس على وجه الخصوص الفئات التي تتراوح أعمارها ما بين </w:t>
      </w:r>
      <w:r w:rsidRPr="00E74DFE">
        <w:rPr>
          <w:rFonts w:ascii="Century Schoolbook" w:hAnsi="Century Schoolbook" w:cs="Traditional Arabic" w:hint="cs"/>
          <w:sz w:val="28"/>
          <w:szCs w:val="28"/>
          <w:rtl/>
          <w:lang w:val="fr-FR"/>
        </w:rPr>
        <w:t>15 و19</w:t>
      </w:r>
      <w:r w:rsidRPr="00EF4714">
        <w:rPr>
          <w:rFonts w:ascii="Century Schoolbook" w:hAnsi="Century Schoolbook" w:cs="Traditional Arabic" w:hint="cs"/>
          <w:sz w:val="32"/>
          <w:szCs w:val="32"/>
          <w:rtl/>
          <w:lang w:val="fr-FR"/>
        </w:rPr>
        <w:t xml:space="preserve"> سنة وأيضا </w:t>
      </w:r>
      <w:r w:rsidRPr="00E74DFE">
        <w:rPr>
          <w:rFonts w:ascii="Century Schoolbook" w:hAnsi="Century Schoolbook" w:cs="Traditional Arabic" w:hint="cs"/>
          <w:sz w:val="28"/>
          <w:szCs w:val="28"/>
          <w:rtl/>
          <w:lang w:val="fr-FR"/>
        </w:rPr>
        <w:t>20 و24</w:t>
      </w:r>
      <w:r w:rsidRPr="00EF4714">
        <w:rPr>
          <w:rFonts w:ascii="Century Schoolbook" w:hAnsi="Century Schoolbook" w:cs="Traditional Arabic" w:hint="cs"/>
          <w:sz w:val="32"/>
          <w:szCs w:val="32"/>
          <w:rtl/>
          <w:lang w:val="fr-FR"/>
        </w:rPr>
        <w:t xml:space="preserve"> سنة </w:t>
      </w:r>
      <w:r w:rsidRPr="00E74DFE">
        <w:rPr>
          <w:rFonts w:ascii="Century Schoolbook" w:hAnsi="Century Schoolbook" w:cs="Traditional Arabic" w:hint="cs"/>
          <w:sz w:val="28"/>
          <w:szCs w:val="28"/>
          <w:rtl/>
          <w:lang w:val="fr-FR"/>
        </w:rPr>
        <w:t>1275000</w:t>
      </w:r>
      <w:r w:rsidRPr="00EF4714">
        <w:rPr>
          <w:rFonts w:ascii="Century Schoolbook" w:hAnsi="Century Schoolbook" w:cs="Traditional Arabic" w:hint="cs"/>
          <w:sz w:val="32"/>
          <w:szCs w:val="32"/>
          <w:rtl/>
          <w:lang w:val="fr-FR"/>
        </w:rPr>
        <w:t xml:space="preserve"> للطالبين عن العمل أغلب هذه الفئات بدون تكوين أو</w:t>
      </w:r>
      <w:r w:rsidR="00B46A6E" w:rsidRPr="00EF4714">
        <w:rPr>
          <w:rFonts w:ascii="Century Schoolbook" w:hAnsi="Century Schoolbook" w:cs="Traditional Arabic" w:hint="cs"/>
          <w:sz w:val="32"/>
          <w:szCs w:val="32"/>
          <w:rtl/>
          <w:lang w:val="fr-FR"/>
        </w:rPr>
        <w:t xml:space="preserve"> </w:t>
      </w:r>
      <w:r w:rsidRPr="00EF4714">
        <w:rPr>
          <w:rFonts w:ascii="Century Schoolbook" w:hAnsi="Century Schoolbook" w:cs="Traditional Arabic" w:hint="cs"/>
          <w:sz w:val="32"/>
          <w:szCs w:val="32"/>
          <w:rtl/>
          <w:lang w:val="fr-FR"/>
        </w:rPr>
        <w:t xml:space="preserve">شهادات </w:t>
      </w:r>
      <w:r w:rsidR="00B46A6E" w:rsidRPr="00EF4714">
        <w:rPr>
          <w:rFonts w:ascii="Century Schoolbook" w:hAnsi="Century Schoolbook" w:cs="Traditional Arabic" w:hint="cs"/>
          <w:sz w:val="32"/>
          <w:szCs w:val="32"/>
          <w:rtl/>
          <w:lang w:val="fr-FR"/>
        </w:rPr>
        <w:t xml:space="preserve">ولا تأهيل وتمثل الإناث نسبة </w:t>
      </w:r>
      <w:r w:rsidR="00B46A6E" w:rsidRPr="00E74DFE">
        <w:rPr>
          <w:rFonts w:ascii="Century Schoolbook" w:hAnsi="Century Schoolbook" w:cs="Traditional Arabic" w:hint="cs"/>
          <w:sz w:val="28"/>
          <w:szCs w:val="28"/>
          <w:rtl/>
          <w:lang w:val="fr-FR"/>
        </w:rPr>
        <w:t>12</w:t>
      </w:r>
      <m:oMath>
        <m:r>
          <m:rPr>
            <m:sty m:val="p"/>
          </m:rPr>
          <w:rPr>
            <w:rFonts w:ascii="Cambria Math" w:hAnsi="Cambria Math" w:cs="Traditional Arabic"/>
            <w:sz w:val="32"/>
            <w:szCs w:val="32"/>
            <w:rtl/>
            <w:lang w:val="fr-FR"/>
          </w:rPr>
          <m:t>%</m:t>
        </m:r>
      </m:oMath>
      <w:r w:rsidR="00B46A6E" w:rsidRPr="00EF4714">
        <w:rPr>
          <w:rFonts w:ascii="Century Schoolbook" w:hAnsi="Century Schoolbook" w:cs="Traditional Arabic" w:hint="cs"/>
          <w:sz w:val="32"/>
          <w:szCs w:val="32"/>
          <w:rtl/>
          <w:lang w:val="fr-FR"/>
        </w:rPr>
        <w:t xml:space="preserve"> من هذه الفئات.</w:t>
      </w:r>
    </w:p>
    <w:p w:rsidR="003E4B29" w:rsidRPr="001A4CE0" w:rsidRDefault="00B46A6E" w:rsidP="00EF4714">
      <w:pPr>
        <w:ind w:firstLine="285"/>
        <w:jc w:val="both"/>
        <w:rPr>
          <w:rFonts w:ascii="Century Schoolbook" w:hAnsi="Century Schoolbook" w:cs="Traditional Arabic"/>
          <w:sz w:val="32"/>
          <w:szCs w:val="32"/>
          <w:rtl/>
          <w:lang w:val="fr-FR"/>
        </w:rPr>
      </w:pPr>
      <w:r w:rsidRPr="001A4CE0">
        <w:rPr>
          <w:rFonts w:ascii="Century Schoolbook" w:hAnsi="Century Schoolbook" w:cs="Traditional Arabic" w:hint="cs"/>
          <w:sz w:val="32"/>
          <w:szCs w:val="32"/>
          <w:rtl/>
          <w:lang w:val="fr-FR"/>
        </w:rPr>
        <w:t>بينما بلغت نسبة البطالة</w:t>
      </w:r>
      <w:r w:rsidR="003E4B29" w:rsidRPr="001A4CE0">
        <w:rPr>
          <w:rFonts w:ascii="Century Schoolbook" w:hAnsi="Century Schoolbook" w:cs="Traditional Arabic" w:hint="cs"/>
          <w:sz w:val="32"/>
          <w:szCs w:val="32"/>
          <w:rtl/>
          <w:lang w:val="fr-FR"/>
        </w:rPr>
        <w:t xml:space="preserve"> في الفئة </w:t>
      </w:r>
      <w:proofErr w:type="gramStart"/>
      <w:r w:rsidR="003E4B29" w:rsidRPr="001A4CE0">
        <w:rPr>
          <w:rFonts w:ascii="Century Schoolbook" w:hAnsi="Century Schoolbook" w:cs="Traditional Arabic" w:hint="cs"/>
          <w:sz w:val="32"/>
          <w:szCs w:val="32"/>
          <w:rtl/>
          <w:lang w:val="fr-FR"/>
        </w:rPr>
        <w:t>الموالية</w:t>
      </w:r>
      <w:proofErr w:type="gramEnd"/>
      <w:r w:rsidRPr="001A4CE0">
        <w:rPr>
          <w:rFonts w:ascii="Century Schoolbook" w:hAnsi="Century Schoolbook" w:cs="Traditional Arabic" w:hint="cs"/>
          <w:sz w:val="32"/>
          <w:szCs w:val="32"/>
          <w:rtl/>
          <w:lang w:val="fr-FR"/>
        </w:rPr>
        <w:t xml:space="preserve"> </w:t>
      </w:r>
      <w:r w:rsidR="003E4B29" w:rsidRPr="001A4CE0">
        <w:rPr>
          <w:rFonts w:ascii="Century Schoolbook" w:hAnsi="Century Schoolbook" w:cs="Traditional Arabic" w:hint="cs"/>
          <w:sz w:val="32"/>
          <w:szCs w:val="32"/>
          <w:rtl/>
          <w:lang w:val="fr-FR"/>
        </w:rPr>
        <w:t>عند الجامعيين 21.4</w:t>
      </w:r>
      <w:r w:rsidR="003E4B29" w:rsidRPr="001A4CE0">
        <w:rPr>
          <w:rFonts w:ascii="Algerian" w:hAnsi="Algerian" w:cs="Traditional Arabic"/>
          <w:sz w:val="32"/>
          <w:szCs w:val="32"/>
          <w:rtl/>
          <w:lang w:val="fr-FR"/>
        </w:rPr>
        <w:t>%</w:t>
      </w:r>
      <w:r w:rsidR="003E4B29" w:rsidRPr="001A4CE0">
        <w:rPr>
          <w:rFonts w:ascii="Century Schoolbook" w:hAnsi="Century Schoolbook" w:cs="Traditional Arabic" w:hint="cs"/>
          <w:sz w:val="32"/>
          <w:szCs w:val="32"/>
          <w:rtl/>
          <w:lang w:val="fr-FR"/>
        </w:rPr>
        <w:t>، 11.1</w:t>
      </w:r>
      <w:r w:rsidR="003E4B29" w:rsidRPr="001A4CE0">
        <w:rPr>
          <w:rFonts w:ascii="Algerian" w:hAnsi="Algerian" w:cs="Traditional Arabic"/>
          <w:sz w:val="32"/>
          <w:szCs w:val="32"/>
          <w:rtl/>
          <w:lang w:val="fr-FR"/>
        </w:rPr>
        <w:t>%</w:t>
      </w:r>
      <w:r w:rsidR="003E4B29" w:rsidRPr="001A4CE0">
        <w:rPr>
          <w:rFonts w:ascii="Century Schoolbook" w:hAnsi="Century Schoolbook" w:cs="Traditional Arabic" w:hint="cs"/>
          <w:sz w:val="32"/>
          <w:szCs w:val="32"/>
          <w:rtl/>
          <w:lang w:val="fr-FR"/>
        </w:rPr>
        <w:t>لدى الرجال و33.6</w:t>
      </w:r>
      <w:r w:rsidR="003E4B29" w:rsidRPr="001A4CE0">
        <w:rPr>
          <w:rFonts w:ascii="Algerian" w:hAnsi="Algerian" w:cs="Traditional Arabic"/>
          <w:sz w:val="32"/>
          <w:szCs w:val="32"/>
          <w:rtl/>
          <w:lang w:val="fr-FR"/>
        </w:rPr>
        <w:t>%</w:t>
      </w:r>
      <w:r w:rsidR="003E4B29" w:rsidRPr="001A4CE0">
        <w:rPr>
          <w:rFonts w:ascii="Century Schoolbook" w:hAnsi="Century Schoolbook" w:cs="Traditional Arabic" w:hint="cs"/>
          <w:sz w:val="32"/>
          <w:szCs w:val="32"/>
          <w:rtl/>
          <w:lang w:val="fr-FR"/>
        </w:rPr>
        <w:t xml:space="preserve"> لدى النساء، فيما قدرت نسبة البطالة لدى السكان الذين لا يملكون أي شهادة 7.3</w:t>
      </w:r>
      <w:r w:rsidR="003E4B29" w:rsidRPr="001A4CE0">
        <w:rPr>
          <w:rFonts w:ascii="Algerian" w:hAnsi="Algerian" w:cs="Traditional Arabic"/>
          <w:sz w:val="32"/>
          <w:szCs w:val="32"/>
          <w:rtl/>
          <w:lang w:val="fr-FR"/>
        </w:rPr>
        <w:t>%</w:t>
      </w:r>
      <w:r w:rsidR="003E4B29" w:rsidRPr="001A4CE0">
        <w:rPr>
          <w:rFonts w:ascii="Century Schoolbook" w:hAnsi="Century Schoolbook" w:cs="Traditional Arabic" w:hint="cs"/>
          <w:sz w:val="32"/>
          <w:szCs w:val="32"/>
          <w:rtl/>
          <w:lang w:val="fr-FR"/>
        </w:rPr>
        <w:t xml:space="preserve"> </w:t>
      </w:r>
      <w:proofErr w:type="gramStart"/>
      <w:r w:rsidR="003E4B29" w:rsidRPr="001A4CE0">
        <w:rPr>
          <w:rFonts w:ascii="Century Schoolbook" w:hAnsi="Century Schoolbook" w:cs="Traditional Arabic" w:hint="cs"/>
          <w:sz w:val="32"/>
          <w:szCs w:val="32"/>
          <w:rtl/>
          <w:lang w:val="fr-FR"/>
        </w:rPr>
        <w:t>أما</w:t>
      </w:r>
      <w:proofErr w:type="gramEnd"/>
      <w:r w:rsidR="003E4B29" w:rsidRPr="001A4CE0">
        <w:rPr>
          <w:rFonts w:ascii="Century Schoolbook" w:hAnsi="Century Schoolbook" w:cs="Traditional Arabic" w:hint="cs"/>
          <w:sz w:val="32"/>
          <w:szCs w:val="32"/>
          <w:rtl/>
          <w:lang w:val="fr-FR"/>
        </w:rPr>
        <w:t xml:space="preserve"> العاطلون الذين سبق أن عملوا في الماضي فقد قدر عددهم </w:t>
      </w:r>
      <w:proofErr w:type="spellStart"/>
      <w:r w:rsidR="003E4B29" w:rsidRPr="001A4CE0">
        <w:rPr>
          <w:rFonts w:ascii="Century Schoolbook" w:hAnsi="Century Schoolbook" w:cs="Traditional Arabic" w:hint="cs"/>
          <w:sz w:val="32"/>
          <w:szCs w:val="32"/>
          <w:rtl/>
          <w:lang w:val="fr-FR"/>
        </w:rPr>
        <w:t>بـ</w:t>
      </w:r>
      <w:proofErr w:type="spellEnd"/>
      <w:r w:rsidR="003E4B29" w:rsidRPr="001A4CE0">
        <w:rPr>
          <w:rFonts w:ascii="Century Schoolbook" w:hAnsi="Century Schoolbook" w:cs="Traditional Arabic" w:hint="cs"/>
          <w:sz w:val="32"/>
          <w:szCs w:val="32"/>
          <w:rtl/>
          <w:lang w:val="fr-FR"/>
        </w:rPr>
        <w:t xml:space="preserve"> 417000 شخصا أي بنسبة 38.7</w:t>
      </w:r>
      <w:r w:rsidR="003E4B29" w:rsidRPr="001A4CE0">
        <w:rPr>
          <w:rFonts w:ascii="Algerian" w:hAnsi="Algerian" w:cs="Traditional Arabic"/>
          <w:sz w:val="32"/>
          <w:szCs w:val="32"/>
          <w:rtl/>
          <w:lang w:val="fr-FR"/>
        </w:rPr>
        <w:t>%</w:t>
      </w:r>
      <w:r w:rsidR="003E4B29" w:rsidRPr="001A4CE0">
        <w:rPr>
          <w:rFonts w:ascii="Century Schoolbook" w:hAnsi="Century Schoolbook" w:cs="Traditional Arabic" w:hint="cs"/>
          <w:sz w:val="32"/>
          <w:szCs w:val="32"/>
          <w:rtl/>
          <w:lang w:val="fr-FR"/>
        </w:rPr>
        <w:t>.</w:t>
      </w:r>
      <w:r w:rsidR="003E4B29" w:rsidRPr="001A4CE0">
        <w:rPr>
          <w:rStyle w:val="Appeldenotedefin"/>
          <w:rFonts w:ascii="Century Schoolbook" w:hAnsi="Century Schoolbook" w:cs="Traditional Arabic"/>
          <w:sz w:val="32"/>
          <w:szCs w:val="32"/>
          <w:rtl/>
          <w:lang w:val="fr-FR"/>
        </w:rPr>
        <w:endnoteReference w:id="13"/>
      </w:r>
    </w:p>
    <w:p w:rsidR="00B46A6E" w:rsidRPr="001A4CE0" w:rsidRDefault="00AB1DEB" w:rsidP="00EF4714">
      <w:pPr>
        <w:ind w:firstLine="285"/>
        <w:jc w:val="both"/>
        <w:rPr>
          <w:rFonts w:ascii="Century Schoolbook" w:hAnsi="Century Schoolbook" w:cs="Traditional Arabic"/>
          <w:sz w:val="32"/>
          <w:szCs w:val="32"/>
          <w:rtl/>
          <w:lang w:val="fr-FR"/>
        </w:rPr>
      </w:pPr>
      <w:proofErr w:type="gramStart"/>
      <w:r w:rsidRPr="001A4CE0">
        <w:rPr>
          <w:rFonts w:ascii="Century Schoolbook" w:hAnsi="Century Schoolbook" w:cs="Traditional Arabic" w:hint="cs"/>
          <w:sz w:val="32"/>
          <w:szCs w:val="32"/>
          <w:rtl/>
          <w:lang w:val="fr-FR"/>
        </w:rPr>
        <w:t>وحسب</w:t>
      </w:r>
      <w:proofErr w:type="gramEnd"/>
      <w:r w:rsidRPr="001A4CE0">
        <w:rPr>
          <w:rFonts w:ascii="Century Schoolbook" w:hAnsi="Century Schoolbook" w:cs="Traditional Arabic" w:hint="cs"/>
          <w:sz w:val="32"/>
          <w:szCs w:val="32"/>
          <w:rtl/>
          <w:lang w:val="fr-FR"/>
        </w:rPr>
        <w:t xml:space="preserve"> الديوان الجزائري للإحصاء أن عدد السكان العاملين في الجزائر قدر </w:t>
      </w:r>
      <w:proofErr w:type="spellStart"/>
      <w:r w:rsidRPr="001A4CE0">
        <w:rPr>
          <w:rFonts w:ascii="Century Schoolbook" w:hAnsi="Century Schoolbook" w:cs="Traditional Arabic" w:hint="cs"/>
          <w:sz w:val="32"/>
          <w:szCs w:val="32"/>
          <w:rtl/>
          <w:lang w:val="fr-FR"/>
        </w:rPr>
        <w:t>بـ</w:t>
      </w:r>
      <w:proofErr w:type="spellEnd"/>
      <w:r w:rsidRPr="001A4CE0">
        <w:rPr>
          <w:rFonts w:ascii="Century Schoolbook" w:hAnsi="Century Schoolbook" w:cs="Traditional Arabic" w:hint="cs"/>
          <w:sz w:val="32"/>
          <w:szCs w:val="32"/>
          <w:rtl/>
          <w:lang w:val="fr-FR"/>
        </w:rPr>
        <w:t xml:space="preserve"> 10 ملايين و812 ألف شخصا فيما توجد فوارق كبيرة حسب السن والجنس والمستوى التعليمي</w:t>
      </w:r>
      <w:r w:rsidR="00CD72A8" w:rsidRPr="001A4CE0">
        <w:rPr>
          <w:rFonts w:ascii="Century Schoolbook" w:hAnsi="Century Schoolbook" w:cs="Traditional Arabic" w:hint="cs"/>
          <w:sz w:val="32"/>
          <w:szCs w:val="32"/>
          <w:rtl/>
          <w:lang w:val="fr-FR"/>
        </w:rPr>
        <w:t xml:space="preserve">. </w:t>
      </w:r>
      <w:proofErr w:type="gramStart"/>
      <w:r w:rsidR="00CD72A8" w:rsidRPr="001A4CE0">
        <w:rPr>
          <w:rFonts w:ascii="Century Schoolbook" w:hAnsi="Century Schoolbook" w:cs="Traditional Arabic" w:hint="cs"/>
          <w:sz w:val="32"/>
          <w:szCs w:val="32"/>
          <w:rtl/>
          <w:lang w:val="fr-FR"/>
        </w:rPr>
        <w:t>أما</w:t>
      </w:r>
      <w:proofErr w:type="gramEnd"/>
      <w:r w:rsidR="00CD72A8" w:rsidRPr="001A4CE0">
        <w:rPr>
          <w:rFonts w:ascii="Century Schoolbook" w:hAnsi="Century Schoolbook" w:cs="Traditional Arabic" w:hint="cs"/>
          <w:sz w:val="32"/>
          <w:szCs w:val="32"/>
          <w:rtl/>
          <w:lang w:val="fr-FR"/>
        </w:rPr>
        <w:t xml:space="preserve"> نسبة البطالة فقد انخفضت لتبلغ 10</w:t>
      </w:r>
      <w:r w:rsidR="00CD72A8" w:rsidRPr="001A4CE0">
        <w:rPr>
          <w:rFonts w:ascii="Algerian" w:hAnsi="Algerian" w:cs="Traditional Arabic"/>
          <w:sz w:val="32"/>
          <w:szCs w:val="32"/>
          <w:rtl/>
          <w:lang w:val="fr-FR"/>
        </w:rPr>
        <w:t>%</w:t>
      </w:r>
      <w:r w:rsidR="00CD72A8" w:rsidRPr="001A4CE0">
        <w:rPr>
          <w:rFonts w:ascii="Algerian" w:hAnsi="Algerian" w:cs="Traditional Arabic" w:hint="cs"/>
          <w:sz w:val="32"/>
          <w:szCs w:val="32"/>
          <w:rtl/>
          <w:lang w:val="fr-FR"/>
        </w:rPr>
        <w:t xml:space="preserve"> إلا أن هذا الانخفاض يبدو طفيفا مقارنة بالنسبة المسجلة سنة 2009 حيث بلغت 10.2</w:t>
      </w:r>
      <w:r w:rsidR="00CD72A8" w:rsidRPr="001A4CE0">
        <w:rPr>
          <w:rFonts w:ascii="Algerian" w:hAnsi="Algerian" w:cs="Traditional Arabic"/>
          <w:sz w:val="32"/>
          <w:szCs w:val="32"/>
          <w:rtl/>
          <w:lang w:val="fr-FR"/>
        </w:rPr>
        <w:t>%</w:t>
      </w:r>
      <w:r w:rsidR="00CD72A8" w:rsidRPr="001A4CE0">
        <w:rPr>
          <w:rFonts w:ascii="Algerian" w:hAnsi="Algerian" w:cs="Traditional Arabic" w:hint="cs"/>
          <w:sz w:val="32"/>
          <w:szCs w:val="32"/>
          <w:rtl/>
          <w:lang w:val="fr-FR"/>
        </w:rPr>
        <w:t xml:space="preserve"> وأوضح الديوان أن نسبة البطالة بلغت 8.1</w:t>
      </w:r>
      <w:r w:rsidR="00CD72A8" w:rsidRPr="001A4CE0">
        <w:rPr>
          <w:rFonts w:ascii="Algerian" w:hAnsi="Algerian" w:cs="Traditional Arabic"/>
          <w:sz w:val="32"/>
          <w:szCs w:val="32"/>
          <w:rtl/>
          <w:lang w:val="fr-FR"/>
        </w:rPr>
        <w:t>%</w:t>
      </w:r>
      <w:r w:rsidR="00CD72A8" w:rsidRPr="001A4CE0">
        <w:rPr>
          <w:rFonts w:ascii="Algerian" w:hAnsi="Algerian" w:cs="Traditional Arabic" w:hint="cs"/>
          <w:sz w:val="32"/>
          <w:szCs w:val="32"/>
          <w:rtl/>
          <w:lang w:val="fr-FR"/>
        </w:rPr>
        <w:t>لدى الرجال و19.1</w:t>
      </w:r>
      <w:r w:rsidR="00CD72A8" w:rsidRPr="001A4CE0">
        <w:rPr>
          <w:rFonts w:ascii="Algerian" w:hAnsi="Algerian" w:cs="Traditional Arabic"/>
          <w:sz w:val="32"/>
          <w:szCs w:val="32"/>
          <w:rtl/>
          <w:lang w:val="fr-FR"/>
        </w:rPr>
        <w:t>%</w:t>
      </w:r>
      <w:r w:rsidR="00CD72A8" w:rsidRPr="001A4CE0">
        <w:rPr>
          <w:rFonts w:ascii="Algerian" w:hAnsi="Algerian" w:cs="Traditional Arabic" w:hint="cs"/>
          <w:sz w:val="32"/>
          <w:szCs w:val="32"/>
          <w:rtl/>
          <w:lang w:val="fr-FR"/>
        </w:rPr>
        <w:t xml:space="preserve"> لدى النساء وتمس بشكل خاص فئة الشباب الذين تتراوح أعمارهم بين 16 و24 سنة </w:t>
      </w:r>
      <w:r w:rsidR="005E20C6" w:rsidRPr="001A4CE0">
        <w:rPr>
          <w:rFonts w:ascii="Algerian" w:hAnsi="Algerian" w:cs="Traditional Arabic" w:hint="cs"/>
          <w:sz w:val="32"/>
          <w:szCs w:val="32"/>
          <w:rtl/>
          <w:lang w:val="fr-FR"/>
        </w:rPr>
        <w:t>حيث بلغت 21.5</w:t>
      </w:r>
      <w:r w:rsidR="005E20C6" w:rsidRPr="001A4CE0">
        <w:rPr>
          <w:rFonts w:ascii="Algerian" w:hAnsi="Algerian" w:cs="Traditional Arabic"/>
          <w:sz w:val="32"/>
          <w:szCs w:val="32"/>
          <w:rtl/>
          <w:lang w:val="fr-FR"/>
        </w:rPr>
        <w:t>%</w:t>
      </w:r>
      <w:r w:rsidR="005E20C6" w:rsidRPr="001A4CE0">
        <w:rPr>
          <w:rFonts w:ascii="Algerian" w:hAnsi="Algerian" w:cs="Traditional Arabic" w:hint="cs"/>
          <w:sz w:val="32"/>
          <w:szCs w:val="32"/>
          <w:rtl/>
          <w:lang w:val="fr-FR"/>
        </w:rPr>
        <w:t xml:space="preserve"> </w:t>
      </w:r>
      <w:proofErr w:type="gramStart"/>
      <w:r w:rsidR="005E20C6" w:rsidRPr="001A4CE0">
        <w:rPr>
          <w:rFonts w:ascii="Algerian" w:hAnsi="Algerian" w:cs="Traditional Arabic" w:hint="cs"/>
          <w:sz w:val="32"/>
          <w:szCs w:val="32"/>
          <w:rtl/>
          <w:lang w:val="fr-FR"/>
        </w:rPr>
        <w:t>نحو</w:t>
      </w:r>
      <w:proofErr w:type="gramEnd"/>
      <w:r w:rsidR="005E20C6" w:rsidRPr="001A4CE0">
        <w:rPr>
          <w:rFonts w:ascii="Algerian" w:hAnsi="Algerian" w:cs="Traditional Arabic" w:hint="cs"/>
          <w:sz w:val="32"/>
          <w:szCs w:val="32"/>
          <w:rtl/>
          <w:lang w:val="fr-FR"/>
        </w:rPr>
        <w:t xml:space="preserve"> شاب لكل خمس نساء</w:t>
      </w:r>
      <w:r w:rsidR="005E20C6" w:rsidRPr="001A4CE0">
        <w:rPr>
          <w:rFonts w:ascii="Century Schoolbook" w:hAnsi="Century Schoolbook" w:cs="Traditional Arabic" w:hint="cs"/>
          <w:sz w:val="32"/>
          <w:szCs w:val="32"/>
          <w:rtl/>
          <w:lang w:val="fr-FR"/>
        </w:rPr>
        <w:t xml:space="preserve"> فيما استقرت النسبة لدى البالغين 25 فما فوق 7.1</w:t>
      </w:r>
      <w:r w:rsidR="005E20C6" w:rsidRPr="001A4CE0">
        <w:rPr>
          <w:rFonts w:ascii="Algerian" w:hAnsi="Algerian" w:cs="Traditional Arabic"/>
          <w:sz w:val="32"/>
          <w:szCs w:val="32"/>
          <w:rtl/>
          <w:lang w:val="fr-FR"/>
        </w:rPr>
        <w:t>%</w:t>
      </w:r>
    </w:p>
    <w:p w:rsidR="009F7A97" w:rsidRPr="00EF4714" w:rsidRDefault="009F7A97" w:rsidP="001A4CE0">
      <w:pPr>
        <w:jc w:val="both"/>
        <w:rPr>
          <w:rFonts w:ascii="Century Schoolbook" w:hAnsi="Century Schoolbook" w:cs="Traditional Arabic"/>
          <w:b/>
          <w:bCs/>
          <w:sz w:val="32"/>
          <w:szCs w:val="32"/>
          <w:rtl/>
          <w:lang w:val="fr-FR"/>
        </w:rPr>
      </w:pPr>
      <w:r w:rsidRPr="00EF4714">
        <w:rPr>
          <w:rFonts w:ascii="Century Schoolbook" w:hAnsi="Century Schoolbook" w:cs="Traditional Arabic" w:hint="cs"/>
          <w:b/>
          <w:bCs/>
          <w:sz w:val="32"/>
          <w:szCs w:val="32"/>
          <w:rtl/>
          <w:lang w:val="fr-FR"/>
        </w:rPr>
        <w:t>الجدول رقم(01) :تطور عدد السكان ونسب البطالة خلال الفترة( 1999- 2009)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1041"/>
        <w:gridCol w:w="1041"/>
        <w:gridCol w:w="1041"/>
        <w:gridCol w:w="891"/>
        <w:gridCol w:w="891"/>
        <w:gridCol w:w="1178"/>
        <w:gridCol w:w="810"/>
        <w:gridCol w:w="891"/>
        <w:gridCol w:w="912"/>
      </w:tblGrid>
      <w:tr w:rsidR="000C458D" w:rsidRPr="00D50D26" w:rsidTr="00D50D26">
        <w:trPr>
          <w:trHeight w:val="436"/>
        </w:trPr>
        <w:tc>
          <w:tcPr>
            <w:tcW w:w="933" w:type="dxa"/>
            <w:vAlign w:val="center"/>
          </w:tcPr>
          <w:p w:rsidR="000C458D" w:rsidRPr="00D50D26" w:rsidRDefault="000C458D" w:rsidP="00F04B9C">
            <w:pPr>
              <w:pStyle w:val="TimesNewRoman"/>
              <w:jc w:val="center"/>
              <w:rPr>
                <w:rFonts w:cs="Traditional Arabic"/>
                <w:b/>
                <w:bCs/>
                <w:sz w:val="24"/>
                <w:szCs w:val="24"/>
              </w:rPr>
            </w:pPr>
            <w:r w:rsidRPr="00D50D26">
              <w:rPr>
                <w:rFonts w:cs="Traditional Arabic"/>
                <w:b/>
                <w:bCs/>
                <w:sz w:val="24"/>
                <w:szCs w:val="24"/>
              </w:rPr>
              <w:t>2009</w:t>
            </w:r>
          </w:p>
        </w:tc>
        <w:tc>
          <w:tcPr>
            <w:tcW w:w="1042" w:type="dxa"/>
            <w:vAlign w:val="center"/>
          </w:tcPr>
          <w:p w:rsidR="000C458D" w:rsidRPr="00D50D26" w:rsidRDefault="000C458D" w:rsidP="00F04B9C">
            <w:pPr>
              <w:pStyle w:val="TimesNewRoman"/>
              <w:jc w:val="center"/>
              <w:rPr>
                <w:rFonts w:cs="Traditional Arabic"/>
                <w:b/>
                <w:bCs/>
                <w:sz w:val="24"/>
                <w:szCs w:val="24"/>
              </w:rPr>
            </w:pPr>
            <w:r w:rsidRPr="00D50D26">
              <w:rPr>
                <w:rFonts w:cs="Traditional Arabic"/>
                <w:b/>
                <w:bCs/>
                <w:sz w:val="24"/>
                <w:szCs w:val="24"/>
              </w:rPr>
              <w:t>2008</w:t>
            </w:r>
          </w:p>
        </w:tc>
        <w:tc>
          <w:tcPr>
            <w:tcW w:w="1042" w:type="dxa"/>
            <w:vAlign w:val="center"/>
          </w:tcPr>
          <w:p w:rsidR="000C458D" w:rsidRPr="00D50D26" w:rsidRDefault="000C458D" w:rsidP="00F04B9C">
            <w:pPr>
              <w:pStyle w:val="TimesNewRoman"/>
              <w:jc w:val="center"/>
              <w:rPr>
                <w:rFonts w:cs="Traditional Arabic"/>
                <w:b/>
                <w:bCs/>
                <w:sz w:val="24"/>
                <w:szCs w:val="24"/>
              </w:rPr>
            </w:pPr>
            <w:r w:rsidRPr="00D50D26">
              <w:rPr>
                <w:rFonts w:cs="Traditional Arabic"/>
                <w:b/>
                <w:bCs/>
                <w:sz w:val="24"/>
                <w:szCs w:val="24"/>
              </w:rPr>
              <w:t>2007</w:t>
            </w:r>
          </w:p>
        </w:tc>
        <w:tc>
          <w:tcPr>
            <w:tcW w:w="1042" w:type="dxa"/>
            <w:vAlign w:val="center"/>
          </w:tcPr>
          <w:p w:rsidR="000C458D" w:rsidRPr="00D50D26" w:rsidRDefault="000C458D" w:rsidP="00F04B9C">
            <w:pPr>
              <w:pStyle w:val="TimesNewRoman"/>
              <w:jc w:val="center"/>
              <w:rPr>
                <w:rFonts w:cs="Traditional Arabic"/>
                <w:b/>
                <w:bCs/>
                <w:sz w:val="24"/>
                <w:szCs w:val="24"/>
              </w:rPr>
            </w:pPr>
            <w:r w:rsidRPr="00D50D26">
              <w:rPr>
                <w:rFonts w:cs="Traditional Arabic"/>
                <w:b/>
                <w:bCs/>
                <w:sz w:val="24"/>
                <w:szCs w:val="24"/>
              </w:rPr>
              <w:t>2006</w:t>
            </w:r>
          </w:p>
        </w:tc>
        <w:tc>
          <w:tcPr>
            <w:tcW w:w="892" w:type="dxa"/>
            <w:vAlign w:val="center"/>
          </w:tcPr>
          <w:p w:rsidR="000C458D" w:rsidRPr="00D50D26" w:rsidRDefault="000C458D" w:rsidP="00F04B9C">
            <w:pPr>
              <w:pStyle w:val="TimesNewRoman"/>
              <w:jc w:val="center"/>
              <w:rPr>
                <w:rFonts w:cs="Traditional Arabic"/>
                <w:b/>
                <w:bCs/>
                <w:sz w:val="24"/>
                <w:szCs w:val="24"/>
              </w:rPr>
            </w:pPr>
            <w:r w:rsidRPr="00D50D26">
              <w:rPr>
                <w:rFonts w:cs="Traditional Arabic"/>
                <w:b/>
                <w:bCs/>
                <w:sz w:val="24"/>
                <w:szCs w:val="24"/>
              </w:rPr>
              <w:t>2004</w:t>
            </w:r>
          </w:p>
        </w:tc>
        <w:tc>
          <w:tcPr>
            <w:tcW w:w="892" w:type="dxa"/>
            <w:vAlign w:val="center"/>
          </w:tcPr>
          <w:p w:rsidR="000C458D" w:rsidRPr="00D50D26" w:rsidRDefault="000C458D" w:rsidP="00F04B9C">
            <w:pPr>
              <w:pStyle w:val="TimesNewRoman"/>
              <w:jc w:val="center"/>
              <w:rPr>
                <w:rFonts w:cs="Traditional Arabic"/>
                <w:b/>
                <w:bCs/>
                <w:sz w:val="24"/>
                <w:szCs w:val="24"/>
              </w:rPr>
            </w:pPr>
            <w:r w:rsidRPr="00D50D26">
              <w:rPr>
                <w:rFonts w:cs="Traditional Arabic"/>
                <w:b/>
                <w:bCs/>
                <w:sz w:val="24"/>
                <w:szCs w:val="24"/>
              </w:rPr>
              <w:t>2003</w:t>
            </w:r>
          </w:p>
        </w:tc>
        <w:tc>
          <w:tcPr>
            <w:tcW w:w="1181" w:type="dxa"/>
            <w:vAlign w:val="center"/>
          </w:tcPr>
          <w:p w:rsidR="000C458D" w:rsidRPr="00D50D26" w:rsidRDefault="000C458D" w:rsidP="00F04B9C">
            <w:pPr>
              <w:pStyle w:val="TimesNewRoman"/>
              <w:jc w:val="center"/>
              <w:rPr>
                <w:rFonts w:cs="Traditional Arabic"/>
                <w:b/>
                <w:bCs/>
                <w:sz w:val="24"/>
                <w:szCs w:val="24"/>
              </w:rPr>
            </w:pPr>
            <w:r w:rsidRPr="00D50D26">
              <w:rPr>
                <w:rFonts w:cs="Traditional Arabic"/>
                <w:b/>
                <w:bCs/>
                <w:sz w:val="24"/>
                <w:szCs w:val="24"/>
              </w:rPr>
              <w:t>2002</w:t>
            </w:r>
          </w:p>
        </w:tc>
        <w:tc>
          <w:tcPr>
            <w:tcW w:w="810" w:type="dxa"/>
            <w:vAlign w:val="center"/>
          </w:tcPr>
          <w:p w:rsidR="000C458D" w:rsidRPr="00D50D26" w:rsidRDefault="000C458D" w:rsidP="00F04B9C">
            <w:pPr>
              <w:pStyle w:val="TimesNewRoman"/>
              <w:jc w:val="center"/>
              <w:rPr>
                <w:rFonts w:cs="Traditional Arabic"/>
                <w:b/>
                <w:bCs/>
                <w:sz w:val="24"/>
                <w:szCs w:val="24"/>
              </w:rPr>
            </w:pPr>
            <w:r w:rsidRPr="00D50D26">
              <w:rPr>
                <w:rFonts w:cs="Traditional Arabic"/>
                <w:b/>
                <w:bCs/>
                <w:sz w:val="24"/>
                <w:szCs w:val="24"/>
              </w:rPr>
              <w:t>2000</w:t>
            </w:r>
          </w:p>
        </w:tc>
        <w:tc>
          <w:tcPr>
            <w:tcW w:w="892" w:type="dxa"/>
            <w:vAlign w:val="center"/>
          </w:tcPr>
          <w:p w:rsidR="000C458D" w:rsidRPr="00D50D26" w:rsidRDefault="000C458D" w:rsidP="00F04B9C">
            <w:pPr>
              <w:pStyle w:val="TimesNewRoman"/>
              <w:jc w:val="center"/>
              <w:rPr>
                <w:rFonts w:cs="Traditional Arabic"/>
                <w:b/>
                <w:bCs/>
                <w:sz w:val="24"/>
                <w:szCs w:val="24"/>
              </w:rPr>
            </w:pPr>
            <w:r w:rsidRPr="00D50D26">
              <w:rPr>
                <w:rFonts w:cs="Traditional Arabic"/>
                <w:b/>
                <w:bCs/>
                <w:sz w:val="24"/>
                <w:szCs w:val="24"/>
              </w:rPr>
              <w:t>1999</w:t>
            </w:r>
          </w:p>
        </w:tc>
        <w:tc>
          <w:tcPr>
            <w:tcW w:w="913" w:type="dxa"/>
            <w:vAlign w:val="center"/>
          </w:tcPr>
          <w:p w:rsidR="000C458D" w:rsidRPr="00D50D26" w:rsidRDefault="000C458D" w:rsidP="00F04B9C">
            <w:pPr>
              <w:pStyle w:val="TimesNewRoman"/>
              <w:jc w:val="center"/>
              <w:rPr>
                <w:rFonts w:cs="Traditional Arabic"/>
                <w:b/>
                <w:bCs/>
                <w:sz w:val="24"/>
                <w:szCs w:val="24"/>
                <w:rtl/>
                <w:lang w:bidi="ar-DZ"/>
              </w:rPr>
            </w:pPr>
            <w:proofErr w:type="gramStart"/>
            <w:r w:rsidRPr="00D50D26">
              <w:rPr>
                <w:rFonts w:cs="Traditional Arabic" w:hint="cs"/>
                <w:b/>
                <w:bCs/>
                <w:sz w:val="24"/>
                <w:szCs w:val="24"/>
                <w:rtl/>
                <w:lang w:bidi="ar-DZ"/>
              </w:rPr>
              <w:t>السنوات</w:t>
            </w:r>
            <w:proofErr w:type="gramEnd"/>
          </w:p>
        </w:tc>
      </w:tr>
      <w:tr w:rsidR="000C458D" w:rsidRPr="00D50D26" w:rsidTr="00D50D26">
        <w:trPr>
          <w:trHeight w:val="904"/>
        </w:trPr>
        <w:tc>
          <w:tcPr>
            <w:tcW w:w="933" w:type="dxa"/>
            <w:vAlign w:val="center"/>
          </w:tcPr>
          <w:p w:rsidR="000C458D" w:rsidRPr="00D50D26" w:rsidRDefault="000C458D" w:rsidP="00F04B9C">
            <w:pPr>
              <w:pStyle w:val="TimesNewRoman"/>
              <w:jc w:val="center"/>
              <w:rPr>
                <w:rFonts w:cs="Traditional Arabic"/>
                <w:sz w:val="24"/>
                <w:szCs w:val="24"/>
              </w:rPr>
            </w:pPr>
            <w:r w:rsidRPr="00D50D26">
              <w:rPr>
                <w:rFonts w:cs="Traditional Arabic"/>
                <w:sz w:val="24"/>
                <w:szCs w:val="24"/>
              </w:rPr>
              <w:t>10.544</w:t>
            </w:r>
          </w:p>
        </w:tc>
        <w:tc>
          <w:tcPr>
            <w:tcW w:w="1042" w:type="dxa"/>
            <w:vAlign w:val="center"/>
          </w:tcPr>
          <w:p w:rsidR="000C458D" w:rsidRPr="00D50D26" w:rsidRDefault="000C458D" w:rsidP="00F04B9C">
            <w:pPr>
              <w:pStyle w:val="TimesNewRoman"/>
              <w:jc w:val="center"/>
              <w:rPr>
                <w:rFonts w:cs="Traditional Arabic"/>
                <w:sz w:val="24"/>
                <w:szCs w:val="24"/>
              </w:rPr>
            </w:pPr>
            <w:r w:rsidRPr="00D50D26">
              <w:rPr>
                <w:rFonts w:cs="Traditional Arabic"/>
                <w:sz w:val="24"/>
                <w:szCs w:val="24"/>
              </w:rPr>
              <w:t>10.315</w:t>
            </w:r>
          </w:p>
        </w:tc>
        <w:tc>
          <w:tcPr>
            <w:tcW w:w="1042" w:type="dxa"/>
            <w:vAlign w:val="center"/>
          </w:tcPr>
          <w:p w:rsidR="000C458D" w:rsidRPr="00D50D26" w:rsidRDefault="000C458D" w:rsidP="00F04B9C">
            <w:pPr>
              <w:pStyle w:val="TimesNewRoman"/>
              <w:jc w:val="center"/>
              <w:rPr>
                <w:rFonts w:cs="Traditional Arabic"/>
                <w:sz w:val="24"/>
                <w:szCs w:val="24"/>
              </w:rPr>
            </w:pPr>
            <w:r w:rsidRPr="00D50D26">
              <w:rPr>
                <w:rFonts w:cs="Traditional Arabic"/>
                <w:sz w:val="24"/>
                <w:szCs w:val="24"/>
              </w:rPr>
              <w:t>10.500</w:t>
            </w:r>
          </w:p>
        </w:tc>
        <w:tc>
          <w:tcPr>
            <w:tcW w:w="1042" w:type="dxa"/>
            <w:vAlign w:val="center"/>
          </w:tcPr>
          <w:p w:rsidR="000C458D" w:rsidRPr="00D50D26" w:rsidRDefault="000C458D" w:rsidP="00F04B9C">
            <w:pPr>
              <w:pStyle w:val="TimesNewRoman"/>
              <w:jc w:val="center"/>
              <w:rPr>
                <w:rFonts w:cs="Traditional Arabic"/>
                <w:sz w:val="24"/>
                <w:szCs w:val="24"/>
              </w:rPr>
            </w:pPr>
            <w:r w:rsidRPr="00D50D26">
              <w:rPr>
                <w:rFonts w:cs="Traditional Arabic"/>
                <w:sz w:val="24"/>
                <w:szCs w:val="24"/>
              </w:rPr>
              <w:t>10.109</w:t>
            </w:r>
          </w:p>
        </w:tc>
        <w:tc>
          <w:tcPr>
            <w:tcW w:w="892" w:type="dxa"/>
            <w:vAlign w:val="center"/>
          </w:tcPr>
          <w:p w:rsidR="000C458D" w:rsidRPr="00D50D26" w:rsidRDefault="000C458D" w:rsidP="00F04B9C">
            <w:pPr>
              <w:pStyle w:val="TimesNewRoman"/>
              <w:jc w:val="center"/>
              <w:rPr>
                <w:rFonts w:cs="Traditional Arabic"/>
                <w:sz w:val="24"/>
                <w:szCs w:val="24"/>
              </w:rPr>
            </w:pPr>
            <w:r w:rsidRPr="00D50D26">
              <w:rPr>
                <w:rFonts w:cs="Traditional Arabic"/>
                <w:sz w:val="24"/>
                <w:szCs w:val="24"/>
              </w:rPr>
              <w:t>9.469</w:t>
            </w:r>
          </w:p>
        </w:tc>
        <w:tc>
          <w:tcPr>
            <w:tcW w:w="892" w:type="dxa"/>
            <w:vAlign w:val="center"/>
          </w:tcPr>
          <w:p w:rsidR="000C458D" w:rsidRPr="00D50D26" w:rsidRDefault="000C458D" w:rsidP="00F04B9C">
            <w:pPr>
              <w:pStyle w:val="TimesNewRoman"/>
              <w:jc w:val="center"/>
              <w:rPr>
                <w:rFonts w:cs="Traditional Arabic"/>
                <w:sz w:val="24"/>
                <w:szCs w:val="24"/>
              </w:rPr>
            </w:pPr>
            <w:r w:rsidRPr="00D50D26">
              <w:rPr>
                <w:rFonts w:cs="Traditional Arabic"/>
                <w:sz w:val="24"/>
                <w:szCs w:val="24"/>
              </w:rPr>
              <w:t>8.762</w:t>
            </w:r>
          </w:p>
        </w:tc>
        <w:tc>
          <w:tcPr>
            <w:tcW w:w="1181" w:type="dxa"/>
            <w:vAlign w:val="center"/>
          </w:tcPr>
          <w:p w:rsidR="000C458D" w:rsidRPr="00D50D26" w:rsidRDefault="000C458D" w:rsidP="00F04B9C">
            <w:pPr>
              <w:pStyle w:val="TimesNewRoman"/>
              <w:jc w:val="center"/>
              <w:rPr>
                <w:rFonts w:cs="Traditional Arabic"/>
                <w:sz w:val="24"/>
                <w:szCs w:val="24"/>
              </w:rPr>
            </w:pPr>
          </w:p>
          <w:p w:rsidR="000C458D" w:rsidRPr="00D50D26" w:rsidRDefault="000C458D" w:rsidP="00F04B9C">
            <w:pPr>
              <w:pStyle w:val="TimesNewRoman"/>
              <w:jc w:val="center"/>
              <w:rPr>
                <w:rFonts w:cs="Traditional Arabic"/>
                <w:sz w:val="24"/>
                <w:szCs w:val="24"/>
              </w:rPr>
            </w:pPr>
            <w:r w:rsidRPr="00D50D26">
              <w:rPr>
                <w:rFonts w:cs="Traditional Arabic"/>
                <w:sz w:val="24"/>
                <w:szCs w:val="24"/>
              </w:rPr>
              <w:t>9.303</w:t>
            </w:r>
          </w:p>
        </w:tc>
        <w:tc>
          <w:tcPr>
            <w:tcW w:w="810" w:type="dxa"/>
            <w:vAlign w:val="center"/>
          </w:tcPr>
          <w:p w:rsidR="000C458D" w:rsidRPr="00D50D26" w:rsidRDefault="000C458D" w:rsidP="00F04B9C">
            <w:pPr>
              <w:pStyle w:val="TimesNewRoman"/>
              <w:jc w:val="center"/>
              <w:rPr>
                <w:rFonts w:cs="Traditional Arabic"/>
                <w:sz w:val="24"/>
                <w:szCs w:val="24"/>
              </w:rPr>
            </w:pPr>
            <w:r w:rsidRPr="00D50D26">
              <w:rPr>
                <w:rFonts w:cs="Traditional Arabic"/>
                <w:sz w:val="24"/>
                <w:szCs w:val="24"/>
              </w:rPr>
              <w:t>8.850</w:t>
            </w:r>
          </w:p>
        </w:tc>
        <w:tc>
          <w:tcPr>
            <w:tcW w:w="892" w:type="dxa"/>
            <w:vAlign w:val="center"/>
          </w:tcPr>
          <w:p w:rsidR="000C458D" w:rsidRPr="00D50D26" w:rsidRDefault="000C458D" w:rsidP="00F04B9C">
            <w:pPr>
              <w:pStyle w:val="TimesNewRoman"/>
              <w:jc w:val="center"/>
              <w:rPr>
                <w:rFonts w:cs="Traditional Arabic"/>
                <w:sz w:val="24"/>
                <w:szCs w:val="24"/>
              </w:rPr>
            </w:pPr>
            <w:r w:rsidRPr="00D50D26">
              <w:rPr>
                <w:rFonts w:cs="Traditional Arabic"/>
                <w:sz w:val="24"/>
                <w:szCs w:val="24"/>
              </w:rPr>
              <w:t>8.583</w:t>
            </w:r>
          </w:p>
        </w:tc>
        <w:tc>
          <w:tcPr>
            <w:tcW w:w="913" w:type="dxa"/>
            <w:vAlign w:val="center"/>
          </w:tcPr>
          <w:p w:rsidR="000C458D" w:rsidRPr="00D50D26" w:rsidRDefault="000C458D" w:rsidP="00F04B9C">
            <w:pPr>
              <w:pStyle w:val="TimesNewRoman"/>
              <w:jc w:val="center"/>
              <w:rPr>
                <w:rFonts w:cs="Traditional Arabic"/>
                <w:b/>
                <w:bCs/>
                <w:sz w:val="24"/>
                <w:szCs w:val="24"/>
                <w:rtl/>
                <w:lang w:bidi="ar-DZ"/>
              </w:rPr>
            </w:pPr>
            <w:proofErr w:type="gramStart"/>
            <w:r w:rsidRPr="00D50D26">
              <w:rPr>
                <w:rFonts w:cs="Traditional Arabic" w:hint="cs"/>
                <w:b/>
                <w:bCs/>
                <w:sz w:val="24"/>
                <w:szCs w:val="24"/>
                <w:rtl/>
                <w:lang w:bidi="ar-DZ"/>
              </w:rPr>
              <w:t>السكان</w:t>
            </w:r>
            <w:proofErr w:type="gramEnd"/>
            <w:r w:rsidRPr="00D50D26">
              <w:rPr>
                <w:rFonts w:cs="Traditional Arabic" w:hint="cs"/>
                <w:b/>
                <w:bCs/>
                <w:sz w:val="24"/>
                <w:szCs w:val="24"/>
                <w:rtl/>
                <w:lang w:bidi="ar-DZ"/>
              </w:rPr>
              <w:t xml:space="preserve"> العاملون</w:t>
            </w:r>
          </w:p>
        </w:tc>
      </w:tr>
      <w:tr w:rsidR="000C458D" w:rsidRPr="00D50D26" w:rsidTr="00D50D26">
        <w:trPr>
          <w:trHeight w:val="759"/>
        </w:trPr>
        <w:tc>
          <w:tcPr>
            <w:tcW w:w="933" w:type="dxa"/>
            <w:vAlign w:val="center"/>
          </w:tcPr>
          <w:p w:rsidR="000C458D" w:rsidRPr="00D50D26" w:rsidRDefault="000C458D" w:rsidP="00F04B9C">
            <w:pPr>
              <w:pStyle w:val="TimesNewRoman"/>
              <w:jc w:val="center"/>
              <w:rPr>
                <w:rFonts w:cs="Traditional Arabic"/>
                <w:sz w:val="24"/>
                <w:szCs w:val="24"/>
              </w:rPr>
            </w:pPr>
            <w:r w:rsidRPr="00D50D26">
              <w:rPr>
                <w:rFonts w:cs="Traditional Arabic"/>
                <w:sz w:val="24"/>
                <w:szCs w:val="24"/>
              </w:rPr>
              <w:t>1.072</w:t>
            </w:r>
          </w:p>
        </w:tc>
        <w:tc>
          <w:tcPr>
            <w:tcW w:w="1042" w:type="dxa"/>
            <w:vAlign w:val="center"/>
          </w:tcPr>
          <w:p w:rsidR="000C458D" w:rsidRPr="00D50D26" w:rsidRDefault="000C458D" w:rsidP="00F04B9C">
            <w:pPr>
              <w:pStyle w:val="TimesNewRoman"/>
              <w:jc w:val="center"/>
              <w:rPr>
                <w:rFonts w:cs="Traditional Arabic"/>
                <w:sz w:val="24"/>
                <w:szCs w:val="24"/>
              </w:rPr>
            </w:pPr>
            <w:r w:rsidRPr="00D50D26">
              <w:rPr>
                <w:rFonts w:cs="Traditional Arabic"/>
                <w:sz w:val="24"/>
                <w:szCs w:val="24"/>
              </w:rPr>
              <w:t>1.169</w:t>
            </w:r>
          </w:p>
        </w:tc>
        <w:tc>
          <w:tcPr>
            <w:tcW w:w="1042" w:type="dxa"/>
            <w:vAlign w:val="center"/>
          </w:tcPr>
          <w:p w:rsidR="000C458D" w:rsidRPr="00D50D26" w:rsidRDefault="000C458D" w:rsidP="00F04B9C">
            <w:pPr>
              <w:pStyle w:val="TimesNewRoman"/>
              <w:jc w:val="center"/>
              <w:rPr>
                <w:rFonts w:cs="Traditional Arabic"/>
                <w:sz w:val="24"/>
                <w:szCs w:val="24"/>
              </w:rPr>
            </w:pPr>
            <w:r w:rsidRPr="00D50D26">
              <w:rPr>
                <w:rFonts w:cs="Traditional Arabic"/>
                <w:sz w:val="24"/>
                <w:szCs w:val="24"/>
              </w:rPr>
              <w:t>1.230</w:t>
            </w:r>
          </w:p>
        </w:tc>
        <w:tc>
          <w:tcPr>
            <w:tcW w:w="1042" w:type="dxa"/>
            <w:vAlign w:val="center"/>
          </w:tcPr>
          <w:p w:rsidR="000C458D" w:rsidRPr="00D50D26" w:rsidRDefault="000C458D" w:rsidP="00F04B9C">
            <w:pPr>
              <w:pStyle w:val="TimesNewRoman"/>
              <w:jc w:val="center"/>
              <w:rPr>
                <w:rFonts w:cs="Traditional Arabic"/>
                <w:sz w:val="24"/>
                <w:szCs w:val="24"/>
              </w:rPr>
            </w:pPr>
            <w:r w:rsidRPr="00D50D26">
              <w:rPr>
                <w:rFonts w:cs="Traditional Arabic"/>
                <w:sz w:val="24"/>
                <w:szCs w:val="24"/>
              </w:rPr>
              <w:t>1.240</w:t>
            </w:r>
          </w:p>
        </w:tc>
        <w:tc>
          <w:tcPr>
            <w:tcW w:w="892" w:type="dxa"/>
            <w:vAlign w:val="center"/>
          </w:tcPr>
          <w:p w:rsidR="000C458D" w:rsidRPr="00D50D26" w:rsidRDefault="000C458D" w:rsidP="00F04B9C">
            <w:pPr>
              <w:pStyle w:val="TimesNewRoman"/>
              <w:jc w:val="center"/>
              <w:rPr>
                <w:rFonts w:cs="Traditional Arabic"/>
                <w:sz w:val="24"/>
                <w:szCs w:val="24"/>
              </w:rPr>
            </w:pPr>
            <w:r w:rsidRPr="00D50D26">
              <w:rPr>
                <w:rFonts w:cs="Traditional Arabic"/>
                <w:sz w:val="24"/>
                <w:szCs w:val="24"/>
              </w:rPr>
              <w:t>1.671</w:t>
            </w:r>
          </w:p>
        </w:tc>
        <w:tc>
          <w:tcPr>
            <w:tcW w:w="892" w:type="dxa"/>
            <w:vAlign w:val="center"/>
          </w:tcPr>
          <w:p w:rsidR="000C458D" w:rsidRPr="00D50D26" w:rsidRDefault="000C458D" w:rsidP="00F04B9C">
            <w:pPr>
              <w:pStyle w:val="TimesNewRoman"/>
              <w:jc w:val="center"/>
              <w:rPr>
                <w:rFonts w:cs="Traditional Arabic"/>
                <w:sz w:val="24"/>
                <w:szCs w:val="24"/>
              </w:rPr>
            </w:pPr>
            <w:r w:rsidRPr="00D50D26">
              <w:rPr>
                <w:rFonts w:cs="Traditional Arabic"/>
                <w:sz w:val="24"/>
                <w:szCs w:val="24"/>
              </w:rPr>
              <w:t>2.078</w:t>
            </w:r>
          </w:p>
        </w:tc>
        <w:tc>
          <w:tcPr>
            <w:tcW w:w="1181" w:type="dxa"/>
            <w:vAlign w:val="center"/>
          </w:tcPr>
          <w:p w:rsidR="000C458D" w:rsidRPr="00D50D26" w:rsidRDefault="000C458D" w:rsidP="00F04B9C">
            <w:pPr>
              <w:pStyle w:val="TimesNewRoman"/>
              <w:jc w:val="center"/>
              <w:rPr>
                <w:rFonts w:cs="Traditional Arabic"/>
                <w:sz w:val="24"/>
                <w:szCs w:val="24"/>
              </w:rPr>
            </w:pPr>
            <w:r w:rsidRPr="00D50D26">
              <w:rPr>
                <w:rFonts w:cs="Traditional Arabic"/>
                <w:sz w:val="24"/>
                <w:szCs w:val="24"/>
              </w:rPr>
              <w:t>2.413</w:t>
            </w:r>
          </w:p>
        </w:tc>
        <w:tc>
          <w:tcPr>
            <w:tcW w:w="810" w:type="dxa"/>
            <w:vAlign w:val="center"/>
          </w:tcPr>
          <w:p w:rsidR="000C458D" w:rsidRPr="00D50D26" w:rsidRDefault="000C458D" w:rsidP="00F04B9C">
            <w:pPr>
              <w:pStyle w:val="TimesNewRoman"/>
              <w:jc w:val="center"/>
              <w:rPr>
                <w:rFonts w:cs="Traditional Arabic"/>
                <w:sz w:val="24"/>
                <w:szCs w:val="24"/>
              </w:rPr>
            </w:pPr>
            <w:r w:rsidRPr="00D50D26">
              <w:rPr>
                <w:rFonts w:cs="Traditional Arabic"/>
                <w:sz w:val="24"/>
                <w:szCs w:val="24"/>
              </w:rPr>
              <w:t>2.610</w:t>
            </w:r>
          </w:p>
        </w:tc>
        <w:tc>
          <w:tcPr>
            <w:tcW w:w="892" w:type="dxa"/>
            <w:vAlign w:val="center"/>
          </w:tcPr>
          <w:p w:rsidR="000C458D" w:rsidRPr="00D50D26" w:rsidRDefault="000C458D" w:rsidP="00F04B9C">
            <w:pPr>
              <w:pStyle w:val="TimesNewRoman"/>
              <w:jc w:val="center"/>
              <w:rPr>
                <w:rFonts w:cs="Traditional Arabic"/>
                <w:sz w:val="24"/>
                <w:szCs w:val="24"/>
              </w:rPr>
            </w:pPr>
            <w:r w:rsidRPr="00D50D26">
              <w:rPr>
                <w:rFonts w:cs="Traditional Arabic"/>
                <w:sz w:val="24"/>
                <w:szCs w:val="24"/>
              </w:rPr>
              <w:t>2.510</w:t>
            </w:r>
          </w:p>
        </w:tc>
        <w:tc>
          <w:tcPr>
            <w:tcW w:w="913" w:type="dxa"/>
            <w:vAlign w:val="center"/>
          </w:tcPr>
          <w:p w:rsidR="000C458D" w:rsidRPr="00D50D26" w:rsidRDefault="000C458D" w:rsidP="00F04B9C">
            <w:pPr>
              <w:pStyle w:val="TimesNewRoman"/>
              <w:jc w:val="center"/>
              <w:rPr>
                <w:rFonts w:cs="Traditional Arabic"/>
                <w:b/>
                <w:bCs/>
                <w:sz w:val="24"/>
                <w:szCs w:val="24"/>
              </w:rPr>
            </w:pPr>
            <w:r w:rsidRPr="00D50D26">
              <w:rPr>
                <w:rFonts w:cs="Traditional Arabic" w:hint="cs"/>
                <w:b/>
                <w:bCs/>
                <w:sz w:val="24"/>
                <w:szCs w:val="24"/>
                <w:rtl/>
              </w:rPr>
              <w:t>البطالون</w:t>
            </w:r>
          </w:p>
        </w:tc>
      </w:tr>
      <w:tr w:rsidR="000C458D" w:rsidRPr="00D50D26" w:rsidTr="00D50D26">
        <w:trPr>
          <w:trHeight w:val="937"/>
        </w:trPr>
        <w:tc>
          <w:tcPr>
            <w:tcW w:w="933" w:type="dxa"/>
            <w:vAlign w:val="center"/>
          </w:tcPr>
          <w:p w:rsidR="000C458D" w:rsidRPr="00D50D26" w:rsidRDefault="000C458D" w:rsidP="001A4CE0">
            <w:pPr>
              <w:pStyle w:val="TimesNewRoman"/>
              <w:rPr>
                <w:rFonts w:cs="Traditional Arabic"/>
                <w:sz w:val="24"/>
                <w:szCs w:val="24"/>
              </w:rPr>
            </w:pPr>
            <w:r w:rsidRPr="00D50D26">
              <w:rPr>
                <w:rFonts w:cs="Traditional Arabic"/>
                <w:sz w:val="24"/>
                <w:szCs w:val="24"/>
              </w:rPr>
              <w:t>10.2</w:t>
            </w:r>
          </w:p>
        </w:tc>
        <w:tc>
          <w:tcPr>
            <w:tcW w:w="1042" w:type="dxa"/>
            <w:vAlign w:val="center"/>
          </w:tcPr>
          <w:p w:rsidR="000C458D" w:rsidRPr="00D50D26" w:rsidRDefault="000C458D" w:rsidP="001A4CE0">
            <w:pPr>
              <w:pStyle w:val="TimesNewRoman"/>
              <w:rPr>
                <w:rFonts w:cs="Traditional Arabic"/>
                <w:sz w:val="24"/>
                <w:szCs w:val="24"/>
              </w:rPr>
            </w:pPr>
            <w:r w:rsidRPr="00D50D26">
              <w:rPr>
                <w:rFonts w:cs="Traditional Arabic"/>
                <w:sz w:val="24"/>
                <w:szCs w:val="24"/>
              </w:rPr>
              <w:t>11,3</w:t>
            </w:r>
          </w:p>
        </w:tc>
        <w:tc>
          <w:tcPr>
            <w:tcW w:w="1042" w:type="dxa"/>
            <w:vAlign w:val="center"/>
          </w:tcPr>
          <w:p w:rsidR="000C458D" w:rsidRPr="00D50D26" w:rsidRDefault="000C458D" w:rsidP="001A4CE0">
            <w:pPr>
              <w:pStyle w:val="TimesNewRoman"/>
              <w:jc w:val="center"/>
              <w:rPr>
                <w:rFonts w:cs="Traditional Arabic"/>
                <w:sz w:val="24"/>
                <w:szCs w:val="24"/>
              </w:rPr>
            </w:pPr>
            <w:r w:rsidRPr="00D50D26">
              <w:rPr>
                <w:rFonts w:cs="Traditional Arabic"/>
                <w:sz w:val="24"/>
                <w:szCs w:val="24"/>
              </w:rPr>
              <w:t>13,8</w:t>
            </w:r>
          </w:p>
        </w:tc>
        <w:tc>
          <w:tcPr>
            <w:tcW w:w="1042" w:type="dxa"/>
            <w:vAlign w:val="center"/>
          </w:tcPr>
          <w:p w:rsidR="000C458D" w:rsidRPr="00D50D26" w:rsidRDefault="000C458D" w:rsidP="001A4CE0">
            <w:pPr>
              <w:pStyle w:val="TimesNewRoman"/>
              <w:jc w:val="center"/>
              <w:rPr>
                <w:rFonts w:cs="Traditional Arabic"/>
                <w:sz w:val="24"/>
                <w:szCs w:val="24"/>
              </w:rPr>
            </w:pPr>
            <w:r w:rsidRPr="00D50D26">
              <w:rPr>
                <w:rFonts w:cs="Traditional Arabic"/>
                <w:sz w:val="24"/>
                <w:szCs w:val="24"/>
              </w:rPr>
              <w:t>12.3</w:t>
            </w:r>
          </w:p>
        </w:tc>
        <w:tc>
          <w:tcPr>
            <w:tcW w:w="892" w:type="dxa"/>
            <w:vAlign w:val="center"/>
          </w:tcPr>
          <w:p w:rsidR="000C458D" w:rsidRPr="00D50D26" w:rsidRDefault="000C458D" w:rsidP="001A4CE0">
            <w:pPr>
              <w:pStyle w:val="TimesNewRoman"/>
              <w:rPr>
                <w:rFonts w:cs="Traditional Arabic"/>
                <w:sz w:val="24"/>
                <w:szCs w:val="24"/>
              </w:rPr>
            </w:pPr>
            <w:r w:rsidRPr="00D50D26">
              <w:rPr>
                <w:rFonts w:cs="Traditional Arabic"/>
                <w:sz w:val="24"/>
                <w:szCs w:val="24"/>
              </w:rPr>
              <w:t>17.7</w:t>
            </w:r>
          </w:p>
        </w:tc>
        <w:tc>
          <w:tcPr>
            <w:tcW w:w="892" w:type="dxa"/>
            <w:vAlign w:val="center"/>
          </w:tcPr>
          <w:p w:rsidR="000C458D" w:rsidRPr="00D50D26" w:rsidRDefault="000C458D" w:rsidP="001A4CE0">
            <w:pPr>
              <w:pStyle w:val="TimesNewRoman"/>
              <w:jc w:val="center"/>
              <w:rPr>
                <w:rFonts w:cs="Traditional Arabic"/>
                <w:sz w:val="24"/>
                <w:szCs w:val="24"/>
              </w:rPr>
            </w:pPr>
            <w:r w:rsidRPr="00D50D26">
              <w:rPr>
                <w:rFonts w:cs="Traditional Arabic"/>
                <w:sz w:val="24"/>
                <w:szCs w:val="24"/>
              </w:rPr>
              <w:t>23.7</w:t>
            </w:r>
          </w:p>
        </w:tc>
        <w:tc>
          <w:tcPr>
            <w:tcW w:w="1181" w:type="dxa"/>
            <w:vAlign w:val="center"/>
          </w:tcPr>
          <w:p w:rsidR="000C458D" w:rsidRPr="00D50D26" w:rsidRDefault="000C458D" w:rsidP="001A4CE0">
            <w:pPr>
              <w:pStyle w:val="TimesNewRoman"/>
              <w:jc w:val="center"/>
              <w:rPr>
                <w:rFonts w:cs="Traditional Arabic"/>
                <w:sz w:val="24"/>
                <w:szCs w:val="24"/>
              </w:rPr>
            </w:pPr>
            <w:r w:rsidRPr="00D50D26">
              <w:rPr>
                <w:rFonts w:cs="Traditional Arabic"/>
                <w:sz w:val="24"/>
                <w:szCs w:val="24"/>
              </w:rPr>
              <w:t>25.9</w:t>
            </w:r>
          </w:p>
        </w:tc>
        <w:tc>
          <w:tcPr>
            <w:tcW w:w="810" w:type="dxa"/>
            <w:vAlign w:val="center"/>
          </w:tcPr>
          <w:p w:rsidR="000C458D" w:rsidRPr="00D50D26" w:rsidRDefault="000C458D" w:rsidP="001A4CE0">
            <w:pPr>
              <w:pStyle w:val="TimesNewRoman"/>
              <w:jc w:val="center"/>
              <w:rPr>
                <w:rFonts w:cs="Traditional Arabic"/>
                <w:sz w:val="24"/>
                <w:szCs w:val="24"/>
              </w:rPr>
            </w:pPr>
            <w:r w:rsidRPr="00D50D26">
              <w:rPr>
                <w:rFonts w:cs="Traditional Arabic"/>
                <w:sz w:val="24"/>
                <w:szCs w:val="24"/>
              </w:rPr>
              <w:t>29.5</w:t>
            </w:r>
          </w:p>
        </w:tc>
        <w:tc>
          <w:tcPr>
            <w:tcW w:w="892" w:type="dxa"/>
            <w:vAlign w:val="center"/>
          </w:tcPr>
          <w:p w:rsidR="000C458D" w:rsidRPr="00D50D26" w:rsidRDefault="000C458D" w:rsidP="001A4CE0">
            <w:pPr>
              <w:pStyle w:val="TimesNewRoman"/>
              <w:jc w:val="center"/>
              <w:rPr>
                <w:rFonts w:cs="Traditional Arabic"/>
                <w:sz w:val="24"/>
                <w:szCs w:val="24"/>
              </w:rPr>
            </w:pPr>
            <w:r w:rsidRPr="00D50D26">
              <w:rPr>
                <w:rFonts w:cs="Traditional Arabic"/>
                <w:sz w:val="24"/>
                <w:szCs w:val="24"/>
              </w:rPr>
              <w:t>29.2</w:t>
            </w:r>
          </w:p>
        </w:tc>
        <w:tc>
          <w:tcPr>
            <w:tcW w:w="913" w:type="dxa"/>
            <w:vAlign w:val="center"/>
          </w:tcPr>
          <w:p w:rsidR="000C458D" w:rsidRPr="00D50D26" w:rsidRDefault="000C458D" w:rsidP="001A4CE0">
            <w:pPr>
              <w:pStyle w:val="TimesNewRoman"/>
              <w:jc w:val="center"/>
              <w:rPr>
                <w:rFonts w:cs="Traditional Arabic"/>
                <w:b/>
                <w:bCs/>
                <w:sz w:val="24"/>
                <w:szCs w:val="24"/>
              </w:rPr>
            </w:pPr>
            <w:proofErr w:type="gramStart"/>
            <w:r w:rsidRPr="00D50D26">
              <w:rPr>
                <w:rFonts w:cs="Traditional Arabic" w:hint="cs"/>
                <w:b/>
                <w:bCs/>
                <w:sz w:val="24"/>
                <w:szCs w:val="24"/>
                <w:rtl/>
              </w:rPr>
              <w:t>نسبة</w:t>
            </w:r>
            <w:proofErr w:type="gramEnd"/>
            <w:r w:rsidRPr="00D50D26">
              <w:rPr>
                <w:rFonts w:cs="Traditional Arabic" w:hint="cs"/>
                <w:b/>
                <w:bCs/>
                <w:sz w:val="24"/>
                <w:szCs w:val="24"/>
                <w:rtl/>
              </w:rPr>
              <w:t xml:space="preserve"> البطالة</w:t>
            </w:r>
          </w:p>
        </w:tc>
      </w:tr>
    </w:tbl>
    <w:p w:rsidR="00CA16F0" w:rsidRPr="001E6455" w:rsidRDefault="009F7A97" w:rsidP="001E6455">
      <w:pPr>
        <w:jc w:val="both"/>
        <w:rPr>
          <w:rFonts w:ascii="Century Schoolbook" w:hAnsi="Century Schoolbook" w:cs="Traditional Arabic"/>
          <w:b/>
          <w:bCs/>
          <w:lang w:val="fr-FR"/>
        </w:rPr>
      </w:pPr>
      <w:proofErr w:type="gramStart"/>
      <w:r w:rsidRPr="006C0800">
        <w:rPr>
          <w:rFonts w:ascii="Century Schoolbook" w:hAnsi="Century Schoolbook" w:cs="Traditional Arabic" w:hint="cs"/>
          <w:b/>
          <w:bCs/>
          <w:rtl/>
          <w:lang w:val="fr-FR"/>
        </w:rPr>
        <w:t>المرجع</w:t>
      </w:r>
      <w:proofErr w:type="gramEnd"/>
      <w:r w:rsidRPr="006C0800">
        <w:rPr>
          <w:rFonts w:ascii="Century Schoolbook" w:hAnsi="Century Schoolbook" w:cs="Traditional Arabic" w:hint="cs"/>
          <w:b/>
          <w:bCs/>
          <w:rtl/>
          <w:lang w:val="fr-FR"/>
        </w:rPr>
        <w:t xml:space="preserve">: الديوان الوطني </w:t>
      </w:r>
      <w:r w:rsidR="006C0800" w:rsidRPr="006C0800">
        <w:rPr>
          <w:rFonts w:ascii="Century Schoolbook" w:hAnsi="Century Schoolbook" w:cs="Traditional Arabic" w:hint="cs"/>
          <w:b/>
          <w:bCs/>
          <w:rtl/>
          <w:lang w:val="fr-FR"/>
        </w:rPr>
        <w:t>للإحصاء</w:t>
      </w:r>
      <w:r w:rsidRPr="006C0800">
        <w:rPr>
          <w:rFonts w:ascii="Century Schoolbook" w:hAnsi="Century Schoolbook" w:cs="Traditional Arabic" w:hint="cs"/>
          <w:b/>
          <w:bCs/>
          <w:rtl/>
          <w:lang w:val="fr-FR"/>
        </w:rPr>
        <w:t>.</w:t>
      </w:r>
    </w:p>
    <w:p w:rsidR="006C0800" w:rsidRDefault="001E6455" w:rsidP="006C0800">
      <w:pPr>
        <w:jc w:val="both"/>
        <w:rPr>
          <w:rFonts w:ascii="Arial" w:eastAsia="Times New Roman" w:hAnsi="Arial" w:cs="Traditional Arabic"/>
          <w:b/>
          <w:bCs/>
          <w:color w:val="000000"/>
          <w:sz w:val="32"/>
          <w:szCs w:val="32"/>
          <w:rtl/>
          <w:lang w:eastAsia="fr-FR"/>
        </w:rPr>
      </w:pPr>
      <w:r>
        <w:rPr>
          <w:rFonts w:ascii="Arial" w:eastAsia="Times New Roman" w:hAnsi="Arial" w:cs="Traditional Arabic" w:hint="cs"/>
          <w:b/>
          <w:bCs/>
          <w:color w:val="000000"/>
          <w:sz w:val="32"/>
          <w:szCs w:val="32"/>
          <w:rtl/>
          <w:lang w:eastAsia="fr-FR"/>
        </w:rPr>
        <w:lastRenderedPageBreak/>
        <w:t>المطلب الثاني:</w:t>
      </w:r>
      <w:r w:rsidR="00CA16F0" w:rsidRPr="00EF4714">
        <w:rPr>
          <w:rFonts w:ascii="Arial" w:eastAsia="Times New Roman" w:hAnsi="Arial" w:cs="Traditional Arabic" w:hint="cs"/>
          <w:b/>
          <w:bCs/>
          <w:color w:val="000000"/>
          <w:sz w:val="32"/>
          <w:szCs w:val="32"/>
          <w:rtl/>
          <w:lang w:eastAsia="fr-FR"/>
        </w:rPr>
        <w:t xml:space="preserve">جهود </w:t>
      </w:r>
      <w:proofErr w:type="gramStart"/>
      <w:r w:rsidR="00CA16F0" w:rsidRPr="00EF4714">
        <w:rPr>
          <w:rFonts w:ascii="Arial" w:eastAsia="Times New Roman" w:hAnsi="Arial" w:cs="Traditional Arabic" w:hint="cs"/>
          <w:b/>
          <w:bCs/>
          <w:color w:val="000000"/>
          <w:sz w:val="32"/>
          <w:szCs w:val="32"/>
          <w:rtl/>
          <w:lang w:eastAsia="fr-FR"/>
        </w:rPr>
        <w:t>الدولة  للقضاء</w:t>
      </w:r>
      <w:proofErr w:type="gramEnd"/>
      <w:r w:rsidR="00CA16F0" w:rsidRPr="00EF4714">
        <w:rPr>
          <w:rFonts w:ascii="Arial" w:eastAsia="Times New Roman" w:hAnsi="Arial" w:cs="Traditional Arabic" w:hint="cs"/>
          <w:b/>
          <w:bCs/>
          <w:color w:val="000000"/>
          <w:sz w:val="32"/>
          <w:szCs w:val="32"/>
          <w:rtl/>
          <w:lang w:eastAsia="fr-FR"/>
        </w:rPr>
        <w:t xml:space="preserve"> على مشكلة البطالة</w:t>
      </w:r>
    </w:p>
    <w:p w:rsidR="00F04B9C" w:rsidRPr="006C0800" w:rsidRDefault="00777839" w:rsidP="006C0800">
      <w:pPr>
        <w:jc w:val="both"/>
        <w:rPr>
          <w:rFonts w:ascii="Arial" w:eastAsia="Times New Roman" w:hAnsi="Arial" w:cs="Traditional Arabic"/>
          <w:b/>
          <w:bCs/>
          <w:color w:val="000000"/>
          <w:sz w:val="32"/>
          <w:szCs w:val="32"/>
          <w:rtl/>
          <w:lang w:eastAsia="fr-FR"/>
        </w:rPr>
      </w:pPr>
      <w:r w:rsidRPr="00EF4714">
        <w:rPr>
          <w:rFonts w:ascii="Century Schoolbook" w:hAnsi="Century Schoolbook" w:cs="Traditional Arabic" w:hint="cs"/>
          <w:sz w:val="32"/>
          <w:szCs w:val="32"/>
          <w:rtl/>
          <w:lang w:val="fr-FR"/>
        </w:rPr>
        <w:t xml:space="preserve">    </w:t>
      </w:r>
      <w:r w:rsidR="00CA16F0" w:rsidRPr="00EF4714">
        <w:rPr>
          <w:rFonts w:ascii="Century Schoolbook" w:hAnsi="Century Schoolbook" w:cs="Traditional Arabic"/>
          <w:sz w:val="32"/>
          <w:szCs w:val="32"/>
          <w:rtl/>
          <w:lang w:val="fr-FR"/>
        </w:rPr>
        <w:t xml:space="preserve"> بدأت معالجة</w:t>
      </w:r>
      <w:r w:rsidR="00CA16F0" w:rsidRPr="00EF4714">
        <w:rPr>
          <w:rFonts w:ascii="Century Schoolbook" w:hAnsi="Century Schoolbook" w:cs="Traditional Arabic"/>
          <w:sz w:val="32"/>
          <w:szCs w:val="32"/>
          <w:lang w:val="fr-FR"/>
        </w:rPr>
        <w:t xml:space="preserve"> </w:t>
      </w:r>
      <w:r w:rsidR="00CA16F0" w:rsidRPr="00EF4714">
        <w:rPr>
          <w:rFonts w:ascii="Century Schoolbook" w:hAnsi="Century Schoolbook" w:cs="Traditional Arabic"/>
          <w:sz w:val="32"/>
          <w:szCs w:val="32"/>
          <w:rtl/>
          <w:lang w:val="fr-FR"/>
        </w:rPr>
        <w:t>المشكلة بإنشاء صندوق لتشغيل الشباب 1989 ، وأنشئت اللجان في كل ولاية لتمكين</w:t>
      </w:r>
      <w:r w:rsidR="00CA16F0" w:rsidRPr="00EF4714">
        <w:rPr>
          <w:rFonts w:ascii="Century Schoolbook" w:hAnsi="Century Schoolbook" w:cs="Traditional Arabic"/>
          <w:sz w:val="32"/>
          <w:szCs w:val="32"/>
          <w:lang w:val="fr-FR"/>
        </w:rPr>
        <w:t xml:space="preserve"> </w:t>
      </w:r>
      <w:r w:rsidR="00CA16F0" w:rsidRPr="00EF4714">
        <w:rPr>
          <w:rFonts w:ascii="Century Schoolbook" w:hAnsi="Century Schoolbook" w:cs="Traditional Arabic"/>
          <w:sz w:val="32"/>
          <w:szCs w:val="32"/>
          <w:rtl/>
          <w:lang w:val="fr-FR"/>
        </w:rPr>
        <w:t>الشباب من فرص عمل. وطوّر العمل بإنشاء جهاز للإدماج المهني للشباب عام 1990 في</w:t>
      </w:r>
      <w:r w:rsidR="00CA16F0" w:rsidRPr="00EF4714">
        <w:rPr>
          <w:rFonts w:ascii="Century Schoolbook" w:hAnsi="Century Schoolbook" w:cs="Traditional Arabic"/>
          <w:sz w:val="32"/>
          <w:szCs w:val="32"/>
          <w:lang w:val="fr-FR"/>
        </w:rPr>
        <w:t xml:space="preserve"> </w:t>
      </w:r>
      <w:r w:rsidR="00CA16F0" w:rsidRPr="00EF4714">
        <w:rPr>
          <w:rFonts w:ascii="Century Schoolbook" w:hAnsi="Century Schoolbook" w:cs="Traditional Arabic"/>
          <w:sz w:val="32"/>
          <w:szCs w:val="32"/>
          <w:rtl/>
          <w:lang w:val="fr-FR"/>
        </w:rPr>
        <w:t>إطار وزارة العمل والحماية الاجتماعية ، كما يعدّ إنشاء التعاونيات بين الشباب من</w:t>
      </w:r>
      <w:r w:rsidR="00CA16F0" w:rsidRPr="00EF4714">
        <w:rPr>
          <w:rFonts w:ascii="Century Schoolbook" w:hAnsi="Century Schoolbook" w:cs="Traditional Arabic"/>
          <w:sz w:val="32"/>
          <w:szCs w:val="32"/>
          <w:lang w:val="fr-FR"/>
        </w:rPr>
        <w:t xml:space="preserve"> </w:t>
      </w:r>
      <w:r w:rsidR="00CA16F0" w:rsidRPr="00EF4714">
        <w:rPr>
          <w:rFonts w:ascii="Century Schoolbook" w:hAnsi="Century Schoolbook" w:cs="Traditional Arabic"/>
          <w:sz w:val="32"/>
          <w:szCs w:val="32"/>
          <w:rtl/>
          <w:lang w:val="fr-FR"/>
        </w:rPr>
        <w:t xml:space="preserve">أهم الجهود التي بذلت، حيث يمول مشاريع الشباب بواقع 30 % الباقي تساهم </w:t>
      </w:r>
      <w:proofErr w:type="spellStart"/>
      <w:r w:rsidR="00CA16F0" w:rsidRPr="00EF4714">
        <w:rPr>
          <w:rFonts w:ascii="Century Schoolbook" w:hAnsi="Century Schoolbook" w:cs="Traditional Arabic"/>
          <w:sz w:val="32"/>
          <w:szCs w:val="32"/>
          <w:rtl/>
          <w:lang w:val="fr-FR"/>
        </w:rPr>
        <w:t>به</w:t>
      </w:r>
      <w:proofErr w:type="spellEnd"/>
      <w:r w:rsidR="00CA16F0" w:rsidRPr="00EF4714">
        <w:rPr>
          <w:rFonts w:ascii="Century Schoolbook" w:hAnsi="Century Schoolbook" w:cs="Traditional Arabic"/>
          <w:sz w:val="32"/>
          <w:szCs w:val="32"/>
          <w:rtl/>
          <w:lang w:val="fr-FR"/>
        </w:rPr>
        <w:t xml:space="preserve"> البنوك</w:t>
      </w:r>
      <w:r w:rsidR="00CA16F0" w:rsidRPr="00EF4714">
        <w:rPr>
          <w:rFonts w:ascii="Century Schoolbook" w:hAnsi="Century Schoolbook" w:cs="Traditional Arabic"/>
          <w:sz w:val="32"/>
          <w:szCs w:val="32"/>
          <w:lang w:val="fr-FR"/>
        </w:rPr>
        <w:t xml:space="preserve"> </w:t>
      </w:r>
      <w:r w:rsidR="00CA16F0" w:rsidRPr="00EF4714">
        <w:rPr>
          <w:rFonts w:ascii="Century Schoolbook" w:hAnsi="Century Schoolbook" w:cs="Traditional Arabic"/>
          <w:sz w:val="32"/>
          <w:szCs w:val="32"/>
          <w:rtl/>
          <w:lang w:val="fr-FR"/>
        </w:rPr>
        <w:t>لإيجاد فرص عمل مؤقتة ، بأجور توازي الحد الأدنى المطلوب. بالإضافة إلى</w:t>
      </w:r>
      <w:r w:rsidR="00F04B9C">
        <w:rPr>
          <w:rFonts w:ascii="Century Schoolbook" w:hAnsi="Century Schoolbook" w:cs="Traditional Arabic" w:hint="cs"/>
          <w:sz w:val="32"/>
          <w:szCs w:val="32"/>
          <w:rtl/>
          <w:lang w:val="fr-FR"/>
        </w:rPr>
        <w:t xml:space="preserve"> العديد من الجهود التي ساهمت في حل مشكلة البطالة وبصفة تفصيلية أكثر نذكر </w:t>
      </w:r>
      <w:proofErr w:type="spellStart"/>
      <w:r w:rsidR="00F04B9C">
        <w:rPr>
          <w:rFonts w:ascii="Century Schoolbook" w:hAnsi="Century Schoolbook" w:cs="Traditional Arabic" w:hint="cs"/>
          <w:sz w:val="32"/>
          <w:szCs w:val="32"/>
          <w:rtl/>
          <w:lang w:val="fr-FR"/>
        </w:rPr>
        <w:t>مايلي</w:t>
      </w:r>
      <w:proofErr w:type="spellEnd"/>
      <w:r w:rsidR="006C0800">
        <w:rPr>
          <w:rStyle w:val="Appeldenotedefin"/>
          <w:rFonts w:ascii="Century Schoolbook" w:hAnsi="Century Schoolbook" w:cs="Traditional Arabic"/>
          <w:sz w:val="32"/>
          <w:szCs w:val="32"/>
          <w:rtl/>
          <w:lang w:val="fr-FR"/>
        </w:rPr>
        <w:endnoteReference w:id="14"/>
      </w:r>
      <w:r w:rsidR="00F04B9C">
        <w:rPr>
          <w:rFonts w:ascii="Century Schoolbook" w:hAnsi="Century Schoolbook" w:cs="Traditional Arabic" w:hint="cs"/>
          <w:sz w:val="32"/>
          <w:szCs w:val="32"/>
          <w:rtl/>
          <w:lang w:val="fr-FR"/>
        </w:rPr>
        <w:t>:</w:t>
      </w:r>
    </w:p>
    <w:p w:rsidR="00777839" w:rsidRPr="00EF4714" w:rsidRDefault="00CA16F0" w:rsidP="00EF4714">
      <w:pPr>
        <w:ind w:firstLine="285"/>
        <w:jc w:val="both"/>
        <w:rPr>
          <w:rFonts w:ascii="Century Schoolbook" w:hAnsi="Century Schoolbook" w:cs="Traditional Arabic"/>
          <w:sz w:val="32"/>
          <w:szCs w:val="32"/>
          <w:rtl/>
          <w:lang w:val="fr-FR"/>
        </w:rPr>
      </w:pPr>
      <w:r w:rsidRPr="00EF4714">
        <w:rPr>
          <w:rFonts w:ascii="Century Schoolbook" w:hAnsi="Century Schoolbook" w:cs="Traditional Arabic"/>
          <w:b/>
          <w:bCs/>
          <w:sz w:val="32"/>
          <w:szCs w:val="32"/>
          <w:rtl/>
          <w:lang w:val="fr-FR"/>
        </w:rPr>
        <w:t>إنشاء وكالة دعم و ترقية و متابعة الاستثمارات</w:t>
      </w:r>
      <w:r w:rsidRPr="00EF4714">
        <w:rPr>
          <w:rFonts w:ascii="Century Schoolbook" w:hAnsi="Century Schoolbook" w:cs="Traditional Arabic"/>
          <w:b/>
          <w:bCs/>
          <w:sz w:val="32"/>
          <w:szCs w:val="32"/>
          <w:lang w:val="fr-FR"/>
        </w:rPr>
        <w:t xml:space="preserve"> </w:t>
      </w:r>
      <w:r w:rsidRPr="006C0800">
        <w:rPr>
          <w:rFonts w:asciiTheme="majorBidi" w:hAnsiTheme="majorBidi" w:cstheme="majorBidi"/>
          <w:b/>
          <w:bCs/>
          <w:sz w:val="28"/>
          <w:szCs w:val="28"/>
          <w:lang w:val="fr-FR"/>
        </w:rPr>
        <w:t xml:space="preserve">( APSI) </w:t>
      </w:r>
      <w:r w:rsidR="00777839" w:rsidRPr="006C0800">
        <w:rPr>
          <w:rFonts w:asciiTheme="majorBidi" w:hAnsiTheme="majorBidi" w:cstheme="majorBidi"/>
          <w:sz w:val="28"/>
          <w:szCs w:val="28"/>
          <w:rtl/>
          <w:lang w:val="fr-FR"/>
        </w:rPr>
        <w:t>:</w:t>
      </w:r>
    </w:p>
    <w:p w:rsidR="00777839" w:rsidRPr="006C0800" w:rsidRDefault="00777839" w:rsidP="001E6455">
      <w:pPr>
        <w:ind w:firstLine="285"/>
        <w:rPr>
          <w:rFonts w:ascii="Century Schoolbook" w:hAnsi="Century Schoolbook" w:cs="Traditional Arabic"/>
          <w:sz w:val="32"/>
          <w:szCs w:val="32"/>
          <w:rtl/>
          <w:lang w:val="fr-FR"/>
        </w:rPr>
      </w:pPr>
      <w:r w:rsidRPr="00EF4714">
        <w:rPr>
          <w:rFonts w:ascii="Century Schoolbook" w:hAnsi="Century Schoolbook" w:cs="Traditional Arabic" w:hint="cs"/>
          <w:sz w:val="32"/>
          <w:szCs w:val="32"/>
          <w:rtl/>
          <w:lang w:val="fr-FR"/>
        </w:rPr>
        <w:t xml:space="preserve">    أنشئت </w:t>
      </w:r>
      <w:r w:rsidR="00CA16F0" w:rsidRPr="00EF4714">
        <w:rPr>
          <w:rFonts w:ascii="Century Schoolbook" w:hAnsi="Century Schoolbook" w:cs="Traditional Arabic"/>
          <w:sz w:val="32"/>
          <w:szCs w:val="32"/>
          <w:rtl/>
          <w:lang w:val="fr-FR"/>
        </w:rPr>
        <w:t xml:space="preserve">في </w:t>
      </w:r>
      <w:proofErr w:type="spellStart"/>
      <w:r w:rsidR="00CA16F0" w:rsidRPr="00EF4714">
        <w:rPr>
          <w:rFonts w:ascii="Century Schoolbook" w:hAnsi="Century Schoolbook" w:cs="Traditional Arabic"/>
          <w:sz w:val="32"/>
          <w:szCs w:val="32"/>
          <w:rtl/>
          <w:lang w:val="fr-FR"/>
        </w:rPr>
        <w:t>ماي</w:t>
      </w:r>
      <w:proofErr w:type="spellEnd"/>
      <w:r w:rsidR="00CA16F0" w:rsidRPr="00EF4714">
        <w:rPr>
          <w:rFonts w:ascii="Century Schoolbook" w:hAnsi="Century Schoolbook" w:cs="Traditional Arabic"/>
          <w:sz w:val="32"/>
          <w:szCs w:val="32"/>
          <w:rtl/>
          <w:lang w:val="fr-FR"/>
        </w:rPr>
        <w:t xml:space="preserve"> 1995</w:t>
      </w:r>
      <w:r w:rsidRPr="00EF4714">
        <w:rPr>
          <w:rFonts w:ascii="Century Schoolbook" w:hAnsi="Century Schoolbook" w:cs="Traditional Arabic" w:hint="cs"/>
          <w:sz w:val="32"/>
          <w:szCs w:val="32"/>
          <w:rtl/>
          <w:lang w:val="fr-FR"/>
        </w:rPr>
        <w:t xml:space="preserve"> و</w:t>
      </w:r>
      <w:r w:rsidR="00CA16F0" w:rsidRPr="00EF4714">
        <w:rPr>
          <w:rFonts w:ascii="Century Schoolbook" w:hAnsi="Century Schoolbook" w:cs="Traditional Arabic"/>
          <w:sz w:val="32"/>
          <w:szCs w:val="32"/>
          <w:rtl/>
          <w:lang w:val="fr-FR"/>
        </w:rPr>
        <w:t>ساهمت</w:t>
      </w:r>
      <w:r w:rsidR="00CA16F0" w:rsidRPr="00EF4714">
        <w:rPr>
          <w:rFonts w:ascii="Century Schoolbook" w:hAnsi="Century Schoolbook" w:cs="Traditional Arabic"/>
          <w:sz w:val="32"/>
          <w:szCs w:val="32"/>
          <w:lang w:val="fr-FR"/>
        </w:rPr>
        <w:t xml:space="preserve"> </w:t>
      </w:r>
      <w:r w:rsidR="00CA16F0" w:rsidRPr="00EF4714">
        <w:rPr>
          <w:rFonts w:ascii="Century Schoolbook" w:hAnsi="Century Schoolbook" w:cs="Traditional Arabic"/>
          <w:sz w:val="32"/>
          <w:szCs w:val="32"/>
          <w:rtl/>
          <w:lang w:val="fr-FR"/>
        </w:rPr>
        <w:t>كثيرا في رفع حجم الاستثمارات المولّدة لمناصب الشغل في مختلف القطاعات الإنتاجية ،</w:t>
      </w:r>
      <w:r w:rsidR="00CA16F0" w:rsidRPr="00EF4714">
        <w:rPr>
          <w:rFonts w:ascii="Century Schoolbook" w:hAnsi="Century Schoolbook" w:cs="Traditional Arabic"/>
          <w:sz w:val="32"/>
          <w:szCs w:val="32"/>
          <w:lang w:val="fr-FR"/>
        </w:rPr>
        <w:t xml:space="preserve"> </w:t>
      </w:r>
      <w:r w:rsidR="00CA16F0" w:rsidRPr="00EF4714">
        <w:rPr>
          <w:rFonts w:ascii="Century Schoolbook" w:hAnsi="Century Schoolbook" w:cs="Traditional Arabic"/>
          <w:sz w:val="32"/>
          <w:szCs w:val="32"/>
          <w:rtl/>
          <w:lang w:val="fr-FR"/>
        </w:rPr>
        <w:t xml:space="preserve">و ذلك بفضل </w:t>
      </w:r>
      <w:proofErr w:type="spellStart"/>
      <w:r w:rsidR="00CA16F0" w:rsidRPr="00EF4714">
        <w:rPr>
          <w:rFonts w:ascii="Century Schoolbook" w:hAnsi="Century Schoolbook" w:cs="Traditional Arabic"/>
          <w:sz w:val="32"/>
          <w:szCs w:val="32"/>
          <w:rtl/>
          <w:lang w:val="fr-FR"/>
        </w:rPr>
        <w:t>التحفيزات</w:t>
      </w:r>
      <w:proofErr w:type="spellEnd"/>
      <w:r w:rsidR="00CA16F0" w:rsidRPr="00EF4714">
        <w:rPr>
          <w:rFonts w:ascii="Century Schoolbook" w:hAnsi="Century Schoolbook" w:cs="Traditional Arabic"/>
          <w:sz w:val="32"/>
          <w:szCs w:val="32"/>
          <w:rtl/>
          <w:lang w:val="fr-FR"/>
        </w:rPr>
        <w:t xml:space="preserve"> </w:t>
      </w:r>
      <w:proofErr w:type="spellStart"/>
      <w:r w:rsidR="00CA16F0" w:rsidRPr="00EF4714">
        <w:rPr>
          <w:rFonts w:ascii="Century Schoolbook" w:hAnsi="Century Schoolbook" w:cs="Traditional Arabic"/>
          <w:sz w:val="32"/>
          <w:szCs w:val="32"/>
          <w:rtl/>
          <w:lang w:val="fr-FR"/>
        </w:rPr>
        <w:t>الجبائية</w:t>
      </w:r>
      <w:proofErr w:type="spellEnd"/>
      <w:r w:rsidR="00CA16F0" w:rsidRPr="00EF4714">
        <w:rPr>
          <w:rFonts w:ascii="Century Schoolbook" w:hAnsi="Century Schoolbook" w:cs="Traditional Arabic"/>
          <w:sz w:val="32"/>
          <w:szCs w:val="32"/>
          <w:rtl/>
          <w:lang w:val="fr-FR"/>
        </w:rPr>
        <w:t xml:space="preserve"> و شبه </w:t>
      </w:r>
      <w:proofErr w:type="spellStart"/>
      <w:r w:rsidR="00CA16F0" w:rsidRPr="00EF4714">
        <w:rPr>
          <w:rFonts w:ascii="Century Schoolbook" w:hAnsi="Century Schoolbook" w:cs="Traditional Arabic"/>
          <w:sz w:val="32"/>
          <w:szCs w:val="32"/>
          <w:rtl/>
          <w:lang w:val="fr-FR"/>
        </w:rPr>
        <w:t>الجبائية</w:t>
      </w:r>
      <w:proofErr w:type="spellEnd"/>
      <w:r w:rsidR="00CA16F0" w:rsidRPr="00EF4714">
        <w:rPr>
          <w:rFonts w:ascii="Century Schoolbook" w:hAnsi="Century Schoolbook" w:cs="Traditional Arabic"/>
          <w:sz w:val="32"/>
          <w:szCs w:val="32"/>
          <w:rtl/>
          <w:lang w:val="fr-FR"/>
        </w:rPr>
        <w:t xml:space="preserve"> الممنوحة للمستثمرين الجزائريين و</w:t>
      </w:r>
      <w:r w:rsidR="00CA16F0" w:rsidRPr="00EF4714">
        <w:rPr>
          <w:rFonts w:ascii="Century Schoolbook" w:hAnsi="Century Schoolbook" w:cs="Traditional Arabic"/>
          <w:sz w:val="32"/>
          <w:szCs w:val="32"/>
          <w:lang w:val="fr-FR"/>
        </w:rPr>
        <w:t xml:space="preserve"> </w:t>
      </w:r>
      <w:r w:rsidR="00CA16F0" w:rsidRPr="00EF4714">
        <w:rPr>
          <w:rFonts w:ascii="Century Schoolbook" w:hAnsi="Century Schoolbook" w:cs="Traditional Arabic"/>
          <w:sz w:val="32"/>
          <w:szCs w:val="32"/>
          <w:rtl/>
          <w:lang w:val="fr-FR"/>
        </w:rPr>
        <w:t>الأجانب على حد السواء ، إضافة إلى المتابعة و الدعم المعنوي لهذه</w:t>
      </w:r>
      <w:r w:rsidR="00CA16F0" w:rsidRPr="00EF4714">
        <w:rPr>
          <w:rFonts w:ascii="Century Schoolbook" w:hAnsi="Century Schoolbook" w:cs="Traditional Arabic"/>
          <w:sz w:val="32"/>
          <w:szCs w:val="32"/>
          <w:lang w:val="fr-FR"/>
        </w:rPr>
        <w:t xml:space="preserve"> </w:t>
      </w:r>
      <w:r w:rsidR="00CA16F0" w:rsidRPr="00EF4714">
        <w:rPr>
          <w:rFonts w:ascii="Century Schoolbook" w:hAnsi="Century Schoolbook" w:cs="Traditional Arabic"/>
          <w:sz w:val="32"/>
          <w:szCs w:val="32"/>
          <w:rtl/>
          <w:lang w:val="fr-FR"/>
        </w:rPr>
        <w:t>الاستثمارات</w:t>
      </w:r>
      <w:r w:rsidRPr="00EF4714">
        <w:rPr>
          <w:rFonts w:ascii="Century Schoolbook" w:hAnsi="Century Schoolbook" w:cs="Traditional Arabic"/>
          <w:sz w:val="32"/>
          <w:szCs w:val="32"/>
          <w:lang w:val="fr-FR"/>
        </w:rPr>
        <w:t>.</w:t>
      </w:r>
      <w:r w:rsidR="00CA16F0" w:rsidRPr="00EF4714">
        <w:rPr>
          <w:rFonts w:ascii="Century Schoolbook" w:hAnsi="Century Schoolbook" w:cs="Traditional Arabic"/>
          <w:sz w:val="32"/>
          <w:szCs w:val="32"/>
          <w:lang w:val="fr-FR"/>
        </w:rPr>
        <w:br/>
      </w:r>
      <w:r w:rsidR="00CA16F0" w:rsidRPr="00EF4714">
        <w:rPr>
          <w:rFonts w:ascii="Century Schoolbook" w:hAnsi="Century Schoolbook" w:cs="Traditional Arabic"/>
          <w:b/>
          <w:bCs/>
          <w:sz w:val="32"/>
          <w:szCs w:val="32"/>
          <w:lang w:val="fr-FR"/>
        </w:rPr>
        <w:t xml:space="preserve"> </w:t>
      </w:r>
      <w:r w:rsidR="00CA16F0" w:rsidRPr="00EF4714">
        <w:rPr>
          <w:rFonts w:ascii="Century Schoolbook" w:hAnsi="Century Schoolbook" w:cs="Traditional Arabic"/>
          <w:b/>
          <w:bCs/>
          <w:sz w:val="32"/>
          <w:szCs w:val="32"/>
          <w:rtl/>
          <w:lang w:val="fr-FR"/>
        </w:rPr>
        <w:t>إنشاء وكالة</w:t>
      </w:r>
      <w:r w:rsidR="00CA16F0" w:rsidRPr="00EF4714">
        <w:rPr>
          <w:rFonts w:ascii="Century Schoolbook" w:hAnsi="Century Schoolbook" w:cs="Traditional Arabic"/>
          <w:b/>
          <w:bCs/>
          <w:sz w:val="32"/>
          <w:szCs w:val="32"/>
          <w:lang w:val="fr-FR"/>
        </w:rPr>
        <w:t xml:space="preserve"> </w:t>
      </w:r>
      <w:r w:rsidR="00CA16F0" w:rsidRPr="00EF4714">
        <w:rPr>
          <w:rFonts w:ascii="Century Schoolbook" w:hAnsi="Century Schoolbook" w:cs="Traditional Arabic"/>
          <w:b/>
          <w:bCs/>
          <w:sz w:val="32"/>
          <w:szCs w:val="32"/>
          <w:rtl/>
          <w:lang w:val="fr-FR"/>
        </w:rPr>
        <w:t>ترقية و دعم الشباب</w:t>
      </w:r>
      <w:r w:rsidR="00CA16F0" w:rsidRPr="00EF4714">
        <w:rPr>
          <w:rFonts w:ascii="Century Schoolbook" w:hAnsi="Century Schoolbook" w:cs="Traditional Arabic"/>
          <w:b/>
          <w:bCs/>
          <w:sz w:val="32"/>
          <w:szCs w:val="32"/>
          <w:lang w:val="fr-FR"/>
        </w:rPr>
        <w:t xml:space="preserve"> </w:t>
      </w:r>
      <w:r w:rsidR="00CA16F0" w:rsidRPr="006C0800">
        <w:rPr>
          <w:rFonts w:asciiTheme="majorBidi" w:hAnsiTheme="majorBidi" w:cstheme="majorBidi"/>
          <w:b/>
          <w:bCs/>
          <w:sz w:val="28"/>
          <w:szCs w:val="28"/>
          <w:lang w:val="fr-FR"/>
        </w:rPr>
        <w:t xml:space="preserve">(ANSEJ) </w:t>
      </w:r>
      <w:r w:rsidRPr="006C0800">
        <w:rPr>
          <w:rFonts w:asciiTheme="majorBidi" w:hAnsiTheme="majorBidi" w:cstheme="majorBidi" w:hint="cs"/>
          <w:b/>
          <w:bCs/>
          <w:sz w:val="28"/>
          <w:szCs w:val="28"/>
          <w:rtl/>
          <w:lang w:val="fr-FR"/>
        </w:rPr>
        <w:t>:</w:t>
      </w:r>
    </w:p>
    <w:p w:rsidR="00F04B9C" w:rsidRDefault="00777839" w:rsidP="00EF4714">
      <w:pPr>
        <w:ind w:firstLine="285"/>
        <w:jc w:val="both"/>
        <w:rPr>
          <w:rFonts w:ascii="Century Schoolbook" w:hAnsi="Century Schoolbook" w:cs="Traditional Arabic"/>
          <w:sz w:val="32"/>
          <w:szCs w:val="32"/>
          <w:rtl/>
          <w:lang w:val="fr-FR"/>
        </w:rPr>
      </w:pPr>
      <w:r w:rsidRPr="00EF4714">
        <w:rPr>
          <w:rFonts w:ascii="Century Schoolbook" w:hAnsi="Century Schoolbook" w:cs="Traditional Arabic" w:hint="cs"/>
          <w:sz w:val="32"/>
          <w:szCs w:val="32"/>
          <w:rtl/>
          <w:lang w:val="fr-FR"/>
        </w:rPr>
        <w:t xml:space="preserve">    أنشئت </w:t>
      </w:r>
      <w:r w:rsidRPr="00EF4714">
        <w:rPr>
          <w:rFonts w:ascii="Century Schoolbook" w:hAnsi="Century Schoolbook" w:cs="Traditional Arabic"/>
          <w:sz w:val="32"/>
          <w:szCs w:val="32"/>
          <w:rtl/>
          <w:lang w:val="fr-FR"/>
        </w:rPr>
        <w:t xml:space="preserve">في </w:t>
      </w:r>
      <w:proofErr w:type="spellStart"/>
      <w:r w:rsidRPr="00EF4714">
        <w:rPr>
          <w:rFonts w:ascii="Century Schoolbook" w:hAnsi="Century Schoolbook" w:cs="Traditional Arabic"/>
          <w:sz w:val="32"/>
          <w:szCs w:val="32"/>
          <w:rtl/>
          <w:lang w:val="fr-FR"/>
        </w:rPr>
        <w:t>أفريل</w:t>
      </w:r>
      <w:proofErr w:type="spellEnd"/>
      <w:r w:rsidRPr="00EF4714">
        <w:rPr>
          <w:rFonts w:ascii="Century Schoolbook" w:hAnsi="Century Schoolbook" w:cs="Traditional Arabic"/>
          <w:sz w:val="32"/>
          <w:szCs w:val="32"/>
          <w:rtl/>
          <w:lang w:val="fr-FR"/>
        </w:rPr>
        <w:t xml:space="preserve"> 1998، </w:t>
      </w:r>
      <w:r w:rsidRPr="00EF4714">
        <w:rPr>
          <w:rFonts w:ascii="Century Schoolbook" w:hAnsi="Century Schoolbook" w:cs="Traditional Arabic" w:hint="cs"/>
          <w:sz w:val="32"/>
          <w:szCs w:val="32"/>
          <w:rtl/>
          <w:lang w:val="fr-FR"/>
        </w:rPr>
        <w:t>واهتمت</w:t>
      </w:r>
      <w:r w:rsidR="00CA16F0" w:rsidRPr="00EF4714">
        <w:rPr>
          <w:rFonts w:ascii="Century Schoolbook" w:hAnsi="Century Schoolbook" w:cs="Traditional Arabic"/>
          <w:sz w:val="32"/>
          <w:szCs w:val="32"/>
          <w:rtl/>
          <w:lang w:val="fr-FR"/>
        </w:rPr>
        <w:t xml:space="preserve"> خاصة بفئة معينة من</w:t>
      </w:r>
      <w:r w:rsidR="00CA16F0" w:rsidRPr="00EF4714">
        <w:rPr>
          <w:rFonts w:ascii="Century Schoolbook" w:hAnsi="Century Schoolbook" w:cs="Traditional Arabic"/>
          <w:sz w:val="32"/>
          <w:szCs w:val="32"/>
          <w:lang w:val="fr-FR"/>
        </w:rPr>
        <w:t xml:space="preserve"> </w:t>
      </w:r>
      <w:r w:rsidR="00CA16F0" w:rsidRPr="00EF4714">
        <w:rPr>
          <w:rFonts w:ascii="Century Schoolbook" w:hAnsi="Century Schoolbook" w:cs="Traditional Arabic"/>
          <w:sz w:val="32"/>
          <w:szCs w:val="32"/>
          <w:rtl/>
          <w:lang w:val="fr-FR"/>
        </w:rPr>
        <w:t>المستثمرين هم الشباب المتخرجين من الجامعات أو مراكز التكوين المهني، لإقامة</w:t>
      </w:r>
      <w:r w:rsidR="00CA16F0" w:rsidRPr="00EF4714">
        <w:rPr>
          <w:rFonts w:ascii="Century Schoolbook" w:hAnsi="Century Schoolbook" w:cs="Traditional Arabic"/>
          <w:sz w:val="32"/>
          <w:szCs w:val="32"/>
          <w:lang w:val="fr-FR"/>
        </w:rPr>
        <w:t xml:space="preserve"> </w:t>
      </w:r>
      <w:r w:rsidR="00CA16F0" w:rsidRPr="00EF4714">
        <w:rPr>
          <w:rFonts w:ascii="Century Schoolbook" w:hAnsi="Century Schoolbook" w:cs="Traditional Arabic"/>
          <w:sz w:val="32"/>
          <w:szCs w:val="32"/>
          <w:rtl/>
          <w:lang w:val="fr-FR"/>
        </w:rPr>
        <w:t xml:space="preserve">مشاريع مصغّرة و ذلك من خلال تقديم دعم مالي بالإضافة إلى </w:t>
      </w:r>
      <w:proofErr w:type="spellStart"/>
      <w:r w:rsidR="00CA16F0" w:rsidRPr="00EF4714">
        <w:rPr>
          <w:rFonts w:ascii="Century Schoolbook" w:hAnsi="Century Schoolbook" w:cs="Traditional Arabic"/>
          <w:sz w:val="32"/>
          <w:szCs w:val="32"/>
          <w:rtl/>
          <w:lang w:val="fr-FR"/>
        </w:rPr>
        <w:t>التحفيزات</w:t>
      </w:r>
      <w:proofErr w:type="spellEnd"/>
      <w:r w:rsidR="00CA16F0" w:rsidRPr="00EF4714">
        <w:rPr>
          <w:rFonts w:ascii="Century Schoolbook" w:hAnsi="Century Schoolbook" w:cs="Traditional Arabic"/>
          <w:sz w:val="32"/>
          <w:szCs w:val="32"/>
          <w:rtl/>
          <w:lang w:val="fr-FR"/>
        </w:rPr>
        <w:t xml:space="preserve"> الأخرى. و </w:t>
      </w:r>
      <w:proofErr w:type="gramStart"/>
      <w:r w:rsidR="00CA16F0" w:rsidRPr="00EF4714">
        <w:rPr>
          <w:rFonts w:ascii="Century Schoolbook" w:hAnsi="Century Schoolbook" w:cs="Traditional Arabic"/>
          <w:sz w:val="32"/>
          <w:szCs w:val="32"/>
          <w:rtl/>
          <w:lang w:val="fr-FR"/>
        </w:rPr>
        <w:t>قد</w:t>
      </w:r>
      <w:proofErr w:type="gramEnd"/>
      <w:r w:rsidR="00CA16F0" w:rsidRPr="00EF4714">
        <w:rPr>
          <w:rFonts w:ascii="Century Schoolbook" w:hAnsi="Century Schoolbook" w:cs="Traditional Arabic"/>
          <w:sz w:val="32"/>
          <w:szCs w:val="32"/>
          <w:lang w:val="fr-FR"/>
        </w:rPr>
        <w:t xml:space="preserve"> </w:t>
      </w:r>
      <w:r w:rsidR="00CA16F0" w:rsidRPr="00EF4714">
        <w:rPr>
          <w:rFonts w:ascii="Century Schoolbook" w:hAnsi="Century Schoolbook" w:cs="Traditional Arabic"/>
          <w:sz w:val="32"/>
          <w:szCs w:val="32"/>
          <w:rtl/>
          <w:lang w:val="fr-FR"/>
        </w:rPr>
        <w:t>ساهمت هذه الوكالة منذ إنشائها على توفير العديد من مناصب الشغل في مختلف القطاعات،</w:t>
      </w:r>
      <w:r w:rsidR="00CA16F0" w:rsidRPr="00EF4714">
        <w:rPr>
          <w:rFonts w:ascii="Century Schoolbook" w:hAnsi="Century Schoolbook" w:cs="Traditional Arabic"/>
          <w:sz w:val="32"/>
          <w:szCs w:val="32"/>
          <w:lang w:val="fr-FR"/>
        </w:rPr>
        <w:t xml:space="preserve"> </w:t>
      </w:r>
      <w:r w:rsidR="00CA16F0" w:rsidRPr="00EF4714">
        <w:rPr>
          <w:rFonts w:ascii="Century Schoolbook" w:hAnsi="Century Schoolbook" w:cs="Traditional Arabic"/>
          <w:sz w:val="32"/>
          <w:szCs w:val="32"/>
          <w:rtl/>
          <w:lang w:val="fr-FR"/>
        </w:rPr>
        <w:t>خاصة قطاع الخدمات</w:t>
      </w:r>
      <w:r w:rsidRPr="00EF4714">
        <w:rPr>
          <w:rFonts w:ascii="Century Schoolbook" w:hAnsi="Century Schoolbook" w:cs="Traditional Arabic"/>
          <w:sz w:val="32"/>
          <w:szCs w:val="32"/>
          <w:lang w:val="fr-FR"/>
        </w:rPr>
        <w:t>.</w:t>
      </w:r>
    </w:p>
    <w:p w:rsidR="00F04B9C" w:rsidRDefault="00F04B9C" w:rsidP="00E74DFE">
      <w:pPr>
        <w:ind w:firstLine="285"/>
        <w:jc w:val="both"/>
        <w:rPr>
          <w:rFonts w:ascii="Century Schoolbook" w:hAnsi="Century Schoolbook" w:cs="Traditional Arabic"/>
          <w:sz w:val="32"/>
          <w:szCs w:val="32"/>
          <w:rtl/>
          <w:lang w:val="fr-FR"/>
        </w:rPr>
      </w:pPr>
      <w:r>
        <w:rPr>
          <w:rFonts w:ascii="Century Schoolbook" w:hAnsi="Century Schoolbook" w:cs="Traditional Arabic" w:hint="cs"/>
          <w:sz w:val="32"/>
          <w:szCs w:val="32"/>
          <w:rtl/>
          <w:lang w:val="fr-FR"/>
        </w:rPr>
        <w:t xml:space="preserve">بالإضافة إلى إنشاء صندوق للتأمين على البطالة </w:t>
      </w:r>
      <w:proofErr w:type="gramStart"/>
      <w:r>
        <w:rPr>
          <w:rFonts w:ascii="Century Schoolbook" w:hAnsi="Century Schoolbook" w:cs="Traditional Arabic" w:hint="cs"/>
          <w:sz w:val="32"/>
          <w:szCs w:val="32"/>
          <w:rtl/>
          <w:lang w:val="fr-FR"/>
        </w:rPr>
        <w:t>ووكالة</w:t>
      </w:r>
      <w:proofErr w:type="gramEnd"/>
      <w:r>
        <w:rPr>
          <w:rFonts w:ascii="Century Schoolbook" w:hAnsi="Century Schoolbook" w:cs="Traditional Arabic" w:hint="cs"/>
          <w:sz w:val="32"/>
          <w:szCs w:val="32"/>
          <w:rtl/>
          <w:lang w:val="fr-FR"/>
        </w:rPr>
        <w:t xml:space="preserve"> للعقود ما قبل التشغيل</w:t>
      </w:r>
      <w:r w:rsidR="00E74DFE">
        <w:rPr>
          <w:rFonts w:ascii="Century Schoolbook" w:hAnsi="Century Schoolbook" w:cs="Traditional Arabic" w:hint="cs"/>
          <w:sz w:val="32"/>
          <w:szCs w:val="32"/>
          <w:rtl/>
          <w:lang w:val="fr-FR"/>
        </w:rPr>
        <w:t>.</w:t>
      </w:r>
    </w:p>
    <w:p w:rsidR="007261D7" w:rsidRPr="00EF4714" w:rsidRDefault="001E6455" w:rsidP="00EF4714">
      <w:pPr>
        <w:ind w:firstLine="285"/>
        <w:jc w:val="both"/>
        <w:rPr>
          <w:rFonts w:ascii="Century Schoolbook" w:hAnsi="Century Schoolbook" w:cs="Traditional Arabic"/>
          <w:b/>
          <w:bCs/>
          <w:sz w:val="32"/>
          <w:szCs w:val="32"/>
          <w:rtl/>
          <w:lang w:val="fr-FR"/>
        </w:rPr>
      </w:pPr>
      <w:proofErr w:type="gramStart"/>
      <w:r>
        <w:rPr>
          <w:rFonts w:ascii="Century Schoolbook" w:hAnsi="Century Schoolbook" w:cs="Traditional Arabic" w:hint="cs"/>
          <w:b/>
          <w:bCs/>
          <w:sz w:val="32"/>
          <w:szCs w:val="32"/>
          <w:rtl/>
          <w:lang w:val="fr-FR"/>
        </w:rPr>
        <w:t>المبحث</w:t>
      </w:r>
      <w:proofErr w:type="gramEnd"/>
      <w:r>
        <w:rPr>
          <w:rFonts w:ascii="Century Schoolbook" w:hAnsi="Century Schoolbook" w:cs="Traditional Arabic" w:hint="cs"/>
          <w:b/>
          <w:bCs/>
          <w:sz w:val="32"/>
          <w:szCs w:val="32"/>
          <w:rtl/>
          <w:lang w:val="fr-FR"/>
        </w:rPr>
        <w:t xml:space="preserve"> الخامس:</w:t>
      </w:r>
      <w:r w:rsidR="00704B2C" w:rsidRPr="00EF4714">
        <w:rPr>
          <w:rFonts w:ascii="Century Schoolbook" w:hAnsi="Century Schoolbook" w:cs="Traditional Arabic" w:hint="cs"/>
          <w:b/>
          <w:bCs/>
          <w:sz w:val="32"/>
          <w:szCs w:val="32"/>
          <w:rtl/>
          <w:lang w:val="fr-FR"/>
        </w:rPr>
        <w:t>دور تكنولوجيا المعلو</w:t>
      </w:r>
      <w:r>
        <w:rPr>
          <w:rFonts w:ascii="Century Schoolbook" w:hAnsi="Century Schoolbook" w:cs="Traditional Arabic" w:hint="cs"/>
          <w:b/>
          <w:bCs/>
          <w:sz w:val="32"/>
          <w:szCs w:val="32"/>
          <w:rtl/>
          <w:lang w:val="fr-FR"/>
        </w:rPr>
        <w:t>مات في القضاء على ظاهرة البطالة</w:t>
      </w:r>
    </w:p>
    <w:p w:rsidR="00704B2C" w:rsidRPr="00EF4714" w:rsidRDefault="00704B2C" w:rsidP="00EF4714">
      <w:pPr>
        <w:jc w:val="both"/>
        <w:rPr>
          <w:rFonts w:ascii="Arial" w:eastAsia="Times New Roman" w:hAnsi="Arial" w:cs="Traditional Arabic"/>
          <w:color w:val="FF0000"/>
          <w:sz w:val="32"/>
          <w:szCs w:val="32"/>
          <w:rtl/>
          <w:lang w:eastAsia="fr-FR"/>
        </w:rPr>
      </w:pPr>
      <w:r w:rsidRPr="00EF4714">
        <w:rPr>
          <w:rFonts w:ascii="Century Schoolbook" w:hAnsi="Century Schoolbook" w:cs="Traditional Arabic" w:hint="cs"/>
          <w:sz w:val="32"/>
          <w:szCs w:val="32"/>
          <w:rtl/>
          <w:lang w:bidi="ar-SA"/>
        </w:rPr>
        <w:t xml:space="preserve">  تؤكد بعض الأبحاث حاجة البلدان العربية إلى استراتيجيات محكمة في مجال الاستثمار الأمثل لإمكانات صناعة تكنولوجيا المعلومات لتمكينها من النهوض بشكل عملي باقتصادياتها وتحقيق معدلات تنموية عالية، خصوصا في مجال مكافحة البطالة .ففي دول مثل الولايات المتحدة الأمريكية وفنلندا تصل نسبة القوى العاملة في قطاع تكنولوجيا المعلومات إلى 98</w:t>
      </w:r>
      <w:r w:rsidRPr="00EF4714">
        <w:rPr>
          <w:rFonts w:ascii="Century Schoolbook" w:hAnsi="Century Schoolbook" w:cs="Traditional Arabic"/>
          <w:sz w:val="32"/>
          <w:szCs w:val="32"/>
          <w:rtl/>
          <w:lang w:bidi="ar-SA"/>
        </w:rPr>
        <w:t>%</w:t>
      </w:r>
      <w:r w:rsidRPr="00EF4714">
        <w:rPr>
          <w:rFonts w:ascii="Century Schoolbook" w:hAnsi="Century Schoolbook" w:cs="Traditional Arabic" w:hint="cs"/>
          <w:sz w:val="32"/>
          <w:szCs w:val="32"/>
          <w:rtl/>
          <w:lang w:bidi="ar-SA"/>
        </w:rPr>
        <w:t xml:space="preserve"> بينما تقل عن 1</w:t>
      </w:r>
      <w:r w:rsidRPr="00EF4714">
        <w:rPr>
          <w:rFonts w:ascii="Century Schoolbook" w:hAnsi="Century Schoolbook" w:cs="Traditional Arabic"/>
          <w:sz w:val="32"/>
          <w:szCs w:val="32"/>
          <w:rtl/>
          <w:lang w:bidi="ar-SA"/>
        </w:rPr>
        <w:t>%</w:t>
      </w:r>
      <w:r w:rsidRPr="00EF4714">
        <w:rPr>
          <w:rFonts w:ascii="Century Schoolbook" w:hAnsi="Century Schoolbook" w:cs="Traditional Arabic" w:hint="cs"/>
          <w:sz w:val="32"/>
          <w:szCs w:val="32"/>
          <w:rtl/>
          <w:lang w:bidi="ar-SA"/>
        </w:rPr>
        <w:t xml:space="preserve"> في الدول العربية، مما يؤكد حقيقة أن هذا القطاع لا يزال غير مستغل بشكل كاف في الوطن العربي.</w:t>
      </w:r>
      <w:r w:rsidRPr="00EF4714">
        <w:rPr>
          <w:rStyle w:val="Appeldenotedefin"/>
          <w:rFonts w:ascii="Century Schoolbook" w:hAnsi="Century Schoolbook" w:cs="Traditional Arabic"/>
          <w:sz w:val="32"/>
          <w:szCs w:val="32"/>
          <w:rtl/>
          <w:lang w:bidi="ar-SA"/>
        </w:rPr>
        <w:endnoteReference w:id="15"/>
      </w:r>
      <w:r w:rsidRPr="00EF4714">
        <w:rPr>
          <w:rFonts w:ascii="Century Schoolbook" w:hAnsi="Century Schoolbook" w:cs="Traditional Arabic" w:hint="cs"/>
          <w:sz w:val="32"/>
          <w:szCs w:val="32"/>
          <w:rtl/>
          <w:lang w:bidi="ar-SA"/>
        </w:rPr>
        <w:t xml:space="preserve"> </w:t>
      </w:r>
    </w:p>
    <w:p w:rsidR="00704B2C" w:rsidRPr="00EF4714" w:rsidRDefault="00F04B9C" w:rsidP="00F04B9C">
      <w:pPr>
        <w:pStyle w:val="NormalWeb"/>
        <w:bidi/>
        <w:spacing w:before="90" w:beforeAutospacing="0" w:after="90" w:afterAutospacing="0"/>
        <w:ind w:right="90"/>
        <w:jc w:val="both"/>
        <w:rPr>
          <w:rFonts w:ascii="Century Schoolbook" w:hAnsi="Century Schoolbook" w:cs="Traditional Arabic"/>
          <w:sz w:val="32"/>
          <w:szCs w:val="32"/>
          <w:lang w:eastAsia="zh-CN"/>
        </w:rPr>
      </w:pPr>
      <w:r>
        <w:rPr>
          <w:rFonts w:ascii="Century Schoolbook" w:hAnsi="Century Schoolbook" w:cs="Traditional Arabic" w:hint="cs"/>
          <w:b/>
          <w:bCs/>
          <w:sz w:val="32"/>
          <w:szCs w:val="32"/>
          <w:rtl/>
          <w:lang w:val="fr-FR" w:eastAsia="zh-CN" w:bidi="ar-DZ"/>
        </w:rPr>
        <w:t xml:space="preserve">    </w:t>
      </w:r>
      <w:proofErr w:type="gramStart"/>
      <w:r w:rsidR="00C032D1" w:rsidRPr="00EF4714">
        <w:rPr>
          <w:rFonts w:ascii="Century Schoolbook" w:hAnsi="Century Schoolbook" w:cs="Traditional Arabic" w:hint="cs"/>
          <w:sz w:val="32"/>
          <w:szCs w:val="32"/>
          <w:rtl/>
          <w:lang w:eastAsia="zh-CN"/>
        </w:rPr>
        <w:t>وفي</w:t>
      </w:r>
      <w:proofErr w:type="gramEnd"/>
      <w:r w:rsidR="00C032D1" w:rsidRPr="00EF4714">
        <w:rPr>
          <w:rFonts w:ascii="Century Schoolbook" w:hAnsi="Century Schoolbook" w:cs="Traditional Arabic" w:hint="cs"/>
          <w:sz w:val="32"/>
          <w:szCs w:val="32"/>
          <w:rtl/>
          <w:lang w:eastAsia="zh-CN"/>
        </w:rPr>
        <w:t xml:space="preserve"> الجزائر ن</w:t>
      </w:r>
      <w:r w:rsidR="00D02A10" w:rsidRPr="00EF4714">
        <w:rPr>
          <w:rFonts w:ascii="Century Schoolbook" w:hAnsi="Century Schoolbook" w:cs="Traditional Arabic" w:hint="cs"/>
          <w:sz w:val="32"/>
          <w:szCs w:val="32"/>
          <w:rtl/>
          <w:lang w:eastAsia="zh-CN"/>
        </w:rPr>
        <w:t>ج</w:t>
      </w:r>
      <w:r w:rsidR="00C032D1" w:rsidRPr="00EF4714">
        <w:rPr>
          <w:rFonts w:ascii="Century Schoolbook" w:hAnsi="Century Schoolbook" w:cs="Traditional Arabic" w:hint="cs"/>
          <w:sz w:val="32"/>
          <w:szCs w:val="32"/>
          <w:rtl/>
          <w:lang w:eastAsia="zh-CN"/>
        </w:rPr>
        <w:t xml:space="preserve">د </w:t>
      </w:r>
      <w:r w:rsidR="00704B2C" w:rsidRPr="00EF4714">
        <w:rPr>
          <w:rFonts w:ascii="Century Schoolbook" w:hAnsi="Century Schoolbook" w:cs="Traditional Arabic" w:hint="cs"/>
          <w:sz w:val="32"/>
          <w:szCs w:val="32"/>
          <w:rtl/>
          <w:lang w:eastAsia="zh-CN"/>
        </w:rPr>
        <w:t>مقاهي الانترنت اليوم تكتسح كل المدن الجزائرية بل والكثير من القرى؛ حيث أصبحت هذه المقاهي وسيلة لتشغيل الآلاف من العاطلين ولو بصفة مؤقتة.</w:t>
      </w:r>
    </w:p>
    <w:p w:rsidR="00A673AE" w:rsidRDefault="00704B2C" w:rsidP="00EF4714">
      <w:pPr>
        <w:pStyle w:val="NormalWeb"/>
        <w:bidi/>
        <w:spacing w:before="90" w:beforeAutospacing="0" w:after="90" w:afterAutospacing="0"/>
        <w:ind w:left="90" w:right="90" w:firstLine="450"/>
        <w:jc w:val="both"/>
        <w:rPr>
          <w:rFonts w:ascii="Century Schoolbook" w:hAnsi="Century Schoolbook" w:cs="Traditional Arabic"/>
          <w:sz w:val="32"/>
          <w:szCs w:val="32"/>
          <w:rtl/>
          <w:lang w:eastAsia="zh-CN"/>
        </w:rPr>
      </w:pPr>
      <w:proofErr w:type="gramStart"/>
      <w:r w:rsidRPr="00EF4714">
        <w:rPr>
          <w:rFonts w:ascii="Century Schoolbook" w:hAnsi="Century Schoolbook" w:cs="Traditional Arabic" w:hint="cs"/>
          <w:sz w:val="32"/>
          <w:szCs w:val="32"/>
          <w:rtl/>
          <w:lang w:eastAsia="zh-CN"/>
        </w:rPr>
        <w:t>وفي</w:t>
      </w:r>
      <w:proofErr w:type="gramEnd"/>
      <w:r w:rsidRPr="00EF4714">
        <w:rPr>
          <w:rFonts w:ascii="Century Schoolbook" w:hAnsi="Century Schoolbook" w:cs="Traditional Arabic" w:hint="cs"/>
          <w:sz w:val="32"/>
          <w:szCs w:val="32"/>
          <w:rtl/>
          <w:lang w:eastAsia="zh-CN"/>
        </w:rPr>
        <w:t xml:space="preserve"> السنوات الأخيرة بلغت مقاهي الإنترنت الآلاف في أنحاء الجزائر وصارت عبارة عن مقاولات صغيرة خففت إلى حد ما من نسبة البطالة ولو بشكل ضئيل جدا.</w:t>
      </w:r>
      <w:proofErr w:type="gramStart"/>
      <w:r w:rsidR="00C032D1" w:rsidRPr="00EF4714">
        <w:rPr>
          <w:rFonts w:ascii="Century Schoolbook" w:hAnsi="Century Schoolbook" w:cs="Traditional Arabic" w:hint="cs"/>
          <w:sz w:val="32"/>
          <w:szCs w:val="32"/>
          <w:rtl/>
          <w:lang w:eastAsia="zh-CN"/>
        </w:rPr>
        <w:t>بالإضافة</w:t>
      </w:r>
      <w:proofErr w:type="gramEnd"/>
      <w:r w:rsidR="00C032D1" w:rsidRPr="00EF4714">
        <w:rPr>
          <w:rFonts w:ascii="Century Schoolbook" w:hAnsi="Century Schoolbook" w:cs="Traditional Arabic" w:hint="cs"/>
          <w:sz w:val="32"/>
          <w:szCs w:val="32"/>
          <w:rtl/>
          <w:lang w:eastAsia="zh-CN"/>
        </w:rPr>
        <w:t xml:space="preserve"> إلى العديد من المحلات التي تكاد تغطي كل أنحاء المناطق الجزائرية وتعمل في مجال الاتصالات السلكية والهواتف النقالة.</w:t>
      </w:r>
    </w:p>
    <w:p w:rsidR="001E6455" w:rsidRPr="00EF4714" w:rsidRDefault="001E6455" w:rsidP="001E6455">
      <w:pPr>
        <w:pStyle w:val="NormalWeb"/>
        <w:bidi/>
        <w:spacing w:before="90" w:beforeAutospacing="0" w:after="90" w:afterAutospacing="0"/>
        <w:ind w:left="90" w:right="90" w:firstLine="450"/>
        <w:jc w:val="both"/>
        <w:rPr>
          <w:rFonts w:ascii="Century Schoolbook" w:hAnsi="Century Schoolbook" w:cs="Traditional Arabic"/>
          <w:sz w:val="32"/>
          <w:szCs w:val="32"/>
          <w:rtl/>
          <w:lang w:eastAsia="zh-CN"/>
        </w:rPr>
      </w:pPr>
      <w:r>
        <w:rPr>
          <w:rFonts w:ascii="Century Schoolbook" w:hAnsi="Century Schoolbook" w:cs="Traditional Arabic" w:hint="cs"/>
          <w:sz w:val="32"/>
          <w:szCs w:val="32"/>
          <w:rtl/>
          <w:lang w:eastAsia="zh-CN"/>
        </w:rPr>
        <w:t>كما أن وسائل الاتصال التي أتاحتها تكنولوجيا المعلومات بكل أنواعها كالهاتف والفاكس والبريد الالكتروني ساهمت بشكل كبير في تقليص الفجوة بين الشباب الذي يعاني من البطالة والمؤسسات العارضة للعمل.</w:t>
      </w:r>
    </w:p>
    <w:p w:rsidR="0013095D" w:rsidRPr="00F04B9C" w:rsidRDefault="0013095D" w:rsidP="00F04B9C">
      <w:pPr>
        <w:jc w:val="both"/>
        <w:rPr>
          <w:rFonts w:ascii="Arial" w:eastAsia="Times New Roman" w:hAnsi="Arial" w:cs="Traditional Arabic"/>
          <w:color w:val="F79646" w:themeColor="accent6"/>
          <w:sz w:val="32"/>
          <w:szCs w:val="32"/>
          <w:rtl/>
          <w:lang w:eastAsia="fr-FR"/>
        </w:rPr>
      </w:pPr>
      <w:proofErr w:type="gramStart"/>
      <w:r w:rsidRPr="0013095D">
        <w:rPr>
          <w:rFonts w:ascii="Century Schoolbook" w:hAnsi="Century Schoolbook" w:cs="Traditional Arabic" w:hint="cs"/>
          <w:b/>
          <w:bCs/>
          <w:sz w:val="32"/>
          <w:szCs w:val="32"/>
          <w:rtl/>
        </w:rPr>
        <w:lastRenderedPageBreak/>
        <w:t>الخاتم</w:t>
      </w:r>
      <w:r>
        <w:rPr>
          <w:rFonts w:ascii="Century Schoolbook" w:hAnsi="Century Schoolbook" w:cs="Traditional Arabic" w:hint="cs"/>
          <w:b/>
          <w:bCs/>
          <w:sz w:val="32"/>
          <w:szCs w:val="32"/>
          <w:rtl/>
        </w:rPr>
        <w:t>ـــــ</w:t>
      </w:r>
      <w:r w:rsidRPr="0013095D">
        <w:rPr>
          <w:rFonts w:ascii="Century Schoolbook" w:hAnsi="Century Schoolbook" w:cs="Traditional Arabic" w:hint="cs"/>
          <w:b/>
          <w:bCs/>
          <w:sz w:val="32"/>
          <w:szCs w:val="32"/>
          <w:rtl/>
        </w:rPr>
        <w:t>ة</w:t>
      </w:r>
      <w:proofErr w:type="gramEnd"/>
      <w:r w:rsidRPr="0013095D">
        <w:rPr>
          <w:rFonts w:ascii="Century Schoolbook" w:hAnsi="Century Schoolbook" w:cs="Traditional Arabic" w:hint="cs"/>
          <w:b/>
          <w:bCs/>
          <w:sz w:val="32"/>
          <w:szCs w:val="32"/>
          <w:rtl/>
        </w:rPr>
        <w:t>:</w:t>
      </w:r>
    </w:p>
    <w:p w:rsidR="009B5AB7" w:rsidRPr="00D32E72" w:rsidRDefault="00F04B9C" w:rsidP="00F04B9C">
      <w:pPr>
        <w:pStyle w:val="NormalWeb"/>
        <w:bidi/>
        <w:spacing w:before="90" w:beforeAutospacing="0" w:after="90" w:afterAutospacing="0"/>
        <w:ind w:left="-1" w:right="90" w:firstLine="91"/>
        <w:jc w:val="both"/>
        <w:rPr>
          <w:rFonts w:ascii="Century Schoolbook" w:hAnsi="Century Schoolbook" w:cs="Traditional Arabic"/>
          <w:sz w:val="32"/>
          <w:szCs w:val="32"/>
          <w:rtl/>
          <w:lang w:eastAsia="zh-CN"/>
        </w:rPr>
      </w:pPr>
      <w:r>
        <w:rPr>
          <w:rFonts w:ascii="Century Schoolbook" w:hAnsi="Century Schoolbook" w:cs="Traditional Arabic" w:hint="cs"/>
          <w:sz w:val="32"/>
          <w:szCs w:val="32"/>
          <w:rtl/>
          <w:lang w:bidi="ar-DZ"/>
        </w:rPr>
        <w:t xml:space="preserve"> </w:t>
      </w:r>
      <w:r w:rsidR="00D32E72">
        <w:rPr>
          <w:rFonts w:ascii="Century Schoolbook" w:hAnsi="Century Schoolbook" w:cs="Traditional Arabic" w:hint="cs"/>
          <w:sz w:val="32"/>
          <w:szCs w:val="32"/>
          <w:rtl/>
        </w:rPr>
        <w:t xml:space="preserve"> </w:t>
      </w:r>
      <w:r w:rsidR="00006F38" w:rsidRPr="00D32E72">
        <w:rPr>
          <w:rFonts w:ascii="Century Schoolbook" w:hAnsi="Century Schoolbook" w:cs="Traditional Arabic" w:hint="cs"/>
          <w:sz w:val="32"/>
          <w:szCs w:val="32"/>
          <w:rtl/>
          <w:lang w:eastAsia="zh-CN"/>
        </w:rPr>
        <w:t xml:space="preserve">إن الانخفاض الملاحظ في نسب البطالة خلال الفترة 1999 </w:t>
      </w:r>
      <w:r w:rsidR="00006F38" w:rsidRPr="00D32E72">
        <w:rPr>
          <w:rFonts w:ascii="Century Schoolbook" w:hAnsi="Century Schoolbook" w:cs="Traditional Arabic"/>
          <w:sz w:val="32"/>
          <w:szCs w:val="32"/>
          <w:rtl/>
          <w:lang w:eastAsia="zh-CN"/>
        </w:rPr>
        <w:t>–</w:t>
      </w:r>
      <w:r w:rsidR="00006F38" w:rsidRPr="00D32E72">
        <w:rPr>
          <w:rFonts w:ascii="Century Schoolbook" w:hAnsi="Century Schoolbook" w:cs="Traditional Arabic" w:hint="cs"/>
          <w:sz w:val="32"/>
          <w:szCs w:val="32"/>
          <w:rtl/>
          <w:lang w:eastAsia="zh-CN"/>
        </w:rPr>
        <w:t xml:space="preserve"> 2010  لا</w:t>
      </w:r>
      <w:r>
        <w:rPr>
          <w:rFonts w:ascii="Century Schoolbook" w:hAnsi="Century Schoolbook" w:cs="Traditional Arabic" w:hint="cs"/>
          <w:sz w:val="32"/>
          <w:szCs w:val="32"/>
          <w:rtl/>
          <w:lang w:eastAsia="zh-CN"/>
        </w:rPr>
        <w:t xml:space="preserve"> </w:t>
      </w:r>
      <w:r w:rsidR="00006F38" w:rsidRPr="00D32E72">
        <w:rPr>
          <w:rFonts w:ascii="Century Schoolbook" w:hAnsi="Century Schoolbook" w:cs="Traditional Arabic" w:hint="cs"/>
          <w:sz w:val="32"/>
          <w:szCs w:val="32"/>
          <w:rtl/>
          <w:lang w:eastAsia="zh-CN"/>
        </w:rPr>
        <w:t xml:space="preserve">يعكس ارتفاع نسبة النمو المحقق في الجزائر، ذلك </w:t>
      </w:r>
      <w:r w:rsidR="00D32E72" w:rsidRPr="00D32E72">
        <w:rPr>
          <w:rFonts w:ascii="Century Schoolbook" w:hAnsi="Century Schoolbook" w:cs="Traditional Arabic" w:hint="cs"/>
          <w:sz w:val="32"/>
          <w:szCs w:val="32"/>
          <w:rtl/>
        </w:rPr>
        <w:t>أن</w:t>
      </w:r>
      <w:r w:rsidR="00006F38" w:rsidRPr="00D32E72">
        <w:rPr>
          <w:rFonts w:ascii="Century Schoolbook" w:hAnsi="Century Schoolbook" w:cs="Traditional Arabic" w:hint="cs"/>
          <w:sz w:val="32"/>
          <w:szCs w:val="32"/>
          <w:rtl/>
          <w:lang w:eastAsia="zh-CN"/>
        </w:rPr>
        <w:t xml:space="preserve"> هيكل الاقتصاد الجزائري يعتمد بشكل كبير على</w:t>
      </w:r>
      <w:r w:rsidR="009B5AB7" w:rsidRPr="00D32E72">
        <w:rPr>
          <w:rFonts w:ascii="Century Schoolbook" w:hAnsi="Century Schoolbook" w:cs="Traditional Arabic" w:hint="cs"/>
          <w:sz w:val="32"/>
          <w:szCs w:val="32"/>
          <w:rtl/>
          <w:lang w:eastAsia="zh-CN"/>
        </w:rPr>
        <w:t xml:space="preserve"> النمو المحقق في قطاع المحروقات، والذي رغم أهميته إلا أنه لا</w:t>
      </w:r>
      <w:r w:rsidR="00D32E72">
        <w:rPr>
          <w:rFonts w:ascii="Century Schoolbook" w:hAnsi="Century Schoolbook" w:cs="Traditional Arabic" w:hint="cs"/>
          <w:sz w:val="32"/>
          <w:szCs w:val="32"/>
          <w:rtl/>
        </w:rPr>
        <w:t xml:space="preserve"> </w:t>
      </w:r>
      <w:r w:rsidR="009B5AB7" w:rsidRPr="00D32E72">
        <w:rPr>
          <w:rFonts w:ascii="Century Schoolbook" w:hAnsi="Century Schoolbook" w:cs="Traditional Arabic" w:hint="cs"/>
          <w:sz w:val="32"/>
          <w:szCs w:val="32"/>
          <w:rtl/>
          <w:lang w:eastAsia="zh-CN"/>
        </w:rPr>
        <w:t>يخلق مناصب عمل بشكل كبير من ش</w:t>
      </w:r>
      <w:r w:rsidR="00D32E72">
        <w:rPr>
          <w:rFonts w:ascii="Century Schoolbook" w:hAnsi="Century Schoolbook" w:cs="Traditional Arabic" w:hint="cs"/>
          <w:sz w:val="32"/>
          <w:szCs w:val="32"/>
          <w:rtl/>
        </w:rPr>
        <w:t>أ</w:t>
      </w:r>
      <w:r w:rsidR="009B5AB7" w:rsidRPr="00D32E72">
        <w:rPr>
          <w:rFonts w:ascii="Century Schoolbook" w:hAnsi="Century Schoolbook" w:cs="Traditional Arabic" w:hint="cs"/>
          <w:sz w:val="32"/>
          <w:szCs w:val="32"/>
          <w:rtl/>
          <w:lang w:eastAsia="zh-CN"/>
        </w:rPr>
        <w:t xml:space="preserve">نه </w:t>
      </w:r>
      <w:r w:rsidR="00D32E72" w:rsidRPr="00D32E72">
        <w:rPr>
          <w:rFonts w:ascii="Century Schoolbook" w:hAnsi="Century Schoolbook" w:cs="Traditional Arabic" w:hint="cs"/>
          <w:sz w:val="32"/>
          <w:szCs w:val="32"/>
          <w:rtl/>
        </w:rPr>
        <w:t>أن</w:t>
      </w:r>
      <w:r w:rsidR="009B5AB7" w:rsidRPr="00D32E72">
        <w:rPr>
          <w:rFonts w:ascii="Century Schoolbook" w:hAnsi="Century Schoolbook" w:cs="Traditional Arabic" w:hint="cs"/>
          <w:sz w:val="32"/>
          <w:szCs w:val="32"/>
          <w:rtl/>
          <w:lang w:eastAsia="zh-CN"/>
        </w:rPr>
        <w:t xml:space="preserve"> يؤدي </w:t>
      </w:r>
      <w:r w:rsidR="00D32E72" w:rsidRPr="00D32E72">
        <w:rPr>
          <w:rFonts w:ascii="Century Schoolbook" w:hAnsi="Century Schoolbook" w:cs="Traditional Arabic" w:hint="cs"/>
          <w:sz w:val="32"/>
          <w:szCs w:val="32"/>
          <w:rtl/>
        </w:rPr>
        <w:t>إلى</w:t>
      </w:r>
      <w:r w:rsidR="009B5AB7" w:rsidRPr="00D32E72">
        <w:rPr>
          <w:rFonts w:ascii="Century Schoolbook" w:hAnsi="Century Schoolbook" w:cs="Traditional Arabic" w:hint="cs"/>
          <w:sz w:val="32"/>
          <w:szCs w:val="32"/>
          <w:rtl/>
          <w:lang w:eastAsia="zh-CN"/>
        </w:rPr>
        <w:t xml:space="preserve"> تخفيض كبير في نسب البطالة .</w:t>
      </w:r>
      <w:r w:rsidR="00D32E72" w:rsidRPr="00D32E72">
        <w:rPr>
          <w:rFonts w:ascii="Century Schoolbook" w:hAnsi="Century Schoolbook" w:cs="Traditional Arabic" w:hint="cs"/>
          <w:sz w:val="32"/>
          <w:szCs w:val="32"/>
          <w:rtl/>
        </w:rPr>
        <w:t xml:space="preserve"> </w:t>
      </w:r>
    </w:p>
    <w:p w:rsidR="009B5AB7" w:rsidRPr="006C0800" w:rsidRDefault="009B5AB7" w:rsidP="00F04B9C">
      <w:pPr>
        <w:ind w:left="-1" w:firstLine="228"/>
        <w:jc w:val="both"/>
        <w:rPr>
          <w:rFonts w:ascii="Century Schoolbook" w:hAnsi="Century Schoolbook" w:cs="Traditional Arabic"/>
          <w:sz w:val="32"/>
          <w:szCs w:val="32"/>
          <w:rtl/>
          <w:lang w:bidi="ar-SA"/>
        </w:rPr>
      </w:pPr>
      <w:r w:rsidRPr="00D32E72">
        <w:rPr>
          <w:rFonts w:ascii="Century Schoolbook" w:hAnsi="Century Schoolbook" w:cs="Traditional Arabic" w:hint="cs"/>
          <w:sz w:val="32"/>
          <w:szCs w:val="32"/>
          <w:rtl/>
          <w:lang w:bidi="ar-SA"/>
        </w:rPr>
        <w:t>ولهذا</w:t>
      </w:r>
      <w:r w:rsidRPr="00D32E72">
        <w:rPr>
          <w:rFonts w:ascii="Century Schoolbook" w:hAnsi="Century Schoolbook" w:cs="Traditional Arabic"/>
          <w:sz w:val="32"/>
          <w:szCs w:val="32"/>
          <w:rtl/>
          <w:lang w:bidi="ar-SA"/>
        </w:rPr>
        <w:t xml:space="preserve"> يفترض أن</w:t>
      </w:r>
      <w:r w:rsidRPr="00D32E72">
        <w:rPr>
          <w:rFonts w:ascii="Century Schoolbook" w:hAnsi="Century Schoolbook" w:cs="Traditional Arabic"/>
          <w:sz w:val="32"/>
          <w:szCs w:val="32"/>
          <w:lang w:bidi="ar-SA"/>
        </w:rPr>
        <w:t xml:space="preserve"> </w:t>
      </w:r>
      <w:r w:rsidRPr="00D32E72">
        <w:rPr>
          <w:rFonts w:ascii="Century Schoolbook" w:hAnsi="Century Schoolbook" w:cs="Traditional Arabic"/>
          <w:sz w:val="32"/>
          <w:szCs w:val="32"/>
          <w:rtl/>
          <w:lang w:bidi="ar-SA"/>
        </w:rPr>
        <w:t>يتم الفصل بين سياسات دعم النمو و سياسات تخفيض نسب البطالة لأن السياسات الأولى</w:t>
      </w:r>
      <w:r w:rsidRPr="00D32E72">
        <w:rPr>
          <w:rFonts w:ascii="Century Schoolbook" w:hAnsi="Century Schoolbook" w:cs="Traditional Arabic"/>
          <w:sz w:val="32"/>
          <w:szCs w:val="32"/>
          <w:lang w:bidi="ar-SA"/>
        </w:rPr>
        <w:t xml:space="preserve"> </w:t>
      </w:r>
      <w:r w:rsidRPr="00D32E72">
        <w:rPr>
          <w:rFonts w:ascii="Century Schoolbook" w:hAnsi="Century Schoolbook" w:cs="Traditional Arabic"/>
          <w:sz w:val="32"/>
          <w:szCs w:val="32"/>
          <w:rtl/>
          <w:lang w:bidi="ar-SA"/>
        </w:rPr>
        <w:t>تعتمد على الأنفاق الحكومي و الذي يعرقل في مرحلة معينة زيادة معدلات الاستثمار في</w:t>
      </w:r>
      <w:r w:rsidRPr="00D32E72">
        <w:rPr>
          <w:rFonts w:ascii="Century Schoolbook" w:hAnsi="Century Schoolbook" w:cs="Traditional Arabic"/>
          <w:sz w:val="32"/>
          <w:szCs w:val="32"/>
          <w:lang w:bidi="ar-SA"/>
        </w:rPr>
        <w:t xml:space="preserve"> </w:t>
      </w:r>
      <w:r w:rsidRPr="00D32E72">
        <w:rPr>
          <w:rFonts w:ascii="Century Schoolbook" w:hAnsi="Century Schoolbook" w:cs="Traditional Arabic"/>
          <w:sz w:val="32"/>
          <w:szCs w:val="32"/>
          <w:rtl/>
          <w:lang w:bidi="ar-SA"/>
        </w:rPr>
        <w:t>الاقتصاد الوطني،</w:t>
      </w:r>
      <w:r w:rsidRPr="00D32E72">
        <w:rPr>
          <w:rFonts w:ascii="Century Schoolbook" w:hAnsi="Century Schoolbook" w:cs="Traditional Arabic" w:hint="cs"/>
          <w:sz w:val="32"/>
          <w:szCs w:val="32"/>
          <w:rtl/>
          <w:lang w:bidi="ar-SA"/>
        </w:rPr>
        <w:t xml:space="preserve"> بينما يفترض من سياسات القضاء على البطالة هو تشجيع الاستثمار </w:t>
      </w:r>
      <w:r w:rsidR="00D32E72" w:rsidRPr="00D32E72">
        <w:rPr>
          <w:rFonts w:ascii="Century Schoolbook" w:hAnsi="Century Schoolbook" w:cs="Traditional Arabic" w:hint="cs"/>
          <w:sz w:val="32"/>
          <w:szCs w:val="32"/>
          <w:rtl/>
          <w:lang w:bidi="ar-SA"/>
        </w:rPr>
        <w:t>الذي من شانه أن يساهم في خلق مناصب عمل جديدة، ولعل الاستثمار في تكنولوجيا المعلومات بات مهما لمو</w:t>
      </w:r>
      <w:r w:rsidR="00D32E72">
        <w:rPr>
          <w:rFonts w:ascii="Century Schoolbook" w:hAnsi="Century Schoolbook" w:cs="Traditional Arabic" w:hint="cs"/>
          <w:sz w:val="32"/>
          <w:szCs w:val="32"/>
          <w:rtl/>
          <w:lang w:bidi="ar-SA"/>
        </w:rPr>
        <w:t>اكبة التغيرات والتحولات الإقليم</w:t>
      </w:r>
      <w:r w:rsidR="00D32E72" w:rsidRPr="00D32E72">
        <w:rPr>
          <w:rFonts w:ascii="Century Schoolbook" w:hAnsi="Century Schoolbook" w:cs="Traditional Arabic" w:hint="cs"/>
          <w:sz w:val="32"/>
          <w:szCs w:val="32"/>
          <w:rtl/>
          <w:lang w:bidi="ar-SA"/>
        </w:rPr>
        <w:t>ية</w:t>
      </w:r>
      <w:r w:rsidR="00D32E72">
        <w:rPr>
          <w:rFonts w:ascii="Century Schoolbook" w:hAnsi="Century Schoolbook" w:cs="Traditional Arabic" w:hint="cs"/>
          <w:sz w:val="32"/>
          <w:szCs w:val="32"/>
          <w:rtl/>
          <w:lang w:bidi="ar-SA"/>
        </w:rPr>
        <w:t xml:space="preserve"> والدولية</w:t>
      </w:r>
      <w:r w:rsidR="00D32E72" w:rsidRPr="006C0800">
        <w:rPr>
          <w:rFonts w:ascii="Century Schoolbook" w:hAnsi="Century Schoolbook" w:cs="Traditional Arabic" w:hint="cs"/>
          <w:sz w:val="32"/>
          <w:szCs w:val="32"/>
          <w:rtl/>
          <w:lang w:bidi="ar-SA"/>
        </w:rPr>
        <w:t xml:space="preserve">، </w:t>
      </w:r>
      <w:r w:rsidR="00F04B9C" w:rsidRPr="006C0800">
        <w:rPr>
          <w:rFonts w:ascii="Century Schoolbook" w:hAnsi="Century Schoolbook" w:cs="Traditional Arabic" w:hint="cs"/>
          <w:sz w:val="32"/>
          <w:szCs w:val="32"/>
          <w:rtl/>
          <w:lang w:bidi="ar-SA"/>
        </w:rPr>
        <w:t>ومن خلال هذه الورقة</w:t>
      </w:r>
      <w:r w:rsidR="006C0800" w:rsidRPr="006C0800">
        <w:rPr>
          <w:rFonts w:ascii="Century Schoolbook" w:hAnsi="Century Schoolbook" w:cs="Traditional Arabic" w:hint="cs"/>
          <w:sz w:val="32"/>
          <w:szCs w:val="32"/>
          <w:rtl/>
          <w:lang w:bidi="ar-SA"/>
        </w:rPr>
        <w:t xml:space="preserve"> نقدم</w:t>
      </w:r>
      <w:r w:rsidR="00D32E72" w:rsidRPr="006C0800">
        <w:rPr>
          <w:rFonts w:ascii="Century Schoolbook" w:hAnsi="Century Schoolbook" w:cs="Traditional Arabic" w:hint="cs"/>
          <w:sz w:val="32"/>
          <w:szCs w:val="32"/>
          <w:rtl/>
          <w:lang w:bidi="ar-SA"/>
        </w:rPr>
        <w:t xml:space="preserve"> الاقتراحات التالية:</w:t>
      </w:r>
      <w:r w:rsidRPr="006C0800">
        <w:rPr>
          <w:rFonts w:ascii="Century Schoolbook" w:hAnsi="Century Schoolbook" w:cs="Traditional Arabic"/>
          <w:sz w:val="32"/>
          <w:szCs w:val="32"/>
          <w:rtl/>
          <w:lang w:bidi="ar-SA"/>
        </w:rPr>
        <w:t xml:space="preserve"> </w:t>
      </w:r>
    </w:p>
    <w:p w:rsidR="00D32E72" w:rsidRPr="00D32E72" w:rsidRDefault="00D32E72" w:rsidP="0013095D">
      <w:pPr>
        <w:pStyle w:val="Paragraphedeliste"/>
        <w:numPr>
          <w:ilvl w:val="0"/>
          <w:numId w:val="39"/>
        </w:numPr>
        <w:jc w:val="both"/>
        <w:rPr>
          <w:rFonts w:ascii="Century Schoolbook" w:hAnsi="Century Schoolbook" w:cs="Traditional Arabic"/>
          <w:sz w:val="32"/>
          <w:szCs w:val="32"/>
          <w:rtl/>
          <w:lang w:bidi="ar-SA"/>
        </w:rPr>
      </w:pPr>
      <w:r w:rsidRPr="00D32E72">
        <w:rPr>
          <w:rFonts w:ascii="Century Schoolbook" w:hAnsi="Century Schoolbook" w:cs="Traditional Arabic"/>
          <w:sz w:val="32"/>
          <w:szCs w:val="32"/>
          <w:rtl/>
          <w:lang w:bidi="ar-SA"/>
        </w:rPr>
        <w:t>مراجعة السياسة الموجهة للقضاء على البطالة من</w:t>
      </w:r>
      <w:r w:rsidRPr="00D32E72">
        <w:rPr>
          <w:rFonts w:ascii="Century Schoolbook" w:hAnsi="Century Schoolbook" w:cs="Traditional Arabic"/>
          <w:sz w:val="32"/>
          <w:szCs w:val="32"/>
          <w:lang w:bidi="ar-SA"/>
        </w:rPr>
        <w:t xml:space="preserve"> </w:t>
      </w:r>
      <w:r w:rsidRPr="00D32E72">
        <w:rPr>
          <w:rFonts w:ascii="Century Schoolbook" w:hAnsi="Century Schoolbook" w:cs="Traditional Arabic"/>
          <w:sz w:val="32"/>
          <w:szCs w:val="32"/>
          <w:rtl/>
          <w:lang w:bidi="ar-SA"/>
        </w:rPr>
        <w:t>خلال توحيد آليات خلق فرص العمل الدائمة و التي من شأنها أن تؤثر بدورها على</w:t>
      </w:r>
      <w:r w:rsidRPr="00D32E72">
        <w:rPr>
          <w:rFonts w:ascii="Century Schoolbook" w:hAnsi="Century Schoolbook" w:cs="Traditional Arabic"/>
          <w:sz w:val="32"/>
          <w:szCs w:val="32"/>
          <w:lang w:bidi="ar-SA"/>
        </w:rPr>
        <w:t xml:space="preserve"> </w:t>
      </w:r>
      <w:r w:rsidRPr="00D32E72">
        <w:rPr>
          <w:rFonts w:ascii="Century Schoolbook" w:hAnsi="Century Schoolbook" w:cs="Traditional Arabic"/>
          <w:sz w:val="32"/>
          <w:szCs w:val="32"/>
          <w:rtl/>
          <w:lang w:bidi="ar-SA"/>
        </w:rPr>
        <w:t>النمو الاقتصادي في المدى الطويل</w:t>
      </w:r>
      <w:r>
        <w:rPr>
          <w:rFonts w:ascii="Century Schoolbook" w:hAnsi="Century Schoolbook" w:cs="Traditional Arabic" w:hint="cs"/>
          <w:sz w:val="32"/>
          <w:szCs w:val="32"/>
          <w:rtl/>
          <w:lang w:bidi="ar-SA"/>
        </w:rPr>
        <w:t>.</w:t>
      </w:r>
    </w:p>
    <w:p w:rsidR="009B5AB7" w:rsidRDefault="00094695" w:rsidP="00094695">
      <w:pPr>
        <w:pStyle w:val="Paragraphedeliste"/>
        <w:numPr>
          <w:ilvl w:val="0"/>
          <w:numId w:val="39"/>
        </w:numPr>
        <w:jc w:val="both"/>
        <w:rPr>
          <w:rFonts w:ascii="Century Schoolbook" w:hAnsi="Century Schoolbook" w:cs="Traditional Arabic"/>
          <w:sz w:val="32"/>
          <w:szCs w:val="32"/>
          <w:lang w:bidi="ar-SA"/>
        </w:rPr>
      </w:pPr>
      <w:r w:rsidRPr="00094695">
        <w:rPr>
          <w:rFonts w:ascii="Century Schoolbook" w:hAnsi="Century Schoolbook" w:cs="Traditional Arabic"/>
          <w:sz w:val="32"/>
          <w:szCs w:val="32"/>
          <w:rtl/>
          <w:lang w:bidi="ar-SA"/>
        </w:rPr>
        <w:t>توفير مصادر التمويل اللازمة لإقامة المشروعات الصناعية الصغيرة</w:t>
      </w:r>
      <w:r>
        <w:rPr>
          <w:rFonts w:ascii="Century Schoolbook" w:hAnsi="Century Schoolbook" w:cs="Traditional Arabic" w:hint="cs"/>
          <w:sz w:val="32"/>
          <w:szCs w:val="32"/>
          <w:rtl/>
          <w:lang w:bidi="ar-SA"/>
        </w:rPr>
        <w:t>، مع مراعاة الأسباب الكابحة التي تحول دون إقبال شريحة مهمة من الشباب الجزائري للاستفادة من القروض والسياسات الداعمة للنمو الاقتصادي ومعالجتها.</w:t>
      </w:r>
    </w:p>
    <w:p w:rsidR="00094695" w:rsidRDefault="00094695" w:rsidP="00094695">
      <w:pPr>
        <w:pStyle w:val="Paragraphedeliste"/>
        <w:numPr>
          <w:ilvl w:val="0"/>
          <w:numId w:val="39"/>
        </w:numPr>
        <w:jc w:val="both"/>
        <w:rPr>
          <w:rFonts w:ascii="Century Schoolbook" w:hAnsi="Century Schoolbook" w:cs="Traditional Arabic"/>
          <w:sz w:val="32"/>
          <w:szCs w:val="32"/>
          <w:lang w:bidi="ar-SA"/>
        </w:rPr>
      </w:pPr>
      <w:r>
        <w:rPr>
          <w:rFonts w:ascii="Century Schoolbook" w:hAnsi="Century Schoolbook" w:cs="Traditional Arabic" w:hint="cs"/>
          <w:sz w:val="32"/>
          <w:szCs w:val="32"/>
          <w:rtl/>
          <w:lang w:bidi="ar-SA"/>
        </w:rPr>
        <w:t>الاهتمام أكثر بجذب الاستثمارات الخارجية ورد الاعتبار لقطاع السياحة</w:t>
      </w:r>
      <w:r w:rsidR="0013095D">
        <w:rPr>
          <w:rFonts w:ascii="Century Schoolbook" w:hAnsi="Century Schoolbook" w:cs="Traditional Arabic" w:hint="cs"/>
          <w:sz w:val="32"/>
          <w:szCs w:val="32"/>
          <w:rtl/>
          <w:lang w:bidi="ar-SA"/>
        </w:rPr>
        <w:t xml:space="preserve"> وأتمتته</w:t>
      </w:r>
      <w:r>
        <w:rPr>
          <w:rFonts w:ascii="Century Schoolbook" w:hAnsi="Century Schoolbook" w:cs="Traditional Arabic" w:hint="cs"/>
          <w:sz w:val="32"/>
          <w:szCs w:val="32"/>
          <w:rtl/>
          <w:lang w:bidi="ar-SA"/>
        </w:rPr>
        <w:t xml:space="preserve"> باعتباره قطاع استراتيجي له دور كبير في خفض البطالة وتنويع عائدات البلد.</w:t>
      </w:r>
    </w:p>
    <w:p w:rsidR="0013095D" w:rsidRDefault="0013095D" w:rsidP="00094695">
      <w:pPr>
        <w:pStyle w:val="Paragraphedeliste"/>
        <w:numPr>
          <w:ilvl w:val="0"/>
          <w:numId w:val="39"/>
        </w:numPr>
        <w:jc w:val="both"/>
        <w:rPr>
          <w:rFonts w:ascii="Century Schoolbook" w:hAnsi="Century Schoolbook" w:cs="Traditional Arabic"/>
          <w:sz w:val="32"/>
          <w:szCs w:val="32"/>
          <w:lang w:bidi="ar-SA"/>
        </w:rPr>
      </w:pPr>
      <w:r>
        <w:rPr>
          <w:rFonts w:ascii="Century Schoolbook" w:hAnsi="Century Schoolbook" w:cs="Traditional Arabic" w:hint="cs"/>
          <w:sz w:val="32"/>
          <w:szCs w:val="32"/>
          <w:rtl/>
          <w:lang w:bidi="ar-SA"/>
        </w:rPr>
        <w:t>توفير البنية التحتية التقنية والمعلوماتية وقاعدة الانطلاق الرقمية لأنشطة الأعمال الالكترونية الملائمة.</w:t>
      </w:r>
    </w:p>
    <w:p w:rsidR="00B52949" w:rsidRPr="0013095D" w:rsidRDefault="0013095D" w:rsidP="0013095D">
      <w:pPr>
        <w:pStyle w:val="Paragraphedeliste"/>
        <w:numPr>
          <w:ilvl w:val="0"/>
          <w:numId w:val="39"/>
        </w:numPr>
        <w:jc w:val="both"/>
        <w:rPr>
          <w:rFonts w:ascii="Century Schoolbook" w:hAnsi="Century Schoolbook" w:cs="Traditional Arabic"/>
          <w:sz w:val="32"/>
          <w:szCs w:val="32"/>
          <w:lang w:bidi="ar-SA"/>
        </w:rPr>
      </w:pPr>
      <w:proofErr w:type="gramStart"/>
      <w:r>
        <w:rPr>
          <w:rFonts w:ascii="Century Schoolbook" w:hAnsi="Century Schoolbook" w:cs="Traditional Arabic" w:hint="cs"/>
          <w:sz w:val="32"/>
          <w:szCs w:val="32"/>
          <w:rtl/>
          <w:lang w:bidi="ar-SA"/>
        </w:rPr>
        <w:t>الاستثمار</w:t>
      </w:r>
      <w:proofErr w:type="gramEnd"/>
      <w:r>
        <w:rPr>
          <w:rFonts w:ascii="Century Schoolbook" w:hAnsi="Century Schoolbook" w:cs="Traditional Arabic" w:hint="cs"/>
          <w:sz w:val="32"/>
          <w:szCs w:val="32"/>
          <w:rtl/>
          <w:lang w:bidi="ar-SA"/>
        </w:rPr>
        <w:t xml:space="preserve"> في مجال تكنولوجيا المعلومات والاتصال لما له من انعكاسات إيجابية على توفير مناصب شغل كثيرة.</w:t>
      </w:r>
    </w:p>
    <w:sectPr w:rsidR="00B52949" w:rsidRPr="0013095D" w:rsidSect="005F2DD8">
      <w:footnotePr>
        <w:numRestart w:val="eachPage"/>
      </w:footnotePr>
      <w:endnotePr>
        <w:numFmt w:val="decimal"/>
      </w:endnotePr>
      <w:type w:val="continuous"/>
      <w:pgSz w:w="11906" w:h="16838" w:code="9"/>
      <w:pgMar w:top="1134" w:right="1134" w:bottom="1134" w:left="1134"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49F" w:rsidRDefault="00C3749F">
      <w:r>
        <w:separator/>
      </w:r>
    </w:p>
  </w:endnote>
  <w:endnote w:type="continuationSeparator" w:id="1">
    <w:p w:rsidR="00C3749F" w:rsidRDefault="00C3749F">
      <w:r>
        <w:continuationSeparator/>
      </w:r>
    </w:p>
  </w:endnote>
  <w:endnote w:id="2">
    <w:p w:rsidR="00D50D26" w:rsidRPr="00D50D26" w:rsidRDefault="00D50D26">
      <w:pPr>
        <w:pStyle w:val="Notedefin"/>
        <w:rPr>
          <w:rFonts w:cs="Simplified Arabic"/>
          <w:b/>
          <w:bCs/>
          <w:sz w:val="28"/>
          <w:szCs w:val="28"/>
        </w:rPr>
      </w:pPr>
      <w:proofErr w:type="gramStart"/>
      <w:r w:rsidRPr="00D50D26">
        <w:rPr>
          <w:rFonts w:cs="Simplified Arabic" w:hint="cs"/>
          <w:b/>
          <w:bCs/>
          <w:sz w:val="28"/>
          <w:szCs w:val="28"/>
          <w:rtl/>
        </w:rPr>
        <w:t>الإحالات</w:t>
      </w:r>
      <w:proofErr w:type="gramEnd"/>
      <w:r w:rsidRPr="00D50D26">
        <w:rPr>
          <w:rFonts w:cs="Simplified Arabic" w:hint="cs"/>
          <w:b/>
          <w:bCs/>
          <w:sz w:val="28"/>
          <w:szCs w:val="28"/>
          <w:rtl/>
        </w:rPr>
        <w:t xml:space="preserve"> و المراجع</w:t>
      </w:r>
    </w:p>
    <w:p w:rsidR="006D1D95" w:rsidRPr="00822845" w:rsidRDefault="006D1D95">
      <w:pPr>
        <w:pStyle w:val="Notedefin"/>
        <w:rPr>
          <w:rFonts w:cs="Simplified Arabic"/>
          <w:sz w:val="24"/>
          <w:szCs w:val="24"/>
          <w:rtl/>
          <w:lang w:bidi="ar-SA"/>
        </w:rPr>
      </w:pPr>
      <w:r w:rsidRPr="00822845">
        <w:rPr>
          <w:rStyle w:val="Appeldenotedefin"/>
          <w:rFonts w:cs="Simplified Arabic"/>
          <w:sz w:val="24"/>
          <w:szCs w:val="24"/>
        </w:rPr>
        <w:endnoteRef/>
      </w:r>
      <w:r w:rsidRPr="00822845">
        <w:rPr>
          <w:rFonts w:cs="Simplified Arabic"/>
          <w:sz w:val="24"/>
          <w:szCs w:val="24"/>
          <w:rtl/>
        </w:rPr>
        <w:t xml:space="preserve"> </w:t>
      </w:r>
      <w:r w:rsidRPr="00822845">
        <w:rPr>
          <w:rFonts w:cs="Simplified Arabic" w:hint="cs"/>
          <w:sz w:val="24"/>
          <w:szCs w:val="24"/>
          <w:rtl/>
        </w:rPr>
        <w:t xml:space="preserve">: عبد الرزاق محمد قاسم، </w:t>
      </w:r>
      <w:r w:rsidRPr="00822845">
        <w:rPr>
          <w:rFonts w:cs="Simplified Arabic" w:hint="cs"/>
          <w:b/>
          <w:bCs/>
          <w:sz w:val="24"/>
          <w:szCs w:val="24"/>
          <w:u w:val="single"/>
          <w:rtl/>
        </w:rPr>
        <w:t>نظم المعلومات المحاسبية الحاسوبية</w:t>
      </w:r>
      <w:r w:rsidRPr="00822845">
        <w:rPr>
          <w:rFonts w:cs="Simplified Arabic" w:hint="cs"/>
          <w:sz w:val="24"/>
          <w:szCs w:val="24"/>
          <w:u w:val="single"/>
          <w:rtl/>
        </w:rPr>
        <w:t>،</w:t>
      </w:r>
      <w:r w:rsidRPr="00822845">
        <w:rPr>
          <w:rFonts w:cs="Simplified Arabic" w:hint="cs"/>
          <w:sz w:val="24"/>
          <w:szCs w:val="24"/>
          <w:rtl/>
        </w:rPr>
        <w:t xml:space="preserve"> </w:t>
      </w:r>
      <w:r w:rsidRPr="00822845">
        <w:rPr>
          <w:rFonts w:cs="Simplified Arabic" w:hint="cs"/>
          <w:sz w:val="24"/>
          <w:szCs w:val="24"/>
          <w:rtl/>
          <w:lang w:bidi="ar-SA"/>
        </w:rPr>
        <w:t xml:space="preserve">مكتبة دار الثقافة للنشر والتوزيع، عمان، الأردن، 1998، ص15. </w:t>
      </w:r>
    </w:p>
  </w:endnote>
  <w:endnote w:id="3">
    <w:p w:rsidR="006D1D95" w:rsidRPr="00822845" w:rsidRDefault="006D1D95" w:rsidP="00585821">
      <w:pPr>
        <w:pStyle w:val="Notedefin"/>
        <w:rPr>
          <w:rFonts w:cs="Simplified Arabic"/>
          <w:sz w:val="24"/>
          <w:szCs w:val="24"/>
          <w:rtl/>
        </w:rPr>
      </w:pPr>
      <w:r w:rsidRPr="00822845">
        <w:rPr>
          <w:rStyle w:val="Appeldenotedefin"/>
          <w:rFonts w:cs="Simplified Arabic"/>
          <w:sz w:val="24"/>
          <w:szCs w:val="24"/>
        </w:rPr>
        <w:endnoteRef/>
      </w:r>
      <w:r w:rsidRPr="00822845">
        <w:rPr>
          <w:rFonts w:cs="Simplified Arabic"/>
          <w:sz w:val="24"/>
          <w:szCs w:val="24"/>
          <w:rtl/>
        </w:rPr>
        <w:t xml:space="preserve"> </w:t>
      </w:r>
      <w:r w:rsidRPr="00822845">
        <w:rPr>
          <w:rFonts w:cs="Simplified Arabic" w:hint="cs"/>
          <w:sz w:val="24"/>
          <w:szCs w:val="24"/>
          <w:rtl/>
        </w:rPr>
        <w:t xml:space="preserve">: </w:t>
      </w:r>
      <w:proofErr w:type="gramStart"/>
      <w:r w:rsidRPr="00822845">
        <w:rPr>
          <w:rFonts w:cs="Simplified Arabic" w:hint="cs"/>
          <w:sz w:val="24"/>
          <w:szCs w:val="24"/>
          <w:rtl/>
        </w:rPr>
        <w:t>حامد</w:t>
      </w:r>
      <w:proofErr w:type="gramEnd"/>
      <w:r w:rsidRPr="00822845">
        <w:rPr>
          <w:rFonts w:cs="Simplified Arabic" w:hint="cs"/>
          <w:sz w:val="24"/>
          <w:szCs w:val="24"/>
          <w:rtl/>
        </w:rPr>
        <w:t xml:space="preserve"> الجوهري، </w:t>
      </w:r>
      <w:r w:rsidRPr="00822845">
        <w:rPr>
          <w:rFonts w:cs="Simplified Arabic" w:hint="cs"/>
          <w:b/>
          <w:bCs/>
          <w:sz w:val="24"/>
          <w:szCs w:val="24"/>
          <w:u w:val="single"/>
          <w:rtl/>
        </w:rPr>
        <w:t>تقنيات دعم أنظمة المعلومات، وسائل تعبئتها وبثها وتسويقها</w:t>
      </w:r>
      <w:r w:rsidRPr="00822845">
        <w:rPr>
          <w:rFonts w:cs="Simplified Arabic" w:hint="cs"/>
          <w:sz w:val="24"/>
          <w:szCs w:val="24"/>
          <w:rtl/>
        </w:rPr>
        <w:t>، العربي للنشر والتوزيع، القاهرة، 1998، ص 13.</w:t>
      </w:r>
    </w:p>
  </w:endnote>
  <w:endnote w:id="4">
    <w:p w:rsidR="006D1D95" w:rsidRPr="00822845" w:rsidRDefault="006D1D95">
      <w:pPr>
        <w:pStyle w:val="Notedefin"/>
        <w:rPr>
          <w:rFonts w:cs="Simplified Arabic"/>
          <w:sz w:val="24"/>
          <w:szCs w:val="24"/>
          <w:lang w:bidi="ar-SA"/>
        </w:rPr>
      </w:pPr>
      <w:r w:rsidRPr="00822845">
        <w:rPr>
          <w:rStyle w:val="Appeldenotedefin"/>
          <w:rFonts w:cs="Simplified Arabic"/>
          <w:sz w:val="24"/>
          <w:szCs w:val="24"/>
        </w:rPr>
        <w:endnoteRef/>
      </w:r>
      <w:r w:rsidRPr="00822845">
        <w:rPr>
          <w:rFonts w:cs="Simplified Arabic"/>
          <w:sz w:val="24"/>
          <w:szCs w:val="24"/>
          <w:rtl/>
        </w:rPr>
        <w:t xml:space="preserve"> </w:t>
      </w:r>
      <w:r w:rsidRPr="00822845">
        <w:rPr>
          <w:rFonts w:cs="Simplified Arabic" w:hint="cs"/>
          <w:sz w:val="24"/>
          <w:szCs w:val="24"/>
          <w:rtl/>
        </w:rPr>
        <w:t xml:space="preserve">: عبد الرزاق محمد قاسم، </w:t>
      </w:r>
      <w:proofErr w:type="gramStart"/>
      <w:r w:rsidRPr="00822845">
        <w:rPr>
          <w:rFonts w:cs="Simplified Arabic" w:hint="cs"/>
          <w:b/>
          <w:bCs/>
          <w:sz w:val="24"/>
          <w:szCs w:val="24"/>
          <w:u w:val="single"/>
          <w:rtl/>
        </w:rPr>
        <w:t>مرجع</w:t>
      </w:r>
      <w:proofErr w:type="gramEnd"/>
      <w:r w:rsidRPr="00822845">
        <w:rPr>
          <w:rFonts w:cs="Simplified Arabic" w:hint="cs"/>
          <w:b/>
          <w:bCs/>
          <w:sz w:val="24"/>
          <w:szCs w:val="24"/>
          <w:u w:val="single"/>
          <w:rtl/>
        </w:rPr>
        <w:t xml:space="preserve"> سابق</w:t>
      </w:r>
      <w:r w:rsidRPr="00822845">
        <w:rPr>
          <w:rFonts w:cs="Simplified Arabic" w:hint="cs"/>
          <w:sz w:val="24"/>
          <w:szCs w:val="24"/>
          <w:rtl/>
        </w:rPr>
        <w:t xml:space="preserve">، ص16. </w:t>
      </w:r>
    </w:p>
  </w:endnote>
  <w:endnote w:id="5">
    <w:p w:rsidR="006D1D95" w:rsidRPr="00822845" w:rsidRDefault="006D1D95" w:rsidP="007F3510">
      <w:pPr>
        <w:pStyle w:val="Notedefin"/>
        <w:rPr>
          <w:rFonts w:cs="Simplified Arabic"/>
          <w:sz w:val="24"/>
          <w:szCs w:val="24"/>
          <w:lang w:bidi="ar-SA"/>
        </w:rPr>
      </w:pPr>
      <w:r w:rsidRPr="00822845">
        <w:rPr>
          <w:rStyle w:val="Appeldenotedefin"/>
          <w:rFonts w:cs="Simplified Arabic"/>
          <w:sz w:val="24"/>
          <w:szCs w:val="24"/>
        </w:rPr>
        <w:endnoteRef/>
      </w:r>
      <w:r w:rsidRPr="00822845">
        <w:rPr>
          <w:rFonts w:cs="Simplified Arabic"/>
          <w:sz w:val="24"/>
          <w:szCs w:val="24"/>
          <w:rtl/>
        </w:rPr>
        <w:t xml:space="preserve"> </w:t>
      </w:r>
      <w:r w:rsidRPr="00822845">
        <w:rPr>
          <w:rFonts w:cs="Simplified Arabic" w:hint="cs"/>
          <w:sz w:val="24"/>
          <w:szCs w:val="24"/>
          <w:rtl/>
        </w:rPr>
        <w:t xml:space="preserve">: </w:t>
      </w:r>
      <w:r w:rsidRPr="00822845">
        <w:rPr>
          <w:rFonts w:cs="Simplified Arabic" w:hint="cs"/>
          <w:b/>
          <w:bCs/>
          <w:sz w:val="24"/>
          <w:szCs w:val="24"/>
          <w:u w:val="single"/>
          <w:rtl/>
        </w:rPr>
        <w:t xml:space="preserve">نفس المرجع السابق مرجع سابق، </w:t>
      </w:r>
      <w:r w:rsidRPr="00822845">
        <w:rPr>
          <w:rFonts w:cs="Simplified Arabic" w:hint="cs"/>
          <w:sz w:val="24"/>
          <w:szCs w:val="24"/>
          <w:rtl/>
        </w:rPr>
        <w:t xml:space="preserve">ص35. </w:t>
      </w:r>
    </w:p>
  </w:endnote>
  <w:endnote w:id="6">
    <w:p w:rsidR="006D1D95" w:rsidRPr="00822845" w:rsidRDefault="006D1D95" w:rsidP="00675F87">
      <w:pPr>
        <w:pStyle w:val="Notedefin"/>
        <w:bidi w:val="0"/>
        <w:jc w:val="lowKashida"/>
        <w:rPr>
          <w:rFonts w:cs="Simplified Arabic"/>
          <w:sz w:val="24"/>
          <w:szCs w:val="24"/>
          <w:lang w:bidi="ar-SA"/>
        </w:rPr>
      </w:pPr>
      <w:r w:rsidRPr="00822845">
        <w:rPr>
          <w:rStyle w:val="Appeldenotedefin"/>
          <w:rFonts w:cs="Simplified Arabic"/>
          <w:sz w:val="24"/>
          <w:szCs w:val="24"/>
        </w:rPr>
        <w:endnoteRef/>
      </w:r>
      <w:r w:rsidRPr="00822845">
        <w:rPr>
          <w:rFonts w:cs="Simplified Arabic"/>
          <w:sz w:val="24"/>
          <w:szCs w:val="24"/>
          <w:rtl/>
        </w:rPr>
        <w:t xml:space="preserve"> </w:t>
      </w:r>
      <w:r w:rsidRPr="00822845">
        <w:rPr>
          <w:rFonts w:cs="Simplified Arabic" w:hint="cs"/>
          <w:sz w:val="24"/>
          <w:szCs w:val="24"/>
          <w:rtl/>
        </w:rPr>
        <w:t xml:space="preserve">: </w:t>
      </w:r>
      <w:r w:rsidRPr="00822845">
        <w:rPr>
          <w:rFonts w:cs="Simplified Arabic"/>
          <w:sz w:val="24"/>
          <w:szCs w:val="24"/>
        </w:rPr>
        <w:t xml:space="preserve">K. </w:t>
      </w:r>
      <w:proofErr w:type="spellStart"/>
      <w:r w:rsidRPr="00822845">
        <w:rPr>
          <w:rFonts w:cs="Simplified Arabic"/>
          <w:sz w:val="24"/>
          <w:szCs w:val="24"/>
        </w:rPr>
        <w:t>Chandrakandan</w:t>
      </w:r>
      <w:proofErr w:type="spellEnd"/>
      <w:r w:rsidRPr="00822845">
        <w:rPr>
          <w:rFonts w:cs="Simplified Arabic"/>
          <w:sz w:val="24"/>
          <w:szCs w:val="24"/>
        </w:rPr>
        <w:t xml:space="preserve"> &amp; </w:t>
      </w:r>
      <w:proofErr w:type="spellStart"/>
      <w:r w:rsidRPr="00822845">
        <w:rPr>
          <w:rFonts w:cs="Simplified Arabic"/>
          <w:sz w:val="24"/>
          <w:szCs w:val="24"/>
        </w:rPr>
        <w:t>autres</w:t>
      </w:r>
      <w:proofErr w:type="spellEnd"/>
      <w:r w:rsidRPr="00822845">
        <w:rPr>
          <w:rFonts w:cs="Simplified Arabic"/>
          <w:sz w:val="24"/>
          <w:szCs w:val="24"/>
        </w:rPr>
        <w:t xml:space="preserve">, </w:t>
      </w:r>
      <w:r w:rsidRPr="00822845">
        <w:rPr>
          <w:rFonts w:cs="Simplified Arabic"/>
          <w:b/>
          <w:bCs/>
          <w:sz w:val="24"/>
          <w:szCs w:val="24"/>
          <w:u w:val="single"/>
        </w:rPr>
        <w:t xml:space="preserve">Development Communication </w:t>
      </w:r>
      <w:proofErr w:type="gramStart"/>
      <w:r w:rsidRPr="00822845">
        <w:rPr>
          <w:rFonts w:cs="Simplified Arabic"/>
          <w:b/>
          <w:bCs/>
          <w:sz w:val="24"/>
          <w:szCs w:val="24"/>
          <w:u w:val="single"/>
        </w:rPr>
        <w:t>And</w:t>
      </w:r>
      <w:proofErr w:type="gramEnd"/>
      <w:r w:rsidRPr="00822845">
        <w:rPr>
          <w:rFonts w:cs="Simplified Arabic"/>
          <w:b/>
          <w:bCs/>
          <w:sz w:val="24"/>
          <w:szCs w:val="24"/>
          <w:u w:val="single"/>
        </w:rPr>
        <w:t xml:space="preserve"> information management</w:t>
      </w:r>
      <w:r w:rsidRPr="00822845">
        <w:rPr>
          <w:rFonts w:cs="Simplified Arabic"/>
          <w:sz w:val="24"/>
          <w:szCs w:val="24"/>
        </w:rPr>
        <w:t xml:space="preserve">, </w:t>
      </w:r>
      <w:proofErr w:type="spellStart"/>
      <w:r w:rsidRPr="00822845">
        <w:rPr>
          <w:rFonts w:cs="Simplified Arabic"/>
          <w:sz w:val="24"/>
          <w:szCs w:val="24"/>
        </w:rPr>
        <w:t>pragati</w:t>
      </w:r>
      <w:proofErr w:type="spellEnd"/>
      <w:r w:rsidRPr="00822845">
        <w:rPr>
          <w:rFonts w:cs="Simplified Arabic"/>
          <w:sz w:val="24"/>
          <w:szCs w:val="24"/>
        </w:rPr>
        <w:t xml:space="preserve"> </w:t>
      </w:r>
      <w:proofErr w:type="spellStart"/>
      <w:r w:rsidRPr="00822845">
        <w:rPr>
          <w:rFonts w:cs="Simplified Arabic"/>
          <w:sz w:val="24"/>
          <w:szCs w:val="24"/>
        </w:rPr>
        <w:t>prakashan</w:t>
      </w:r>
      <w:proofErr w:type="spellEnd"/>
      <w:r w:rsidRPr="00822845">
        <w:rPr>
          <w:rFonts w:cs="Simplified Arabic"/>
          <w:sz w:val="24"/>
          <w:szCs w:val="24"/>
        </w:rPr>
        <w:t xml:space="preserve">, begum bridge, MEERUT, 2003, p41.   </w:t>
      </w:r>
      <w:r w:rsidRPr="00822845">
        <w:rPr>
          <w:rFonts w:cs="Simplified Arabic"/>
          <w:sz w:val="24"/>
          <w:szCs w:val="24"/>
        </w:rPr>
        <w:tab/>
      </w:r>
    </w:p>
  </w:endnote>
  <w:endnote w:id="7">
    <w:p w:rsidR="006D1D95" w:rsidRPr="00822845" w:rsidRDefault="006D1D95">
      <w:pPr>
        <w:pStyle w:val="Notedefin"/>
        <w:rPr>
          <w:rFonts w:cs="Simplified Arabic"/>
          <w:sz w:val="24"/>
          <w:szCs w:val="24"/>
          <w:lang w:bidi="ar-SA"/>
        </w:rPr>
      </w:pPr>
      <w:r w:rsidRPr="00822845">
        <w:rPr>
          <w:rStyle w:val="Appeldenotedefin"/>
          <w:rFonts w:cs="Simplified Arabic"/>
          <w:sz w:val="24"/>
          <w:szCs w:val="24"/>
        </w:rPr>
        <w:endnoteRef/>
      </w:r>
      <w:r w:rsidRPr="00822845">
        <w:rPr>
          <w:rFonts w:cs="Simplified Arabic"/>
          <w:sz w:val="24"/>
          <w:szCs w:val="24"/>
          <w:rtl/>
        </w:rPr>
        <w:t xml:space="preserve"> </w:t>
      </w:r>
      <w:r w:rsidRPr="00822845">
        <w:rPr>
          <w:rFonts w:cs="Simplified Arabic" w:hint="cs"/>
          <w:sz w:val="24"/>
          <w:szCs w:val="24"/>
          <w:rtl/>
        </w:rPr>
        <w:t xml:space="preserve">: </w:t>
      </w:r>
      <w:proofErr w:type="gramStart"/>
      <w:r w:rsidRPr="00822845">
        <w:rPr>
          <w:rFonts w:cs="Simplified Arabic" w:hint="cs"/>
          <w:sz w:val="24"/>
          <w:szCs w:val="24"/>
          <w:rtl/>
        </w:rPr>
        <w:t>صلاح</w:t>
      </w:r>
      <w:proofErr w:type="gramEnd"/>
      <w:r w:rsidRPr="00822845">
        <w:rPr>
          <w:rFonts w:cs="Simplified Arabic" w:hint="cs"/>
          <w:sz w:val="24"/>
          <w:szCs w:val="24"/>
          <w:rtl/>
        </w:rPr>
        <w:t xml:space="preserve"> سالم، </w:t>
      </w:r>
      <w:r w:rsidRPr="00822845">
        <w:rPr>
          <w:rFonts w:cs="Simplified Arabic" w:hint="cs"/>
          <w:b/>
          <w:bCs/>
          <w:sz w:val="24"/>
          <w:szCs w:val="24"/>
          <w:u w:val="single"/>
          <w:rtl/>
        </w:rPr>
        <w:t>تكنولوجيا المعلومات والاتصالات والأمن القومي للمجتمع</w:t>
      </w:r>
      <w:r w:rsidRPr="00822845">
        <w:rPr>
          <w:rFonts w:cs="Simplified Arabic" w:hint="cs"/>
          <w:sz w:val="24"/>
          <w:szCs w:val="24"/>
          <w:rtl/>
        </w:rPr>
        <w:t xml:space="preserve">، عين للدراسات والبحوث الإنسانية والاجتماعية، مصر، 2003، ص59.    </w:t>
      </w:r>
    </w:p>
  </w:endnote>
  <w:endnote w:id="8">
    <w:p w:rsidR="006D1D95" w:rsidRPr="00822845" w:rsidRDefault="006D1D95" w:rsidP="00AB7119">
      <w:pPr>
        <w:pStyle w:val="Notedefin"/>
        <w:rPr>
          <w:rFonts w:cs="Simplified Arabic"/>
          <w:sz w:val="24"/>
          <w:szCs w:val="24"/>
          <w:rtl/>
          <w:lang w:bidi="ar-SA"/>
        </w:rPr>
      </w:pPr>
      <w:r w:rsidRPr="00822845">
        <w:rPr>
          <w:rStyle w:val="Appeldenotedefin"/>
          <w:rFonts w:cs="Simplified Arabic"/>
          <w:sz w:val="24"/>
          <w:szCs w:val="24"/>
        </w:rPr>
        <w:endnoteRef/>
      </w:r>
      <w:r w:rsidRPr="00822845">
        <w:rPr>
          <w:rFonts w:cs="Simplified Arabic"/>
          <w:sz w:val="24"/>
          <w:szCs w:val="24"/>
          <w:rtl/>
        </w:rPr>
        <w:t xml:space="preserve"> </w:t>
      </w:r>
      <w:r w:rsidRPr="00822845">
        <w:rPr>
          <w:rFonts w:cs="Simplified Arabic" w:hint="cs"/>
          <w:sz w:val="24"/>
          <w:szCs w:val="24"/>
          <w:rtl/>
        </w:rPr>
        <w:t xml:space="preserve">: </w:t>
      </w:r>
      <w:r w:rsidRPr="00822845">
        <w:rPr>
          <w:rFonts w:cs="Simplified Arabic" w:hint="cs"/>
          <w:b/>
          <w:bCs/>
          <w:sz w:val="24"/>
          <w:szCs w:val="24"/>
          <w:u w:val="single"/>
          <w:rtl/>
        </w:rPr>
        <w:t xml:space="preserve">نفس المرجع السابق، </w:t>
      </w:r>
      <w:r w:rsidRPr="00822845">
        <w:rPr>
          <w:rFonts w:cs="Simplified Arabic" w:hint="cs"/>
          <w:sz w:val="24"/>
          <w:szCs w:val="24"/>
          <w:rtl/>
        </w:rPr>
        <w:t xml:space="preserve"> ص67.</w:t>
      </w:r>
    </w:p>
  </w:endnote>
  <w:endnote w:id="9">
    <w:p w:rsidR="006D1D95" w:rsidRPr="00822845" w:rsidRDefault="006D1D95" w:rsidP="0075639C">
      <w:pPr>
        <w:pStyle w:val="Notedefin"/>
        <w:bidi w:val="0"/>
        <w:rPr>
          <w:rFonts w:cs="Simplified Arabic"/>
          <w:sz w:val="24"/>
          <w:szCs w:val="24"/>
        </w:rPr>
      </w:pPr>
      <w:r w:rsidRPr="00822845">
        <w:rPr>
          <w:rStyle w:val="Appeldenotedefin"/>
          <w:rFonts w:cs="Simplified Arabic"/>
          <w:sz w:val="24"/>
          <w:szCs w:val="24"/>
        </w:rPr>
        <w:endnoteRef/>
      </w:r>
      <w:r w:rsidRPr="00822845">
        <w:rPr>
          <w:rFonts w:cs="Simplified Arabic"/>
          <w:sz w:val="24"/>
          <w:szCs w:val="24"/>
          <w:rtl/>
        </w:rPr>
        <w:t xml:space="preserve"> </w:t>
      </w:r>
      <w:r w:rsidRPr="00822845">
        <w:rPr>
          <w:rFonts w:cs="Simplified Arabic" w:hint="cs"/>
          <w:sz w:val="24"/>
          <w:szCs w:val="24"/>
          <w:rtl/>
        </w:rPr>
        <w:t xml:space="preserve">: </w:t>
      </w:r>
      <w:r w:rsidRPr="00822845">
        <w:rPr>
          <w:rFonts w:cs="Simplified Arabic"/>
          <w:sz w:val="24"/>
          <w:szCs w:val="24"/>
        </w:rPr>
        <w:t>S.YADAV</w:t>
      </w:r>
      <w:r w:rsidRPr="00822845">
        <w:rPr>
          <w:rFonts w:cs="Simplified Arabic"/>
          <w:b/>
          <w:bCs/>
          <w:sz w:val="24"/>
          <w:szCs w:val="24"/>
          <w:u w:val="single"/>
        </w:rPr>
        <w:t>, FOUNDATION OF INFORMATION TECHNOLOGY</w:t>
      </w:r>
      <w:r w:rsidRPr="00822845">
        <w:rPr>
          <w:rFonts w:cs="Simplified Arabic"/>
          <w:sz w:val="24"/>
          <w:szCs w:val="24"/>
        </w:rPr>
        <w:t>, New Age International (P) Publishers, New Delhi, 3</w:t>
      </w:r>
      <w:r w:rsidRPr="00822845">
        <w:rPr>
          <w:rFonts w:cs="Simplified Arabic"/>
          <w:sz w:val="24"/>
          <w:szCs w:val="24"/>
          <w:vertAlign w:val="superscript"/>
        </w:rPr>
        <w:t>rd</w:t>
      </w:r>
      <w:r w:rsidRPr="00822845">
        <w:rPr>
          <w:rFonts w:cs="Simplified Arabic"/>
          <w:sz w:val="24"/>
          <w:szCs w:val="24"/>
        </w:rPr>
        <w:t xml:space="preserve"> Ed, 2006, p2.</w:t>
      </w:r>
    </w:p>
  </w:endnote>
  <w:endnote w:id="10">
    <w:p w:rsidR="006D1D95" w:rsidRPr="00822845" w:rsidRDefault="006D1D95" w:rsidP="00F27DD2">
      <w:pPr>
        <w:pStyle w:val="Notedefin"/>
        <w:rPr>
          <w:rFonts w:cs="Simplified Arabic"/>
          <w:sz w:val="24"/>
          <w:szCs w:val="24"/>
          <w:lang w:bidi="ar-SA"/>
        </w:rPr>
      </w:pPr>
      <w:r w:rsidRPr="00822845">
        <w:rPr>
          <w:rStyle w:val="Appeldenotedefin"/>
          <w:rFonts w:cs="Simplified Arabic"/>
          <w:sz w:val="24"/>
          <w:szCs w:val="24"/>
        </w:rPr>
        <w:endnoteRef/>
      </w:r>
      <w:r w:rsidRPr="00822845">
        <w:rPr>
          <w:rFonts w:cs="Simplified Arabic" w:hint="cs"/>
          <w:sz w:val="24"/>
          <w:szCs w:val="24"/>
          <w:rtl/>
          <w:lang w:bidi="ar-SA"/>
        </w:rPr>
        <w:t xml:space="preserve">: إبراهيم بختي، </w:t>
      </w:r>
      <w:r w:rsidRPr="00822845">
        <w:rPr>
          <w:rFonts w:cs="Simplified Arabic" w:hint="cs"/>
          <w:b/>
          <w:bCs/>
          <w:sz w:val="24"/>
          <w:szCs w:val="24"/>
          <w:u w:val="single"/>
          <w:rtl/>
          <w:lang w:bidi="ar-SA"/>
        </w:rPr>
        <w:t>محاضرات في مقياس تكنولوجيا ونظم المعلومات في المؤسسات الصغيرة والمتوسطة</w:t>
      </w:r>
      <w:r w:rsidRPr="00822845">
        <w:rPr>
          <w:rFonts w:cs="Simplified Arabic" w:hint="cs"/>
          <w:sz w:val="24"/>
          <w:szCs w:val="24"/>
          <w:rtl/>
          <w:lang w:bidi="ar-SA"/>
        </w:rPr>
        <w:t xml:space="preserve">، تخصص تسيير المؤسسات الصغيرة والمتوسطة، جامعة قاصدي </w:t>
      </w:r>
      <w:proofErr w:type="spellStart"/>
      <w:r w:rsidRPr="00822845">
        <w:rPr>
          <w:rFonts w:cs="Simplified Arabic" w:hint="cs"/>
          <w:sz w:val="24"/>
          <w:szCs w:val="24"/>
          <w:rtl/>
          <w:lang w:bidi="ar-SA"/>
        </w:rPr>
        <w:t>مرباح</w:t>
      </w:r>
      <w:proofErr w:type="spellEnd"/>
      <w:r w:rsidRPr="00822845">
        <w:rPr>
          <w:rFonts w:cs="Simplified Arabic" w:hint="cs"/>
          <w:sz w:val="24"/>
          <w:szCs w:val="24"/>
          <w:rtl/>
          <w:lang w:bidi="ar-SA"/>
        </w:rPr>
        <w:t xml:space="preserve">، </w:t>
      </w:r>
      <w:proofErr w:type="spellStart"/>
      <w:r w:rsidRPr="00822845">
        <w:rPr>
          <w:rFonts w:cs="Simplified Arabic" w:hint="cs"/>
          <w:sz w:val="24"/>
          <w:szCs w:val="24"/>
          <w:rtl/>
          <w:lang w:bidi="ar-SA"/>
        </w:rPr>
        <w:t>ورقلة</w:t>
      </w:r>
      <w:proofErr w:type="spellEnd"/>
      <w:r w:rsidRPr="00822845">
        <w:rPr>
          <w:rFonts w:cs="Simplified Arabic" w:hint="cs"/>
          <w:sz w:val="24"/>
          <w:szCs w:val="24"/>
          <w:rtl/>
          <w:lang w:bidi="ar-SA"/>
        </w:rPr>
        <w:t xml:space="preserve">، الجزائر، دفعة 2004/2005، ص </w:t>
      </w:r>
      <w:proofErr w:type="spellStart"/>
      <w:r w:rsidRPr="00822845">
        <w:rPr>
          <w:rFonts w:cs="Simplified Arabic" w:hint="cs"/>
          <w:sz w:val="24"/>
          <w:szCs w:val="24"/>
          <w:rtl/>
          <w:lang w:bidi="ar-SA"/>
        </w:rPr>
        <w:t>ص</w:t>
      </w:r>
      <w:proofErr w:type="spellEnd"/>
      <w:r w:rsidRPr="00822845">
        <w:rPr>
          <w:rFonts w:cs="Simplified Arabic" w:hint="cs"/>
          <w:sz w:val="24"/>
          <w:szCs w:val="24"/>
          <w:rtl/>
          <w:lang w:bidi="ar-SA"/>
        </w:rPr>
        <w:t xml:space="preserve">(48،49). </w:t>
      </w:r>
      <w:r w:rsidRPr="00822845">
        <w:rPr>
          <w:rFonts w:cs="Simplified Arabic" w:hint="cs"/>
          <w:b/>
          <w:bCs/>
          <w:sz w:val="24"/>
          <w:szCs w:val="24"/>
          <w:u w:val="single"/>
          <w:rtl/>
          <w:lang w:bidi="ar-SA"/>
        </w:rPr>
        <w:t xml:space="preserve"> </w:t>
      </w:r>
      <w:r w:rsidRPr="00822845">
        <w:rPr>
          <w:rFonts w:cs="Simplified Arabic" w:hint="cs"/>
          <w:sz w:val="24"/>
          <w:szCs w:val="24"/>
          <w:rtl/>
          <w:lang w:bidi="ar-SA"/>
        </w:rPr>
        <w:t xml:space="preserve"> </w:t>
      </w:r>
      <w:r w:rsidRPr="00822845">
        <w:rPr>
          <w:rFonts w:cs="Simplified Arabic"/>
          <w:sz w:val="24"/>
          <w:szCs w:val="24"/>
          <w:rtl/>
        </w:rPr>
        <w:t xml:space="preserve"> </w:t>
      </w:r>
    </w:p>
  </w:endnote>
  <w:endnote w:id="11">
    <w:p w:rsidR="00B52949" w:rsidRDefault="00B52949" w:rsidP="00B52949">
      <w:pPr>
        <w:pStyle w:val="Notedefin"/>
        <w:rPr>
          <w:rtl/>
          <w:lang w:bidi="ar-SA"/>
        </w:rPr>
      </w:pPr>
      <w:r>
        <w:rPr>
          <w:rStyle w:val="Appeldenotedefin"/>
        </w:rPr>
        <w:endnoteRef/>
      </w:r>
      <w:r>
        <w:rPr>
          <w:rFonts w:hint="cs"/>
          <w:rtl/>
        </w:rPr>
        <w:t xml:space="preserve">: </w:t>
      </w:r>
      <w:proofErr w:type="spellStart"/>
      <w:r w:rsidRPr="00096C8E">
        <w:rPr>
          <w:rFonts w:cs="Simplified Arabic" w:hint="cs"/>
          <w:sz w:val="24"/>
          <w:szCs w:val="24"/>
          <w:rtl/>
          <w:lang w:bidi="ar-SA"/>
        </w:rPr>
        <w:t>عبيرات</w:t>
      </w:r>
      <w:proofErr w:type="spellEnd"/>
      <w:r w:rsidRPr="00096C8E">
        <w:rPr>
          <w:rFonts w:cs="Simplified Arabic" w:hint="cs"/>
          <w:sz w:val="24"/>
          <w:szCs w:val="24"/>
          <w:rtl/>
          <w:lang w:bidi="ar-SA"/>
        </w:rPr>
        <w:t xml:space="preserve"> مقدم، زيد الخير </w:t>
      </w:r>
      <w:proofErr w:type="spellStart"/>
      <w:r w:rsidRPr="00096C8E">
        <w:rPr>
          <w:rFonts w:cs="Simplified Arabic" w:hint="cs"/>
          <w:sz w:val="24"/>
          <w:szCs w:val="24"/>
          <w:rtl/>
          <w:lang w:bidi="ar-SA"/>
        </w:rPr>
        <w:t>ميلود</w:t>
      </w:r>
      <w:proofErr w:type="spellEnd"/>
      <w:r w:rsidRPr="00096C8E">
        <w:rPr>
          <w:rFonts w:cs="Simplified Arabic" w:hint="cs"/>
          <w:sz w:val="24"/>
          <w:szCs w:val="24"/>
          <w:rtl/>
          <w:lang w:bidi="ar-SA"/>
        </w:rPr>
        <w:t xml:space="preserve">، طاهر </w:t>
      </w:r>
      <w:proofErr w:type="spellStart"/>
      <w:r w:rsidRPr="00096C8E">
        <w:rPr>
          <w:rFonts w:cs="Simplified Arabic" w:hint="cs"/>
          <w:sz w:val="24"/>
          <w:szCs w:val="24"/>
          <w:rtl/>
          <w:lang w:bidi="ar-SA"/>
        </w:rPr>
        <w:t>جمعات</w:t>
      </w:r>
      <w:proofErr w:type="spellEnd"/>
      <w:r w:rsidRPr="00096C8E">
        <w:rPr>
          <w:rFonts w:cs="Simplified Arabic" w:hint="cs"/>
          <w:sz w:val="24"/>
          <w:szCs w:val="24"/>
          <w:rtl/>
          <w:lang w:bidi="ar-SA"/>
        </w:rPr>
        <w:t>،</w:t>
      </w:r>
      <w:r>
        <w:rPr>
          <w:rFonts w:hint="cs"/>
          <w:rtl/>
        </w:rPr>
        <w:t xml:space="preserve"> </w:t>
      </w:r>
      <w:r w:rsidRPr="00096C8E">
        <w:rPr>
          <w:rFonts w:cs="Simplified Arabic" w:hint="cs"/>
          <w:b/>
          <w:bCs/>
          <w:sz w:val="24"/>
          <w:szCs w:val="24"/>
          <w:u w:val="single"/>
          <w:rtl/>
          <w:lang w:bidi="ar-SA"/>
        </w:rPr>
        <w:t>الفضاء</w:t>
      </w:r>
      <w:r>
        <w:rPr>
          <w:rFonts w:hint="cs"/>
          <w:rtl/>
        </w:rPr>
        <w:t xml:space="preserve"> </w:t>
      </w:r>
      <w:r w:rsidRPr="00096C8E">
        <w:rPr>
          <w:rFonts w:cs="Simplified Arabic" w:hint="cs"/>
          <w:b/>
          <w:bCs/>
          <w:sz w:val="24"/>
          <w:szCs w:val="24"/>
          <w:u w:val="single"/>
          <w:rtl/>
          <w:lang w:bidi="ar-SA"/>
        </w:rPr>
        <w:t xml:space="preserve">السيبري </w:t>
      </w:r>
      <w:r w:rsidR="00096C8E" w:rsidRPr="00096C8E">
        <w:rPr>
          <w:rFonts w:cs="Simplified Arabic" w:hint="cs"/>
          <w:b/>
          <w:bCs/>
          <w:sz w:val="24"/>
          <w:szCs w:val="24"/>
          <w:u w:val="single"/>
          <w:rtl/>
          <w:lang w:bidi="ar-SA"/>
        </w:rPr>
        <w:t>وإمكانية</w:t>
      </w:r>
      <w:r w:rsidRPr="00096C8E">
        <w:rPr>
          <w:rFonts w:cs="Simplified Arabic" w:hint="cs"/>
          <w:b/>
          <w:bCs/>
          <w:sz w:val="24"/>
          <w:szCs w:val="24"/>
          <w:u w:val="single"/>
          <w:rtl/>
          <w:lang w:bidi="ar-SA"/>
        </w:rPr>
        <w:t xml:space="preserve"> التقارب والمرونة في المؤسسات الصغيرة والمتوسطة</w:t>
      </w:r>
      <w:r w:rsidRPr="00096C8E">
        <w:rPr>
          <w:rFonts w:cs="Simplified Arabic" w:hint="cs"/>
          <w:sz w:val="24"/>
          <w:szCs w:val="24"/>
          <w:rtl/>
          <w:lang w:bidi="ar-SA"/>
        </w:rPr>
        <w:t xml:space="preserve">، مجمل محاضرات الملتقى الدولي الثاني حول </w:t>
      </w:r>
      <w:r w:rsidR="00096C8E" w:rsidRPr="00096C8E">
        <w:rPr>
          <w:rFonts w:cs="Simplified Arabic" w:hint="cs"/>
          <w:sz w:val="24"/>
          <w:szCs w:val="24"/>
          <w:rtl/>
          <w:lang w:bidi="ar-SA"/>
        </w:rPr>
        <w:t xml:space="preserve">تسيير المؤسسات، جامعة بسكرة،/ يومي 12/13 </w:t>
      </w:r>
      <w:proofErr w:type="spellStart"/>
      <w:r w:rsidR="00096C8E" w:rsidRPr="00096C8E">
        <w:rPr>
          <w:rFonts w:cs="Simplified Arabic" w:hint="cs"/>
          <w:sz w:val="24"/>
          <w:szCs w:val="24"/>
          <w:rtl/>
          <w:lang w:bidi="ar-SA"/>
        </w:rPr>
        <w:t>أفريل</w:t>
      </w:r>
      <w:proofErr w:type="spellEnd"/>
      <w:r w:rsidR="00096C8E" w:rsidRPr="00096C8E">
        <w:rPr>
          <w:rFonts w:cs="Simplified Arabic" w:hint="cs"/>
          <w:sz w:val="24"/>
          <w:szCs w:val="24"/>
          <w:rtl/>
          <w:lang w:bidi="ar-SA"/>
        </w:rPr>
        <w:t xml:space="preserve"> 2004، ص </w:t>
      </w:r>
      <w:proofErr w:type="spellStart"/>
      <w:r w:rsidR="00096C8E" w:rsidRPr="00096C8E">
        <w:rPr>
          <w:rFonts w:cs="Simplified Arabic" w:hint="cs"/>
          <w:sz w:val="24"/>
          <w:szCs w:val="24"/>
          <w:rtl/>
          <w:lang w:bidi="ar-SA"/>
        </w:rPr>
        <w:t>ص</w:t>
      </w:r>
      <w:proofErr w:type="spellEnd"/>
      <w:r w:rsidR="00096C8E" w:rsidRPr="00096C8E">
        <w:rPr>
          <w:rFonts w:cs="Simplified Arabic" w:hint="cs"/>
          <w:sz w:val="24"/>
          <w:szCs w:val="24"/>
          <w:rtl/>
          <w:lang w:bidi="ar-SA"/>
        </w:rPr>
        <w:t xml:space="preserve"> (47 </w:t>
      </w:r>
      <w:r w:rsidR="00096C8E" w:rsidRPr="00096C8E">
        <w:rPr>
          <w:rFonts w:cs="Simplified Arabic"/>
          <w:sz w:val="24"/>
          <w:szCs w:val="24"/>
          <w:rtl/>
          <w:lang w:bidi="ar-SA"/>
        </w:rPr>
        <w:t>–</w:t>
      </w:r>
      <w:r w:rsidR="00096C8E" w:rsidRPr="00096C8E">
        <w:rPr>
          <w:rFonts w:cs="Simplified Arabic" w:hint="cs"/>
          <w:sz w:val="24"/>
          <w:szCs w:val="24"/>
          <w:rtl/>
          <w:lang w:bidi="ar-SA"/>
        </w:rPr>
        <w:t xml:space="preserve"> 49 ).</w:t>
      </w:r>
    </w:p>
  </w:endnote>
  <w:endnote w:id="12">
    <w:p w:rsidR="00704B2C" w:rsidRPr="009F7A97" w:rsidRDefault="00704B2C" w:rsidP="00704B2C">
      <w:pPr>
        <w:pStyle w:val="Notedefin"/>
        <w:rPr>
          <w:rFonts w:cs="Simplified Arabic"/>
          <w:sz w:val="24"/>
          <w:szCs w:val="24"/>
          <w:lang w:bidi="ar-SA"/>
        </w:rPr>
      </w:pPr>
      <w:r w:rsidRPr="009F7A97">
        <w:rPr>
          <w:rFonts w:cs="Simplified Arabic"/>
          <w:sz w:val="24"/>
          <w:szCs w:val="24"/>
          <w:lang w:bidi="ar-SA"/>
        </w:rPr>
        <w:endnoteRef/>
      </w:r>
      <w:r w:rsidRPr="009F7A97">
        <w:rPr>
          <w:rFonts w:cs="Simplified Arabic"/>
          <w:sz w:val="24"/>
          <w:szCs w:val="24"/>
          <w:rtl/>
          <w:lang w:bidi="ar-SA"/>
        </w:rPr>
        <w:t xml:space="preserve"> </w:t>
      </w:r>
      <w:r w:rsidRPr="009F7A97">
        <w:rPr>
          <w:rFonts w:cs="Simplified Arabic" w:hint="cs"/>
          <w:sz w:val="24"/>
          <w:szCs w:val="24"/>
          <w:rtl/>
          <w:lang w:bidi="ar-SA"/>
        </w:rPr>
        <w:t xml:space="preserve">:بشير عباس </w:t>
      </w:r>
      <w:proofErr w:type="spellStart"/>
      <w:r w:rsidRPr="009F7A97">
        <w:rPr>
          <w:rFonts w:cs="Simplified Arabic" w:hint="cs"/>
          <w:sz w:val="24"/>
          <w:szCs w:val="24"/>
          <w:rtl/>
          <w:lang w:bidi="ar-SA"/>
        </w:rPr>
        <w:t>العلاق</w:t>
      </w:r>
      <w:proofErr w:type="spellEnd"/>
      <w:r w:rsidRPr="009F7A97">
        <w:rPr>
          <w:rFonts w:cs="Simplified Arabic" w:hint="cs"/>
          <w:sz w:val="24"/>
          <w:szCs w:val="24"/>
          <w:rtl/>
          <w:lang w:bidi="ar-SA"/>
        </w:rPr>
        <w:t xml:space="preserve">، </w:t>
      </w:r>
      <w:r w:rsidRPr="009F7A97">
        <w:rPr>
          <w:rFonts w:cs="Simplified Arabic" w:hint="cs"/>
          <w:b/>
          <w:bCs/>
          <w:sz w:val="24"/>
          <w:szCs w:val="24"/>
          <w:u w:val="single"/>
          <w:rtl/>
          <w:lang w:bidi="ar-SA"/>
        </w:rPr>
        <w:t>تكنولوجيا المعلومات والاتصالات وتطبيقاتها في محال التجارة النقالة</w:t>
      </w:r>
      <w:r w:rsidRPr="009F7A97">
        <w:rPr>
          <w:rFonts w:cs="Simplified Arabic" w:hint="cs"/>
          <w:sz w:val="24"/>
          <w:szCs w:val="24"/>
          <w:rtl/>
          <w:lang w:bidi="ar-SA"/>
        </w:rPr>
        <w:t xml:space="preserve">، المنظمة العربية للتنمية </w:t>
      </w:r>
      <w:proofErr w:type="spellStart"/>
      <w:r w:rsidRPr="009F7A97">
        <w:rPr>
          <w:rFonts w:cs="Simplified Arabic" w:hint="cs"/>
          <w:sz w:val="24"/>
          <w:szCs w:val="24"/>
          <w:rtl/>
          <w:lang w:bidi="ar-SA"/>
        </w:rPr>
        <w:t>الادارية</w:t>
      </w:r>
      <w:proofErr w:type="spellEnd"/>
      <w:r w:rsidRPr="009F7A97">
        <w:rPr>
          <w:rFonts w:cs="Simplified Arabic" w:hint="cs"/>
          <w:sz w:val="24"/>
          <w:szCs w:val="24"/>
          <w:rtl/>
          <w:lang w:bidi="ar-SA"/>
        </w:rPr>
        <w:t xml:space="preserve"> ، القاهرة،2007، ص </w:t>
      </w:r>
      <w:proofErr w:type="spellStart"/>
      <w:r w:rsidRPr="009F7A97">
        <w:rPr>
          <w:rFonts w:cs="Simplified Arabic" w:hint="cs"/>
          <w:sz w:val="24"/>
          <w:szCs w:val="24"/>
          <w:rtl/>
          <w:lang w:bidi="ar-SA"/>
        </w:rPr>
        <w:t>ص</w:t>
      </w:r>
      <w:proofErr w:type="spellEnd"/>
      <w:r w:rsidRPr="009F7A97">
        <w:rPr>
          <w:rFonts w:cs="Simplified Arabic" w:hint="cs"/>
          <w:sz w:val="24"/>
          <w:szCs w:val="24"/>
          <w:rtl/>
          <w:lang w:bidi="ar-SA"/>
        </w:rPr>
        <w:t xml:space="preserve"> (345 </w:t>
      </w:r>
      <w:r w:rsidRPr="009F7A97">
        <w:rPr>
          <w:rFonts w:cs="Simplified Arabic"/>
          <w:sz w:val="24"/>
          <w:szCs w:val="24"/>
          <w:rtl/>
          <w:lang w:bidi="ar-SA"/>
        </w:rPr>
        <w:t>–</w:t>
      </w:r>
      <w:r w:rsidRPr="009F7A97">
        <w:rPr>
          <w:rFonts w:cs="Simplified Arabic" w:hint="cs"/>
          <w:sz w:val="24"/>
          <w:szCs w:val="24"/>
          <w:rtl/>
          <w:lang w:bidi="ar-SA"/>
        </w:rPr>
        <w:t xml:space="preserve"> 348 ).</w:t>
      </w:r>
      <w:proofErr w:type="gramStart"/>
      <w:r w:rsidRPr="009F7A97">
        <w:rPr>
          <w:rFonts w:cs="Simplified Arabic" w:hint="cs"/>
          <w:sz w:val="24"/>
          <w:szCs w:val="24"/>
          <w:rtl/>
          <w:lang w:bidi="ar-SA"/>
        </w:rPr>
        <w:t>بتصرف</w:t>
      </w:r>
      <w:proofErr w:type="gramEnd"/>
    </w:p>
  </w:endnote>
  <w:endnote w:id="13">
    <w:p w:rsidR="003E4B29" w:rsidRDefault="00671AF2" w:rsidP="00671AF2">
      <w:pPr>
        <w:pStyle w:val="Notedefin"/>
        <w:bidi w:val="0"/>
        <w:rPr>
          <w:rtl/>
        </w:rPr>
      </w:pPr>
      <w:r w:rsidRPr="00671AF2">
        <w:rPr>
          <w:rFonts w:cs="Simplified Arabic"/>
          <w:sz w:val="24"/>
          <w:szCs w:val="24"/>
        </w:rPr>
        <w:endnoteRef/>
      </w:r>
      <w:r w:rsidRPr="00671AF2">
        <w:rPr>
          <w:rFonts w:cs="Simplified Arabic"/>
          <w:sz w:val="24"/>
          <w:szCs w:val="24"/>
        </w:rPr>
        <w:t>:</w:t>
      </w:r>
      <w:r w:rsidR="003E4B29" w:rsidRPr="00671AF2">
        <w:rPr>
          <w:rFonts w:cs="Simplified Arabic"/>
          <w:sz w:val="24"/>
          <w:szCs w:val="24"/>
        </w:rPr>
        <w:t>http://www.moheet.com/show_news.aspx?nid=437034&amp;pg=38</w:t>
      </w:r>
    </w:p>
  </w:endnote>
  <w:endnote w:id="14">
    <w:p w:rsidR="006C0800" w:rsidRDefault="006C0800" w:rsidP="006C0800">
      <w:pPr>
        <w:jc w:val="right"/>
        <w:rPr>
          <w:rtl/>
        </w:rPr>
      </w:pPr>
      <w:r>
        <w:rPr>
          <w:rStyle w:val="Appeldenotedefin"/>
        </w:rPr>
        <w:endnoteRef/>
      </w:r>
      <w:r>
        <w:t xml:space="preserve">: </w:t>
      </w:r>
      <w:r w:rsidRPr="00B871E1">
        <w:t>http://al-souwafa.ahlamontada.com/t9081-topic</w:t>
      </w:r>
      <w:r>
        <w:t>.</w:t>
      </w:r>
    </w:p>
    <w:p w:rsidR="006C0800" w:rsidRDefault="006C0800" w:rsidP="006C0800">
      <w:pPr>
        <w:pStyle w:val="Notedefin"/>
        <w:jc w:val="right"/>
        <w:rPr>
          <w:rtl/>
        </w:rPr>
      </w:pPr>
    </w:p>
  </w:endnote>
  <w:endnote w:id="15">
    <w:p w:rsidR="00704B2C" w:rsidRDefault="00704B2C">
      <w:pPr>
        <w:pStyle w:val="Notedefin"/>
        <w:rPr>
          <w:lang w:bidi="ar-SA"/>
        </w:rPr>
      </w:pPr>
      <w:r>
        <w:rPr>
          <w:rStyle w:val="Appeldenotedefin"/>
        </w:rPr>
        <w:endnoteRef/>
      </w:r>
      <w:r>
        <w:rPr>
          <w:rtl/>
        </w:rPr>
        <w:t xml:space="preserve"> </w:t>
      </w:r>
      <w:r>
        <w:rPr>
          <w:rFonts w:hint="cs"/>
          <w:rtl/>
          <w:lang w:bidi="ar-SA"/>
        </w:rPr>
        <w:t xml:space="preserve">: </w:t>
      </w:r>
      <w:r w:rsidRPr="009F7A97">
        <w:rPr>
          <w:rFonts w:cs="Simplified Arabic" w:hint="cs"/>
          <w:sz w:val="24"/>
          <w:szCs w:val="24"/>
          <w:rtl/>
          <w:lang w:bidi="ar-SA"/>
        </w:rPr>
        <w:t xml:space="preserve">بشير عباس </w:t>
      </w:r>
      <w:proofErr w:type="spellStart"/>
      <w:r w:rsidRPr="009F7A97">
        <w:rPr>
          <w:rFonts w:cs="Simplified Arabic" w:hint="cs"/>
          <w:sz w:val="24"/>
          <w:szCs w:val="24"/>
          <w:rtl/>
          <w:lang w:bidi="ar-SA"/>
        </w:rPr>
        <w:t>العلاق</w:t>
      </w:r>
      <w:proofErr w:type="spellEnd"/>
      <w:r w:rsidRPr="009F7A97">
        <w:rPr>
          <w:rFonts w:cs="Simplified Arabic" w:hint="cs"/>
          <w:sz w:val="24"/>
          <w:szCs w:val="24"/>
          <w:rtl/>
          <w:lang w:bidi="ar-SA"/>
        </w:rPr>
        <w:t>،</w:t>
      </w:r>
      <w:r w:rsidR="00C032D1" w:rsidRPr="00C032D1">
        <w:rPr>
          <w:rFonts w:cs="Simplified Arabic" w:hint="cs"/>
          <w:b/>
          <w:bCs/>
          <w:sz w:val="24"/>
          <w:szCs w:val="24"/>
          <w:u w:val="single"/>
          <w:rtl/>
          <w:lang w:bidi="ar-SA"/>
        </w:rPr>
        <w:t>مرجع سابق</w:t>
      </w:r>
      <w:r w:rsidR="00C032D1">
        <w:rPr>
          <w:rFonts w:hint="cs"/>
          <w:rtl/>
          <w:lang w:bidi="ar-SA"/>
        </w:rPr>
        <w:t>، ص348.</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entury Schoolbook">
    <w:panose1 w:val="02040604050505020304"/>
    <w:charset w:val="00"/>
    <w:family w:val="roman"/>
    <w:pitch w:val="variable"/>
    <w:sig w:usb0="00000287" w:usb1="00000000"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05" w:rsidRDefault="006208F5">
    <w:pPr>
      <w:pStyle w:val="Pieddepage"/>
      <w:framePr w:wrap="around" w:vAnchor="text" w:hAnchor="text" w:xAlign="center" w:y="1"/>
      <w:rPr>
        <w:rStyle w:val="Numrodepage"/>
      </w:rPr>
    </w:pPr>
    <w:r>
      <w:rPr>
        <w:rStyle w:val="Numrodepage"/>
        <w:rtl/>
      </w:rPr>
      <w:fldChar w:fldCharType="begin"/>
    </w:r>
    <w:r w:rsidR="00183705">
      <w:rPr>
        <w:rStyle w:val="Numrodepage"/>
      </w:rPr>
      <w:instrText xml:space="preserve">PAGE  </w:instrText>
    </w:r>
    <w:r>
      <w:rPr>
        <w:rStyle w:val="Numrodepage"/>
        <w:rtl/>
      </w:rPr>
      <w:fldChar w:fldCharType="end"/>
    </w:r>
  </w:p>
  <w:p w:rsidR="00183705" w:rsidRDefault="0018370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05" w:rsidRDefault="006208F5" w:rsidP="00195D0E">
    <w:pPr>
      <w:pStyle w:val="Pieddepage"/>
      <w:jc w:val="center"/>
      <w:rPr>
        <w:lang w:bidi="ar-SA"/>
      </w:rPr>
    </w:pPr>
    <w:r>
      <w:rPr>
        <w:rStyle w:val="Numrodepage"/>
        <w:rtl/>
      </w:rPr>
      <w:fldChar w:fldCharType="begin"/>
    </w:r>
    <w:r w:rsidR="00195D0E">
      <w:rPr>
        <w:rStyle w:val="Numrodepage"/>
        <w:rtl/>
      </w:rPr>
      <w:instrText xml:space="preserve"> </w:instrText>
    </w:r>
    <w:r w:rsidR="00195D0E">
      <w:rPr>
        <w:rStyle w:val="Numrodepage"/>
        <w:rFonts w:hint="cs"/>
      </w:rPr>
      <w:instrText>PAGE</w:instrText>
    </w:r>
    <w:r w:rsidR="00195D0E">
      <w:rPr>
        <w:rStyle w:val="Numrodepage"/>
        <w:rtl/>
      </w:rPr>
      <w:instrText xml:space="preserve"> </w:instrText>
    </w:r>
    <w:r>
      <w:rPr>
        <w:rStyle w:val="Numrodepage"/>
        <w:rtl/>
      </w:rPr>
      <w:fldChar w:fldCharType="separate"/>
    </w:r>
    <w:r w:rsidR="005223C2">
      <w:rPr>
        <w:rStyle w:val="Numrodepage"/>
        <w:noProof/>
        <w:rtl/>
      </w:rPr>
      <w:t>1</w:t>
    </w:r>
    <w:r>
      <w:rPr>
        <w:rStyle w:val="Numrodepage"/>
        <w:rtl/>
      </w:rPr>
      <w:fldChar w:fldCharType="end"/>
    </w:r>
  </w:p>
  <w:p w:rsidR="00D83483" w:rsidRDefault="00D834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49F" w:rsidRDefault="00C3749F">
      <w:r>
        <w:separator/>
      </w:r>
    </w:p>
  </w:footnote>
  <w:footnote w:type="continuationSeparator" w:id="1">
    <w:p w:rsidR="00C3749F" w:rsidRDefault="00C374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4A7"/>
    <w:multiLevelType w:val="hybridMultilevel"/>
    <w:tmpl w:val="D7C8BF02"/>
    <w:lvl w:ilvl="0" w:tplc="1DF807FA">
      <w:numFmt w:val="bullet"/>
      <w:lvlText w:val="-"/>
      <w:lvlJc w:val="left"/>
      <w:pPr>
        <w:tabs>
          <w:tab w:val="num" w:pos="630"/>
        </w:tabs>
        <w:ind w:left="630" w:hanging="360"/>
      </w:pPr>
      <w:rPr>
        <w:rFonts w:ascii="Times New Roman" w:eastAsia="SimSu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666A91"/>
    <w:multiLevelType w:val="hybridMultilevel"/>
    <w:tmpl w:val="F61AE0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2701A9"/>
    <w:multiLevelType w:val="multilevel"/>
    <w:tmpl w:val="F6C6A1F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540"/>
        </w:tabs>
        <w:ind w:left="54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16464B"/>
    <w:multiLevelType w:val="hybridMultilevel"/>
    <w:tmpl w:val="F6C6A1F4"/>
    <w:lvl w:ilvl="0" w:tplc="154692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540"/>
        </w:tabs>
        <w:ind w:left="54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D31882"/>
    <w:multiLevelType w:val="hybridMultilevel"/>
    <w:tmpl w:val="B1BC3148"/>
    <w:lvl w:ilvl="0" w:tplc="06D46DD2">
      <w:start w:val="4"/>
      <w:numFmt w:val="bullet"/>
      <w:lvlText w:val="-"/>
      <w:lvlJc w:val="left"/>
      <w:pPr>
        <w:tabs>
          <w:tab w:val="num" w:pos="720"/>
        </w:tabs>
        <w:ind w:left="720" w:hanging="360"/>
      </w:pPr>
      <w:rPr>
        <w:rFonts w:ascii="Arabic Typesetting" w:eastAsia="SimSun" w:hAnsi="Arabic Typesetting" w:cs="Simplified Arabic" w:hint="default"/>
        <w:color w:val="auto"/>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1701CB"/>
    <w:multiLevelType w:val="multilevel"/>
    <w:tmpl w:val="0409001D"/>
    <w:styleLink w:val="Style1"/>
    <w:lvl w:ilvl="0">
      <w:start w:val="1"/>
      <w:numFmt w:val="upp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3EA1DD7"/>
    <w:multiLevelType w:val="hybridMultilevel"/>
    <w:tmpl w:val="C1429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3D66DE"/>
    <w:multiLevelType w:val="hybridMultilevel"/>
    <w:tmpl w:val="93C80AEE"/>
    <w:lvl w:ilvl="0" w:tplc="BA54BEF0">
      <w:start w:val="1"/>
      <w:numFmt w:val="bullet"/>
      <w:pStyle w:val="Titre4"/>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169178A5"/>
    <w:multiLevelType w:val="hybridMultilevel"/>
    <w:tmpl w:val="32368A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360C14"/>
    <w:multiLevelType w:val="multilevel"/>
    <w:tmpl w:val="0409001D"/>
    <w:styleLink w:val="1ai"/>
    <w:lvl w:ilvl="0">
      <w:start w:val="1"/>
      <w:numFmt w:val="upp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4A5623"/>
    <w:multiLevelType w:val="hybridMultilevel"/>
    <w:tmpl w:val="E0DACA2C"/>
    <w:lvl w:ilvl="0" w:tplc="04090001">
      <w:start w:val="1"/>
      <w:numFmt w:val="bullet"/>
      <w:lvlText w:val=""/>
      <w:lvlJc w:val="left"/>
      <w:pPr>
        <w:tabs>
          <w:tab w:val="num" w:pos="720"/>
        </w:tabs>
        <w:ind w:left="720" w:hanging="360"/>
      </w:pPr>
      <w:rPr>
        <w:rFonts w:ascii="Symbol" w:hAnsi="Symbol" w:hint="default"/>
      </w:rPr>
    </w:lvl>
    <w:lvl w:ilvl="1" w:tplc="1DF807FA">
      <w:numFmt w:val="bullet"/>
      <w:lvlText w:val="-"/>
      <w:lvlJc w:val="left"/>
      <w:pPr>
        <w:tabs>
          <w:tab w:val="num" w:pos="720"/>
        </w:tabs>
        <w:ind w:left="720" w:hanging="360"/>
      </w:pPr>
      <w:rPr>
        <w:rFonts w:ascii="Times New Roman" w:eastAsia="SimSun" w:hAnsi="Times New Roman" w:cs="Simplified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B355EF"/>
    <w:multiLevelType w:val="hybridMultilevel"/>
    <w:tmpl w:val="EB8A907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7D0F5D"/>
    <w:multiLevelType w:val="hybridMultilevel"/>
    <w:tmpl w:val="0A62A86E"/>
    <w:lvl w:ilvl="0" w:tplc="757805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C82633"/>
    <w:multiLevelType w:val="hybridMultilevel"/>
    <w:tmpl w:val="A65E08DA"/>
    <w:lvl w:ilvl="0" w:tplc="5F76933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ED1F88"/>
    <w:multiLevelType w:val="multilevel"/>
    <w:tmpl w:val="C1429B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B0C1AD5"/>
    <w:multiLevelType w:val="hybridMultilevel"/>
    <w:tmpl w:val="2E46AAF2"/>
    <w:lvl w:ilvl="0" w:tplc="04090013">
      <w:start w:val="1"/>
      <w:numFmt w:val="arabicAlpha"/>
      <w:lvlText w:val="%1-"/>
      <w:lvlJc w:val="center"/>
      <w:pPr>
        <w:tabs>
          <w:tab w:val="num" w:pos="808"/>
        </w:tabs>
        <w:ind w:left="808" w:hanging="360"/>
      </w:pPr>
    </w:lvl>
    <w:lvl w:ilvl="1" w:tplc="04090019" w:tentative="1">
      <w:start w:val="1"/>
      <w:numFmt w:val="lowerLetter"/>
      <w:lvlText w:val="%2."/>
      <w:lvlJc w:val="left"/>
      <w:pPr>
        <w:tabs>
          <w:tab w:val="num" w:pos="1528"/>
        </w:tabs>
        <w:ind w:left="1528" w:hanging="360"/>
      </w:pPr>
    </w:lvl>
    <w:lvl w:ilvl="2" w:tplc="0409001B" w:tentative="1">
      <w:start w:val="1"/>
      <w:numFmt w:val="lowerRoman"/>
      <w:lvlText w:val="%3."/>
      <w:lvlJc w:val="right"/>
      <w:pPr>
        <w:tabs>
          <w:tab w:val="num" w:pos="2248"/>
        </w:tabs>
        <w:ind w:left="2248" w:hanging="180"/>
      </w:pPr>
    </w:lvl>
    <w:lvl w:ilvl="3" w:tplc="0409000F" w:tentative="1">
      <w:start w:val="1"/>
      <w:numFmt w:val="decimal"/>
      <w:lvlText w:val="%4."/>
      <w:lvlJc w:val="left"/>
      <w:pPr>
        <w:tabs>
          <w:tab w:val="num" w:pos="2968"/>
        </w:tabs>
        <w:ind w:left="2968" w:hanging="360"/>
      </w:pPr>
    </w:lvl>
    <w:lvl w:ilvl="4" w:tplc="04090019" w:tentative="1">
      <w:start w:val="1"/>
      <w:numFmt w:val="lowerLetter"/>
      <w:lvlText w:val="%5."/>
      <w:lvlJc w:val="left"/>
      <w:pPr>
        <w:tabs>
          <w:tab w:val="num" w:pos="3688"/>
        </w:tabs>
        <w:ind w:left="3688" w:hanging="360"/>
      </w:pPr>
    </w:lvl>
    <w:lvl w:ilvl="5" w:tplc="0409001B" w:tentative="1">
      <w:start w:val="1"/>
      <w:numFmt w:val="lowerRoman"/>
      <w:lvlText w:val="%6."/>
      <w:lvlJc w:val="right"/>
      <w:pPr>
        <w:tabs>
          <w:tab w:val="num" w:pos="4408"/>
        </w:tabs>
        <w:ind w:left="4408" w:hanging="180"/>
      </w:pPr>
    </w:lvl>
    <w:lvl w:ilvl="6" w:tplc="0409000F" w:tentative="1">
      <w:start w:val="1"/>
      <w:numFmt w:val="decimal"/>
      <w:lvlText w:val="%7."/>
      <w:lvlJc w:val="left"/>
      <w:pPr>
        <w:tabs>
          <w:tab w:val="num" w:pos="5128"/>
        </w:tabs>
        <w:ind w:left="5128" w:hanging="360"/>
      </w:pPr>
    </w:lvl>
    <w:lvl w:ilvl="7" w:tplc="04090019" w:tentative="1">
      <w:start w:val="1"/>
      <w:numFmt w:val="lowerLetter"/>
      <w:lvlText w:val="%8."/>
      <w:lvlJc w:val="left"/>
      <w:pPr>
        <w:tabs>
          <w:tab w:val="num" w:pos="5848"/>
        </w:tabs>
        <w:ind w:left="5848" w:hanging="360"/>
      </w:pPr>
    </w:lvl>
    <w:lvl w:ilvl="8" w:tplc="0409001B" w:tentative="1">
      <w:start w:val="1"/>
      <w:numFmt w:val="lowerRoman"/>
      <w:lvlText w:val="%9."/>
      <w:lvlJc w:val="right"/>
      <w:pPr>
        <w:tabs>
          <w:tab w:val="num" w:pos="6568"/>
        </w:tabs>
        <w:ind w:left="6568" w:hanging="180"/>
      </w:pPr>
    </w:lvl>
  </w:abstractNum>
  <w:abstractNum w:abstractNumId="16">
    <w:nsid w:val="30BF5687"/>
    <w:multiLevelType w:val="hybridMultilevel"/>
    <w:tmpl w:val="78861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B24687"/>
    <w:multiLevelType w:val="hybridMultilevel"/>
    <w:tmpl w:val="27CAD274"/>
    <w:lvl w:ilvl="0" w:tplc="0790983E">
      <w:start w:val="1"/>
      <w:numFmt w:val="bullet"/>
      <w:lvlText w:val=""/>
      <w:lvlJc w:val="left"/>
      <w:pPr>
        <w:ind w:left="900" w:hanging="360"/>
      </w:pPr>
      <w:rPr>
        <w:rFonts w:ascii="Symbol" w:hAnsi="Symbol" w:hint="default"/>
        <w:lang w:bidi="ar-DZ"/>
      </w:rPr>
    </w:lvl>
    <w:lvl w:ilvl="1" w:tplc="040C0003" w:tentative="1">
      <w:start w:val="1"/>
      <w:numFmt w:val="bullet"/>
      <w:lvlText w:val="o"/>
      <w:lvlJc w:val="left"/>
      <w:pPr>
        <w:ind w:left="2362" w:hanging="360"/>
      </w:pPr>
      <w:rPr>
        <w:rFonts w:ascii="Courier New" w:hAnsi="Courier New" w:cs="Courier New" w:hint="default"/>
      </w:rPr>
    </w:lvl>
    <w:lvl w:ilvl="2" w:tplc="040C0005" w:tentative="1">
      <w:start w:val="1"/>
      <w:numFmt w:val="bullet"/>
      <w:lvlText w:val=""/>
      <w:lvlJc w:val="left"/>
      <w:pPr>
        <w:ind w:left="3082" w:hanging="360"/>
      </w:pPr>
      <w:rPr>
        <w:rFonts w:ascii="Wingdings" w:hAnsi="Wingdings" w:hint="default"/>
      </w:rPr>
    </w:lvl>
    <w:lvl w:ilvl="3" w:tplc="040C0001" w:tentative="1">
      <w:start w:val="1"/>
      <w:numFmt w:val="bullet"/>
      <w:lvlText w:val=""/>
      <w:lvlJc w:val="left"/>
      <w:pPr>
        <w:ind w:left="3802" w:hanging="360"/>
      </w:pPr>
      <w:rPr>
        <w:rFonts w:ascii="Symbol" w:hAnsi="Symbol" w:hint="default"/>
      </w:rPr>
    </w:lvl>
    <w:lvl w:ilvl="4" w:tplc="040C0003" w:tentative="1">
      <w:start w:val="1"/>
      <w:numFmt w:val="bullet"/>
      <w:lvlText w:val="o"/>
      <w:lvlJc w:val="left"/>
      <w:pPr>
        <w:ind w:left="4522" w:hanging="360"/>
      </w:pPr>
      <w:rPr>
        <w:rFonts w:ascii="Courier New" w:hAnsi="Courier New" w:cs="Courier New" w:hint="default"/>
      </w:rPr>
    </w:lvl>
    <w:lvl w:ilvl="5" w:tplc="040C0005" w:tentative="1">
      <w:start w:val="1"/>
      <w:numFmt w:val="bullet"/>
      <w:lvlText w:val=""/>
      <w:lvlJc w:val="left"/>
      <w:pPr>
        <w:ind w:left="5242" w:hanging="360"/>
      </w:pPr>
      <w:rPr>
        <w:rFonts w:ascii="Wingdings" w:hAnsi="Wingdings" w:hint="default"/>
      </w:rPr>
    </w:lvl>
    <w:lvl w:ilvl="6" w:tplc="040C0001" w:tentative="1">
      <w:start w:val="1"/>
      <w:numFmt w:val="bullet"/>
      <w:lvlText w:val=""/>
      <w:lvlJc w:val="left"/>
      <w:pPr>
        <w:ind w:left="5962" w:hanging="360"/>
      </w:pPr>
      <w:rPr>
        <w:rFonts w:ascii="Symbol" w:hAnsi="Symbol" w:hint="default"/>
      </w:rPr>
    </w:lvl>
    <w:lvl w:ilvl="7" w:tplc="040C0003" w:tentative="1">
      <w:start w:val="1"/>
      <w:numFmt w:val="bullet"/>
      <w:lvlText w:val="o"/>
      <w:lvlJc w:val="left"/>
      <w:pPr>
        <w:ind w:left="6682" w:hanging="360"/>
      </w:pPr>
      <w:rPr>
        <w:rFonts w:ascii="Courier New" w:hAnsi="Courier New" w:cs="Courier New" w:hint="default"/>
      </w:rPr>
    </w:lvl>
    <w:lvl w:ilvl="8" w:tplc="040C0005" w:tentative="1">
      <w:start w:val="1"/>
      <w:numFmt w:val="bullet"/>
      <w:lvlText w:val=""/>
      <w:lvlJc w:val="left"/>
      <w:pPr>
        <w:ind w:left="7402" w:hanging="360"/>
      </w:pPr>
      <w:rPr>
        <w:rFonts w:ascii="Wingdings" w:hAnsi="Wingdings" w:hint="default"/>
      </w:rPr>
    </w:lvl>
  </w:abstractNum>
  <w:abstractNum w:abstractNumId="18">
    <w:nsid w:val="360F1CA6"/>
    <w:multiLevelType w:val="hybridMultilevel"/>
    <w:tmpl w:val="265E5B8A"/>
    <w:lvl w:ilvl="0" w:tplc="04090001">
      <w:start w:val="1"/>
      <w:numFmt w:val="decimal"/>
      <w:lvlText w:val="%1-"/>
      <w:lvlJc w:val="left"/>
      <w:pPr>
        <w:tabs>
          <w:tab w:val="num" w:pos="808"/>
        </w:tabs>
        <w:ind w:left="808" w:hanging="360"/>
      </w:pPr>
      <w:rPr>
        <w:rFonts w:ascii="Times New Roman" w:hAnsi="Times New Roman" w:cs="Simplified Arabic" w:hint="default"/>
        <w:b w:val="0"/>
        <w:bCs w:val="0"/>
        <w:i w:val="0"/>
        <w:iCs w:val="0"/>
        <w:caps w:val="0"/>
        <w:smallCaps w:val="0"/>
        <w:strike w:val="0"/>
        <w:dstrike w:val="0"/>
        <w:outline w:val="0"/>
        <w:shadow w:val="0"/>
        <w:emboss w:val="0"/>
        <w:imprint w:val="0"/>
        <w:color w:val="auto"/>
        <w:spacing w:val="0"/>
        <w:w w:val="100"/>
        <w:kern w:val="0"/>
        <w:position w:val="0"/>
        <w:sz w:val="28"/>
        <w:szCs w:val="28"/>
        <w:u w:val="none"/>
        <w:effect w:val="none"/>
        <w:bdr w:val="none" w:sz="0" w:space="0" w:color="auto"/>
        <w:shd w:val="clear" w:color="auto" w:fill="auto"/>
        <w:em w:val="none"/>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305EF5"/>
    <w:multiLevelType w:val="hybridMultilevel"/>
    <w:tmpl w:val="15920868"/>
    <w:lvl w:ilvl="0" w:tplc="C8CCC7C6">
      <w:start w:val="1"/>
      <w:numFmt w:val="decimal"/>
      <w:lvlText w:val="%1."/>
      <w:lvlJc w:val="left"/>
      <w:pPr>
        <w:tabs>
          <w:tab w:val="num" w:pos="642"/>
        </w:tabs>
        <w:ind w:left="642" w:hanging="360"/>
      </w:pPr>
      <w:rPr>
        <w:b w:val="0"/>
        <w:bCs w:val="0"/>
        <w:i/>
        <w:iCs/>
        <w:sz w:val="28"/>
        <w:szCs w:val="28"/>
      </w:rPr>
    </w:lvl>
    <w:lvl w:ilvl="1" w:tplc="04090019" w:tentative="1">
      <w:start w:val="1"/>
      <w:numFmt w:val="lowerLetter"/>
      <w:lvlText w:val="%2."/>
      <w:lvlJc w:val="left"/>
      <w:pPr>
        <w:tabs>
          <w:tab w:val="num" w:pos="1401"/>
        </w:tabs>
        <w:ind w:left="1401" w:hanging="360"/>
      </w:pPr>
    </w:lvl>
    <w:lvl w:ilvl="2" w:tplc="0409001B" w:tentative="1">
      <w:start w:val="1"/>
      <w:numFmt w:val="lowerRoman"/>
      <w:lvlText w:val="%3."/>
      <w:lvlJc w:val="right"/>
      <w:pPr>
        <w:tabs>
          <w:tab w:val="num" w:pos="2121"/>
        </w:tabs>
        <w:ind w:left="2121" w:hanging="180"/>
      </w:pPr>
    </w:lvl>
    <w:lvl w:ilvl="3" w:tplc="0409000F" w:tentative="1">
      <w:start w:val="1"/>
      <w:numFmt w:val="decimal"/>
      <w:lvlText w:val="%4."/>
      <w:lvlJc w:val="left"/>
      <w:pPr>
        <w:tabs>
          <w:tab w:val="num" w:pos="2841"/>
        </w:tabs>
        <w:ind w:left="2841" w:hanging="360"/>
      </w:pPr>
    </w:lvl>
    <w:lvl w:ilvl="4" w:tplc="04090019" w:tentative="1">
      <w:start w:val="1"/>
      <w:numFmt w:val="lowerLetter"/>
      <w:lvlText w:val="%5."/>
      <w:lvlJc w:val="left"/>
      <w:pPr>
        <w:tabs>
          <w:tab w:val="num" w:pos="3561"/>
        </w:tabs>
        <w:ind w:left="3561" w:hanging="360"/>
      </w:pPr>
    </w:lvl>
    <w:lvl w:ilvl="5" w:tplc="0409001B" w:tentative="1">
      <w:start w:val="1"/>
      <w:numFmt w:val="lowerRoman"/>
      <w:lvlText w:val="%6."/>
      <w:lvlJc w:val="right"/>
      <w:pPr>
        <w:tabs>
          <w:tab w:val="num" w:pos="4281"/>
        </w:tabs>
        <w:ind w:left="4281" w:hanging="180"/>
      </w:pPr>
    </w:lvl>
    <w:lvl w:ilvl="6" w:tplc="0409000F" w:tentative="1">
      <w:start w:val="1"/>
      <w:numFmt w:val="decimal"/>
      <w:lvlText w:val="%7."/>
      <w:lvlJc w:val="left"/>
      <w:pPr>
        <w:tabs>
          <w:tab w:val="num" w:pos="5001"/>
        </w:tabs>
        <w:ind w:left="5001" w:hanging="360"/>
      </w:pPr>
    </w:lvl>
    <w:lvl w:ilvl="7" w:tplc="04090019" w:tentative="1">
      <w:start w:val="1"/>
      <w:numFmt w:val="lowerLetter"/>
      <w:lvlText w:val="%8."/>
      <w:lvlJc w:val="left"/>
      <w:pPr>
        <w:tabs>
          <w:tab w:val="num" w:pos="5721"/>
        </w:tabs>
        <w:ind w:left="5721" w:hanging="360"/>
      </w:pPr>
    </w:lvl>
    <w:lvl w:ilvl="8" w:tplc="0409001B" w:tentative="1">
      <w:start w:val="1"/>
      <w:numFmt w:val="lowerRoman"/>
      <w:lvlText w:val="%9."/>
      <w:lvlJc w:val="right"/>
      <w:pPr>
        <w:tabs>
          <w:tab w:val="num" w:pos="6441"/>
        </w:tabs>
        <w:ind w:left="6441" w:hanging="180"/>
      </w:pPr>
    </w:lvl>
  </w:abstractNum>
  <w:abstractNum w:abstractNumId="20">
    <w:nsid w:val="3BE74D8F"/>
    <w:multiLevelType w:val="hybridMultilevel"/>
    <w:tmpl w:val="8C7251A6"/>
    <w:lvl w:ilvl="0" w:tplc="2EDE4DCA">
      <w:start w:val="1"/>
      <w:numFmt w:val="decimal"/>
      <w:lvlText w:val="%1-"/>
      <w:lvlJc w:val="left"/>
      <w:pPr>
        <w:tabs>
          <w:tab w:val="num" w:pos="360"/>
        </w:tabs>
        <w:ind w:left="360" w:hanging="360"/>
      </w:pPr>
      <w:rPr>
        <w:rFonts w:ascii="Times New Roman" w:hAnsi="Times New Roman" w:cs="Simplified Arabic" w:hint="default"/>
        <w:b w:val="0"/>
        <w:bCs w:val="0"/>
        <w:i w:val="0"/>
        <w:iCs w:val="0"/>
        <w:caps w:val="0"/>
        <w:smallCaps w:val="0"/>
        <w:strike w:val="0"/>
        <w:dstrike w:val="0"/>
        <w:outline w:val="0"/>
        <w:shadow w:val="0"/>
        <w:emboss w:val="0"/>
        <w:imprint w:val="0"/>
        <w:color w:val="auto"/>
        <w:spacing w:val="0"/>
        <w:w w:val="100"/>
        <w:kern w:val="0"/>
        <w:position w:val="0"/>
        <w:sz w:val="28"/>
        <w:szCs w:val="28"/>
        <w:u w:val="none"/>
        <w:effect w:val="none"/>
        <w:bdr w:val="none" w:sz="0" w:space="0" w:color="auto"/>
        <w:shd w:val="clear" w:color="auto" w:fill="auto"/>
        <w:em w:val="none"/>
      </w:rPr>
    </w:lvl>
    <w:lvl w:ilvl="1" w:tplc="0409000F"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1">
    <w:nsid w:val="421200B8"/>
    <w:multiLevelType w:val="hybridMultilevel"/>
    <w:tmpl w:val="8FA0711C"/>
    <w:lvl w:ilvl="0" w:tplc="1DF807FA">
      <w:numFmt w:val="bullet"/>
      <w:lvlText w:val="-"/>
      <w:lvlJc w:val="left"/>
      <w:pPr>
        <w:tabs>
          <w:tab w:val="num" w:pos="720"/>
        </w:tabs>
        <w:ind w:left="720" w:hanging="360"/>
      </w:pPr>
      <w:rPr>
        <w:rFonts w:ascii="Times New Roman" w:eastAsia="SimSun" w:hAnsi="Times New Roman" w:cs="Simplified Arabic"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371CD4"/>
    <w:multiLevelType w:val="hybridMultilevel"/>
    <w:tmpl w:val="AACCC6A6"/>
    <w:lvl w:ilvl="0" w:tplc="B6AA3D48">
      <w:start w:val="1"/>
      <w:numFmt w:val="decimal"/>
      <w:lvlText w:val="%1-"/>
      <w:lvlJc w:val="left"/>
      <w:pPr>
        <w:tabs>
          <w:tab w:val="num" w:pos="750"/>
        </w:tabs>
        <w:ind w:left="750" w:hanging="390"/>
      </w:pPr>
      <w:rPr>
        <w:rFonts w:hint="default"/>
        <w:b/>
      </w:rPr>
    </w:lvl>
    <w:lvl w:ilvl="1" w:tplc="6E68F5E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130B75"/>
    <w:multiLevelType w:val="hybridMultilevel"/>
    <w:tmpl w:val="50D80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C943A4"/>
    <w:multiLevelType w:val="hybridMultilevel"/>
    <w:tmpl w:val="47F011D8"/>
    <w:lvl w:ilvl="0" w:tplc="45B0EA7C">
      <w:start w:val="15"/>
      <w:numFmt w:val="bullet"/>
      <w:lvlText w:val="-"/>
      <w:lvlJc w:val="left"/>
      <w:pPr>
        <w:ind w:left="587" w:hanging="360"/>
      </w:pPr>
      <w:rPr>
        <w:rFonts w:ascii="Century Schoolbook" w:eastAsia="SimSun" w:hAnsi="Century Schoolbook" w:cs="Traditional Arabic"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5">
    <w:nsid w:val="4A4C15F4"/>
    <w:multiLevelType w:val="hybridMultilevel"/>
    <w:tmpl w:val="2842F48E"/>
    <w:lvl w:ilvl="0" w:tplc="B098224C">
      <w:numFmt w:val="bullet"/>
      <w:lvlText w:val="-"/>
      <w:lvlJc w:val="left"/>
      <w:pPr>
        <w:tabs>
          <w:tab w:val="num" w:pos="720"/>
        </w:tabs>
        <w:ind w:left="720" w:hanging="360"/>
      </w:pPr>
      <w:rPr>
        <w:rFonts w:ascii="Times New Roman" w:eastAsia="SimSun" w:hAnsi="Times New Roman" w:cs="Simplified Arabic" w:hint="default"/>
        <w:b/>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D85332"/>
    <w:multiLevelType w:val="hybridMultilevel"/>
    <w:tmpl w:val="BD5868DC"/>
    <w:lvl w:ilvl="0" w:tplc="04090013">
      <w:start w:val="1"/>
      <w:numFmt w:val="arabicAlpha"/>
      <w:lvlText w:val="%1-"/>
      <w:lvlJc w:val="center"/>
      <w:pPr>
        <w:tabs>
          <w:tab w:val="num" w:pos="808"/>
        </w:tabs>
        <w:ind w:left="808" w:hanging="360"/>
      </w:pPr>
    </w:lvl>
    <w:lvl w:ilvl="1" w:tplc="04090019" w:tentative="1">
      <w:start w:val="1"/>
      <w:numFmt w:val="lowerLetter"/>
      <w:lvlText w:val="%2."/>
      <w:lvlJc w:val="left"/>
      <w:pPr>
        <w:tabs>
          <w:tab w:val="num" w:pos="1528"/>
        </w:tabs>
        <w:ind w:left="1528" w:hanging="360"/>
      </w:pPr>
    </w:lvl>
    <w:lvl w:ilvl="2" w:tplc="0409001B" w:tentative="1">
      <w:start w:val="1"/>
      <w:numFmt w:val="lowerRoman"/>
      <w:lvlText w:val="%3."/>
      <w:lvlJc w:val="right"/>
      <w:pPr>
        <w:tabs>
          <w:tab w:val="num" w:pos="2248"/>
        </w:tabs>
        <w:ind w:left="2248" w:hanging="180"/>
      </w:pPr>
    </w:lvl>
    <w:lvl w:ilvl="3" w:tplc="0409000F" w:tentative="1">
      <w:start w:val="1"/>
      <w:numFmt w:val="decimal"/>
      <w:lvlText w:val="%4."/>
      <w:lvlJc w:val="left"/>
      <w:pPr>
        <w:tabs>
          <w:tab w:val="num" w:pos="2968"/>
        </w:tabs>
        <w:ind w:left="2968" w:hanging="360"/>
      </w:pPr>
    </w:lvl>
    <w:lvl w:ilvl="4" w:tplc="04090019" w:tentative="1">
      <w:start w:val="1"/>
      <w:numFmt w:val="lowerLetter"/>
      <w:lvlText w:val="%5."/>
      <w:lvlJc w:val="left"/>
      <w:pPr>
        <w:tabs>
          <w:tab w:val="num" w:pos="3688"/>
        </w:tabs>
        <w:ind w:left="3688" w:hanging="360"/>
      </w:pPr>
    </w:lvl>
    <w:lvl w:ilvl="5" w:tplc="0409001B" w:tentative="1">
      <w:start w:val="1"/>
      <w:numFmt w:val="lowerRoman"/>
      <w:lvlText w:val="%6."/>
      <w:lvlJc w:val="right"/>
      <w:pPr>
        <w:tabs>
          <w:tab w:val="num" w:pos="4408"/>
        </w:tabs>
        <w:ind w:left="4408" w:hanging="180"/>
      </w:pPr>
    </w:lvl>
    <w:lvl w:ilvl="6" w:tplc="0409000F" w:tentative="1">
      <w:start w:val="1"/>
      <w:numFmt w:val="decimal"/>
      <w:lvlText w:val="%7."/>
      <w:lvlJc w:val="left"/>
      <w:pPr>
        <w:tabs>
          <w:tab w:val="num" w:pos="5128"/>
        </w:tabs>
        <w:ind w:left="5128" w:hanging="360"/>
      </w:pPr>
    </w:lvl>
    <w:lvl w:ilvl="7" w:tplc="04090019" w:tentative="1">
      <w:start w:val="1"/>
      <w:numFmt w:val="lowerLetter"/>
      <w:lvlText w:val="%8."/>
      <w:lvlJc w:val="left"/>
      <w:pPr>
        <w:tabs>
          <w:tab w:val="num" w:pos="5848"/>
        </w:tabs>
        <w:ind w:left="5848" w:hanging="360"/>
      </w:pPr>
    </w:lvl>
    <w:lvl w:ilvl="8" w:tplc="0409001B" w:tentative="1">
      <w:start w:val="1"/>
      <w:numFmt w:val="lowerRoman"/>
      <w:lvlText w:val="%9."/>
      <w:lvlJc w:val="right"/>
      <w:pPr>
        <w:tabs>
          <w:tab w:val="num" w:pos="6568"/>
        </w:tabs>
        <w:ind w:left="6568" w:hanging="180"/>
      </w:pPr>
    </w:lvl>
  </w:abstractNum>
  <w:abstractNum w:abstractNumId="27">
    <w:nsid w:val="4EA72054"/>
    <w:multiLevelType w:val="hybridMultilevel"/>
    <w:tmpl w:val="9E665210"/>
    <w:lvl w:ilvl="0" w:tplc="B638FF8E">
      <w:start w:val="1"/>
      <w:numFmt w:val="arabicAlpha"/>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170027"/>
    <w:multiLevelType w:val="hybridMultilevel"/>
    <w:tmpl w:val="1728D6F8"/>
    <w:lvl w:ilvl="0" w:tplc="5F76933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C06AE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5EC16266"/>
    <w:multiLevelType w:val="hybridMultilevel"/>
    <w:tmpl w:val="462A4F9A"/>
    <w:lvl w:ilvl="0" w:tplc="6080982A">
      <w:start w:val="1"/>
      <w:numFmt w:val="decimal"/>
      <w:lvlText w:val="%1"/>
      <w:lvlJc w:val="left"/>
      <w:pPr>
        <w:tabs>
          <w:tab w:val="num" w:pos="720"/>
        </w:tabs>
        <w:ind w:left="720" w:hanging="360"/>
      </w:pPr>
      <w:rPr>
        <w:rFonts w:ascii="Times New Roman" w:eastAsia="Times New Roman" w:hAnsi="Times New Roman" w:cs="Times New Roma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F657F59"/>
    <w:multiLevelType w:val="hybridMultilevel"/>
    <w:tmpl w:val="A51A4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0EA4058"/>
    <w:multiLevelType w:val="hybridMultilevel"/>
    <w:tmpl w:val="BDE44B44"/>
    <w:lvl w:ilvl="0" w:tplc="04090013">
      <w:start w:val="1"/>
      <w:numFmt w:val="arabicAlpha"/>
      <w:lvlText w:val="%1-"/>
      <w:lvlJc w:val="center"/>
      <w:pPr>
        <w:tabs>
          <w:tab w:val="num" w:pos="808"/>
        </w:tabs>
        <w:ind w:left="808" w:hanging="360"/>
      </w:pPr>
    </w:lvl>
    <w:lvl w:ilvl="1" w:tplc="FFFFFFFF" w:tentative="1">
      <w:start w:val="1"/>
      <w:numFmt w:val="lowerLetter"/>
      <w:lvlText w:val="%2."/>
      <w:lvlJc w:val="left"/>
      <w:pPr>
        <w:tabs>
          <w:tab w:val="num" w:pos="1528"/>
        </w:tabs>
        <w:ind w:left="1528" w:hanging="360"/>
      </w:pPr>
    </w:lvl>
    <w:lvl w:ilvl="2" w:tplc="FFFFFFFF" w:tentative="1">
      <w:start w:val="1"/>
      <w:numFmt w:val="lowerRoman"/>
      <w:lvlText w:val="%3."/>
      <w:lvlJc w:val="right"/>
      <w:pPr>
        <w:tabs>
          <w:tab w:val="num" w:pos="2248"/>
        </w:tabs>
        <w:ind w:left="2248" w:hanging="180"/>
      </w:pPr>
    </w:lvl>
    <w:lvl w:ilvl="3" w:tplc="FFFFFFFF" w:tentative="1">
      <w:start w:val="1"/>
      <w:numFmt w:val="decimal"/>
      <w:lvlText w:val="%4."/>
      <w:lvlJc w:val="left"/>
      <w:pPr>
        <w:tabs>
          <w:tab w:val="num" w:pos="2968"/>
        </w:tabs>
        <w:ind w:left="2968" w:hanging="360"/>
      </w:pPr>
    </w:lvl>
    <w:lvl w:ilvl="4" w:tplc="FFFFFFFF" w:tentative="1">
      <w:start w:val="1"/>
      <w:numFmt w:val="lowerLetter"/>
      <w:lvlText w:val="%5."/>
      <w:lvlJc w:val="left"/>
      <w:pPr>
        <w:tabs>
          <w:tab w:val="num" w:pos="3688"/>
        </w:tabs>
        <w:ind w:left="3688" w:hanging="360"/>
      </w:pPr>
    </w:lvl>
    <w:lvl w:ilvl="5" w:tplc="FFFFFFFF" w:tentative="1">
      <w:start w:val="1"/>
      <w:numFmt w:val="lowerRoman"/>
      <w:lvlText w:val="%6."/>
      <w:lvlJc w:val="right"/>
      <w:pPr>
        <w:tabs>
          <w:tab w:val="num" w:pos="4408"/>
        </w:tabs>
        <w:ind w:left="4408" w:hanging="180"/>
      </w:pPr>
    </w:lvl>
    <w:lvl w:ilvl="6" w:tplc="FFFFFFFF" w:tentative="1">
      <w:start w:val="1"/>
      <w:numFmt w:val="decimal"/>
      <w:lvlText w:val="%7."/>
      <w:lvlJc w:val="left"/>
      <w:pPr>
        <w:tabs>
          <w:tab w:val="num" w:pos="5128"/>
        </w:tabs>
        <w:ind w:left="5128" w:hanging="360"/>
      </w:pPr>
    </w:lvl>
    <w:lvl w:ilvl="7" w:tplc="FFFFFFFF" w:tentative="1">
      <w:start w:val="1"/>
      <w:numFmt w:val="lowerLetter"/>
      <w:lvlText w:val="%8."/>
      <w:lvlJc w:val="left"/>
      <w:pPr>
        <w:tabs>
          <w:tab w:val="num" w:pos="5848"/>
        </w:tabs>
        <w:ind w:left="5848" w:hanging="360"/>
      </w:pPr>
    </w:lvl>
    <w:lvl w:ilvl="8" w:tplc="FFFFFFFF" w:tentative="1">
      <w:start w:val="1"/>
      <w:numFmt w:val="lowerRoman"/>
      <w:lvlText w:val="%9."/>
      <w:lvlJc w:val="right"/>
      <w:pPr>
        <w:tabs>
          <w:tab w:val="num" w:pos="6568"/>
        </w:tabs>
        <w:ind w:left="6568" w:hanging="180"/>
      </w:pPr>
    </w:lvl>
  </w:abstractNum>
  <w:abstractNum w:abstractNumId="33">
    <w:nsid w:val="66854090"/>
    <w:multiLevelType w:val="hybridMultilevel"/>
    <w:tmpl w:val="29B6A100"/>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AF1559"/>
    <w:multiLevelType w:val="singleLevel"/>
    <w:tmpl w:val="E4C877DE"/>
    <w:lvl w:ilvl="0">
      <w:start w:val="1"/>
      <w:numFmt w:val="upperLetter"/>
      <w:pStyle w:val="Titre1"/>
      <w:lvlText w:val="%1-"/>
      <w:lvlJc w:val="left"/>
      <w:pPr>
        <w:tabs>
          <w:tab w:val="num" w:pos="1080"/>
        </w:tabs>
        <w:ind w:hanging="1080"/>
      </w:pPr>
      <w:rPr>
        <w:rFonts w:cs="Times New Roman" w:hint="default"/>
        <w:b/>
      </w:rPr>
    </w:lvl>
  </w:abstractNum>
  <w:abstractNum w:abstractNumId="35">
    <w:nsid w:val="70CD3DB5"/>
    <w:multiLevelType w:val="multilevel"/>
    <w:tmpl w:val="04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751E4E62"/>
    <w:multiLevelType w:val="multilevel"/>
    <w:tmpl w:val="A65E08D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5546EA7"/>
    <w:multiLevelType w:val="hybridMultilevel"/>
    <w:tmpl w:val="E2384024"/>
    <w:lvl w:ilvl="0" w:tplc="2EC80BAE">
      <w:start w:val="1"/>
      <w:numFmt w:val="bullet"/>
      <w:lvlText w:val=""/>
      <w:lvlJc w:val="left"/>
      <w:pPr>
        <w:tabs>
          <w:tab w:val="num" w:pos="720"/>
        </w:tabs>
        <w:ind w:left="720" w:hanging="360"/>
      </w:pPr>
      <w:rPr>
        <w:rFonts w:ascii="Symbol" w:hAnsi="Symbol" w:hint="default"/>
        <w:b/>
      </w:rPr>
    </w:lvl>
    <w:lvl w:ilvl="1" w:tplc="4F106FB2" w:tentative="1">
      <w:start w:val="1"/>
      <w:numFmt w:val="lowerLetter"/>
      <w:lvlText w:val="%2."/>
      <w:lvlJc w:val="left"/>
      <w:pPr>
        <w:tabs>
          <w:tab w:val="num" w:pos="1440"/>
        </w:tabs>
        <w:ind w:left="1440" w:hanging="360"/>
      </w:pPr>
    </w:lvl>
    <w:lvl w:ilvl="2" w:tplc="64FA45EC" w:tentative="1">
      <w:start w:val="1"/>
      <w:numFmt w:val="lowerRoman"/>
      <w:lvlText w:val="%3."/>
      <w:lvlJc w:val="right"/>
      <w:pPr>
        <w:tabs>
          <w:tab w:val="num" w:pos="2160"/>
        </w:tabs>
        <w:ind w:left="2160" w:hanging="180"/>
      </w:pPr>
    </w:lvl>
    <w:lvl w:ilvl="3" w:tplc="D4787CB4" w:tentative="1">
      <w:start w:val="1"/>
      <w:numFmt w:val="decimal"/>
      <w:lvlText w:val="%4."/>
      <w:lvlJc w:val="left"/>
      <w:pPr>
        <w:tabs>
          <w:tab w:val="num" w:pos="2880"/>
        </w:tabs>
        <w:ind w:left="2880" w:hanging="360"/>
      </w:pPr>
    </w:lvl>
    <w:lvl w:ilvl="4" w:tplc="9190D5C8" w:tentative="1">
      <w:start w:val="1"/>
      <w:numFmt w:val="lowerLetter"/>
      <w:lvlText w:val="%5."/>
      <w:lvlJc w:val="left"/>
      <w:pPr>
        <w:tabs>
          <w:tab w:val="num" w:pos="3600"/>
        </w:tabs>
        <w:ind w:left="3600" w:hanging="360"/>
      </w:pPr>
    </w:lvl>
    <w:lvl w:ilvl="5" w:tplc="FEF48E50" w:tentative="1">
      <w:start w:val="1"/>
      <w:numFmt w:val="lowerRoman"/>
      <w:lvlText w:val="%6."/>
      <w:lvlJc w:val="right"/>
      <w:pPr>
        <w:tabs>
          <w:tab w:val="num" w:pos="4320"/>
        </w:tabs>
        <w:ind w:left="4320" w:hanging="180"/>
      </w:pPr>
    </w:lvl>
    <w:lvl w:ilvl="6" w:tplc="F7BA3EA0" w:tentative="1">
      <w:start w:val="1"/>
      <w:numFmt w:val="decimal"/>
      <w:lvlText w:val="%7."/>
      <w:lvlJc w:val="left"/>
      <w:pPr>
        <w:tabs>
          <w:tab w:val="num" w:pos="5040"/>
        </w:tabs>
        <w:ind w:left="5040" w:hanging="360"/>
      </w:pPr>
    </w:lvl>
    <w:lvl w:ilvl="7" w:tplc="12D844B0" w:tentative="1">
      <w:start w:val="1"/>
      <w:numFmt w:val="lowerLetter"/>
      <w:lvlText w:val="%8."/>
      <w:lvlJc w:val="left"/>
      <w:pPr>
        <w:tabs>
          <w:tab w:val="num" w:pos="5760"/>
        </w:tabs>
        <w:ind w:left="5760" w:hanging="360"/>
      </w:pPr>
    </w:lvl>
    <w:lvl w:ilvl="8" w:tplc="769A5666" w:tentative="1">
      <w:start w:val="1"/>
      <w:numFmt w:val="lowerRoman"/>
      <w:lvlText w:val="%9."/>
      <w:lvlJc w:val="right"/>
      <w:pPr>
        <w:tabs>
          <w:tab w:val="num" w:pos="6480"/>
        </w:tabs>
        <w:ind w:left="6480" w:hanging="180"/>
      </w:pPr>
    </w:lvl>
  </w:abstractNum>
  <w:abstractNum w:abstractNumId="38">
    <w:nsid w:val="7AED3525"/>
    <w:multiLevelType w:val="multilevel"/>
    <w:tmpl w:val="F6C6A1F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540"/>
        </w:tabs>
        <w:ind w:left="54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35"/>
  </w:num>
  <w:num w:numId="4">
    <w:abstractNumId w:val="29"/>
  </w:num>
  <w:num w:numId="5">
    <w:abstractNumId w:val="34"/>
  </w:num>
  <w:num w:numId="6">
    <w:abstractNumId w:val="33"/>
  </w:num>
  <w:num w:numId="7">
    <w:abstractNumId w:val="27"/>
  </w:num>
  <w:num w:numId="8">
    <w:abstractNumId w:val="12"/>
  </w:num>
  <w:num w:numId="9">
    <w:abstractNumId w:val="37"/>
  </w:num>
  <w:num w:numId="10">
    <w:abstractNumId w:val="4"/>
  </w:num>
  <w:num w:numId="11">
    <w:abstractNumId w:val="32"/>
  </w:num>
  <w:num w:numId="12">
    <w:abstractNumId w:val="18"/>
  </w:num>
  <w:num w:numId="13">
    <w:abstractNumId w:val="20"/>
  </w:num>
  <w:num w:numId="14">
    <w:abstractNumId w:val="3"/>
  </w:num>
  <w:num w:numId="15">
    <w:abstractNumId w:val="13"/>
  </w:num>
  <w:num w:numId="16">
    <w:abstractNumId w:val="7"/>
  </w:num>
  <w:num w:numId="17">
    <w:abstractNumId w:val="10"/>
  </w:num>
  <w:num w:numId="18">
    <w:abstractNumId w:val="15"/>
  </w:num>
  <w:num w:numId="19">
    <w:abstractNumId w:val="26"/>
  </w:num>
  <w:num w:numId="20">
    <w:abstractNumId w:val="8"/>
  </w:num>
  <w:num w:numId="21">
    <w:abstractNumId w:val="11"/>
  </w:num>
  <w:num w:numId="22">
    <w:abstractNumId w:val="21"/>
  </w:num>
  <w:num w:numId="23">
    <w:abstractNumId w:val="0"/>
  </w:num>
  <w:num w:numId="24">
    <w:abstractNumId w:val="2"/>
  </w:num>
  <w:num w:numId="25">
    <w:abstractNumId w:val="38"/>
  </w:num>
  <w:num w:numId="26">
    <w:abstractNumId w:val="36"/>
  </w:num>
  <w:num w:numId="27">
    <w:abstractNumId w:val="28"/>
  </w:num>
  <w:num w:numId="28">
    <w:abstractNumId w:val="25"/>
  </w:num>
  <w:num w:numId="29">
    <w:abstractNumId w:val="22"/>
  </w:num>
  <w:num w:numId="30">
    <w:abstractNumId w:val="19"/>
  </w:num>
  <w:num w:numId="31">
    <w:abstractNumId w:val="1"/>
  </w:num>
  <w:num w:numId="32">
    <w:abstractNumId w:val="31"/>
  </w:num>
  <w:num w:numId="33">
    <w:abstractNumId w:val="17"/>
  </w:num>
  <w:num w:numId="34">
    <w:abstractNumId w:val="6"/>
  </w:num>
  <w:num w:numId="35">
    <w:abstractNumId w:val="14"/>
  </w:num>
  <w:num w:numId="36">
    <w:abstractNumId w:val="16"/>
  </w:num>
  <w:num w:numId="37">
    <w:abstractNumId w:val="23"/>
  </w:num>
  <w:num w:numId="38">
    <w:abstractNumId w:val="30"/>
  </w:num>
  <w:num w:numId="39">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characterSpacingControl w:val="doNotCompress"/>
  <w:hdrShapeDefaults>
    <o:shapedefaults v:ext="edit" spidmax="45057">
      <o:colormenu v:ext="edit" strokecolor="white"/>
    </o:shapedefaults>
  </w:hdrShapeDefaults>
  <w:footnotePr>
    <w:numRestart w:val="eachPage"/>
    <w:footnote w:id="0"/>
    <w:footnote w:id="1"/>
  </w:footnotePr>
  <w:endnotePr>
    <w:numFmt w:val="decimal"/>
    <w:endnote w:id="0"/>
    <w:endnote w:id="1"/>
  </w:endnotePr>
  <w:compat/>
  <w:rsids>
    <w:rsidRoot w:val="00945CFD"/>
    <w:rsid w:val="000000DE"/>
    <w:rsid w:val="000008DC"/>
    <w:rsid w:val="0000173D"/>
    <w:rsid w:val="000017A5"/>
    <w:rsid w:val="00001D69"/>
    <w:rsid w:val="00002C6C"/>
    <w:rsid w:val="00002D85"/>
    <w:rsid w:val="000035AF"/>
    <w:rsid w:val="00004B64"/>
    <w:rsid w:val="0000606B"/>
    <w:rsid w:val="00006789"/>
    <w:rsid w:val="00006BA3"/>
    <w:rsid w:val="00006F38"/>
    <w:rsid w:val="00011BE4"/>
    <w:rsid w:val="00014B42"/>
    <w:rsid w:val="0001552A"/>
    <w:rsid w:val="00016BEC"/>
    <w:rsid w:val="000206CD"/>
    <w:rsid w:val="00020961"/>
    <w:rsid w:val="00020BAD"/>
    <w:rsid w:val="00020F67"/>
    <w:rsid w:val="0002129A"/>
    <w:rsid w:val="00024A14"/>
    <w:rsid w:val="000261E1"/>
    <w:rsid w:val="0003088F"/>
    <w:rsid w:val="00032597"/>
    <w:rsid w:val="00035D48"/>
    <w:rsid w:val="00036589"/>
    <w:rsid w:val="000401D8"/>
    <w:rsid w:val="00042BB3"/>
    <w:rsid w:val="00043147"/>
    <w:rsid w:val="000438AC"/>
    <w:rsid w:val="00043D49"/>
    <w:rsid w:val="0004622F"/>
    <w:rsid w:val="000468AE"/>
    <w:rsid w:val="0004719E"/>
    <w:rsid w:val="0004764F"/>
    <w:rsid w:val="000516EC"/>
    <w:rsid w:val="00051BE4"/>
    <w:rsid w:val="00051E69"/>
    <w:rsid w:val="00051E7B"/>
    <w:rsid w:val="00051E80"/>
    <w:rsid w:val="00054843"/>
    <w:rsid w:val="00054CFC"/>
    <w:rsid w:val="00055895"/>
    <w:rsid w:val="00056E92"/>
    <w:rsid w:val="0005773C"/>
    <w:rsid w:val="00057A7C"/>
    <w:rsid w:val="00060236"/>
    <w:rsid w:val="00061251"/>
    <w:rsid w:val="000615BA"/>
    <w:rsid w:val="00066D0E"/>
    <w:rsid w:val="000676AC"/>
    <w:rsid w:val="00070182"/>
    <w:rsid w:val="000701DD"/>
    <w:rsid w:val="000724D2"/>
    <w:rsid w:val="00072A90"/>
    <w:rsid w:val="00073148"/>
    <w:rsid w:val="0007339E"/>
    <w:rsid w:val="00074643"/>
    <w:rsid w:val="00074FC3"/>
    <w:rsid w:val="000768CD"/>
    <w:rsid w:val="00077533"/>
    <w:rsid w:val="0008277C"/>
    <w:rsid w:val="00083046"/>
    <w:rsid w:val="00084255"/>
    <w:rsid w:val="00085BE2"/>
    <w:rsid w:val="00086D52"/>
    <w:rsid w:val="00091BD1"/>
    <w:rsid w:val="0009282A"/>
    <w:rsid w:val="0009403B"/>
    <w:rsid w:val="00094695"/>
    <w:rsid w:val="00094A6B"/>
    <w:rsid w:val="00094BEE"/>
    <w:rsid w:val="000959EE"/>
    <w:rsid w:val="00096C8E"/>
    <w:rsid w:val="00097250"/>
    <w:rsid w:val="00097A70"/>
    <w:rsid w:val="000A0258"/>
    <w:rsid w:val="000A1425"/>
    <w:rsid w:val="000A1C37"/>
    <w:rsid w:val="000A1DDA"/>
    <w:rsid w:val="000A1E7B"/>
    <w:rsid w:val="000A2D04"/>
    <w:rsid w:val="000A36B9"/>
    <w:rsid w:val="000A5A21"/>
    <w:rsid w:val="000A6812"/>
    <w:rsid w:val="000B06DF"/>
    <w:rsid w:val="000B094D"/>
    <w:rsid w:val="000B2B0A"/>
    <w:rsid w:val="000B4F69"/>
    <w:rsid w:val="000B53CF"/>
    <w:rsid w:val="000B582F"/>
    <w:rsid w:val="000B7DC1"/>
    <w:rsid w:val="000C0D2C"/>
    <w:rsid w:val="000C26DD"/>
    <w:rsid w:val="000C458D"/>
    <w:rsid w:val="000C4DE3"/>
    <w:rsid w:val="000C599A"/>
    <w:rsid w:val="000C6DE0"/>
    <w:rsid w:val="000C6F4E"/>
    <w:rsid w:val="000C6F76"/>
    <w:rsid w:val="000C79F4"/>
    <w:rsid w:val="000D0FCB"/>
    <w:rsid w:val="000D2E0A"/>
    <w:rsid w:val="000D320A"/>
    <w:rsid w:val="000D577E"/>
    <w:rsid w:val="000D6CE6"/>
    <w:rsid w:val="000E14C2"/>
    <w:rsid w:val="000E3165"/>
    <w:rsid w:val="000E32FC"/>
    <w:rsid w:val="000E339F"/>
    <w:rsid w:val="000E37E1"/>
    <w:rsid w:val="000E42B8"/>
    <w:rsid w:val="000E46E6"/>
    <w:rsid w:val="000E4C09"/>
    <w:rsid w:val="000E59F4"/>
    <w:rsid w:val="000E617F"/>
    <w:rsid w:val="000E7504"/>
    <w:rsid w:val="000F1C1D"/>
    <w:rsid w:val="000F1FA8"/>
    <w:rsid w:val="000F2159"/>
    <w:rsid w:val="000F3869"/>
    <w:rsid w:val="000F4C15"/>
    <w:rsid w:val="000F5039"/>
    <w:rsid w:val="000F5F28"/>
    <w:rsid w:val="000F7786"/>
    <w:rsid w:val="000F790B"/>
    <w:rsid w:val="001002E2"/>
    <w:rsid w:val="00100EA1"/>
    <w:rsid w:val="00100FF7"/>
    <w:rsid w:val="001022C1"/>
    <w:rsid w:val="00103589"/>
    <w:rsid w:val="0010448C"/>
    <w:rsid w:val="00106968"/>
    <w:rsid w:val="001113A4"/>
    <w:rsid w:val="00112392"/>
    <w:rsid w:val="001156FA"/>
    <w:rsid w:val="00116096"/>
    <w:rsid w:val="00117C7D"/>
    <w:rsid w:val="00122544"/>
    <w:rsid w:val="00122A12"/>
    <w:rsid w:val="00122BE5"/>
    <w:rsid w:val="00123E9A"/>
    <w:rsid w:val="001246A3"/>
    <w:rsid w:val="00125AE1"/>
    <w:rsid w:val="001264EB"/>
    <w:rsid w:val="00126F23"/>
    <w:rsid w:val="00126FCE"/>
    <w:rsid w:val="0012701B"/>
    <w:rsid w:val="00127445"/>
    <w:rsid w:val="00127E67"/>
    <w:rsid w:val="0013095D"/>
    <w:rsid w:val="0013369A"/>
    <w:rsid w:val="00133977"/>
    <w:rsid w:val="00133B02"/>
    <w:rsid w:val="0013577C"/>
    <w:rsid w:val="00140304"/>
    <w:rsid w:val="00143059"/>
    <w:rsid w:val="00143326"/>
    <w:rsid w:val="00144265"/>
    <w:rsid w:val="001453C5"/>
    <w:rsid w:val="00145C68"/>
    <w:rsid w:val="00145C92"/>
    <w:rsid w:val="00146148"/>
    <w:rsid w:val="001466B7"/>
    <w:rsid w:val="0014791B"/>
    <w:rsid w:val="0015096B"/>
    <w:rsid w:val="00151A82"/>
    <w:rsid w:val="001521BB"/>
    <w:rsid w:val="001523FA"/>
    <w:rsid w:val="00153318"/>
    <w:rsid w:val="0015452A"/>
    <w:rsid w:val="00155505"/>
    <w:rsid w:val="00155CBF"/>
    <w:rsid w:val="00157EBB"/>
    <w:rsid w:val="00163428"/>
    <w:rsid w:val="001634EF"/>
    <w:rsid w:val="00163C2E"/>
    <w:rsid w:val="001640C9"/>
    <w:rsid w:val="001641AE"/>
    <w:rsid w:val="0016426C"/>
    <w:rsid w:val="0016445E"/>
    <w:rsid w:val="00164494"/>
    <w:rsid w:val="00164C1C"/>
    <w:rsid w:val="00164CA9"/>
    <w:rsid w:val="00165A46"/>
    <w:rsid w:val="0016645E"/>
    <w:rsid w:val="0016694F"/>
    <w:rsid w:val="0017125F"/>
    <w:rsid w:val="0017157A"/>
    <w:rsid w:val="001724E4"/>
    <w:rsid w:val="00175058"/>
    <w:rsid w:val="0017588C"/>
    <w:rsid w:val="001765F3"/>
    <w:rsid w:val="00183705"/>
    <w:rsid w:val="00185727"/>
    <w:rsid w:val="00186695"/>
    <w:rsid w:val="00190DEF"/>
    <w:rsid w:val="00192C43"/>
    <w:rsid w:val="00195ADC"/>
    <w:rsid w:val="00195D0E"/>
    <w:rsid w:val="00196FF8"/>
    <w:rsid w:val="001A1A78"/>
    <w:rsid w:val="001A30E2"/>
    <w:rsid w:val="001A3185"/>
    <w:rsid w:val="001A37F4"/>
    <w:rsid w:val="001A42C5"/>
    <w:rsid w:val="001A45D0"/>
    <w:rsid w:val="001A4904"/>
    <w:rsid w:val="001A4CE0"/>
    <w:rsid w:val="001A7D99"/>
    <w:rsid w:val="001B0076"/>
    <w:rsid w:val="001B0E4B"/>
    <w:rsid w:val="001B1D5B"/>
    <w:rsid w:val="001B25BF"/>
    <w:rsid w:val="001B2B48"/>
    <w:rsid w:val="001B3181"/>
    <w:rsid w:val="001B3D06"/>
    <w:rsid w:val="001B4FC7"/>
    <w:rsid w:val="001B56BF"/>
    <w:rsid w:val="001B5EEC"/>
    <w:rsid w:val="001B611F"/>
    <w:rsid w:val="001C000A"/>
    <w:rsid w:val="001C01DE"/>
    <w:rsid w:val="001C1D00"/>
    <w:rsid w:val="001C46CB"/>
    <w:rsid w:val="001C5C19"/>
    <w:rsid w:val="001C5FEC"/>
    <w:rsid w:val="001C6920"/>
    <w:rsid w:val="001C6B8C"/>
    <w:rsid w:val="001D0447"/>
    <w:rsid w:val="001D0632"/>
    <w:rsid w:val="001D0E7B"/>
    <w:rsid w:val="001D341A"/>
    <w:rsid w:val="001D494E"/>
    <w:rsid w:val="001D515A"/>
    <w:rsid w:val="001D568A"/>
    <w:rsid w:val="001D5BEC"/>
    <w:rsid w:val="001D61F0"/>
    <w:rsid w:val="001E05C2"/>
    <w:rsid w:val="001E0661"/>
    <w:rsid w:val="001E0C04"/>
    <w:rsid w:val="001E15D8"/>
    <w:rsid w:val="001E1E39"/>
    <w:rsid w:val="001E27C9"/>
    <w:rsid w:val="001E2E75"/>
    <w:rsid w:val="001E434D"/>
    <w:rsid w:val="001E4CF8"/>
    <w:rsid w:val="001E537A"/>
    <w:rsid w:val="001E61EB"/>
    <w:rsid w:val="001E6455"/>
    <w:rsid w:val="001E6C64"/>
    <w:rsid w:val="001E70AA"/>
    <w:rsid w:val="001E7B81"/>
    <w:rsid w:val="001F0382"/>
    <w:rsid w:val="001F0D73"/>
    <w:rsid w:val="001F2D9E"/>
    <w:rsid w:val="001F376F"/>
    <w:rsid w:val="001F58A3"/>
    <w:rsid w:val="001F67AA"/>
    <w:rsid w:val="001F7AF5"/>
    <w:rsid w:val="001F7DAE"/>
    <w:rsid w:val="002007A9"/>
    <w:rsid w:val="00202771"/>
    <w:rsid w:val="0020452F"/>
    <w:rsid w:val="00204AAA"/>
    <w:rsid w:val="002055A9"/>
    <w:rsid w:val="002056B4"/>
    <w:rsid w:val="002060F5"/>
    <w:rsid w:val="002063B6"/>
    <w:rsid w:val="00206E08"/>
    <w:rsid w:val="002074C3"/>
    <w:rsid w:val="00207A3B"/>
    <w:rsid w:val="002108E6"/>
    <w:rsid w:val="00210F19"/>
    <w:rsid w:val="0021308A"/>
    <w:rsid w:val="002138B0"/>
    <w:rsid w:val="002140EF"/>
    <w:rsid w:val="0021500C"/>
    <w:rsid w:val="00215A30"/>
    <w:rsid w:val="0021626B"/>
    <w:rsid w:val="002174FA"/>
    <w:rsid w:val="0021768A"/>
    <w:rsid w:val="002202BE"/>
    <w:rsid w:val="002212DA"/>
    <w:rsid w:val="002215B6"/>
    <w:rsid w:val="00221C02"/>
    <w:rsid w:val="00221EC3"/>
    <w:rsid w:val="002257BA"/>
    <w:rsid w:val="00225E20"/>
    <w:rsid w:val="0023018E"/>
    <w:rsid w:val="00233304"/>
    <w:rsid w:val="0023515D"/>
    <w:rsid w:val="00235F35"/>
    <w:rsid w:val="00236F6F"/>
    <w:rsid w:val="00237EB4"/>
    <w:rsid w:val="002400A0"/>
    <w:rsid w:val="00240C9F"/>
    <w:rsid w:val="00241965"/>
    <w:rsid w:val="0024454D"/>
    <w:rsid w:val="00244C83"/>
    <w:rsid w:val="00245EA4"/>
    <w:rsid w:val="00246910"/>
    <w:rsid w:val="00246ADD"/>
    <w:rsid w:val="00250595"/>
    <w:rsid w:val="002565F3"/>
    <w:rsid w:val="002569AB"/>
    <w:rsid w:val="00257311"/>
    <w:rsid w:val="0026020F"/>
    <w:rsid w:val="002607CE"/>
    <w:rsid w:val="00262EBB"/>
    <w:rsid w:val="0026313B"/>
    <w:rsid w:val="002644F1"/>
    <w:rsid w:val="0026531D"/>
    <w:rsid w:val="00265940"/>
    <w:rsid w:val="00270BC5"/>
    <w:rsid w:val="0027197B"/>
    <w:rsid w:val="00272621"/>
    <w:rsid w:val="00272F01"/>
    <w:rsid w:val="0027369C"/>
    <w:rsid w:val="00273C42"/>
    <w:rsid w:val="00274404"/>
    <w:rsid w:val="00275A94"/>
    <w:rsid w:val="00275D91"/>
    <w:rsid w:val="00276584"/>
    <w:rsid w:val="00276CE5"/>
    <w:rsid w:val="00280269"/>
    <w:rsid w:val="00280682"/>
    <w:rsid w:val="00283BEB"/>
    <w:rsid w:val="0028463E"/>
    <w:rsid w:val="00284890"/>
    <w:rsid w:val="00284999"/>
    <w:rsid w:val="002858A5"/>
    <w:rsid w:val="00286365"/>
    <w:rsid w:val="00286FCB"/>
    <w:rsid w:val="002904E9"/>
    <w:rsid w:val="00292267"/>
    <w:rsid w:val="00293147"/>
    <w:rsid w:val="00293164"/>
    <w:rsid w:val="002938CB"/>
    <w:rsid w:val="00293AA8"/>
    <w:rsid w:val="00294EC0"/>
    <w:rsid w:val="002958E2"/>
    <w:rsid w:val="00295BCD"/>
    <w:rsid w:val="00295DE5"/>
    <w:rsid w:val="002965D8"/>
    <w:rsid w:val="002A01D6"/>
    <w:rsid w:val="002A07CA"/>
    <w:rsid w:val="002A23F8"/>
    <w:rsid w:val="002A2A46"/>
    <w:rsid w:val="002A2C8B"/>
    <w:rsid w:val="002A4696"/>
    <w:rsid w:val="002A51A3"/>
    <w:rsid w:val="002A73D4"/>
    <w:rsid w:val="002A7585"/>
    <w:rsid w:val="002B3E48"/>
    <w:rsid w:val="002B541F"/>
    <w:rsid w:val="002B5685"/>
    <w:rsid w:val="002B76EF"/>
    <w:rsid w:val="002B7B58"/>
    <w:rsid w:val="002C0744"/>
    <w:rsid w:val="002C08DA"/>
    <w:rsid w:val="002C20D1"/>
    <w:rsid w:val="002C32ED"/>
    <w:rsid w:val="002C3A1C"/>
    <w:rsid w:val="002C4359"/>
    <w:rsid w:val="002C520A"/>
    <w:rsid w:val="002C7C45"/>
    <w:rsid w:val="002D1E42"/>
    <w:rsid w:val="002D2B6F"/>
    <w:rsid w:val="002D45DE"/>
    <w:rsid w:val="002D48B9"/>
    <w:rsid w:val="002D5AB5"/>
    <w:rsid w:val="002D6B0E"/>
    <w:rsid w:val="002D7BAF"/>
    <w:rsid w:val="002E1309"/>
    <w:rsid w:val="002E1B92"/>
    <w:rsid w:val="002E2795"/>
    <w:rsid w:val="002E2959"/>
    <w:rsid w:val="002E3245"/>
    <w:rsid w:val="002E5312"/>
    <w:rsid w:val="002E6D40"/>
    <w:rsid w:val="002F0943"/>
    <w:rsid w:val="002F14EE"/>
    <w:rsid w:val="002F1ECF"/>
    <w:rsid w:val="002F20F7"/>
    <w:rsid w:val="002F4130"/>
    <w:rsid w:val="002F5C5E"/>
    <w:rsid w:val="002F7EDF"/>
    <w:rsid w:val="003040EC"/>
    <w:rsid w:val="00304851"/>
    <w:rsid w:val="0030592B"/>
    <w:rsid w:val="00305DEB"/>
    <w:rsid w:val="0030672D"/>
    <w:rsid w:val="00307F66"/>
    <w:rsid w:val="003130A5"/>
    <w:rsid w:val="00314A7E"/>
    <w:rsid w:val="00323A6A"/>
    <w:rsid w:val="00323CEF"/>
    <w:rsid w:val="00326445"/>
    <w:rsid w:val="0032678F"/>
    <w:rsid w:val="00327617"/>
    <w:rsid w:val="00327E9B"/>
    <w:rsid w:val="00331DC4"/>
    <w:rsid w:val="00333AA3"/>
    <w:rsid w:val="00334C4D"/>
    <w:rsid w:val="003362AB"/>
    <w:rsid w:val="003373EF"/>
    <w:rsid w:val="00337750"/>
    <w:rsid w:val="00337924"/>
    <w:rsid w:val="0034011E"/>
    <w:rsid w:val="00341A5F"/>
    <w:rsid w:val="003434BB"/>
    <w:rsid w:val="00343F63"/>
    <w:rsid w:val="003503C2"/>
    <w:rsid w:val="003525C8"/>
    <w:rsid w:val="00352875"/>
    <w:rsid w:val="00353458"/>
    <w:rsid w:val="003539D0"/>
    <w:rsid w:val="00355BA5"/>
    <w:rsid w:val="00355D35"/>
    <w:rsid w:val="003563E6"/>
    <w:rsid w:val="00357727"/>
    <w:rsid w:val="00357BA5"/>
    <w:rsid w:val="00361A80"/>
    <w:rsid w:val="003626F6"/>
    <w:rsid w:val="00362E80"/>
    <w:rsid w:val="00363634"/>
    <w:rsid w:val="00363EA6"/>
    <w:rsid w:val="003645BC"/>
    <w:rsid w:val="003651A1"/>
    <w:rsid w:val="00365E0D"/>
    <w:rsid w:val="00370BB0"/>
    <w:rsid w:val="00371823"/>
    <w:rsid w:val="003719C0"/>
    <w:rsid w:val="00374DFF"/>
    <w:rsid w:val="003759FE"/>
    <w:rsid w:val="00375B61"/>
    <w:rsid w:val="0037601B"/>
    <w:rsid w:val="003776CA"/>
    <w:rsid w:val="00377F97"/>
    <w:rsid w:val="00381DFE"/>
    <w:rsid w:val="003824BD"/>
    <w:rsid w:val="00383685"/>
    <w:rsid w:val="00385D22"/>
    <w:rsid w:val="003868E2"/>
    <w:rsid w:val="00387BD1"/>
    <w:rsid w:val="00387DE4"/>
    <w:rsid w:val="00390970"/>
    <w:rsid w:val="003942B5"/>
    <w:rsid w:val="00395252"/>
    <w:rsid w:val="00396E5F"/>
    <w:rsid w:val="003A0E50"/>
    <w:rsid w:val="003A0EBF"/>
    <w:rsid w:val="003A192B"/>
    <w:rsid w:val="003A1E84"/>
    <w:rsid w:val="003A1F95"/>
    <w:rsid w:val="003A204E"/>
    <w:rsid w:val="003A24CF"/>
    <w:rsid w:val="003A3479"/>
    <w:rsid w:val="003A4A6F"/>
    <w:rsid w:val="003A5247"/>
    <w:rsid w:val="003A645C"/>
    <w:rsid w:val="003A7727"/>
    <w:rsid w:val="003A78DA"/>
    <w:rsid w:val="003A79E6"/>
    <w:rsid w:val="003B0373"/>
    <w:rsid w:val="003B09D7"/>
    <w:rsid w:val="003B4557"/>
    <w:rsid w:val="003B70BC"/>
    <w:rsid w:val="003B75F3"/>
    <w:rsid w:val="003C07C6"/>
    <w:rsid w:val="003C0E72"/>
    <w:rsid w:val="003C1B5B"/>
    <w:rsid w:val="003C26C2"/>
    <w:rsid w:val="003C31CF"/>
    <w:rsid w:val="003C342D"/>
    <w:rsid w:val="003C3D5D"/>
    <w:rsid w:val="003C4550"/>
    <w:rsid w:val="003C5CF0"/>
    <w:rsid w:val="003D0CC4"/>
    <w:rsid w:val="003D181E"/>
    <w:rsid w:val="003D18E5"/>
    <w:rsid w:val="003D2FBD"/>
    <w:rsid w:val="003D379D"/>
    <w:rsid w:val="003D381B"/>
    <w:rsid w:val="003D3F10"/>
    <w:rsid w:val="003D5D22"/>
    <w:rsid w:val="003D7DD0"/>
    <w:rsid w:val="003E00D4"/>
    <w:rsid w:val="003E042D"/>
    <w:rsid w:val="003E0E09"/>
    <w:rsid w:val="003E43DB"/>
    <w:rsid w:val="003E4B29"/>
    <w:rsid w:val="003E5A33"/>
    <w:rsid w:val="003E5B8E"/>
    <w:rsid w:val="003F02AE"/>
    <w:rsid w:val="003F3D07"/>
    <w:rsid w:val="003F51FE"/>
    <w:rsid w:val="003F765C"/>
    <w:rsid w:val="00401129"/>
    <w:rsid w:val="004015BE"/>
    <w:rsid w:val="004017A0"/>
    <w:rsid w:val="0040229F"/>
    <w:rsid w:val="0040289A"/>
    <w:rsid w:val="00403182"/>
    <w:rsid w:val="004041C1"/>
    <w:rsid w:val="00404618"/>
    <w:rsid w:val="00411375"/>
    <w:rsid w:val="00412D66"/>
    <w:rsid w:val="004139A4"/>
    <w:rsid w:val="00416600"/>
    <w:rsid w:val="004201BA"/>
    <w:rsid w:val="004201C1"/>
    <w:rsid w:val="00420AC1"/>
    <w:rsid w:val="00422629"/>
    <w:rsid w:val="004227CF"/>
    <w:rsid w:val="0042339B"/>
    <w:rsid w:val="00423CBE"/>
    <w:rsid w:val="00425C94"/>
    <w:rsid w:val="004268A0"/>
    <w:rsid w:val="004269B4"/>
    <w:rsid w:val="00426F2F"/>
    <w:rsid w:val="00427663"/>
    <w:rsid w:val="00431DE2"/>
    <w:rsid w:val="0043291C"/>
    <w:rsid w:val="00432EEC"/>
    <w:rsid w:val="00435DBC"/>
    <w:rsid w:val="00437282"/>
    <w:rsid w:val="0044014A"/>
    <w:rsid w:val="004418CF"/>
    <w:rsid w:val="004427B0"/>
    <w:rsid w:val="00442EC2"/>
    <w:rsid w:val="00444063"/>
    <w:rsid w:val="00444506"/>
    <w:rsid w:val="0044461D"/>
    <w:rsid w:val="0044564E"/>
    <w:rsid w:val="00445F93"/>
    <w:rsid w:val="00446012"/>
    <w:rsid w:val="00446F3E"/>
    <w:rsid w:val="004476A7"/>
    <w:rsid w:val="00450D69"/>
    <w:rsid w:val="00451104"/>
    <w:rsid w:val="00451E33"/>
    <w:rsid w:val="004535A8"/>
    <w:rsid w:val="00453C24"/>
    <w:rsid w:val="00457F8D"/>
    <w:rsid w:val="00463E5C"/>
    <w:rsid w:val="00463EBB"/>
    <w:rsid w:val="00464A04"/>
    <w:rsid w:val="00472807"/>
    <w:rsid w:val="00472C5D"/>
    <w:rsid w:val="0047384D"/>
    <w:rsid w:val="00474753"/>
    <w:rsid w:val="0047592A"/>
    <w:rsid w:val="00475AB3"/>
    <w:rsid w:val="0047612D"/>
    <w:rsid w:val="004778C1"/>
    <w:rsid w:val="00481BE4"/>
    <w:rsid w:val="00482F89"/>
    <w:rsid w:val="00483163"/>
    <w:rsid w:val="004836E0"/>
    <w:rsid w:val="00483A70"/>
    <w:rsid w:val="0048460B"/>
    <w:rsid w:val="00485F25"/>
    <w:rsid w:val="00486077"/>
    <w:rsid w:val="00487849"/>
    <w:rsid w:val="00490E4F"/>
    <w:rsid w:val="00491DA3"/>
    <w:rsid w:val="00493F84"/>
    <w:rsid w:val="00495AF2"/>
    <w:rsid w:val="00496AD1"/>
    <w:rsid w:val="00496EBE"/>
    <w:rsid w:val="00497861"/>
    <w:rsid w:val="004A0D0B"/>
    <w:rsid w:val="004A12DD"/>
    <w:rsid w:val="004A3464"/>
    <w:rsid w:val="004A346C"/>
    <w:rsid w:val="004A3593"/>
    <w:rsid w:val="004A3B29"/>
    <w:rsid w:val="004A4E10"/>
    <w:rsid w:val="004A4F72"/>
    <w:rsid w:val="004A51F8"/>
    <w:rsid w:val="004A6873"/>
    <w:rsid w:val="004A7A29"/>
    <w:rsid w:val="004B0974"/>
    <w:rsid w:val="004B1B60"/>
    <w:rsid w:val="004B1DAD"/>
    <w:rsid w:val="004B48EF"/>
    <w:rsid w:val="004B51B6"/>
    <w:rsid w:val="004B522C"/>
    <w:rsid w:val="004B615E"/>
    <w:rsid w:val="004B7D43"/>
    <w:rsid w:val="004C03A0"/>
    <w:rsid w:val="004C0596"/>
    <w:rsid w:val="004C06C0"/>
    <w:rsid w:val="004C095D"/>
    <w:rsid w:val="004C4761"/>
    <w:rsid w:val="004C4983"/>
    <w:rsid w:val="004C5180"/>
    <w:rsid w:val="004C5996"/>
    <w:rsid w:val="004C6470"/>
    <w:rsid w:val="004C767F"/>
    <w:rsid w:val="004D1040"/>
    <w:rsid w:val="004D12FB"/>
    <w:rsid w:val="004D16B4"/>
    <w:rsid w:val="004D3183"/>
    <w:rsid w:val="004D3578"/>
    <w:rsid w:val="004D46B9"/>
    <w:rsid w:val="004D64F9"/>
    <w:rsid w:val="004D6F83"/>
    <w:rsid w:val="004D7CE6"/>
    <w:rsid w:val="004E1EE2"/>
    <w:rsid w:val="004E26AE"/>
    <w:rsid w:val="004E345E"/>
    <w:rsid w:val="004E4188"/>
    <w:rsid w:val="004E44C4"/>
    <w:rsid w:val="004E45FF"/>
    <w:rsid w:val="004E48A0"/>
    <w:rsid w:val="004E528C"/>
    <w:rsid w:val="004E5F5C"/>
    <w:rsid w:val="004E7134"/>
    <w:rsid w:val="004F1B73"/>
    <w:rsid w:val="004F2B60"/>
    <w:rsid w:val="004F45FD"/>
    <w:rsid w:val="004F5530"/>
    <w:rsid w:val="004F5797"/>
    <w:rsid w:val="004F6548"/>
    <w:rsid w:val="0050021B"/>
    <w:rsid w:val="00500FBD"/>
    <w:rsid w:val="00501C09"/>
    <w:rsid w:val="0050249A"/>
    <w:rsid w:val="00503740"/>
    <w:rsid w:val="00503A93"/>
    <w:rsid w:val="00503B40"/>
    <w:rsid w:val="00504033"/>
    <w:rsid w:val="005056F8"/>
    <w:rsid w:val="0050757B"/>
    <w:rsid w:val="005105B6"/>
    <w:rsid w:val="0051237B"/>
    <w:rsid w:val="00512667"/>
    <w:rsid w:val="00512CF1"/>
    <w:rsid w:val="00516F93"/>
    <w:rsid w:val="00517B92"/>
    <w:rsid w:val="00517F8C"/>
    <w:rsid w:val="005200A5"/>
    <w:rsid w:val="00520AE1"/>
    <w:rsid w:val="005223C2"/>
    <w:rsid w:val="0052286C"/>
    <w:rsid w:val="00523160"/>
    <w:rsid w:val="00523165"/>
    <w:rsid w:val="005246A5"/>
    <w:rsid w:val="00525E88"/>
    <w:rsid w:val="00527C71"/>
    <w:rsid w:val="005314DA"/>
    <w:rsid w:val="0053266A"/>
    <w:rsid w:val="00532836"/>
    <w:rsid w:val="00533243"/>
    <w:rsid w:val="00533729"/>
    <w:rsid w:val="00533E1E"/>
    <w:rsid w:val="00533E94"/>
    <w:rsid w:val="00535306"/>
    <w:rsid w:val="00535993"/>
    <w:rsid w:val="005424B9"/>
    <w:rsid w:val="00542D26"/>
    <w:rsid w:val="0054653F"/>
    <w:rsid w:val="00550C0B"/>
    <w:rsid w:val="00551192"/>
    <w:rsid w:val="00552DEB"/>
    <w:rsid w:val="0055352E"/>
    <w:rsid w:val="00554C7F"/>
    <w:rsid w:val="00555D19"/>
    <w:rsid w:val="0055602A"/>
    <w:rsid w:val="005569F4"/>
    <w:rsid w:val="00557BA9"/>
    <w:rsid w:val="005626D1"/>
    <w:rsid w:val="005629CF"/>
    <w:rsid w:val="00562E4E"/>
    <w:rsid w:val="005650F1"/>
    <w:rsid w:val="0056641B"/>
    <w:rsid w:val="005665F4"/>
    <w:rsid w:val="00566A95"/>
    <w:rsid w:val="00567EAE"/>
    <w:rsid w:val="005703A2"/>
    <w:rsid w:val="00572B10"/>
    <w:rsid w:val="00572E58"/>
    <w:rsid w:val="00575181"/>
    <w:rsid w:val="00576D29"/>
    <w:rsid w:val="00577AEA"/>
    <w:rsid w:val="00580BB0"/>
    <w:rsid w:val="005840C5"/>
    <w:rsid w:val="00584519"/>
    <w:rsid w:val="00585821"/>
    <w:rsid w:val="00585B80"/>
    <w:rsid w:val="00587349"/>
    <w:rsid w:val="0059098C"/>
    <w:rsid w:val="00591871"/>
    <w:rsid w:val="005926A9"/>
    <w:rsid w:val="0059294C"/>
    <w:rsid w:val="00593D2B"/>
    <w:rsid w:val="00594167"/>
    <w:rsid w:val="0059430E"/>
    <w:rsid w:val="0059469C"/>
    <w:rsid w:val="005954AF"/>
    <w:rsid w:val="00595D7C"/>
    <w:rsid w:val="005964C0"/>
    <w:rsid w:val="00597286"/>
    <w:rsid w:val="00597A3D"/>
    <w:rsid w:val="00597DF4"/>
    <w:rsid w:val="005A0F6F"/>
    <w:rsid w:val="005A1316"/>
    <w:rsid w:val="005A3341"/>
    <w:rsid w:val="005A7018"/>
    <w:rsid w:val="005A7557"/>
    <w:rsid w:val="005A7626"/>
    <w:rsid w:val="005B2C68"/>
    <w:rsid w:val="005B3372"/>
    <w:rsid w:val="005B40CA"/>
    <w:rsid w:val="005B4EEE"/>
    <w:rsid w:val="005B522E"/>
    <w:rsid w:val="005B55BF"/>
    <w:rsid w:val="005B605D"/>
    <w:rsid w:val="005B60F0"/>
    <w:rsid w:val="005B79A6"/>
    <w:rsid w:val="005C1048"/>
    <w:rsid w:val="005C2A1B"/>
    <w:rsid w:val="005C2C10"/>
    <w:rsid w:val="005C2DFA"/>
    <w:rsid w:val="005C36AD"/>
    <w:rsid w:val="005C3B76"/>
    <w:rsid w:val="005C570D"/>
    <w:rsid w:val="005C7927"/>
    <w:rsid w:val="005D1A5D"/>
    <w:rsid w:val="005D24A3"/>
    <w:rsid w:val="005D2EEF"/>
    <w:rsid w:val="005D30C3"/>
    <w:rsid w:val="005D5097"/>
    <w:rsid w:val="005D5C66"/>
    <w:rsid w:val="005D6086"/>
    <w:rsid w:val="005D7290"/>
    <w:rsid w:val="005D77FF"/>
    <w:rsid w:val="005D7C74"/>
    <w:rsid w:val="005D7D37"/>
    <w:rsid w:val="005E102A"/>
    <w:rsid w:val="005E1793"/>
    <w:rsid w:val="005E20C6"/>
    <w:rsid w:val="005E29CF"/>
    <w:rsid w:val="005E468F"/>
    <w:rsid w:val="005E46BB"/>
    <w:rsid w:val="005E4828"/>
    <w:rsid w:val="005E4979"/>
    <w:rsid w:val="005E4CF7"/>
    <w:rsid w:val="005E4DCB"/>
    <w:rsid w:val="005E5EFD"/>
    <w:rsid w:val="005E664E"/>
    <w:rsid w:val="005F0A0E"/>
    <w:rsid w:val="005F1135"/>
    <w:rsid w:val="005F20CF"/>
    <w:rsid w:val="005F2BF0"/>
    <w:rsid w:val="005F2DD8"/>
    <w:rsid w:val="005F33BF"/>
    <w:rsid w:val="005F46E3"/>
    <w:rsid w:val="005F4BDB"/>
    <w:rsid w:val="005F5EBD"/>
    <w:rsid w:val="005F7372"/>
    <w:rsid w:val="005F7F6E"/>
    <w:rsid w:val="006005A2"/>
    <w:rsid w:val="00600E75"/>
    <w:rsid w:val="00600E7D"/>
    <w:rsid w:val="0060407B"/>
    <w:rsid w:val="006079E1"/>
    <w:rsid w:val="00610373"/>
    <w:rsid w:val="0061264F"/>
    <w:rsid w:val="00612A5D"/>
    <w:rsid w:val="00614880"/>
    <w:rsid w:val="00614A8E"/>
    <w:rsid w:val="00614B15"/>
    <w:rsid w:val="006200D1"/>
    <w:rsid w:val="00620259"/>
    <w:rsid w:val="006208F5"/>
    <w:rsid w:val="0062122D"/>
    <w:rsid w:val="006214B6"/>
    <w:rsid w:val="00621B01"/>
    <w:rsid w:val="006221C4"/>
    <w:rsid w:val="006237D5"/>
    <w:rsid w:val="00623EC0"/>
    <w:rsid w:val="006253A9"/>
    <w:rsid w:val="00630166"/>
    <w:rsid w:val="006302C7"/>
    <w:rsid w:val="00631B55"/>
    <w:rsid w:val="0063262D"/>
    <w:rsid w:val="00632EF7"/>
    <w:rsid w:val="006363CF"/>
    <w:rsid w:val="006408ED"/>
    <w:rsid w:val="00640FD5"/>
    <w:rsid w:val="00642B74"/>
    <w:rsid w:val="00644EE0"/>
    <w:rsid w:val="0065057C"/>
    <w:rsid w:val="00651665"/>
    <w:rsid w:val="006519F5"/>
    <w:rsid w:val="00654083"/>
    <w:rsid w:val="0065485D"/>
    <w:rsid w:val="00656BB5"/>
    <w:rsid w:val="00656DB0"/>
    <w:rsid w:val="006606F2"/>
    <w:rsid w:val="00662EAD"/>
    <w:rsid w:val="00664AF9"/>
    <w:rsid w:val="00664F0D"/>
    <w:rsid w:val="006670A5"/>
    <w:rsid w:val="00667C07"/>
    <w:rsid w:val="006713A1"/>
    <w:rsid w:val="00671AF2"/>
    <w:rsid w:val="00672D41"/>
    <w:rsid w:val="006734AB"/>
    <w:rsid w:val="00673B15"/>
    <w:rsid w:val="00675F87"/>
    <w:rsid w:val="00681128"/>
    <w:rsid w:val="0068422A"/>
    <w:rsid w:val="00684636"/>
    <w:rsid w:val="006867AB"/>
    <w:rsid w:val="006872BA"/>
    <w:rsid w:val="00690202"/>
    <w:rsid w:val="006904AD"/>
    <w:rsid w:val="00692322"/>
    <w:rsid w:val="0069245A"/>
    <w:rsid w:val="00692B23"/>
    <w:rsid w:val="006938F6"/>
    <w:rsid w:val="00693956"/>
    <w:rsid w:val="00695F35"/>
    <w:rsid w:val="006976FA"/>
    <w:rsid w:val="00697723"/>
    <w:rsid w:val="006978E3"/>
    <w:rsid w:val="006A355A"/>
    <w:rsid w:val="006A5DE0"/>
    <w:rsid w:val="006A6077"/>
    <w:rsid w:val="006A72F6"/>
    <w:rsid w:val="006B3B7A"/>
    <w:rsid w:val="006B4376"/>
    <w:rsid w:val="006B5BB4"/>
    <w:rsid w:val="006B6075"/>
    <w:rsid w:val="006B66CF"/>
    <w:rsid w:val="006B6927"/>
    <w:rsid w:val="006C07E2"/>
    <w:rsid w:val="006C0800"/>
    <w:rsid w:val="006C416C"/>
    <w:rsid w:val="006C51F9"/>
    <w:rsid w:val="006C70D0"/>
    <w:rsid w:val="006D0F25"/>
    <w:rsid w:val="006D1D95"/>
    <w:rsid w:val="006D1EA8"/>
    <w:rsid w:val="006D3630"/>
    <w:rsid w:val="006D3F01"/>
    <w:rsid w:val="006D41CA"/>
    <w:rsid w:val="006D6423"/>
    <w:rsid w:val="006D7F6C"/>
    <w:rsid w:val="006E2A34"/>
    <w:rsid w:val="006E2B0C"/>
    <w:rsid w:val="006E3431"/>
    <w:rsid w:val="006E6224"/>
    <w:rsid w:val="006E6E81"/>
    <w:rsid w:val="006E72E8"/>
    <w:rsid w:val="006F05A6"/>
    <w:rsid w:val="006F174B"/>
    <w:rsid w:val="006F2B7B"/>
    <w:rsid w:val="006F3DAD"/>
    <w:rsid w:val="006F7B22"/>
    <w:rsid w:val="00700C44"/>
    <w:rsid w:val="007016D5"/>
    <w:rsid w:val="0070199C"/>
    <w:rsid w:val="00704B2C"/>
    <w:rsid w:val="00706B36"/>
    <w:rsid w:val="00710920"/>
    <w:rsid w:val="00711764"/>
    <w:rsid w:val="00711AD4"/>
    <w:rsid w:val="00711AD8"/>
    <w:rsid w:val="007131E7"/>
    <w:rsid w:val="00713353"/>
    <w:rsid w:val="00715AF3"/>
    <w:rsid w:val="007166B5"/>
    <w:rsid w:val="00720DC4"/>
    <w:rsid w:val="007242F8"/>
    <w:rsid w:val="00725448"/>
    <w:rsid w:val="007257F5"/>
    <w:rsid w:val="007261D7"/>
    <w:rsid w:val="0072692B"/>
    <w:rsid w:val="007269D0"/>
    <w:rsid w:val="00726CB7"/>
    <w:rsid w:val="0073161B"/>
    <w:rsid w:val="00732DB4"/>
    <w:rsid w:val="00733622"/>
    <w:rsid w:val="00733A92"/>
    <w:rsid w:val="00733C57"/>
    <w:rsid w:val="00734733"/>
    <w:rsid w:val="007348F4"/>
    <w:rsid w:val="00734916"/>
    <w:rsid w:val="00734C50"/>
    <w:rsid w:val="0073517E"/>
    <w:rsid w:val="00736E9A"/>
    <w:rsid w:val="00737903"/>
    <w:rsid w:val="00741C85"/>
    <w:rsid w:val="007422A6"/>
    <w:rsid w:val="00742CB0"/>
    <w:rsid w:val="0074350F"/>
    <w:rsid w:val="00750879"/>
    <w:rsid w:val="007508C9"/>
    <w:rsid w:val="0075137C"/>
    <w:rsid w:val="00752080"/>
    <w:rsid w:val="0075235E"/>
    <w:rsid w:val="007524A0"/>
    <w:rsid w:val="00752C2C"/>
    <w:rsid w:val="00752E91"/>
    <w:rsid w:val="00753253"/>
    <w:rsid w:val="00755C15"/>
    <w:rsid w:val="0075639C"/>
    <w:rsid w:val="0075668E"/>
    <w:rsid w:val="00756B00"/>
    <w:rsid w:val="00756B5A"/>
    <w:rsid w:val="00756DFF"/>
    <w:rsid w:val="007577DF"/>
    <w:rsid w:val="0076003A"/>
    <w:rsid w:val="00763640"/>
    <w:rsid w:val="007640F9"/>
    <w:rsid w:val="007641BC"/>
    <w:rsid w:val="007642DD"/>
    <w:rsid w:val="007644C7"/>
    <w:rsid w:val="00765569"/>
    <w:rsid w:val="007657A4"/>
    <w:rsid w:val="00766452"/>
    <w:rsid w:val="00773D12"/>
    <w:rsid w:val="00773F27"/>
    <w:rsid w:val="0077485E"/>
    <w:rsid w:val="0077694B"/>
    <w:rsid w:val="00777839"/>
    <w:rsid w:val="00781903"/>
    <w:rsid w:val="00781CBF"/>
    <w:rsid w:val="007821F3"/>
    <w:rsid w:val="00783687"/>
    <w:rsid w:val="00783BAC"/>
    <w:rsid w:val="0078453D"/>
    <w:rsid w:val="00787062"/>
    <w:rsid w:val="00790486"/>
    <w:rsid w:val="0079083E"/>
    <w:rsid w:val="00794364"/>
    <w:rsid w:val="0079459F"/>
    <w:rsid w:val="00795A28"/>
    <w:rsid w:val="00796E7A"/>
    <w:rsid w:val="007972EC"/>
    <w:rsid w:val="007A29CD"/>
    <w:rsid w:val="007A32DA"/>
    <w:rsid w:val="007A446B"/>
    <w:rsid w:val="007A44C7"/>
    <w:rsid w:val="007A5520"/>
    <w:rsid w:val="007A687D"/>
    <w:rsid w:val="007A7C76"/>
    <w:rsid w:val="007B02CF"/>
    <w:rsid w:val="007B0D3B"/>
    <w:rsid w:val="007B149F"/>
    <w:rsid w:val="007B18FA"/>
    <w:rsid w:val="007B6499"/>
    <w:rsid w:val="007B6636"/>
    <w:rsid w:val="007B68D3"/>
    <w:rsid w:val="007B6FD1"/>
    <w:rsid w:val="007C1357"/>
    <w:rsid w:val="007C1629"/>
    <w:rsid w:val="007C3604"/>
    <w:rsid w:val="007C360E"/>
    <w:rsid w:val="007C5D93"/>
    <w:rsid w:val="007C722F"/>
    <w:rsid w:val="007C7BAA"/>
    <w:rsid w:val="007C7E3D"/>
    <w:rsid w:val="007D01EE"/>
    <w:rsid w:val="007D0E83"/>
    <w:rsid w:val="007D1900"/>
    <w:rsid w:val="007D28D6"/>
    <w:rsid w:val="007D3118"/>
    <w:rsid w:val="007D41DF"/>
    <w:rsid w:val="007D4CD4"/>
    <w:rsid w:val="007D542E"/>
    <w:rsid w:val="007D74FB"/>
    <w:rsid w:val="007D7DA7"/>
    <w:rsid w:val="007E0164"/>
    <w:rsid w:val="007E16CC"/>
    <w:rsid w:val="007E2228"/>
    <w:rsid w:val="007E2666"/>
    <w:rsid w:val="007E3B5E"/>
    <w:rsid w:val="007E4499"/>
    <w:rsid w:val="007E46AE"/>
    <w:rsid w:val="007E7147"/>
    <w:rsid w:val="007E78FF"/>
    <w:rsid w:val="007F050E"/>
    <w:rsid w:val="007F1692"/>
    <w:rsid w:val="007F34A9"/>
    <w:rsid w:val="007F3510"/>
    <w:rsid w:val="007F3E18"/>
    <w:rsid w:val="007F4E84"/>
    <w:rsid w:val="007F585E"/>
    <w:rsid w:val="007F6AF5"/>
    <w:rsid w:val="007F798C"/>
    <w:rsid w:val="0080220A"/>
    <w:rsid w:val="00802316"/>
    <w:rsid w:val="0080439C"/>
    <w:rsid w:val="008046CD"/>
    <w:rsid w:val="00805493"/>
    <w:rsid w:val="00805FFA"/>
    <w:rsid w:val="00806054"/>
    <w:rsid w:val="00810451"/>
    <w:rsid w:val="0081413F"/>
    <w:rsid w:val="008147BC"/>
    <w:rsid w:val="008158AB"/>
    <w:rsid w:val="008166FA"/>
    <w:rsid w:val="008212C9"/>
    <w:rsid w:val="00822845"/>
    <w:rsid w:val="00822B2B"/>
    <w:rsid w:val="00824260"/>
    <w:rsid w:val="00824818"/>
    <w:rsid w:val="008258C9"/>
    <w:rsid w:val="00825ECD"/>
    <w:rsid w:val="008301E4"/>
    <w:rsid w:val="00831D9E"/>
    <w:rsid w:val="00833726"/>
    <w:rsid w:val="008359A2"/>
    <w:rsid w:val="008371E2"/>
    <w:rsid w:val="0083769B"/>
    <w:rsid w:val="00837D3B"/>
    <w:rsid w:val="00837F02"/>
    <w:rsid w:val="00840974"/>
    <w:rsid w:val="008413E1"/>
    <w:rsid w:val="00842882"/>
    <w:rsid w:val="00843503"/>
    <w:rsid w:val="008436B2"/>
    <w:rsid w:val="00843957"/>
    <w:rsid w:val="00843B34"/>
    <w:rsid w:val="00844D3B"/>
    <w:rsid w:val="008501ED"/>
    <w:rsid w:val="00852F7D"/>
    <w:rsid w:val="00853DC5"/>
    <w:rsid w:val="0085517A"/>
    <w:rsid w:val="008554B5"/>
    <w:rsid w:val="00862099"/>
    <w:rsid w:val="0086235E"/>
    <w:rsid w:val="0086263F"/>
    <w:rsid w:val="00862D27"/>
    <w:rsid w:val="00862F0E"/>
    <w:rsid w:val="00865D51"/>
    <w:rsid w:val="00870EC7"/>
    <w:rsid w:val="008713AE"/>
    <w:rsid w:val="00872DED"/>
    <w:rsid w:val="008753A3"/>
    <w:rsid w:val="00875643"/>
    <w:rsid w:val="00876A43"/>
    <w:rsid w:val="00877933"/>
    <w:rsid w:val="00877EBB"/>
    <w:rsid w:val="0088124F"/>
    <w:rsid w:val="008823C0"/>
    <w:rsid w:val="00882C69"/>
    <w:rsid w:val="00882D9B"/>
    <w:rsid w:val="00883010"/>
    <w:rsid w:val="00883B71"/>
    <w:rsid w:val="00884370"/>
    <w:rsid w:val="0088462E"/>
    <w:rsid w:val="0088519B"/>
    <w:rsid w:val="00885498"/>
    <w:rsid w:val="00886CAB"/>
    <w:rsid w:val="008877B6"/>
    <w:rsid w:val="00890950"/>
    <w:rsid w:val="00893408"/>
    <w:rsid w:val="00893DE1"/>
    <w:rsid w:val="00895293"/>
    <w:rsid w:val="008952B9"/>
    <w:rsid w:val="00895365"/>
    <w:rsid w:val="00896315"/>
    <w:rsid w:val="008970E3"/>
    <w:rsid w:val="00897398"/>
    <w:rsid w:val="008977B1"/>
    <w:rsid w:val="008A138C"/>
    <w:rsid w:val="008A252E"/>
    <w:rsid w:val="008A2CFE"/>
    <w:rsid w:val="008A3210"/>
    <w:rsid w:val="008A4272"/>
    <w:rsid w:val="008A5211"/>
    <w:rsid w:val="008A72C0"/>
    <w:rsid w:val="008A737D"/>
    <w:rsid w:val="008A77EF"/>
    <w:rsid w:val="008A7BC2"/>
    <w:rsid w:val="008B31E9"/>
    <w:rsid w:val="008B386F"/>
    <w:rsid w:val="008B417D"/>
    <w:rsid w:val="008B5B45"/>
    <w:rsid w:val="008B5BE7"/>
    <w:rsid w:val="008B6AC9"/>
    <w:rsid w:val="008C171F"/>
    <w:rsid w:val="008C2210"/>
    <w:rsid w:val="008C24AD"/>
    <w:rsid w:val="008C27F7"/>
    <w:rsid w:val="008C33BC"/>
    <w:rsid w:val="008C581A"/>
    <w:rsid w:val="008C5E7A"/>
    <w:rsid w:val="008C653A"/>
    <w:rsid w:val="008C75C6"/>
    <w:rsid w:val="008C77D4"/>
    <w:rsid w:val="008D090B"/>
    <w:rsid w:val="008D633C"/>
    <w:rsid w:val="008E01CD"/>
    <w:rsid w:val="008E03C7"/>
    <w:rsid w:val="008E1E68"/>
    <w:rsid w:val="008E3A62"/>
    <w:rsid w:val="008E4AAB"/>
    <w:rsid w:val="008E5125"/>
    <w:rsid w:val="008E52C8"/>
    <w:rsid w:val="008E5F89"/>
    <w:rsid w:val="008E6139"/>
    <w:rsid w:val="008E62D1"/>
    <w:rsid w:val="008E69ED"/>
    <w:rsid w:val="008E707B"/>
    <w:rsid w:val="008F0C8A"/>
    <w:rsid w:val="008F0EE6"/>
    <w:rsid w:val="008F1194"/>
    <w:rsid w:val="008F191B"/>
    <w:rsid w:val="008F3A15"/>
    <w:rsid w:val="008F3BDA"/>
    <w:rsid w:val="008F4ACD"/>
    <w:rsid w:val="008F5B74"/>
    <w:rsid w:val="008F69FF"/>
    <w:rsid w:val="00900050"/>
    <w:rsid w:val="009007FD"/>
    <w:rsid w:val="00900D06"/>
    <w:rsid w:val="009018BE"/>
    <w:rsid w:val="00902733"/>
    <w:rsid w:val="00902741"/>
    <w:rsid w:val="0090287F"/>
    <w:rsid w:val="00903D05"/>
    <w:rsid w:val="009052B5"/>
    <w:rsid w:val="00906A26"/>
    <w:rsid w:val="00906D3C"/>
    <w:rsid w:val="009112FB"/>
    <w:rsid w:val="009116D2"/>
    <w:rsid w:val="009117F7"/>
    <w:rsid w:val="00912E99"/>
    <w:rsid w:val="00913398"/>
    <w:rsid w:val="00914912"/>
    <w:rsid w:val="00914ACA"/>
    <w:rsid w:val="0091600A"/>
    <w:rsid w:val="00916482"/>
    <w:rsid w:val="009167C7"/>
    <w:rsid w:val="009175D2"/>
    <w:rsid w:val="009178F0"/>
    <w:rsid w:val="0092030F"/>
    <w:rsid w:val="00922D56"/>
    <w:rsid w:val="00922EE0"/>
    <w:rsid w:val="0092326A"/>
    <w:rsid w:val="00924E62"/>
    <w:rsid w:val="00926529"/>
    <w:rsid w:val="0092681B"/>
    <w:rsid w:val="00927568"/>
    <w:rsid w:val="00930E21"/>
    <w:rsid w:val="009349E0"/>
    <w:rsid w:val="00934EB3"/>
    <w:rsid w:val="00936CA8"/>
    <w:rsid w:val="009370F5"/>
    <w:rsid w:val="0093724C"/>
    <w:rsid w:val="00937F0E"/>
    <w:rsid w:val="00937FA0"/>
    <w:rsid w:val="0094208C"/>
    <w:rsid w:val="00942D3E"/>
    <w:rsid w:val="00942E0D"/>
    <w:rsid w:val="00944818"/>
    <w:rsid w:val="00945CFD"/>
    <w:rsid w:val="00946CC7"/>
    <w:rsid w:val="009473A5"/>
    <w:rsid w:val="00951C35"/>
    <w:rsid w:val="00954476"/>
    <w:rsid w:val="009552E6"/>
    <w:rsid w:val="00955FF2"/>
    <w:rsid w:val="009612F4"/>
    <w:rsid w:val="009613E5"/>
    <w:rsid w:val="00962026"/>
    <w:rsid w:val="00963454"/>
    <w:rsid w:val="00965B7D"/>
    <w:rsid w:val="00966CCE"/>
    <w:rsid w:val="00966D5D"/>
    <w:rsid w:val="00970165"/>
    <w:rsid w:val="00970D62"/>
    <w:rsid w:val="00971F01"/>
    <w:rsid w:val="0097224A"/>
    <w:rsid w:val="00973977"/>
    <w:rsid w:val="00975973"/>
    <w:rsid w:val="00976C09"/>
    <w:rsid w:val="0098032D"/>
    <w:rsid w:val="009806BF"/>
    <w:rsid w:val="00980885"/>
    <w:rsid w:val="00980A2A"/>
    <w:rsid w:val="00982C3F"/>
    <w:rsid w:val="00983BCE"/>
    <w:rsid w:val="0098472D"/>
    <w:rsid w:val="00985339"/>
    <w:rsid w:val="00985AB9"/>
    <w:rsid w:val="00985C01"/>
    <w:rsid w:val="009869C0"/>
    <w:rsid w:val="009872F8"/>
    <w:rsid w:val="00990E97"/>
    <w:rsid w:val="00991A42"/>
    <w:rsid w:val="009934D6"/>
    <w:rsid w:val="00995FFD"/>
    <w:rsid w:val="009964BD"/>
    <w:rsid w:val="00996E3F"/>
    <w:rsid w:val="00996EC9"/>
    <w:rsid w:val="009974BC"/>
    <w:rsid w:val="009A1040"/>
    <w:rsid w:val="009A1974"/>
    <w:rsid w:val="009A2393"/>
    <w:rsid w:val="009A23AF"/>
    <w:rsid w:val="009A2779"/>
    <w:rsid w:val="009A2ED4"/>
    <w:rsid w:val="009A3D69"/>
    <w:rsid w:val="009A3E81"/>
    <w:rsid w:val="009A4856"/>
    <w:rsid w:val="009A4BFB"/>
    <w:rsid w:val="009A4C10"/>
    <w:rsid w:val="009A6D0A"/>
    <w:rsid w:val="009B1A07"/>
    <w:rsid w:val="009B2A69"/>
    <w:rsid w:val="009B2DC3"/>
    <w:rsid w:val="009B4AE8"/>
    <w:rsid w:val="009B572D"/>
    <w:rsid w:val="009B5AB7"/>
    <w:rsid w:val="009B5C22"/>
    <w:rsid w:val="009B74CD"/>
    <w:rsid w:val="009B7CB3"/>
    <w:rsid w:val="009C03B7"/>
    <w:rsid w:val="009C339A"/>
    <w:rsid w:val="009C5176"/>
    <w:rsid w:val="009C537B"/>
    <w:rsid w:val="009C6485"/>
    <w:rsid w:val="009D000F"/>
    <w:rsid w:val="009D07BD"/>
    <w:rsid w:val="009D3A45"/>
    <w:rsid w:val="009D3EB2"/>
    <w:rsid w:val="009D6E60"/>
    <w:rsid w:val="009D7348"/>
    <w:rsid w:val="009D7FC6"/>
    <w:rsid w:val="009E1D0A"/>
    <w:rsid w:val="009E428C"/>
    <w:rsid w:val="009E4FCF"/>
    <w:rsid w:val="009E6266"/>
    <w:rsid w:val="009E7EDB"/>
    <w:rsid w:val="009E7F61"/>
    <w:rsid w:val="009F08F3"/>
    <w:rsid w:val="009F0932"/>
    <w:rsid w:val="009F0EF6"/>
    <w:rsid w:val="009F1D77"/>
    <w:rsid w:val="009F1DC1"/>
    <w:rsid w:val="009F3B86"/>
    <w:rsid w:val="009F4412"/>
    <w:rsid w:val="009F5904"/>
    <w:rsid w:val="009F5F86"/>
    <w:rsid w:val="009F60C0"/>
    <w:rsid w:val="009F611B"/>
    <w:rsid w:val="009F6716"/>
    <w:rsid w:val="009F7268"/>
    <w:rsid w:val="009F7A97"/>
    <w:rsid w:val="009F7EF4"/>
    <w:rsid w:val="00A007A7"/>
    <w:rsid w:val="00A018B0"/>
    <w:rsid w:val="00A02C9A"/>
    <w:rsid w:val="00A058F3"/>
    <w:rsid w:val="00A059FA"/>
    <w:rsid w:val="00A07B3F"/>
    <w:rsid w:val="00A148F7"/>
    <w:rsid w:val="00A14EB8"/>
    <w:rsid w:val="00A167D2"/>
    <w:rsid w:val="00A17297"/>
    <w:rsid w:val="00A21D32"/>
    <w:rsid w:val="00A223BE"/>
    <w:rsid w:val="00A228A0"/>
    <w:rsid w:val="00A22CB8"/>
    <w:rsid w:val="00A309B7"/>
    <w:rsid w:val="00A30D5A"/>
    <w:rsid w:val="00A31B2B"/>
    <w:rsid w:val="00A32BCC"/>
    <w:rsid w:val="00A34897"/>
    <w:rsid w:val="00A34AA0"/>
    <w:rsid w:val="00A35066"/>
    <w:rsid w:val="00A3524C"/>
    <w:rsid w:val="00A35321"/>
    <w:rsid w:val="00A36D6B"/>
    <w:rsid w:val="00A379CC"/>
    <w:rsid w:val="00A40F51"/>
    <w:rsid w:val="00A43920"/>
    <w:rsid w:val="00A45CD0"/>
    <w:rsid w:val="00A46E04"/>
    <w:rsid w:val="00A507AE"/>
    <w:rsid w:val="00A50D96"/>
    <w:rsid w:val="00A52285"/>
    <w:rsid w:val="00A54273"/>
    <w:rsid w:val="00A54571"/>
    <w:rsid w:val="00A54689"/>
    <w:rsid w:val="00A54D49"/>
    <w:rsid w:val="00A559BF"/>
    <w:rsid w:val="00A63D3B"/>
    <w:rsid w:val="00A64506"/>
    <w:rsid w:val="00A673AE"/>
    <w:rsid w:val="00A70724"/>
    <w:rsid w:val="00A70B16"/>
    <w:rsid w:val="00A70C21"/>
    <w:rsid w:val="00A74394"/>
    <w:rsid w:val="00A75B68"/>
    <w:rsid w:val="00A76024"/>
    <w:rsid w:val="00A76E2E"/>
    <w:rsid w:val="00A76E8E"/>
    <w:rsid w:val="00A80082"/>
    <w:rsid w:val="00A804BC"/>
    <w:rsid w:val="00A80FAC"/>
    <w:rsid w:val="00A81DE1"/>
    <w:rsid w:val="00A82165"/>
    <w:rsid w:val="00A83F14"/>
    <w:rsid w:val="00A86BC9"/>
    <w:rsid w:val="00A90830"/>
    <w:rsid w:val="00A90FFE"/>
    <w:rsid w:val="00A920E1"/>
    <w:rsid w:val="00A92C05"/>
    <w:rsid w:val="00A931C2"/>
    <w:rsid w:val="00A935CB"/>
    <w:rsid w:val="00A94005"/>
    <w:rsid w:val="00A954E3"/>
    <w:rsid w:val="00AA012B"/>
    <w:rsid w:val="00AA0C51"/>
    <w:rsid w:val="00AA10AA"/>
    <w:rsid w:val="00AA2527"/>
    <w:rsid w:val="00AA38A9"/>
    <w:rsid w:val="00AA3CB0"/>
    <w:rsid w:val="00AA6180"/>
    <w:rsid w:val="00AA6506"/>
    <w:rsid w:val="00AA7ADD"/>
    <w:rsid w:val="00AB0E9F"/>
    <w:rsid w:val="00AB1379"/>
    <w:rsid w:val="00AB1CF2"/>
    <w:rsid w:val="00AB1DEB"/>
    <w:rsid w:val="00AB2297"/>
    <w:rsid w:val="00AB2F71"/>
    <w:rsid w:val="00AB554E"/>
    <w:rsid w:val="00AB61F0"/>
    <w:rsid w:val="00AB6F43"/>
    <w:rsid w:val="00AB7119"/>
    <w:rsid w:val="00AC0B31"/>
    <w:rsid w:val="00AC0CE8"/>
    <w:rsid w:val="00AC1978"/>
    <w:rsid w:val="00AC2744"/>
    <w:rsid w:val="00AC411F"/>
    <w:rsid w:val="00AD681E"/>
    <w:rsid w:val="00AE12B8"/>
    <w:rsid w:val="00AE2520"/>
    <w:rsid w:val="00AE2965"/>
    <w:rsid w:val="00AE2A15"/>
    <w:rsid w:val="00AE3117"/>
    <w:rsid w:val="00AE6554"/>
    <w:rsid w:val="00AF000A"/>
    <w:rsid w:val="00AF0459"/>
    <w:rsid w:val="00AF0EB9"/>
    <w:rsid w:val="00AF2EB5"/>
    <w:rsid w:val="00AF3BB7"/>
    <w:rsid w:val="00AF49AE"/>
    <w:rsid w:val="00AF565F"/>
    <w:rsid w:val="00AF6A63"/>
    <w:rsid w:val="00B02728"/>
    <w:rsid w:val="00B02AF9"/>
    <w:rsid w:val="00B065E0"/>
    <w:rsid w:val="00B1227E"/>
    <w:rsid w:val="00B1263C"/>
    <w:rsid w:val="00B1333D"/>
    <w:rsid w:val="00B13686"/>
    <w:rsid w:val="00B13E01"/>
    <w:rsid w:val="00B1463A"/>
    <w:rsid w:val="00B14B47"/>
    <w:rsid w:val="00B16F17"/>
    <w:rsid w:val="00B16FDF"/>
    <w:rsid w:val="00B17735"/>
    <w:rsid w:val="00B17FFD"/>
    <w:rsid w:val="00B2241B"/>
    <w:rsid w:val="00B22533"/>
    <w:rsid w:val="00B24E19"/>
    <w:rsid w:val="00B255B0"/>
    <w:rsid w:val="00B26375"/>
    <w:rsid w:val="00B26E62"/>
    <w:rsid w:val="00B31244"/>
    <w:rsid w:val="00B32886"/>
    <w:rsid w:val="00B32A6D"/>
    <w:rsid w:val="00B33883"/>
    <w:rsid w:val="00B3530D"/>
    <w:rsid w:val="00B35665"/>
    <w:rsid w:val="00B37ABC"/>
    <w:rsid w:val="00B417EA"/>
    <w:rsid w:val="00B41DDB"/>
    <w:rsid w:val="00B4253B"/>
    <w:rsid w:val="00B4276E"/>
    <w:rsid w:val="00B438EA"/>
    <w:rsid w:val="00B44F12"/>
    <w:rsid w:val="00B46A6E"/>
    <w:rsid w:val="00B46FAF"/>
    <w:rsid w:val="00B517D3"/>
    <w:rsid w:val="00B52949"/>
    <w:rsid w:val="00B558C6"/>
    <w:rsid w:val="00B5594A"/>
    <w:rsid w:val="00B5701B"/>
    <w:rsid w:val="00B61626"/>
    <w:rsid w:val="00B625BA"/>
    <w:rsid w:val="00B6298A"/>
    <w:rsid w:val="00B64F95"/>
    <w:rsid w:val="00B7015C"/>
    <w:rsid w:val="00B7132A"/>
    <w:rsid w:val="00B7191E"/>
    <w:rsid w:val="00B71E79"/>
    <w:rsid w:val="00B72A85"/>
    <w:rsid w:val="00B73759"/>
    <w:rsid w:val="00B73A8D"/>
    <w:rsid w:val="00B73B50"/>
    <w:rsid w:val="00B82294"/>
    <w:rsid w:val="00B847A3"/>
    <w:rsid w:val="00B8546E"/>
    <w:rsid w:val="00B85638"/>
    <w:rsid w:val="00B85825"/>
    <w:rsid w:val="00B9122A"/>
    <w:rsid w:val="00B9243F"/>
    <w:rsid w:val="00B92A4B"/>
    <w:rsid w:val="00B93412"/>
    <w:rsid w:val="00B93BE4"/>
    <w:rsid w:val="00B94CB6"/>
    <w:rsid w:val="00B9523E"/>
    <w:rsid w:val="00B9544A"/>
    <w:rsid w:val="00B96BBC"/>
    <w:rsid w:val="00BA2800"/>
    <w:rsid w:val="00BA30A7"/>
    <w:rsid w:val="00BA3A89"/>
    <w:rsid w:val="00BA47C4"/>
    <w:rsid w:val="00BA47E2"/>
    <w:rsid w:val="00BA4F9D"/>
    <w:rsid w:val="00BA5A15"/>
    <w:rsid w:val="00BA7306"/>
    <w:rsid w:val="00BA7F45"/>
    <w:rsid w:val="00BB152B"/>
    <w:rsid w:val="00BB1CB5"/>
    <w:rsid w:val="00BB4F03"/>
    <w:rsid w:val="00BB5C76"/>
    <w:rsid w:val="00BC07C3"/>
    <w:rsid w:val="00BC448A"/>
    <w:rsid w:val="00BC4CC0"/>
    <w:rsid w:val="00BC4E31"/>
    <w:rsid w:val="00BC5A5F"/>
    <w:rsid w:val="00BC616B"/>
    <w:rsid w:val="00BD0354"/>
    <w:rsid w:val="00BD0A93"/>
    <w:rsid w:val="00BD190E"/>
    <w:rsid w:val="00BD21A8"/>
    <w:rsid w:val="00BD2536"/>
    <w:rsid w:val="00BD2A61"/>
    <w:rsid w:val="00BD3A28"/>
    <w:rsid w:val="00BD5A09"/>
    <w:rsid w:val="00BE13EE"/>
    <w:rsid w:val="00BE235F"/>
    <w:rsid w:val="00BE4EF6"/>
    <w:rsid w:val="00BE602B"/>
    <w:rsid w:val="00BE6092"/>
    <w:rsid w:val="00BF143B"/>
    <w:rsid w:val="00BF15D7"/>
    <w:rsid w:val="00BF176B"/>
    <w:rsid w:val="00BF229E"/>
    <w:rsid w:val="00BF298B"/>
    <w:rsid w:val="00BF34F2"/>
    <w:rsid w:val="00BF4A83"/>
    <w:rsid w:val="00BF64C1"/>
    <w:rsid w:val="00BF6602"/>
    <w:rsid w:val="00BF6B23"/>
    <w:rsid w:val="00BF6E00"/>
    <w:rsid w:val="00BF6E53"/>
    <w:rsid w:val="00BF6F97"/>
    <w:rsid w:val="00BF797E"/>
    <w:rsid w:val="00C0016B"/>
    <w:rsid w:val="00C00A06"/>
    <w:rsid w:val="00C01666"/>
    <w:rsid w:val="00C01C48"/>
    <w:rsid w:val="00C02854"/>
    <w:rsid w:val="00C032D1"/>
    <w:rsid w:val="00C05C39"/>
    <w:rsid w:val="00C05CAE"/>
    <w:rsid w:val="00C06304"/>
    <w:rsid w:val="00C10378"/>
    <w:rsid w:val="00C10E47"/>
    <w:rsid w:val="00C135B2"/>
    <w:rsid w:val="00C13BBE"/>
    <w:rsid w:val="00C161AE"/>
    <w:rsid w:val="00C16E8F"/>
    <w:rsid w:val="00C17D53"/>
    <w:rsid w:val="00C242B7"/>
    <w:rsid w:val="00C25360"/>
    <w:rsid w:val="00C26722"/>
    <w:rsid w:val="00C26819"/>
    <w:rsid w:val="00C274B5"/>
    <w:rsid w:val="00C27A87"/>
    <w:rsid w:val="00C314EE"/>
    <w:rsid w:val="00C32C92"/>
    <w:rsid w:val="00C33D8E"/>
    <w:rsid w:val="00C33F3D"/>
    <w:rsid w:val="00C34313"/>
    <w:rsid w:val="00C348BB"/>
    <w:rsid w:val="00C3619F"/>
    <w:rsid w:val="00C3749F"/>
    <w:rsid w:val="00C37FE1"/>
    <w:rsid w:val="00C40862"/>
    <w:rsid w:val="00C41849"/>
    <w:rsid w:val="00C41944"/>
    <w:rsid w:val="00C431EA"/>
    <w:rsid w:val="00C4339A"/>
    <w:rsid w:val="00C43B52"/>
    <w:rsid w:val="00C46C06"/>
    <w:rsid w:val="00C51186"/>
    <w:rsid w:val="00C512E4"/>
    <w:rsid w:val="00C53A05"/>
    <w:rsid w:val="00C541A4"/>
    <w:rsid w:val="00C54509"/>
    <w:rsid w:val="00C54953"/>
    <w:rsid w:val="00C55312"/>
    <w:rsid w:val="00C55BD1"/>
    <w:rsid w:val="00C56C84"/>
    <w:rsid w:val="00C577F5"/>
    <w:rsid w:val="00C604A2"/>
    <w:rsid w:val="00C610BA"/>
    <w:rsid w:val="00C614D2"/>
    <w:rsid w:val="00C61B94"/>
    <w:rsid w:val="00C61C2C"/>
    <w:rsid w:val="00C61E41"/>
    <w:rsid w:val="00C62550"/>
    <w:rsid w:val="00C64BBE"/>
    <w:rsid w:val="00C65C58"/>
    <w:rsid w:val="00C6715E"/>
    <w:rsid w:val="00C70C4E"/>
    <w:rsid w:val="00C717C2"/>
    <w:rsid w:val="00C71F8A"/>
    <w:rsid w:val="00C802E0"/>
    <w:rsid w:val="00C80A81"/>
    <w:rsid w:val="00C84E1B"/>
    <w:rsid w:val="00C856CE"/>
    <w:rsid w:val="00C85F92"/>
    <w:rsid w:val="00C860C6"/>
    <w:rsid w:val="00C90EB3"/>
    <w:rsid w:val="00C92F21"/>
    <w:rsid w:val="00C93B7C"/>
    <w:rsid w:val="00C93D13"/>
    <w:rsid w:val="00CA16F0"/>
    <w:rsid w:val="00CA19DE"/>
    <w:rsid w:val="00CA2680"/>
    <w:rsid w:val="00CA2C39"/>
    <w:rsid w:val="00CA3A9D"/>
    <w:rsid w:val="00CA47A4"/>
    <w:rsid w:val="00CA4F68"/>
    <w:rsid w:val="00CA5D80"/>
    <w:rsid w:val="00CA5E43"/>
    <w:rsid w:val="00CA6220"/>
    <w:rsid w:val="00CA7D1E"/>
    <w:rsid w:val="00CB0080"/>
    <w:rsid w:val="00CB0989"/>
    <w:rsid w:val="00CB2D08"/>
    <w:rsid w:val="00CB30FC"/>
    <w:rsid w:val="00CB37FE"/>
    <w:rsid w:val="00CB39A0"/>
    <w:rsid w:val="00CB3B16"/>
    <w:rsid w:val="00CB3D47"/>
    <w:rsid w:val="00CB5023"/>
    <w:rsid w:val="00CB504F"/>
    <w:rsid w:val="00CB590E"/>
    <w:rsid w:val="00CB67EB"/>
    <w:rsid w:val="00CB7B0F"/>
    <w:rsid w:val="00CC215A"/>
    <w:rsid w:val="00CC25E4"/>
    <w:rsid w:val="00CC3F15"/>
    <w:rsid w:val="00CC4A7F"/>
    <w:rsid w:val="00CC52C0"/>
    <w:rsid w:val="00CC5846"/>
    <w:rsid w:val="00CC6DD2"/>
    <w:rsid w:val="00CC7BE5"/>
    <w:rsid w:val="00CD20C0"/>
    <w:rsid w:val="00CD25E2"/>
    <w:rsid w:val="00CD5878"/>
    <w:rsid w:val="00CD617E"/>
    <w:rsid w:val="00CD6CEC"/>
    <w:rsid w:val="00CD712F"/>
    <w:rsid w:val="00CD72A8"/>
    <w:rsid w:val="00CD72FA"/>
    <w:rsid w:val="00CD7A71"/>
    <w:rsid w:val="00CD7CF3"/>
    <w:rsid w:val="00CE04A2"/>
    <w:rsid w:val="00CE13C5"/>
    <w:rsid w:val="00CE1962"/>
    <w:rsid w:val="00CE444D"/>
    <w:rsid w:val="00CE7D61"/>
    <w:rsid w:val="00CF0733"/>
    <w:rsid w:val="00CF1DCC"/>
    <w:rsid w:val="00CF256A"/>
    <w:rsid w:val="00CF2A0D"/>
    <w:rsid w:val="00CF6EE7"/>
    <w:rsid w:val="00CF727A"/>
    <w:rsid w:val="00D008AF"/>
    <w:rsid w:val="00D02A10"/>
    <w:rsid w:val="00D02BE5"/>
    <w:rsid w:val="00D02F2A"/>
    <w:rsid w:val="00D04B66"/>
    <w:rsid w:val="00D053EA"/>
    <w:rsid w:val="00D10087"/>
    <w:rsid w:val="00D106C9"/>
    <w:rsid w:val="00D108B5"/>
    <w:rsid w:val="00D11220"/>
    <w:rsid w:val="00D117EA"/>
    <w:rsid w:val="00D14B5B"/>
    <w:rsid w:val="00D15D33"/>
    <w:rsid w:val="00D21410"/>
    <w:rsid w:val="00D218A0"/>
    <w:rsid w:val="00D2367C"/>
    <w:rsid w:val="00D23EF1"/>
    <w:rsid w:val="00D24174"/>
    <w:rsid w:val="00D24624"/>
    <w:rsid w:val="00D249A3"/>
    <w:rsid w:val="00D252EE"/>
    <w:rsid w:val="00D2536C"/>
    <w:rsid w:val="00D25B84"/>
    <w:rsid w:val="00D27FAD"/>
    <w:rsid w:val="00D32105"/>
    <w:rsid w:val="00D3244E"/>
    <w:rsid w:val="00D32E72"/>
    <w:rsid w:val="00D3349D"/>
    <w:rsid w:val="00D35798"/>
    <w:rsid w:val="00D363EF"/>
    <w:rsid w:val="00D36D6E"/>
    <w:rsid w:val="00D37272"/>
    <w:rsid w:val="00D372D5"/>
    <w:rsid w:val="00D37F67"/>
    <w:rsid w:val="00D40AFB"/>
    <w:rsid w:val="00D41275"/>
    <w:rsid w:val="00D417FF"/>
    <w:rsid w:val="00D4227C"/>
    <w:rsid w:val="00D42B78"/>
    <w:rsid w:val="00D43783"/>
    <w:rsid w:val="00D44871"/>
    <w:rsid w:val="00D47C54"/>
    <w:rsid w:val="00D50097"/>
    <w:rsid w:val="00D50D26"/>
    <w:rsid w:val="00D5314D"/>
    <w:rsid w:val="00D53473"/>
    <w:rsid w:val="00D56CD7"/>
    <w:rsid w:val="00D60117"/>
    <w:rsid w:val="00D61927"/>
    <w:rsid w:val="00D61D43"/>
    <w:rsid w:val="00D63066"/>
    <w:rsid w:val="00D633AC"/>
    <w:rsid w:val="00D6357B"/>
    <w:rsid w:val="00D64B66"/>
    <w:rsid w:val="00D65242"/>
    <w:rsid w:val="00D6559C"/>
    <w:rsid w:val="00D65C56"/>
    <w:rsid w:val="00D67DDE"/>
    <w:rsid w:val="00D709F3"/>
    <w:rsid w:val="00D71255"/>
    <w:rsid w:val="00D73674"/>
    <w:rsid w:val="00D73F28"/>
    <w:rsid w:val="00D757F3"/>
    <w:rsid w:val="00D77A2D"/>
    <w:rsid w:val="00D77C60"/>
    <w:rsid w:val="00D831E9"/>
    <w:rsid w:val="00D83483"/>
    <w:rsid w:val="00D843A0"/>
    <w:rsid w:val="00D844B9"/>
    <w:rsid w:val="00D853F2"/>
    <w:rsid w:val="00D85FA8"/>
    <w:rsid w:val="00D876BB"/>
    <w:rsid w:val="00D87E45"/>
    <w:rsid w:val="00D9162E"/>
    <w:rsid w:val="00D922F8"/>
    <w:rsid w:val="00D93C94"/>
    <w:rsid w:val="00D97E25"/>
    <w:rsid w:val="00DA0DAF"/>
    <w:rsid w:val="00DA0E7C"/>
    <w:rsid w:val="00DA184B"/>
    <w:rsid w:val="00DA1DC6"/>
    <w:rsid w:val="00DA23A8"/>
    <w:rsid w:val="00DA32E7"/>
    <w:rsid w:val="00DA4432"/>
    <w:rsid w:val="00DA5B60"/>
    <w:rsid w:val="00DA6BBE"/>
    <w:rsid w:val="00DA71EA"/>
    <w:rsid w:val="00DB046E"/>
    <w:rsid w:val="00DB0A2F"/>
    <w:rsid w:val="00DB0E0A"/>
    <w:rsid w:val="00DB0F11"/>
    <w:rsid w:val="00DB411D"/>
    <w:rsid w:val="00DB4205"/>
    <w:rsid w:val="00DB4417"/>
    <w:rsid w:val="00DB5A58"/>
    <w:rsid w:val="00DB61BE"/>
    <w:rsid w:val="00DB62A0"/>
    <w:rsid w:val="00DB7BA1"/>
    <w:rsid w:val="00DC0CE2"/>
    <w:rsid w:val="00DC2494"/>
    <w:rsid w:val="00DC2DEE"/>
    <w:rsid w:val="00DC3A21"/>
    <w:rsid w:val="00DC4017"/>
    <w:rsid w:val="00DC484B"/>
    <w:rsid w:val="00DC4B07"/>
    <w:rsid w:val="00DC6CD3"/>
    <w:rsid w:val="00DC7612"/>
    <w:rsid w:val="00DC7766"/>
    <w:rsid w:val="00DD0548"/>
    <w:rsid w:val="00DD122B"/>
    <w:rsid w:val="00DD1A30"/>
    <w:rsid w:val="00DD3DC1"/>
    <w:rsid w:val="00DD4338"/>
    <w:rsid w:val="00DD617B"/>
    <w:rsid w:val="00DD7882"/>
    <w:rsid w:val="00DE0798"/>
    <w:rsid w:val="00DE1C49"/>
    <w:rsid w:val="00DE1CBA"/>
    <w:rsid w:val="00DE245B"/>
    <w:rsid w:val="00DE346F"/>
    <w:rsid w:val="00DE3615"/>
    <w:rsid w:val="00DE3E14"/>
    <w:rsid w:val="00DE4B64"/>
    <w:rsid w:val="00DF0941"/>
    <w:rsid w:val="00DF0B57"/>
    <w:rsid w:val="00DF0F69"/>
    <w:rsid w:val="00DF114F"/>
    <w:rsid w:val="00DF1A58"/>
    <w:rsid w:val="00DF311B"/>
    <w:rsid w:val="00DF3798"/>
    <w:rsid w:val="00DF3D8A"/>
    <w:rsid w:val="00DF4E0C"/>
    <w:rsid w:val="00DF61F1"/>
    <w:rsid w:val="00DF669B"/>
    <w:rsid w:val="00E015F7"/>
    <w:rsid w:val="00E03B0A"/>
    <w:rsid w:val="00E03EEE"/>
    <w:rsid w:val="00E0551A"/>
    <w:rsid w:val="00E07272"/>
    <w:rsid w:val="00E137DC"/>
    <w:rsid w:val="00E1508D"/>
    <w:rsid w:val="00E16DED"/>
    <w:rsid w:val="00E17084"/>
    <w:rsid w:val="00E17BC1"/>
    <w:rsid w:val="00E20039"/>
    <w:rsid w:val="00E2172D"/>
    <w:rsid w:val="00E21843"/>
    <w:rsid w:val="00E21A6A"/>
    <w:rsid w:val="00E22CB3"/>
    <w:rsid w:val="00E22D90"/>
    <w:rsid w:val="00E23707"/>
    <w:rsid w:val="00E25E0A"/>
    <w:rsid w:val="00E25E46"/>
    <w:rsid w:val="00E27770"/>
    <w:rsid w:val="00E30040"/>
    <w:rsid w:val="00E3087D"/>
    <w:rsid w:val="00E33FEA"/>
    <w:rsid w:val="00E345D3"/>
    <w:rsid w:val="00E36E8F"/>
    <w:rsid w:val="00E403E3"/>
    <w:rsid w:val="00E405AB"/>
    <w:rsid w:val="00E40D3A"/>
    <w:rsid w:val="00E4186E"/>
    <w:rsid w:val="00E41A48"/>
    <w:rsid w:val="00E41AD5"/>
    <w:rsid w:val="00E420CD"/>
    <w:rsid w:val="00E43936"/>
    <w:rsid w:val="00E43CE3"/>
    <w:rsid w:val="00E44D05"/>
    <w:rsid w:val="00E460F9"/>
    <w:rsid w:val="00E467AD"/>
    <w:rsid w:val="00E50C82"/>
    <w:rsid w:val="00E52083"/>
    <w:rsid w:val="00E53BC5"/>
    <w:rsid w:val="00E550E5"/>
    <w:rsid w:val="00E56664"/>
    <w:rsid w:val="00E57775"/>
    <w:rsid w:val="00E57CD3"/>
    <w:rsid w:val="00E61D6D"/>
    <w:rsid w:val="00E622EB"/>
    <w:rsid w:val="00E62564"/>
    <w:rsid w:val="00E638AC"/>
    <w:rsid w:val="00E6510C"/>
    <w:rsid w:val="00E6527B"/>
    <w:rsid w:val="00E65A56"/>
    <w:rsid w:val="00E65DEA"/>
    <w:rsid w:val="00E66960"/>
    <w:rsid w:val="00E71440"/>
    <w:rsid w:val="00E71D0E"/>
    <w:rsid w:val="00E723CC"/>
    <w:rsid w:val="00E741F6"/>
    <w:rsid w:val="00E74DFE"/>
    <w:rsid w:val="00E766C3"/>
    <w:rsid w:val="00E77CCE"/>
    <w:rsid w:val="00E80ECF"/>
    <w:rsid w:val="00E81A0C"/>
    <w:rsid w:val="00E81FC9"/>
    <w:rsid w:val="00E833BA"/>
    <w:rsid w:val="00E84556"/>
    <w:rsid w:val="00E85885"/>
    <w:rsid w:val="00E86F2D"/>
    <w:rsid w:val="00E876BB"/>
    <w:rsid w:val="00E87CD5"/>
    <w:rsid w:val="00E9012A"/>
    <w:rsid w:val="00E93533"/>
    <w:rsid w:val="00E96CF5"/>
    <w:rsid w:val="00E978BD"/>
    <w:rsid w:val="00EA0585"/>
    <w:rsid w:val="00EA20AD"/>
    <w:rsid w:val="00EA2513"/>
    <w:rsid w:val="00EA2849"/>
    <w:rsid w:val="00EA2D98"/>
    <w:rsid w:val="00EA38D6"/>
    <w:rsid w:val="00EA3AE5"/>
    <w:rsid w:val="00EA3CF8"/>
    <w:rsid w:val="00EA4DDA"/>
    <w:rsid w:val="00EA4F68"/>
    <w:rsid w:val="00EA58B8"/>
    <w:rsid w:val="00EB06D7"/>
    <w:rsid w:val="00EB23C9"/>
    <w:rsid w:val="00EB36A5"/>
    <w:rsid w:val="00EB3C7B"/>
    <w:rsid w:val="00EB4C86"/>
    <w:rsid w:val="00EB5927"/>
    <w:rsid w:val="00EB659D"/>
    <w:rsid w:val="00EC005A"/>
    <w:rsid w:val="00EC05C0"/>
    <w:rsid w:val="00EC14A0"/>
    <w:rsid w:val="00EC2BCC"/>
    <w:rsid w:val="00EC3121"/>
    <w:rsid w:val="00EC4D8D"/>
    <w:rsid w:val="00EC5FF3"/>
    <w:rsid w:val="00EC6435"/>
    <w:rsid w:val="00EC6F4D"/>
    <w:rsid w:val="00EC7607"/>
    <w:rsid w:val="00ED020A"/>
    <w:rsid w:val="00ED0839"/>
    <w:rsid w:val="00ED2308"/>
    <w:rsid w:val="00ED26D5"/>
    <w:rsid w:val="00ED3DF3"/>
    <w:rsid w:val="00ED4431"/>
    <w:rsid w:val="00ED464C"/>
    <w:rsid w:val="00ED5C66"/>
    <w:rsid w:val="00ED6646"/>
    <w:rsid w:val="00ED7444"/>
    <w:rsid w:val="00EE023C"/>
    <w:rsid w:val="00EE031D"/>
    <w:rsid w:val="00EE0CB1"/>
    <w:rsid w:val="00EE0DE2"/>
    <w:rsid w:val="00EE0E65"/>
    <w:rsid w:val="00EE14DB"/>
    <w:rsid w:val="00EE1DC8"/>
    <w:rsid w:val="00EE3346"/>
    <w:rsid w:val="00EE3A6D"/>
    <w:rsid w:val="00EE3B0E"/>
    <w:rsid w:val="00EE6060"/>
    <w:rsid w:val="00EE6D35"/>
    <w:rsid w:val="00EE70C9"/>
    <w:rsid w:val="00EE7965"/>
    <w:rsid w:val="00EE7B8F"/>
    <w:rsid w:val="00EF0015"/>
    <w:rsid w:val="00EF04D7"/>
    <w:rsid w:val="00EF0798"/>
    <w:rsid w:val="00EF1419"/>
    <w:rsid w:val="00EF2C71"/>
    <w:rsid w:val="00EF4714"/>
    <w:rsid w:val="00EF51AE"/>
    <w:rsid w:val="00EF5F1D"/>
    <w:rsid w:val="00EF6DBD"/>
    <w:rsid w:val="00EF7B9C"/>
    <w:rsid w:val="00F00749"/>
    <w:rsid w:val="00F00A46"/>
    <w:rsid w:val="00F01040"/>
    <w:rsid w:val="00F0219D"/>
    <w:rsid w:val="00F02FCC"/>
    <w:rsid w:val="00F03092"/>
    <w:rsid w:val="00F046E0"/>
    <w:rsid w:val="00F04981"/>
    <w:rsid w:val="00F04B9C"/>
    <w:rsid w:val="00F05543"/>
    <w:rsid w:val="00F05CCC"/>
    <w:rsid w:val="00F06120"/>
    <w:rsid w:val="00F06AC4"/>
    <w:rsid w:val="00F0778E"/>
    <w:rsid w:val="00F106CF"/>
    <w:rsid w:val="00F10862"/>
    <w:rsid w:val="00F12A41"/>
    <w:rsid w:val="00F13DCD"/>
    <w:rsid w:val="00F16BB0"/>
    <w:rsid w:val="00F213E0"/>
    <w:rsid w:val="00F2196D"/>
    <w:rsid w:val="00F24F87"/>
    <w:rsid w:val="00F2500E"/>
    <w:rsid w:val="00F260DA"/>
    <w:rsid w:val="00F27DD2"/>
    <w:rsid w:val="00F27E56"/>
    <w:rsid w:val="00F3078D"/>
    <w:rsid w:val="00F31969"/>
    <w:rsid w:val="00F35FD9"/>
    <w:rsid w:val="00F369AC"/>
    <w:rsid w:val="00F40C36"/>
    <w:rsid w:val="00F438BE"/>
    <w:rsid w:val="00F44536"/>
    <w:rsid w:val="00F445A1"/>
    <w:rsid w:val="00F44B3D"/>
    <w:rsid w:val="00F47842"/>
    <w:rsid w:val="00F5146F"/>
    <w:rsid w:val="00F5182E"/>
    <w:rsid w:val="00F527EC"/>
    <w:rsid w:val="00F53766"/>
    <w:rsid w:val="00F542AB"/>
    <w:rsid w:val="00F544F5"/>
    <w:rsid w:val="00F54773"/>
    <w:rsid w:val="00F56540"/>
    <w:rsid w:val="00F566F9"/>
    <w:rsid w:val="00F56705"/>
    <w:rsid w:val="00F56C1E"/>
    <w:rsid w:val="00F602D8"/>
    <w:rsid w:val="00F60561"/>
    <w:rsid w:val="00F619C1"/>
    <w:rsid w:val="00F622C9"/>
    <w:rsid w:val="00F659AF"/>
    <w:rsid w:val="00F665FA"/>
    <w:rsid w:val="00F66FE4"/>
    <w:rsid w:val="00F7072F"/>
    <w:rsid w:val="00F71C1F"/>
    <w:rsid w:val="00F75648"/>
    <w:rsid w:val="00F7676F"/>
    <w:rsid w:val="00F77439"/>
    <w:rsid w:val="00F80361"/>
    <w:rsid w:val="00F80696"/>
    <w:rsid w:val="00F80855"/>
    <w:rsid w:val="00F81E47"/>
    <w:rsid w:val="00F83A21"/>
    <w:rsid w:val="00F83C2D"/>
    <w:rsid w:val="00F840BF"/>
    <w:rsid w:val="00F8662A"/>
    <w:rsid w:val="00F868CA"/>
    <w:rsid w:val="00F907AE"/>
    <w:rsid w:val="00F927AB"/>
    <w:rsid w:val="00F92ADD"/>
    <w:rsid w:val="00F946A6"/>
    <w:rsid w:val="00F949A9"/>
    <w:rsid w:val="00FA1233"/>
    <w:rsid w:val="00FA15DD"/>
    <w:rsid w:val="00FA1C2C"/>
    <w:rsid w:val="00FA3032"/>
    <w:rsid w:val="00FA3947"/>
    <w:rsid w:val="00FA47D5"/>
    <w:rsid w:val="00FA671E"/>
    <w:rsid w:val="00FB11A0"/>
    <w:rsid w:val="00FB207C"/>
    <w:rsid w:val="00FB2C87"/>
    <w:rsid w:val="00FB3923"/>
    <w:rsid w:val="00FB45E5"/>
    <w:rsid w:val="00FB4C96"/>
    <w:rsid w:val="00FB4CC2"/>
    <w:rsid w:val="00FB4D49"/>
    <w:rsid w:val="00FB5640"/>
    <w:rsid w:val="00FB71C4"/>
    <w:rsid w:val="00FB7645"/>
    <w:rsid w:val="00FC0FE6"/>
    <w:rsid w:val="00FC1FF3"/>
    <w:rsid w:val="00FC34E5"/>
    <w:rsid w:val="00FC4879"/>
    <w:rsid w:val="00FC4EB5"/>
    <w:rsid w:val="00FC6679"/>
    <w:rsid w:val="00FC6D0B"/>
    <w:rsid w:val="00FC7BB7"/>
    <w:rsid w:val="00FD0A6D"/>
    <w:rsid w:val="00FD0E99"/>
    <w:rsid w:val="00FD1A33"/>
    <w:rsid w:val="00FD3820"/>
    <w:rsid w:val="00FD6A4F"/>
    <w:rsid w:val="00FD7E1E"/>
    <w:rsid w:val="00FE525C"/>
    <w:rsid w:val="00FE53B6"/>
    <w:rsid w:val="00FE7C89"/>
    <w:rsid w:val="00FF109F"/>
    <w:rsid w:val="00FF316F"/>
    <w:rsid w:val="00FF38E8"/>
    <w:rsid w:val="00FF4B4B"/>
    <w:rsid w:val="00FF4E00"/>
    <w:rsid w:val="00FF5238"/>
    <w:rsid w:val="00FF5A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enu v:ext="edit" strokecolor="white"/>
    </o:shapedefaults>
    <o:shapelayout v:ext="edit">
      <o:idmap v:ext="edit" data="1,3"/>
      <o:regrouptable v:ext="edit">
        <o:entry new="1" old="0"/>
        <o:entry new="2" old="1"/>
        <o:entry new="3" old="2"/>
        <o:entry new="4" old="0"/>
        <o:entry new="5" old="4"/>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6C0"/>
    <w:pPr>
      <w:bidi/>
    </w:pPr>
    <w:rPr>
      <w:rFonts w:eastAsia="SimSun"/>
      <w:sz w:val="24"/>
      <w:szCs w:val="24"/>
      <w:lang w:eastAsia="zh-CN" w:bidi="ar-DZ"/>
    </w:rPr>
  </w:style>
  <w:style w:type="paragraph" w:styleId="Titre1">
    <w:name w:val="heading 1"/>
    <w:basedOn w:val="Normal"/>
    <w:next w:val="Normal"/>
    <w:qFormat/>
    <w:rsid w:val="004C06C0"/>
    <w:pPr>
      <w:keepNext/>
      <w:numPr>
        <w:numId w:val="5"/>
      </w:numPr>
      <w:outlineLvl w:val="0"/>
    </w:pPr>
    <w:rPr>
      <w:rFonts w:eastAsia="Times New Roman" w:cs="Traditional Arabic"/>
      <w:sz w:val="20"/>
      <w:szCs w:val="32"/>
      <w:lang w:eastAsia="ar-SA" w:bidi="ar-SA"/>
    </w:rPr>
  </w:style>
  <w:style w:type="paragraph" w:styleId="Titre2">
    <w:name w:val="heading 2"/>
    <w:basedOn w:val="Normal"/>
    <w:next w:val="Normal"/>
    <w:qFormat/>
    <w:rsid w:val="004C06C0"/>
    <w:pPr>
      <w:keepNext/>
      <w:ind w:firstLine="720"/>
      <w:outlineLvl w:val="1"/>
    </w:pPr>
    <w:rPr>
      <w:rFonts w:eastAsia="Times New Roman" w:cs="Traditional Arabic"/>
      <w:sz w:val="20"/>
      <w:szCs w:val="32"/>
      <w:lang w:eastAsia="ar-SA" w:bidi="ar-SA"/>
    </w:rPr>
  </w:style>
  <w:style w:type="paragraph" w:styleId="Titre4">
    <w:name w:val="heading 4"/>
    <w:basedOn w:val="Normal"/>
    <w:next w:val="Normal"/>
    <w:qFormat/>
    <w:rsid w:val="008C27F7"/>
    <w:pPr>
      <w:keepNext/>
      <w:numPr>
        <w:numId w:val="16"/>
      </w:numPr>
      <w:ind w:right="0"/>
      <w:jc w:val="lowKashida"/>
      <w:outlineLvl w:val="3"/>
    </w:pPr>
    <w:rPr>
      <w:rFonts w:eastAsia="Times New Roman"/>
      <w:sz w:val="32"/>
      <w:szCs w:val="32"/>
      <w:lang w:val="fr-FR" w:eastAsia="ar-SA" w:bidi="ar-SA"/>
    </w:rPr>
  </w:style>
  <w:style w:type="paragraph" w:styleId="Titre5">
    <w:name w:val="heading 5"/>
    <w:basedOn w:val="Normal"/>
    <w:next w:val="Normal"/>
    <w:qFormat/>
    <w:rsid w:val="005D5C66"/>
    <w:pPr>
      <w:spacing w:before="240" w:after="60"/>
      <w:outlineLvl w:val="4"/>
    </w:pPr>
    <w:rPr>
      <w:b/>
      <w:bCs/>
      <w:i/>
      <w:iCs/>
      <w:sz w:val="26"/>
      <w:szCs w:val="26"/>
    </w:rPr>
  </w:style>
  <w:style w:type="paragraph" w:styleId="Titre6">
    <w:name w:val="heading 6"/>
    <w:basedOn w:val="Normal"/>
    <w:next w:val="Normal"/>
    <w:qFormat/>
    <w:rsid w:val="005D5C66"/>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4C06C0"/>
    <w:rPr>
      <w:sz w:val="20"/>
      <w:szCs w:val="20"/>
    </w:rPr>
  </w:style>
  <w:style w:type="character" w:styleId="Appelnotedebasdep">
    <w:name w:val="footnote reference"/>
    <w:basedOn w:val="Policepardfaut"/>
    <w:semiHidden/>
    <w:rsid w:val="004C06C0"/>
    <w:rPr>
      <w:vertAlign w:val="superscript"/>
    </w:rPr>
  </w:style>
  <w:style w:type="table" w:styleId="Grilledutableau">
    <w:name w:val="Table Grid"/>
    <w:basedOn w:val="TableauNormal"/>
    <w:rsid w:val="004C06C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rsid w:val="004C06C0"/>
    <w:pPr>
      <w:tabs>
        <w:tab w:val="center" w:pos="4153"/>
        <w:tab w:val="right" w:pos="8306"/>
      </w:tabs>
    </w:pPr>
  </w:style>
  <w:style w:type="character" w:styleId="Numrodepage">
    <w:name w:val="page number"/>
    <w:basedOn w:val="Policepardfaut"/>
    <w:rsid w:val="004C06C0"/>
  </w:style>
  <w:style w:type="paragraph" w:styleId="En-tte">
    <w:name w:val="header"/>
    <w:basedOn w:val="Normal"/>
    <w:rsid w:val="004C06C0"/>
    <w:pPr>
      <w:tabs>
        <w:tab w:val="center" w:pos="4153"/>
        <w:tab w:val="right" w:pos="8306"/>
      </w:tabs>
    </w:pPr>
  </w:style>
  <w:style w:type="character" w:styleId="Lienhypertexte">
    <w:name w:val="Hyperlink"/>
    <w:basedOn w:val="Policepardfaut"/>
    <w:rsid w:val="004C06C0"/>
    <w:rPr>
      <w:color w:val="0000FF"/>
      <w:u w:val="single"/>
    </w:rPr>
  </w:style>
  <w:style w:type="numbering" w:styleId="111111">
    <w:name w:val="Outline List 2"/>
    <w:basedOn w:val="Aucuneliste"/>
    <w:rsid w:val="004C06C0"/>
    <w:pPr>
      <w:numPr>
        <w:numId w:val="4"/>
      </w:numPr>
    </w:pPr>
  </w:style>
  <w:style w:type="numbering" w:styleId="1ai">
    <w:name w:val="Outline List 1"/>
    <w:basedOn w:val="Aucuneliste"/>
    <w:rsid w:val="004C06C0"/>
    <w:pPr>
      <w:numPr>
        <w:numId w:val="1"/>
      </w:numPr>
    </w:pPr>
  </w:style>
  <w:style w:type="numbering" w:customStyle="1" w:styleId="Style1">
    <w:name w:val="Style1"/>
    <w:basedOn w:val="Aucuneliste"/>
    <w:rsid w:val="004C06C0"/>
    <w:pPr>
      <w:numPr>
        <w:numId w:val="2"/>
      </w:numPr>
    </w:pPr>
  </w:style>
  <w:style w:type="numbering" w:customStyle="1" w:styleId="Style2">
    <w:name w:val="Style2"/>
    <w:basedOn w:val="Aucuneliste"/>
    <w:rsid w:val="004C06C0"/>
    <w:pPr>
      <w:numPr>
        <w:numId w:val="3"/>
      </w:numPr>
    </w:pPr>
  </w:style>
  <w:style w:type="paragraph" w:styleId="Corpsdetexte">
    <w:name w:val="Body Text"/>
    <w:basedOn w:val="Normal"/>
    <w:rsid w:val="004C06C0"/>
    <w:rPr>
      <w:rFonts w:eastAsia="Times New Roman"/>
      <w:sz w:val="32"/>
      <w:szCs w:val="32"/>
      <w:lang w:eastAsia="ar-SA" w:bidi="ar-SA"/>
    </w:rPr>
  </w:style>
  <w:style w:type="paragraph" w:styleId="Notedefin">
    <w:name w:val="endnote text"/>
    <w:basedOn w:val="Normal"/>
    <w:semiHidden/>
    <w:rsid w:val="004C06C0"/>
    <w:rPr>
      <w:sz w:val="20"/>
      <w:szCs w:val="20"/>
    </w:rPr>
  </w:style>
  <w:style w:type="character" w:styleId="Appeldenotedefin">
    <w:name w:val="endnote reference"/>
    <w:basedOn w:val="Policepardfaut"/>
    <w:semiHidden/>
    <w:rsid w:val="004C06C0"/>
    <w:rPr>
      <w:vertAlign w:val="superscript"/>
    </w:rPr>
  </w:style>
  <w:style w:type="paragraph" w:styleId="Retraitcorpsdetexte3">
    <w:name w:val="Body Text Indent 3"/>
    <w:basedOn w:val="Normal"/>
    <w:rsid w:val="0037601B"/>
    <w:pPr>
      <w:spacing w:after="120"/>
      <w:ind w:left="360"/>
    </w:pPr>
    <w:rPr>
      <w:sz w:val="16"/>
      <w:szCs w:val="16"/>
    </w:rPr>
  </w:style>
  <w:style w:type="paragraph" w:styleId="Retraitcorpsdetexte">
    <w:name w:val="Body Text Indent"/>
    <w:basedOn w:val="Normal"/>
    <w:rsid w:val="00E137DC"/>
    <w:pPr>
      <w:spacing w:after="120"/>
      <w:ind w:left="360"/>
    </w:pPr>
  </w:style>
  <w:style w:type="paragraph" w:customStyle="1" w:styleId="TimesNewRoman">
    <w:name w:val="Times New Roman"/>
    <w:basedOn w:val="Normal"/>
    <w:rsid w:val="00A673AE"/>
    <w:pPr>
      <w:bidi w:val="0"/>
    </w:pPr>
    <w:rPr>
      <w:rFonts w:eastAsia="Times New Roman"/>
      <w:w w:val="110"/>
      <w:sz w:val="22"/>
      <w:szCs w:val="22"/>
      <w:lang w:val="fr-FR" w:eastAsia="fr-FR" w:bidi="ar-SA"/>
    </w:rPr>
  </w:style>
  <w:style w:type="character" w:styleId="Textedelespacerserv">
    <w:name w:val="Placeholder Text"/>
    <w:basedOn w:val="Policepardfaut"/>
    <w:uiPriority w:val="99"/>
    <w:semiHidden/>
    <w:rsid w:val="00B46A6E"/>
    <w:rPr>
      <w:color w:val="808080"/>
    </w:rPr>
  </w:style>
  <w:style w:type="paragraph" w:styleId="Textedebulles">
    <w:name w:val="Balloon Text"/>
    <w:basedOn w:val="Normal"/>
    <w:link w:val="TextedebullesCar"/>
    <w:rsid w:val="00B46A6E"/>
    <w:rPr>
      <w:rFonts w:ascii="Tahoma" w:hAnsi="Tahoma" w:cs="Tahoma"/>
      <w:sz w:val="16"/>
      <w:szCs w:val="16"/>
    </w:rPr>
  </w:style>
  <w:style w:type="character" w:customStyle="1" w:styleId="TextedebullesCar">
    <w:name w:val="Texte de bulles Car"/>
    <w:basedOn w:val="Policepardfaut"/>
    <w:link w:val="Textedebulles"/>
    <w:rsid w:val="00B46A6E"/>
    <w:rPr>
      <w:rFonts w:ascii="Tahoma" w:eastAsia="SimSun" w:hAnsi="Tahoma" w:cs="Tahoma"/>
      <w:sz w:val="16"/>
      <w:szCs w:val="16"/>
      <w:lang w:eastAsia="zh-CN" w:bidi="ar-DZ"/>
    </w:rPr>
  </w:style>
  <w:style w:type="character" w:styleId="Marquedecommentaire">
    <w:name w:val="annotation reference"/>
    <w:basedOn w:val="Policepardfaut"/>
    <w:rsid w:val="008C77D4"/>
    <w:rPr>
      <w:sz w:val="16"/>
      <w:szCs w:val="16"/>
    </w:rPr>
  </w:style>
  <w:style w:type="paragraph" w:styleId="Commentaire">
    <w:name w:val="annotation text"/>
    <w:basedOn w:val="Normal"/>
    <w:link w:val="CommentaireCar"/>
    <w:rsid w:val="008C77D4"/>
    <w:rPr>
      <w:sz w:val="20"/>
      <w:szCs w:val="20"/>
    </w:rPr>
  </w:style>
  <w:style w:type="character" w:customStyle="1" w:styleId="CommentaireCar">
    <w:name w:val="Commentaire Car"/>
    <w:basedOn w:val="Policepardfaut"/>
    <w:link w:val="Commentaire"/>
    <w:rsid w:val="008C77D4"/>
    <w:rPr>
      <w:rFonts w:eastAsia="SimSun"/>
      <w:lang w:eastAsia="zh-CN" w:bidi="ar-DZ"/>
    </w:rPr>
  </w:style>
  <w:style w:type="paragraph" w:styleId="Objetducommentaire">
    <w:name w:val="annotation subject"/>
    <w:basedOn w:val="Commentaire"/>
    <w:next w:val="Commentaire"/>
    <w:link w:val="ObjetducommentaireCar"/>
    <w:rsid w:val="008C77D4"/>
    <w:rPr>
      <w:b/>
      <w:bCs/>
    </w:rPr>
  </w:style>
  <w:style w:type="character" w:customStyle="1" w:styleId="ObjetducommentaireCar">
    <w:name w:val="Objet du commentaire Car"/>
    <w:basedOn w:val="CommentaireCar"/>
    <w:link w:val="Objetducommentaire"/>
    <w:rsid w:val="008C77D4"/>
    <w:rPr>
      <w:b/>
      <w:bCs/>
    </w:rPr>
  </w:style>
  <w:style w:type="paragraph" w:styleId="NormalWeb">
    <w:name w:val="Normal (Web)"/>
    <w:basedOn w:val="Normal"/>
    <w:uiPriority w:val="99"/>
    <w:unhideWhenUsed/>
    <w:rsid w:val="00704B2C"/>
    <w:pPr>
      <w:bidi w:val="0"/>
      <w:spacing w:before="100" w:beforeAutospacing="1" w:after="100" w:afterAutospacing="1"/>
    </w:pPr>
    <w:rPr>
      <w:lang w:eastAsia="en-US" w:bidi="ar-SA"/>
    </w:rPr>
  </w:style>
  <w:style w:type="paragraph" w:styleId="Paragraphedeliste">
    <w:name w:val="List Paragraph"/>
    <w:basedOn w:val="Normal"/>
    <w:uiPriority w:val="34"/>
    <w:qFormat/>
    <w:rsid w:val="00D32E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3078-5881-4DA0-8D9B-86440B9B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12</Pages>
  <Words>3502</Words>
  <Characters>18947</Characters>
  <Application>Microsoft Office Word</Application>
  <DocSecurity>0</DocSecurity>
  <Lines>157</Lines>
  <Paragraphs>44</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مفهوم المخزون :</vt:lpstr>
      <vt:lpstr>– مفهوم المخزون :</vt:lpstr>
    </vt:vector>
  </TitlesOfParts>
  <Company>mimi</Company>
  <LinksUpToDate>false</LinksUpToDate>
  <CharactersWithSpaces>22405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مفهوم المخزون :</dc:title>
  <dc:subject/>
  <dc:creator>MIMI</dc:creator>
  <cp:keywords/>
  <dc:description/>
  <cp:lastModifiedBy>chihab</cp:lastModifiedBy>
  <cp:revision>24</cp:revision>
  <cp:lastPrinted>2009-03-24T05:54:00Z</cp:lastPrinted>
  <dcterms:created xsi:type="dcterms:W3CDTF">2011-09-18T14:59:00Z</dcterms:created>
  <dcterms:modified xsi:type="dcterms:W3CDTF">2011-10-28T20:42:00Z</dcterms:modified>
</cp:coreProperties>
</file>