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665" w:rsidRDefault="007F51EE" w:rsidP="001C4E6F">
      <w:pPr>
        <w:ind w:firstLine="708"/>
        <w:jc w:val="center"/>
        <w:rPr>
          <w:rFonts w:ascii="Traditional Arabic" w:eastAsia="SimHei" w:hAnsi="Traditional Arabic" w:cs="Traditional Arabic"/>
          <w:bCs/>
          <w:sz w:val="48"/>
          <w:szCs w:val="48"/>
          <w:rtl/>
        </w:rPr>
      </w:pPr>
      <w:r>
        <w:rPr>
          <w:rFonts w:ascii="Traditional Arabic" w:eastAsia="SimHei" w:hAnsi="Traditional Arabic" w:cs="Traditional Arabic" w:hint="cs"/>
          <w:bCs/>
          <w:sz w:val="48"/>
          <w:szCs w:val="48"/>
          <w:rtl/>
        </w:rPr>
        <w:t xml:space="preserve">محاضرات في مادة </w:t>
      </w:r>
      <w:r w:rsidR="00E05BBE" w:rsidRPr="0078623B">
        <w:rPr>
          <w:rFonts w:ascii="Traditional Arabic" w:eastAsia="SimHei" w:hAnsi="Traditional Arabic" w:cs="Traditional Arabic" w:hint="cs"/>
          <w:bCs/>
          <w:sz w:val="48"/>
          <w:szCs w:val="48"/>
          <w:rtl/>
        </w:rPr>
        <w:t>الفنولوجيا</w:t>
      </w:r>
    </w:p>
    <w:p w:rsidR="001C4E6F" w:rsidRPr="001C4E6F" w:rsidRDefault="001C4E6F" w:rsidP="001C4E6F">
      <w:pPr>
        <w:pStyle w:val="a9"/>
        <w:numPr>
          <w:ilvl w:val="0"/>
          <w:numId w:val="39"/>
        </w:numPr>
        <w:jc w:val="right"/>
        <w:rPr>
          <w:rFonts w:ascii="Traditional Arabic" w:eastAsia="SimHei" w:hAnsi="Traditional Arabic" w:cs="Traditional Arabic"/>
          <w:bCs/>
          <w:sz w:val="48"/>
          <w:szCs w:val="48"/>
          <w:rtl/>
        </w:rPr>
      </w:pPr>
      <w:r>
        <w:rPr>
          <w:rFonts w:ascii="Traditional Arabic" w:eastAsia="SimHei" w:hAnsi="Traditional Arabic" w:cs="Traditional Arabic" w:hint="cs"/>
          <w:bCs/>
          <w:sz w:val="48"/>
          <w:szCs w:val="48"/>
          <w:rtl/>
        </w:rPr>
        <w:t>بوزيد طبطوب</w:t>
      </w:r>
    </w:p>
    <w:p w:rsidR="001C4E6F" w:rsidRDefault="001C4E6F" w:rsidP="00F00FEE">
      <w:pPr>
        <w:ind w:firstLine="708"/>
        <w:rPr>
          <w:rFonts w:ascii="Traditional Arabic" w:eastAsia="SimHei" w:hAnsi="Traditional Arabic" w:cs="Traditional Arabic"/>
          <w:bCs/>
          <w:sz w:val="48"/>
          <w:szCs w:val="48"/>
          <w:rtl/>
        </w:rPr>
      </w:pPr>
      <w:r>
        <w:rPr>
          <w:rFonts w:ascii="Traditional Arabic" w:eastAsia="SimHei" w:hAnsi="Traditional Arabic" w:cs="Traditional Arabic" w:hint="cs"/>
          <w:bCs/>
          <w:sz w:val="48"/>
          <w:szCs w:val="48"/>
          <w:rtl/>
        </w:rPr>
        <w:t xml:space="preserve">المحاضرة رقم </w:t>
      </w:r>
      <w:r w:rsidR="00F00FEE">
        <w:rPr>
          <w:rFonts w:ascii="Traditional Arabic" w:eastAsia="SimHei" w:hAnsi="Traditional Arabic" w:cs="Traditional Arabic" w:hint="cs"/>
          <w:bCs/>
          <w:sz w:val="48"/>
          <w:szCs w:val="48"/>
          <w:rtl/>
        </w:rPr>
        <w:t>04</w:t>
      </w:r>
    </w:p>
    <w:p w:rsidR="008F4472" w:rsidRDefault="008F4472" w:rsidP="001C4E6F">
      <w:pPr>
        <w:ind w:firstLine="708"/>
        <w:rPr>
          <w:rFonts w:ascii="Traditional Arabic" w:eastAsia="SimHei" w:hAnsi="Traditional Arabic" w:cs="Traditional Arabic"/>
          <w:bCs/>
          <w:sz w:val="48"/>
          <w:szCs w:val="48"/>
          <w:rtl/>
        </w:rPr>
      </w:pPr>
      <w:r>
        <w:rPr>
          <w:rFonts w:ascii="Traditional Arabic" w:eastAsia="SimHei" w:hAnsi="Traditional Arabic" w:cs="Traditional Arabic" w:hint="cs"/>
          <w:bCs/>
          <w:sz w:val="48"/>
          <w:szCs w:val="48"/>
          <w:rtl/>
        </w:rPr>
        <w:t>الصوتيات في التراث1</w:t>
      </w:r>
    </w:p>
    <w:p w:rsidR="007F51EE" w:rsidRPr="0078623B" w:rsidRDefault="007F51EE" w:rsidP="0078623B">
      <w:pPr>
        <w:ind w:firstLine="708"/>
        <w:jc w:val="center"/>
        <w:rPr>
          <w:rFonts w:ascii="Traditional Arabic" w:eastAsia="SimHei" w:hAnsi="Traditional Arabic" w:cs="Traditional Arabic"/>
          <w:bCs/>
          <w:sz w:val="48"/>
          <w:szCs w:val="48"/>
          <w:rtl/>
        </w:rPr>
      </w:pPr>
    </w:p>
    <w:p w:rsidR="00F00FEE" w:rsidRPr="00F00FEE" w:rsidRDefault="00F00FEE" w:rsidP="00CD52FA">
      <w:pPr>
        <w:ind w:left="-1" w:firstLine="1"/>
        <w:jc w:val="both"/>
        <w:rPr>
          <w:rFonts w:ascii="Traditional Arabic" w:hAnsi="Traditional Arabic" w:cs="Traditional Arabic" w:hint="cs"/>
          <w:b/>
          <w:bCs/>
          <w:sz w:val="36"/>
          <w:szCs w:val="36"/>
          <w:rtl/>
          <w:lang w:val="fr-FR"/>
        </w:rPr>
      </w:pPr>
      <w:r w:rsidRPr="00F00FEE">
        <w:rPr>
          <w:rFonts w:ascii="Traditional Arabic" w:hAnsi="Traditional Arabic" w:cs="Traditional Arabic" w:hint="cs"/>
          <w:b/>
          <w:bCs/>
          <w:sz w:val="36"/>
          <w:szCs w:val="36"/>
          <w:rtl/>
          <w:lang w:val="fr-FR"/>
        </w:rPr>
        <w:t>جهود ابن جني:</w:t>
      </w:r>
    </w:p>
    <w:p w:rsidR="00CD52FA" w:rsidRDefault="009F22EE" w:rsidP="00CD52FA">
      <w:pPr>
        <w:ind w:left="-1" w:firstLine="1"/>
        <w:jc w:val="both"/>
        <w:rPr>
          <w:rFonts w:ascii="Traditional Arabic" w:hAnsi="Traditional Arabic" w:cs="Traditional Arabic"/>
          <w:sz w:val="36"/>
          <w:szCs w:val="36"/>
          <w:rtl/>
          <w:lang w:val="fr-FR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val="fr-FR"/>
        </w:rPr>
        <w:t>ومن أبرز علماء اللغة الذين تأثر</w:t>
      </w:r>
      <w:r w:rsidR="003219FC">
        <w:rPr>
          <w:rFonts w:ascii="Traditional Arabic" w:hAnsi="Traditional Arabic" w:cs="Traditional Arabic" w:hint="cs"/>
          <w:sz w:val="36"/>
          <w:szCs w:val="36"/>
          <w:rtl/>
          <w:lang w:val="fr-FR"/>
        </w:rPr>
        <w:t>وا</w:t>
      </w:r>
      <w:r>
        <w:rPr>
          <w:rFonts w:ascii="Traditional Arabic" w:hAnsi="Traditional Arabic" w:cs="Traditional Arabic" w:hint="cs"/>
          <w:sz w:val="36"/>
          <w:szCs w:val="36"/>
          <w:rtl/>
          <w:lang w:val="fr-FR"/>
        </w:rPr>
        <w:t xml:space="preserve"> بسيبويه</w:t>
      </w:r>
      <w:r w:rsidR="003219FC">
        <w:rPr>
          <w:rFonts w:ascii="Traditional Arabic" w:hAnsi="Traditional Arabic" w:cs="Traditional Arabic" w:hint="cs"/>
          <w:sz w:val="36"/>
          <w:szCs w:val="36"/>
          <w:rtl/>
          <w:lang w:val="fr-FR"/>
        </w:rPr>
        <w:t xml:space="preserve"> واعتمدوا منهجه هو العلامة ابن جني</w:t>
      </w:r>
      <w:r w:rsidR="00FB7327">
        <w:rPr>
          <w:rFonts w:ascii="Traditional Arabic" w:hAnsi="Traditional Arabic" w:cs="Traditional Arabic" w:hint="cs"/>
          <w:sz w:val="36"/>
          <w:szCs w:val="36"/>
          <w:rtl/>
          <w:lang w:val="fr-FR"/>
        </w:rPr>
        <w:t xml:space="preserve"> (ت394</w:t>
      </w:r>
      <w:r w:rsidR="004C44E3">
        <w:rPr>
          <w:rFonts w:ascii="Traditional Arabic" w:hAnsi="Traditional Arabic" w:cs="Traditional Arabic" w:hint="cs"/>
          <w:sz w:val="36"/>
          <w:szCs w:val="36"/>
          <w:rtl/>
          <w:lang w:val="fr-FR"/>
        </w:rPr>
        <w:t xml:space="preserve">ه) الذي نقل عنه كثيرا من آرائه، وردد كلامه في الأصوات والمخارج </w:t>
      </w:r>
      <w:r w:rsidR="0015052F">
        <w:rPr>
          <w:rFonts w:ascii="Traditional Arabic" w:hAnsi="Traditional Arabic" w:cs="Traditional Arabic" w:hint="cs"/>
          <w:sz w:val="36"/>
          <w:szCs w:val="36"/>
          <w:rtl/>
          <w:lang w:val="fr-FR"/>
        </w:rPr>
        <w:t>دون زيادة أو نق</w:t>
      </w:r>
      <w:r w:rsidR="00CD52FA">
        <w:rPr>
          <w:rFonts w:ascii="Traditional Arabic" w:hAnsi="Traditional Arabic" w:cs="Traditional Arabic" w:hint="cs"/>
          <w:sz w:val="36"/>
          <w:szCs w:val="36"/>
          <w:rtl/>
          <w:lang w:val="fr-FR"/>
        </w:rPr>
        <w:t>ص</w:t>
      </w:r>
      <w:r w:rsidR="0015052F">
        <w:rPr>
          <w:rFonts w:ascii="Traditional Arabic" w:hAnsi="Traditional Arabic" w:cs="Traditional Arabic" w:hint="cs"/>
          <w:sz w:val="36"/>
          <w:szCs w:val="36"/>
          <w:rtl/>
          <w:lang w:val="fr-FR"/>
        </w:rPr>
        <w:t>ان.</w:t>
      </w:r>
    </w:p>
    <w:p w:rsidR="00D803AB" w:rsidRDefault="00CD52FA" w:rsidP="00D803AB">
      <w:pPr>
        <w:ind w:left="-1" w:firstLine="1"/>
        <w:jc w:val="both"/>
        <w:rPr>
          <w:rFonts w:ascii="Traditional Arabic" w:hAnsi="Traditional Arabic" w:cs="Traditional Arabic"/>
          <w:sz w:val="36"/>
          <w:szCs w:val="36"/>
          <w:rtl/>
          <w:lang w:val="fr-FR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val="fr-FR"/>
        </w:rPr>
        <w:t xml:space="preserve">وقد أفرد كتابا كاملا لعلم الأصوات </w:t>
      </w:r>
      <w:r w:rsidR="004618D3">
        <w:rPr>
          <w:rFonts w:ascii="Traditional Arabic" w:hAnsi="Traditional Arabic" w:cs="Traditional Arabic" w:hint="cs"/>
          <w:sz w:val="36"/>
          <w:szCs w:val="36"/>
          <w:rtl/>
          <w:lang w:val="fr-FR"/>
        </w:rPr>
        <w:t>سماه "سر صناعة الإعراب"؛ لأن الدراسات اللغوية قبله كانت مختلطة</w:t>
      </w:r>
      <w:r w:rsidR="00717B24">
        <w:rPr>
          <w:rFonts w:ascii="Traditional Arabic" w:hAnsi="Traditional Arabic" w:cs="Traditional Arabic" w:hint="cs"/>
          <w:sz w:val="36"/>
          <w:szCs w:val="36"/>
          <w:rtl/>
          <w:lang w:val="fr-FR"/>
        </w:rPr>
        <w:t>، النحو مع الصرف والصوت</w:t>
      </w:r>
      <w:r w:rsidR="00D803AB">
        <w:rPr>
          <w:rFonts w:ascii="Traditional Arabic" w:hAnsi="Traditional Arabic" w:cs="Traditional Arabic" w:hint="cs"/>
          <w:sz w:val="36"/>
          <w:szCs w:val="36"/>
          <w:rtl/>
          <w:lang w:val="fr-FR"/>
        </w:rPr>
        <w:t>.</w:t>
      </w:r>
    </w:p>
    <w:p w:rsidR="00117C37" w:rsidRDefault="00717B24" w:rsidP="004A58AC">
      <w:pPr>
        <w:jc w:val="both"/>
        <w:rPr>
          <w:rFonts w:ascii="Traditional Arabic" w:hAnsi="Traditional Arabic" w:cs="Traditional Arabic"/>
          <w:sz w:val="36"/>
          <w:szCs w:val="36"/>
          <w:rtl/>
          <w:lang w:val="fr-FR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val="fr-FR"/>
        </w:rPr>
        <w:t xml:space="preserve"> </w:t>
      </w:r>
      <w:r w:rsidR="00D803AB">
        <w:rPr>
          <w:rFonts w:ascii="Traditional Arabic" w:hAnsi="Traditional Arabic" w:cs="Traditional Arabic" w:hint="cs"/>
          <w:sz w:val="36"/>
          <w:szCs w:val="36"/>
          <w:rtl/>
          <w:lang w:val="fr-FR"/>
        </w:rPr>
        <w:t xml:space="preserve">كما أنّ له </w:t>
      </w:r>
      <w:r>
        <w:rPr>
          <w:rFonts w:ascii="Traditional Arabic" w:hAnsi="Traditional Arabic" w:cs="Traditional Arabic" w:hint="cs"/>
          <w:sz w:val="36"/>
          <w:szCs w:val="36"/>
          <w:rtl/>
          <w:lang w:val="fr-FR"/>
        </w:rPr>
        <w:t>إسهامات قيمة في هذا المجال</w:t>
      </w:r>
      <w:r w:rsidR="00D843F7">
        <w:rPr>
          <w:rFonts w:ascii="Traditional Arabic" w:hAnsi="Traditional Arabic" w:cs="Traditional Arabic" w:hint="cs"/>
          <w:sz w:val="36"/>
          <w:szCs w:val="36"/>
          <w:rtl/>
          <w:lang w:val="fr-FR"/>
        </w:rPr>
        <w:t>، لأنه</w:t>
      </w:r>
      <w:r w:rsidR="00117C37">
        <w:rPr>
          <w:rFonts w:ascii="Traditional Arabic" w:hAnsi="Traditional Arabic" w:cs="Traditional Arabic" w:hint="cs"/>
          <w:sz w:val="36"/>
          <w:szCs w:val="36"/>
          <w:rtl/>
          <w:lang w:val="fr-FR"/>
        </w:rPr>
        <w:t>؛</w:t>
      </w:r>
    </w:p>
    <w:p w:rsidR="00C27696" w:rsidRPr="00243829" w:rsidRDefault="00D27E00" w:rsidP="00117C37">
      <w:pPr>
        <w:jc w:val="both"/>
        <w:rPr>
          <w:rFonts w:ascii="Traditional Arabic" w:eastAsia="SimHei" w:hAnsi="Traditional Arabic" w:cs="Traditional Arabic"/>
          <w:b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val="fr-FR"/>
        </w:rPr>
        <w:t>1-</w:t>
      </w:r>
      <w:r w:rsidR="00117C37">
        <w:rPr>
          <w:rFonts w:ascii="Traditional Arabic" w:hAnsi="Traditional Arabic" w:cs="Traditional Arabic" w:hint="cs"/>
          <w:sz w:val="36"/>
          <w:szCs w:val="36"/>
          <w:rtl/>
          <w:lang w:val="fr-FR"/>
        </w:rPr>
        <w:t xml:space="preserve"> </w:t>
      </w:r>
      <w:r w:rsidR="00D843F7">
        <w:rPr>
          <w:rFonts w:ascii="Traditional Arabic" w:hAnsi="Traditional Arabic" w:cs="Traditional Arabic" w:hint="cs"/>
          <w:sz w:val="36"/>
          <w:szCs w:val="36"/>
          <w:rtl/>
          <w:lang w:val="fr-FR"/>
        </w:rPr>
        <w:t xml:space="preserve"> أول من</w:t>
      </w:r>
      <w:r w:rsidR="00D803AB">
        <w:rPr>
          <w:rFonts w:ascii="Traditional Arabic" w:hAnsi="Traditional Arabic" w:cs="Traditional Arabic" w:hint="cs"/>
          <w:sz w:val="36"/>
          <w:szCs w:val="36"/>
          <w:rtl/>
          <w:lang w:val="fr-FR"/>
        </w:rPr>
        <w:t xml:space="preserve"> عرّف اللغة بأنها أصوات </w:t>
      </w:r>
      <w:r w:rsidR="00C27696">
        <w:rPr>
          <w:rFonts w:ascii="Traditional Arabic" w:hAnsi="Traditional Arabic" w:cs="Traditional Arabic" w:hint="cs"/>
          <w:sz w:val="36"/>
          <w:szCs w:val="36"/>
          <w:rtl/>
          <w:lang w:val="fr-FR"/>
        </w:rPr>
        <w:t>قال :</w:t>
      </w:r>
      <w:r w:rsidR="00C27696" w:rsidRPr="00C27696">
        <w:rPr>
          <w:rFonts w:ascii="Traditional Arabic" w:eastAsia="SimHei" w:hAnsi="Traditional Arabic" w:cs="Traditional Arabic" w:hint="cs"/>
          <w:b/>
          <w:sz w:val="36"/>
          <w:szCs w:val="36"/>
          <w:rtl/>
        </w:rPr>
        <w:t xml:space="preserve"> </w:t>
      </w:r>
      <w:r w:rsidR="004A58AC">
        <w:rPr>
          <w:rFonts w:ascii="Traditional Arabic" w:eastAsia="SimHei" w:hAnsi="Traditional Arabic" w:cs="Traditional Arabic" w:hint="cs"/>
          <w:b/>
          <w:sz w:val="36"/>
          <w:szCs w:val="36"/>
          <w:rtl/>
        </w:rPr>
        <w:t>"أما حدها فهي</w:t>
      </w:r>
      <w:r w:rsidR="00C27696">
        <w:rPr>
          <w:rFonts w:ascii="Traditional Arabic" w:eastAsia="SimHei" w:hAnsi="Traditional Arabic" w:cs="Traditional Arabic" w:hint="cs"/>
          <w:b/>
          <w:sz w:val="36"/>
          <w:szCs w:val="36"/>
          <w:rtl/>
        </w:rPr>
        <w:t xml:space="preserve"> </w:t>
      </w:r>
      <w:r w:rsidR="00C27696" w:rsidRPr="00243829">
        <w:rPr>
          <w:rFonts w:ascii="Traditional Arabic" w:eastAsia="SimHei" w:hAnsi="Traditional Arabic" w:cs="Traditional Arabic" w:hint="cs"/>
          <w:b/>
          <w:sz w:val="36"/>
          <w:szCs w:val="36"/>
          <w:rtl/>
        </w:rPr>
        <w:t>أصوات يُعبر بها كل قوم عن أغراضهم.</w:t>
      </w:r>
      <w:r w:rsidR="004A58AC">
        <w:rPr>
          <w:rFonts w:cs="Traditional Arabic" w:hint="cs"/>
          <w:b/>
          <w:bCs/>
          <w:sz w:val="36"/>
          <w:szCs w:val="36"/>
          <w:rtl/>
        </w:rPr>
        <w:t>"</w:t>
      </w:r>
      <w:r w:rsidR="00C27696" w:rsidRPr="001121CE">
        <w:rPr>
          <w:rStyle w:val="a4"/>
          <w:rFonts w:cs="Traditional Arabic"/>
          <w:b/>
          <w:bCs/>
          <w:sz w:val="36"/>
          <w:szCs w:val="36"/>
          <w:rtl/>
        </w:rPr>
        <w:footnoteReference w:id="2"/>
      </w:r>
      <w:r w:rsidR="00C27696" w:rsidRPr="00243829">
        <w:rPr>
          <w:rFonts w:ascii="Traditional Arabic" w:eastAsia="SimHei" w:hAnsi="Traditional Arabic" w:cs="Traditional Arabic" w:hint="cs"/>
          <w:b/>
          <w:sz w:val="36"/>
          <w:szCs w:val="36"/>
          <w:rtl/>
        </w:rPr>
        <w:t xml:space="preserve"> </w:t>
      </w:r>
    </w:p>
    <w:p w:rsidR="00C27696" w:rsidRDefault="00C27696" w:rsidP="00C27696">
      <w:pPr>
        <w:pStyle w:val="a9"/>
        <w:jc w:val="both"/>
        <w:rPr>
          <w:rFonts w:ascii="Traditional Arabic" w:eastAsia="SimHei" w:hAnsi="Traditional Arabic" w:cs="Traditional Arabic"/>
          <w:b/>
          <w:sz w:val="36"/>
          <w:szCs w:val="36"/>
          <w:rtl/>
        </w:rPr>
      </w:pPr>
      <w:r>
        <w:rPr>
          <w:rFonts w:ascii="Traditional Arabic" w:eastAsia="SimHei" w:hAnsi="Traditional Arabic" w:cs="Traditional Arabic" w:hint="cs"/>
          <w:b/>
          <w:sz w:val="36"/>
          <w:szCs w:val="36"/>
          <w:rtl/>
        </w:rPr>
        <w:t>- فهي الرموز الصوتية المنطوقة دون المكتوبة.</w:t>
      </w:r>
    </w:p>
    <w:p w:rsidR="00C27696" w:rsidRDefault="00C27696" w:rsidP="00C27696">
      <w:pPr>
        <w:pStyle w:val="a9"/>
        <w:jc w:val="both"/>
        <w:rPr>
          <w:rFonts w:ascii="Traditional Arabic" w:eastAsia="SimHei" w:hAnsi="Traditional Arabic" w:cs="Traditional Arabic"/>
          <w:b/>
          <w:sz w:val="36"/>
          <w:szCs w:val="36"/>
          <w:rtl/>
        </w:rPr>
      </w:pPr>
      <w:r>
        <w:rPr>
          <w:rFonts w:ascii="Traditional Arabic" w:eastAsia="SimHei" w:hAnsi="Traditional Arabic" w:cs="Traditional Arabic" w:hint="cs"/>
          <w:b/>
          <w:sz w:val="36"/>
          <w:szCs w:val="36"/>
          <w:rtl/>
        </w:rPr>
        <w:t>- وسيلة تعبير، يعبر بها كل قوم عن أغراضهم وحاجياتهم، لكون الإنسان اجتماعيا بطبعه.</w:t>
      </w:r>
    </w:p>
    <w:p w:rsidR="00C27696" w:rsidRDefault="00C27696" w:rsidP="00C27696">
      <w:pPr>
        <w:pStyle w:val="a9"/>
        <w:jc w:val="both"/>
        <w:rPr>
          <w:rFonts w:ascii="Traditional Arabic" w:eastAsia="SimHei" w:hAnsi="Traditional Arabic" w:cs="Traditional Arabic"/>
          <w:b/>
          <w:sz w:val="36"/>
          <w:szCs w:val="36"/>
          <w:rtl/>
        </w:rPr>
      </w:pPr>
      <w:r>
        <w:rPr>
          <w:rFonts w:ascii="Traditional Arabic" w:eastAsia="SimHei" w:hAnsi="Traditional Arabic" w:cs="Traditional Arabic" w:hint="cs"/>
          <w:b/>
          <w:sz w:val="36"/>
          <w:szCs w:val="36"/>
          <w:rtl/>
        </w:rPr>
        <w:t>- تعبر عن الأغراض، والأغراض اسم جامع لكل وظائف اللغة.</w:t>
      </w:r>
    </w:p>
    <w:p w:rsidR="00117C37" w:rsidRDefault="00D27E00" w:rsidP="00FB0215">
      <w:pPr>
        <w:jc w:val="both"/>
        <w:rPr>
          <w:rFonts w:ascii="Traditional Arabic" w:eastAsia="SimHei" w:hAnsi="Traditional Arabic" w:cs="Traditional Arabic"/>
          <w:b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val="fr-FR"/>
        </w:rPr>
        <w:t>2-</w:t>
      </w:r>
      <w:r w:rsidR="00117C37">
        <w:rPr>
          <w:rFonts w:ascii="Traditional Arabic" w:hAnsi="Traditional Arabic" w:cs="Traditional Arabic" w:hint="cs"/>
          <w:sz w:val="36"/>
          <w:szCs w:val="36"/>
          <w:rtl/>
          <w:lang w:val="fr-FR"/>
        </w:rPr>
        <w:t xml:space="preserve">  أول من شبه جهاز النطق </w:t>
      </w:r>
      <w:r w:rsidR="00D03EE8">
        <w:rPr>
          <w:rFonts w:ascii="Traditional Arabic" w:hAnsi="Traditional Arabic" w:cs="Traditional Arabic" w:hint="cs"/>
          <w:sz w:val="36"/>
          <w:szCs w:val="36"/>
          <w:rtl/>
          <w:lang w:val="fr-FR"/>
        </w:rPr>
        <w:t xml:space="preserve">بالناي ووتر العود، قال: </w:t>
      </w:r>
      <w:r w:rsidR="00117C37">
        <w:rPr>
          <w:rFonts w:ascii="Traditional Arabic" w:eastAsia="SimHei" w:hAnsi="Traditional Arabic" w:cs="Traditional Arabic" w:hint="cs"/>
          <w:b/>
          <w:sz w:val="36"/>
          <w:szCs w:val="36"/>
          <w:rtl/>
        </w:rPr>
        <w:t>"</w:t>
      </w:r>
      <w:r w:rsidR="00D03EE8">
        <w:rPr>
          <w:rFonts w:ascii="Traditional Arabic" w:eastAsia="SimHei" w:hAnsi="Traditional Arabic" w:cs="Traditional Arabic" w:hint="cs"/>
          <w:b/>
          <w:sz w:val="36"/>
          <w:szCs w:val="36"/>
          <w:rtl/>
        </w:rPr>
        <w:t xml:space="preserve">فإنّ الصوت يخرج </w:t>
      </w:r>
      <w:r w:rsidR="0097390A">
        <w:rPr>
          <w:rFonts w:ascii="Traditional Arabic" w:eastAsia="SimHei" w:hAnsi="Traditional Arabic" w:cs="Traditional Arabic" w:hint="cs"/>
          <w:b/>
          <w:sz w:val="36"/>
          <w:szCs w:val="36"/>
          <w:rtl/>
        </w:rPr>
        <w:t>فيه مستطيلا متصلا أملس ساذجا، كما يجري الصوت في الألف غُفلا بغير صنعة، فإذا وضع الزامر أنامله</w:t>
      </w:r>
      <w:r w:rsidR="009F204D">
        <w:rPr>
          <w:rFonts w:ascii="Traditional Arabic" w:eastAsia="SimHei" w:hAnsi="Traditional Arabic" w:cs="Traditional Arabic" w:hint="cs"/>
          <w:b/>
          <w:sz w:val="36"/>
          <w:szCs w:val="36"/>
          <w:rtl/>
        </w:rPr>
        <w:t xml:space="preserve"> على خروق الناي المنسوقة، وراوح بين أنامله، اختلفت الأصوات، وس</w:t>
      </w:r>
      <w:r w:rsidR="00FB0215">
        <w:rPr>
          <w:rFonts w:ascii="Traditional Arabic" w:eastAsia="SimHei" w:hAnsi="Traditional Arabic" w:cs="Traditional Arabic" w:hint="cs"/>
          <w:b/>
          <w:sz w:val="36"/>
          <w:szCs w:val="36"/>
          <w:rtl/>
        </w:rPr>
        <w:t>ُ</w:t>
      </w:r>
      <w:r w:rsidR="009F204D">
        <w:rPr>
          <w:rFonts w:ascii="Traditional Arabic" w:eastAsia="SimHei" w:hAnsi="Traditional Arabic" w:cs="Traditional Arabic" w:hint="cs"/>
          <w:b/>
          <w:sz w:val="36"/>
          <w:szCs w:val="36"/>
          <w:rtl/>
        </w:rPr>
        <w:t xml:space="preserve">مع </w:t>
      </w:r>
      <w:r w:rsidR="008B48C0">
        <w:rPr>
          <w:rFonts w:ascii="Traditional Arabic" w:eastAsia="SimHei" w:hAnsi="Traditional Arabic" w:cs="Traditional Arabic" w:hint="cs"/>
          <w:b/>
          <w:sz w:val="36"/>
          <w:szCs w:val="36"/>
          <w:rtl/>
        </w:rPr>
        <w:t>لكل خرق منها صوت لا يشبه صاحبه، فكذلك إذا قُطع الصوت في الحلق والفم، باعتمادنا على جهات مختلفة، كان سبب استماعنا هذه الأصوات المختلفة.</w:t>
      </w:r>
      <w:r w:rsidR="009C0BA6">
        <w:rPr>
          <w:rFonts w:ascii="Traditional Arabic" w:eastAsia="SimHei" w:hAnsi="Traditional Arabic" w:cs="Traditional Arabic" w:hint="cs"/>
          <w:b/>
          <w:sz w:val="36"/>
          <w:szCs w:val="36"/>
          <w:rtl/>
        </w:rPr>
        <w:t xml:space="preserve"> ونظير ذلك أيضا وتر العود، فإنّ الضارب إذا ضربه </w:t>
      </w:r>
      <w:r w:rsidR="009C0BA6">
        <w:rPr>
          <w:rFonts w:ascii="Traditional Arabic" w:eastAsia="SimHei" w:hAnsi="Traditional Arabic" w:cs="Traditional Arabic" w:hint="cs"/>
          <w:b/>
          <w:sz w:val="36"/>
          <w:szCs w:val="36"/>
          <w:rtl/>
        </w:rPr>
        <w:lastRenderedPageBreak/>
        <w:t>وهو مرسَل، سمعت له</w:t>
      </w:r>
      <w:r w:rsidR="00ED71C1">
        <w:rPr>
          <w:rFonts w:ascii="Traditional Arabic" w:eastAsia="SimHei" w:hAnsi="Traditional Arabic" w:cs="Traditional Arabic" w:hint="cs"/>
          <w:b/>
          <w:sz w:val="36"/>
          <w:szCs w:val="36"/>
          <w:rtl/>
        </w:rPr>
        <w:t xml:space="preserve"> صوتا، فإذا حصر آخر الوتر بعضَ أصابع يسراه، أدى صوتا </w:t>
      </w:r>
      <w:r w:rsidR="00746D2F">
        <w:rPr>
          <w:rFonts w:ascii="Traditional Arabic" w:eastAsia="SimHei" w:hAnsi="Traditional Arabic" w:cs="Traditional Arabic" w:hint="cs"/>
          <w:b/>
          <w:sz w:val="36"/>
          <w:szCs w:val="36"/>
          <w:rtl/>
        </w:rPr>
        <w:t>آخر، فإن أدناه قليلا ، سمعت غير الاثنين"</w:t>
      </w:r>
      <w:r>
        <w:rPr>
          <w:rFonts w:ascii="Traditional Arabic" w:eastAsia="SimHei" w:hAnsi="Traditional Arabic" w:cs="Traditional Arabic" w:hint="cs"/>
          <w:b/>
          <w:sz w:val="36"/>
          <w:szCs w:val="36"/>
          <w:rtl/>
        </w:rPr>
        <w:t>.</w:t>
      </w:r>
      <w:r w:rsidR="00117C37" w:rsidRPr="001121CE">
        <w:rPr>
          <w:rStyle w:val="a4"/>
          <w:rFonts w:cs="Traditional Arabic"/>
          <w:b/>
          <w:bCs/>
          <w:sz w:val="36"/>
          <w:szCs w:val="36"/>
          <w:rtl/>
        </w:rPr>
        <w:footnoteReference w:id="3"/>
      </w:r>
      <w:r w:rsidR="00117C37" w:rsidRPr="00243829">
        <w:rPr>
          <w:rFonts w:ascii="Traditional Arabic" w:eastAsia="SimHei" w:hAnsi="Traditional Arabic" w:cs="Traditional Arabic" w:hint="cs"/>
          <w:b/>
          <w:sz w:val="36"/>
          <w:szCs w:val="36"/>
          <w:rtl/>
        </w:rPr>
        <w:t xml:space="preserve"> </w:t>
      </w:r>
    </w:p>
    <w:p w:rsidR="00D27E00" w:rsidRDefault="00FB0215" w:rsidP="005D4805">
      <w:pPr>
        <w:jc w:val="both"/>
        <w:rPr>
          <w:rFonts w:ascii="Traditional Arabic" w:eastAsia="SimHei" w:hAnsi="Traditional Arabic" w:cs="Traditional Arabic"/>
          <w:b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val="fr-FR"/>
        </w:rPr>
        <w:t>3-</w:t>
      </w:r>
      <w:r w:rsidR="00D27E00">
        <w:rPr>
          <w:rFonts w:ascii="Traditional Arabic" w:hAnsi="Traditional Arabic" w:cs="Traditional Arabic" w:hint="cs"/>
          <w:sz w:val="36"/>
          <w:szCs w:val="36"/>
          <w:rtl/>
          <w:lang w:val="fr-FR"/>
        </w:rPr>
        <w:t xml:space="preserve"> </w:t>
      </w:r>
      <w:r w:rsidR="007F1CDF">
        <w:rPr>
          <w:rFonts w:ascii="Traditional Arabic" w:hAnsi="Traditional Arabic" w:cs="Traditional Arabic" w:hint="cs"/>
          <w:sz w:val="36"/>
          <w:szCs w:val="36"/>
          <w:rtl/>
          <w:lang w:val="fr-FR"/>
        </w:rPr>
        <w:t>تر</w:t>
      </w:r>
      <w:r w:rsidR="008F2AD3">
        <w:rPr>
          <w:rFonts w:ascii="Traditional Arabic" w:hAnsi="Traditional Arabic" w:cs="Traditional Arabic" w:hint="cs"/>
          <w:sz w:val="36"/>
          <w:szCs w:val="36"/>
          <w:rtl/>
          <w:lang w:val="fr-FR"/>
        </w:rPr>
        <w:t>ت</w:t>
      </w:r>
      <w:r w:rsidR="007F1CDF">
        <w:rPr>
          <w:rFonts w:ascii="Traditional Arabic" w:hAnsi="Traditional Arabic" w:cs="Traditional Arabic" w:hint="cs"/>
          <w:sz w:val="36"/>
          <w:szCs w:val="36"/>
          <w:rtl/>
          <w:lang w:val="fr-FR"/>
        </w:rPr>
        <w:t>يب</w:t>
      </w:r>
      <w:r w:rsidR="008F2AD3">
        <w:rPr>
          <w:rFonts w:ascii="Traditional Arabic" w:hAnsi="Traditional Arabic" w:cs="Traditional Arabic" w:hint="cs"/>
          <w:sz w:val="36"/>
          <w:szCs w:val="36"/>
          <w:rtl/>
          <w:lang w:val="fr-FR"/>
        </w:rPr>
        <w:t xml:space="preserve"> الأصوات عند ابن جني هو نفسه عند سيبويه إلا في مواضع يسيرة، قال (رحمه الله)</w:t>
      </w:r>
      <w:r w:rsidR="003473DF">
        <w:rPr>
          <w:rFonts w:ascii="Traditional Arabic" w:hAnsi="Traditional Arabic" w:cs="Traditional Arabic" w:hint="cs"/>
          <w:sz w:val="36"/>
          <w:szCs w:val="36"/>
          <w:rtl/>
          <w:lang w:val="fr-FR"/>
        </w:rPr>
        <w:t xml:space="preserve"> ذكر الحروف على مراتبها في </w:t>
      </w:r>
      <w:r w:rsidR="005449C5">
        <w:rPr>
          <w:rFonts w:ascii="Traditional Arabic" w:hAnsi="Traditional Arabic" w:cs="Traditional Arabic" w:hint="cs"/>
          <w:sz w:val="36"/>
          <w:szCs w:val="36"/>
          <w:rtl/>
          <w:lang w:val="fr-FR"/>
        </w:rPr>
        <w:t>الاطراد</w:t>
      </w:r>
      <w:r w:rsidR="003473DF">
        <w:rPr>
          <w:rFonts w:ascii="Traditional Arabic" w:hAnsi="Traditional Arabic" w:cs="Traditional Arabic" w:hint="cs"/>
          <w:sz w:val="36"/>
          <w:szCs w:val="36"/>
          <w:rtl/>
          <w:lang w:val="fr-FR"/>
        </w:rPr>
        <w:t>: "</w:t>
      </w:r>
      <w:r w:rsidR="008D2F6D" w:rsidRPr="008D2F6D">
        <w:rPr>
          <w:rFonts w:ascii="Traditional Arabic" w:hAnsi="Traditional Arabic" w:cs="Traditional Arabic" w:hint="cs"/>
          <w:sz w:val="36"/>
          <w:szCs w:val="36"/>
          <w:rtl/>
          <w:lang w:val="fr-FR"/>
        </w:rPr>
        <w:t xml:space="preserve"> </w:t>
      </w:r>
      <w:r w:rsidR="00E442E4">
        <w:rPr>
          <w:rFonts w:ascii="Traditional Arabic" w:hAnsi="Traditional Arabic" w:cs="Traditional Arabic" w:hint="cs"/>
          <w:sz w:val="36"/>
          <w:szCs w:val="36"/>
          <w:rtl/>
          <w:lang w:val="fr-FR"/>
        </w:rPr>
        <w:t>(</w:t>
      </w:r>
      <w:r w:rsidR="008D2F6D">
        <w:rPr>
          <w:rFonts w:ascii="Traditional Arabic" w:hAnsi="Traditional Arabic" w:cs="Traditional Arabic" w:hint="cs"/>
          <w:sz w:val="36"/>
          <w:szCs w:val="36"/>
          <w:rtl/>
          <w:lang w:val="fr-FR"/>
        </w:rPr>
        <w:t xml:space="preserve">الهمزة، والألف، والهاء، والعين، والحاء، والغين، والخاء، </w:t>
      </w:r>
      <w:r w:rsidR="008D2F6D" w:rsidRPr="008D2F6D">
        <w:rPr>
          <w:rFonts w:ascii="Traditional Arabic" w:hAnsi="Traditional Arabic" w:cs="Traditional Arabic" w:hint="cs"/>
          <w:b/>
          <w:bCs/>
          <w:sz w:val="36"/>
          <w:szCs w:val="36"/>
          <w:rtl/>
          <w:lang w:val="fr-FR"/>
        </w:rPr>
        <w:t>والقاف، والكاف</w:t>
      </w:r>
      <w:r w:rsidR="008D2F6D">
        <w:rPr>
          <w:rFonts w:ascii="Traditional Arabic" w:hAnsi="Traditional Arabic" w:cs="Traditional Arabic" w:hint="cs"/>
          <w:sz w:val="36"/>
          <w:szCs w:val="36"/>
          <w:rtl/>
          <w:lang w:val="fr-FR"/>
        </w:rPr>
        <w:t>، والجيم، والشين، والياء،</w:t>
      </w:r>
      <w:r w:rsidR="008D2F6D" w:rsidRPr="005D4805">
        <w:rPr>
          <w:rFonts w:ascii="Traditional Arabic" w:hAnsi="Traditional Arabic" w:cs="Traditional Arabic" w:hint="cs"/>
          <w:b/>
          <w:bCs/>
          <w:sz w:val="36"/>
          <w:szCs w:val="36"/>
          <w:rtl/>
          <w:lang w:val="fr-FR"/>
        </w:rPr>
        <w:t xml:space="preserve"> </w:t>
      </w:r>
      <w:r w:rsidR="005D4805" w:rsidRPr="005D4805">
        <w:rPr>
          <w:rFonts w:ascii="Traditional Arabic" w:hAnsi="Traditional Arabic" w:cs="Traditional Arabic" w:hint="cs"/>
          <w:b/>
          <w:bCs/>
          <w:sz w:val="36"/>
          <w:szCs w:val="36"/>
          <w:rtl/>
          <w:lang w:val="fr-FR"/>
        </w:rPr>
        <w:t>والضاد</w:t>
      </w:r>
      <w:r w:rsidR="005D4805">
        <w:rPr>
          <w:rFonts w:ascii="Traditional Arabic" w:hAnsi="Traditional Arabic" w:cs="Traditional Arabic" w:hint="cs"/>
          <w:sz w:val="36"/>
          <w:szCs w:val="36"/>
          <w:rtl/>
          <w:lang w:val="fr-FR"/>
        </w:rPr>
        <w:t xml:space="preserve">، </w:t>
      </w:r>
      <w:r w:rsidR="008D2F6D">
        <w:rPr>
          <w:rFonts w:ascii="Traditional Arabic" w:hAnsi="Traditional Arabic" w:cs="Traditional Arabic" w:hint="cs"/>
          <w:sz w:val="36"/>
          <w:szCs w:val="36"/>
          <w:rtl/>
          <w:lang w:val="fr-FR"/>
        </w:rPr>
        <w:t>واللام، والراء، والنون، والطاء، والدال، والتاء، والصاد، والزاي، والسين، والظاء، والذال، والثاء، والفاء، والباء، والميم، والواو)</w:t>
      </w:r>
      <w:r w:rsidR="00E442E4">
        <w:rPr>
          <w:rFonts w:ascii="Traditional Arabic" w:eastAsia="SimHei" w:hAnsi="Traditional Arabic" w:cs="Traditional Arabic" w:hint="cs"/>
          <w:b/>
          <w:sz w:val="36"/>
          <w:szCs w:val="36"/>
          <w:rtl/>
        </w:rPr>
        <w:t>.</w:t>
      </w:r>
    </w:p>
    <w:p w:rsidR="00E442E4" w:rsidRPr="00243829" w:rsidRDefault="00E442E4" w:rsidP="00196187">
      <w:pPr>
        <w:jc w:val="both"/>
        <w:rPr>
          <w:rFonts w:ascii="Traditional Arabic" w:eastAsia="SimHei" w:hAnsi="Traditional Arabic" w:cs="Traditional Arabic"/>
          <w:b/>
          <w:sz w:val="36"/>
          <w:szCs w:val="36"/>
        </w:rPr>
      </w:pPr>
      <w:r>
        <w:rPr>
          <w:rFonts w:ascii="Traditional Arabic" w:eastAsia="SimHei" w:hAnsi="Traditional Arabic" w:cs="Traditional Arabic" w:hint="cs"/>
          <w:b/>
          <w:sz w:val="36"/>
          <w:szCs w:val="36"/>
          <w:rtl/>
        </w:rPr>
        <w:t xml:space="preserve">فهذا هو ترتيب الحروف على مذاقها وتصعدها، </w:t>
      </w:r>
      <w:r w:rsidR="00196187">
        <w:rPr>
          <w:rFonts w:ascii="Traditional Arabic" w:eastAsia="SimHei" w:hAnsi="Traditional Arabic" w:cs="Traditional Arabic" w:hint="cs"/>
          <w:b/>
          <w:sz w:val="36"/>
          <w:szCs w:val="36"/>
          <w:rtl/>
        </w:rPr>
        <w:t xml:space="preserve">وهو الصحيح، فأما ترتيبها في كتاب العين ففيه خَطَل واضطراب، </w:t>
      </w:r>
      <w:r w:rsidR="00AA4927">
        <w:rPr>
          <w:rFonts w:ascii="Traditional Arabic" w:eastAsia="SimHei" w:hAnsi="Traditional Arabic" w:cs="Traditional Arabic" w:hint="cs"/>
          <w:b/>
          <w:sz w:val="36"/>
          <w:szCs w:val="36"/>
          <w:rtl/>
        </w:rPr>
        <w:t xml:space="preserve">ومخالفة لما قدمناه آنفا، مما رتبه سيبويه وتلاه أصحابه عليه، وهو الصواب الذي يشهد التأمل </w:t>
      </w:r>
      <w:r w:rsidR="00F57A03">
        <w:rPr>
          <w:rFonts w:ascii="Traditional Arabic" w:eastAsia="SimHei" w:hAnsi="Traditional Arabic" w:cs="Traditional Arabic" w:hint="cs"/>
          <w:b/>
          <w:sz w:val="36"/>
          <w:szCs w:val="36"/>
          <w:rtl/>
        </w:rPr>
        <w:t>له بصحته"</w:t>
      </w:r>
      <w:r w:rsidR="00F57A03" w:rsidRPr="001121CE">
        <w:rPr>
          <w:rStyle w:val="a4"/>
          <w:rFonts w:cs="Traditional Arabic"/>
          <w:b/>
          <w:bCs/>
          <w:sz w:val="36"/>
          <w:szCs w:val="36"/>
          <w:rtl/>
        </w:rPr>
        <w:footnoteReference w:id="4"/>
      </w:r>
      <w:r w:rsidR="00F57A03" w:rsidRPr="00243829">
        <w:rPr>
          <w:rFonts w:ascii="Traditional Arabic" w:eastAsia="SimHei" w:hAnsi="Traditional Arabic" w:cs="Traditional Arabic" w:hint="cs"/>
          <w:b/>
          <w:sz w:val="36"/>
          <w:szCs w:val="36"/>
          <w:rtl/>
        </w:rPr>
        <w:t xml:space="preserve"> </w:t>
      </w:r>
      <w:r w:rsidR="00196187">
        <w:rPr>
          <w:rFonts w:ascii="Traditional Arabic" w:eastAsia="SimHei" w:hAnsi="Traditional Arabic" w:cs="Traditional Arabic" w:hint="cs"/>
          <w:b/>
          <w:sz w:val="36"/>
          <w:szCs w:val="36"/>
          <w:rtl/>
        </w:rPr>
        <w:t xml:space="preserve"> </w:t>
      </w:r>
    </w:p>
    <w:p w:rsidR="004A58AC" w:rsidRDefault="006A5D79" w:rsidP="00C27696">
      <w:pPr>
        <w:jc w:val="both"/>
        <w:rPr>
          <w:rFonts w:ascii="Traditional Arabic" w:eastAsia="SimHei" w:hAnsi="Traditional Arabic" w:cs="Traditional Arabic"/>
          <w:bCs/>
          <w:sz w:val="36"/>
          <w:szCs w:val="36"/>
          <w:rtl/>
        </w:rPr>
      </w:pPr>
      <w:r w:rsidRPr="002E37E0">
        <w:rPr>
          <w:rFonts w:ascii="Traditional Arabic" w:eastAsia="SimHei" w:hAnsi="Traditional Arabic" w:cs="Traditional Arabic" w:hint="cs"/>
          <w:bCs/>
          <w:sz w:val="36"/>
          <w:szCs w:val="36"/>
          <w:rtl/>
        </w:rPr>
        <w:t>عدد أ</w:t>
      </w:r>
      <w:r w:rsidR="002E37E0" w:rsidRPr="002E37E0">
        <w:rPr>
          <w:rFonts w:ascii="Traditional Arabic" w:eastAsia="SimHei" w:hAnsi="Traditional Arabic" w:cs="Traditional Arabic" w:hint="cs"/>
          <w:bCs/>
          <w:sz w:val="36"/>
          <w:szCs w:val="36"/>
          <w:rtl/>
        </w:rPr>
        <w:t>صوات العربية</w:t>
      </w:r>
      <w:r w:rsidR="003D106E">
        <w:rPr>
          <w:rFonts w:ascii="Traditional Arabic" w:eastAsia="SimHei" w:hAnsi="Traditional Arabic" w:cs="Traditional Arabic" w:hint="cs"/>
          <w:bCs/>
          <w:sz w:val="36"/>
          <w:szCs w:val="36"/>
          <w:rtl/>
        </w:rPr>
        <w:t xml:space="preserve"> (الأصول)</w:t>
      </w:r>
      <w:r w:rsidR="002E37E0" w:rsidRPr="002E37E0">
        <w:rPr>
          <w:rFonts w:ascii="Traditional Arabic" w:eastAsia="SimHei" w:hAnsi="Traditional Arabic" w:cs="Traditional Arabic" w:hint="cs"/>
          <w:bCs/>
          <w:sz w:val="36"/>
          <w:szCs w:val="36"/>
          <w:rtl/>
        </w:rPr>
        <w:t>:</w:t>
      </w:r>
    </w:p>
    <w:p w:rsidR="00663E02" w:rsidRDefault="002E37E0" w:rsidP="00C27696">
      <w:pPr>
        <w:jc w:val="both"/>
        <w:rPr>
          <w:rFonts w:ascii="Traditional Arabic" w:eastAsia="SimHei" w:hAnsi="Traditional Arabic" w:cs="Traditional Arabic"/>
          <w:b/>
          <w:sz w:val="36"/>
          <w:szCs w:val="36"/>
          <w:rtl/>
        </w:rPr>
      </w:pPr>
      <w:r w:rsidRPr="00587958">
        <w:rPr>
          <w:rFonts w:ascii="Traditional Arabic" w:eastAsia="SimHei" w:hAnsi="Traditional Arabic" w:cs="Traditional Arabic" w:hint="cs"/>
          <w:bCs/>
          <w:sz w:val="36"/>
          <w:szCs w:val="36"/>
          <w:rtl/>
        </w:rPr>
        <w:t xml:space="preserve">عدد أصوات العربية </w:t>
      </w:r>
      <w:r w:rsidR="00A60FDD" w:rsidRPr="00587958">
        <w:rPr>
          <w:rFonts w:ascii="Traditional Arabic" w:eastAsia="SimHei" w:hAnsi="Traditional Arabic" w:cs="Traditional Arabic" w:hint="cs"/>
          <w:bCs/>
          <w:sz w:val="36"/>
          <w:szCs w:val="36"/>
          <w:rtl/>
        </w:rPr>
        <w:t>تسعة وعشرون حرفا</w:t>
      </w:r>
      <w:r w:rsidR="00A60FDD">
        <w:rPr>
          <w:rFonts w:ascii="Traditional Arabic" w:eastAsia="SimHei" w:hAnsi="Traditional Arabic" w:cs="Traditional Arabic" w:hint="cs"/>
          <w:b/>
          <w:sz w:val="36"/>
          <w:szCs w:val="36"/>
          <w:rtl/>
        </w:rPr>
        <w:t xml:space="preserve"> عند كافة العلماء، إلا أبو العباس المبرد الذي كان يعدها ثمانية وعشرون</w:t>
      </w:r>
      <w:r w:rsidR="00316285">
        <w:rPr>
          <w:rFonts w:ascii="Traditional Arabic" w:eastAsia="SimHei" w:hAnsi="Traditional Arabic" w:cs="Traditional Arabic" w:hint="cs"/>
          <w:b/>
          <w:sz w:val="36"/>
          <w:szCs w:val="36"/>
          <w:rtl/>
        </w:rPr>
        <w:t>؛ لأنه عدّ الألف همزة، والعلماء يفرقون بينهما. قال ابن جني: "</w:t>
      </w:r>
      <w:r w:rsidR="00DF6C14">
        <w:rPr>
          <w:rFonts w:ascii="Traditional Arabic" w:eastAsia="SimHei" w:hAnsi="Traditional Arabic" w:cs="Traditional Arabic" w:hint="cs"/>
          <w:b/>
          <w:sz w:val="36"/>
          <w:szCs w:val="36"/>
          <w:rtl/>
        </w:rPr>
        <w:t>اعلم أنّ أصول حروف المعجم عند الكافة تسعة وعشرون حرفا، فأولها الألف، وآخرها الياء</w:t>
      </w:r>
      <w:r w:rsidR="00973F92">
        <w:rPr>
          <w:rFonts w:ascii="Traditional Arabic" w:eastAsia="SimHei" w:hAnsi="Traditional Arabic" w:cs="Traditional Arabic" w:hint="cs"/>
          <w:b/>
          <w:sz w:val="36"/>
          <w:szCs w:val="36"/>
          <w:rtl/>
        </w:rPr>
        <w:t>،</w:t>
      </w:r>
      <w:r w:rsidR="00815594">
        <w:rPr>
          <w:rFonts w:ascii="Traditional Arabic" w:eastAsia="SimHei" w:hAnsi="Traditional Arabic" w:cs="Traditional Arabic" w:hint="cs"/>
          <w:b/>
          <w:sz w:val="36"/>
          <w:szCs w:val="36"/>
          <w:rtl/>
        </w:rPr>
        <w:t xml:space="preserve"> على المشهور من ترتيب حروف المعجم</w:t>
      </w:r>
      <w:r w:rsidR="00995EC0">
        <w:rPr>
          <w:rFonts w:ascii="Traditional Arabic" w:eastAsia="SimHei" w:hAnsi="Traditional Arabic" w:cs="Traditional Arabic" w:hint="cs"/>
          <w:b/>
          <w:sz w:val="36"/>
          <w:szCs w:val="36"/>
          <w:rtl/>
        </w:rPr>
        <w:t>، إلا أبا العباس، فإنه كان يعدُها ثمانية وعشرين حرفا، ويجعل أولها الباء</w:t>
      </w:r>
      <w:r w:rsidR="001A5F2E">
        <w:rPr>
          <w:rFonts w:ascii="Traditional Arabic" w:eastAsia="SimHei" w:hAnsi="Traditional Arabic" w:cs="Traditional Arabic" w:hint="cs"/>
          <w:b/>
          <w:sz w:val="36"/>
          <w:szCs w:val="36"/>
          <w:rtl/>
        </w:rPr>
        <w:t>، ويدع الألف من أولها، ويقول: هي همزة، ولا تثبت على صورة واحدة، وليست لها صورة مستقرة</w:t>
      </w:r>
      <w:r w:rsidR="00663E02">
        <w:rPr>
          <w:rFonts w:ascii="Traditional Arabic" w:eastAsia="SimHei" w:hAnsi="Traditional Arabic" w:cs="Traditional Arabic" w:hint="cs"/>
          <w:b/>
          <w:sz w:val="36"/>
          <w:szCs w:val="36"/>
          <w:rtl/>
        </w:rPr>
        <w:t>، فلا أعتدها مع الحروف التي أشكالها محفوظة معروفة.</w:t>
      </w:r>
    </w:p>
    <w:p w:rsidR="00587958" w:rsidRDefault="00663E02" w:rsidP="002E1946">
      <w:pPr>
        <w:jc w:val="both"/>
        <w:rPr>
          <w:rFonts w:ascii="Traditional Arabic" w:eastAsia="SimHei" w:hAnsi="Traditional Arabic" w:cs="Traditional Arabic"/>
          <w:b/>
          <w:sz w:val="36"/>
          <w:szCs w:val="36"/>
          <w:rtl/>
        </w:rPr>
      </w:pPr>
      <w:r>
        <w:rPr>
          <w:rFonts w:ascii="Traditional Arabic" w:eastAsia="SimHei" w:hAnsi="Traditional Arabic" w:cs="Traditional Arabic" w:hint="cs"/>
          <w:b/>
          <w:sz w:val="36"/>
          <w:szCs w:val="36"/>
          <w:rtl/>
        </w:rPr>
        <w:t xml:space="preserve">وهذا الذي ذهب إليه أبو العباس غير </w:t>
      </w:r>
      <w:r w:rsidR="00BA4654">
        <w:rPr>
          <w:rFonts w:ascii="Traditional Arabic" w:eastAsia="SimHei" w:hAnsi="Traditional Arabic" w:cs="Traditional Arabic" w:hint="cs"/>
          <w:b/>
          <w:sz w:val="36"/>
          <w:szCs w:val="36"/>
          <w:rtl/>
        </w:rPr>
        <w:t>مَرضي منه عنها، وسأوضح القولَ فيه بإذن الله.</w:t>
      </w:r>
      <w:r w:rsidR="00003486" w:rsidRPr="001121CE">
        <w:rPr>
          <w:rStyle w:val="a4"/>
          <w:rFonts w:cs="Traditional Arabic"/>
          <w:b/>
          <w:bCs/>
          <w:sz w:val="36"/>
          <w:szCs w:val="36"/>
          <w:rtl/>
        </w:rPr>
        <w:footnoteReference w:id="5"/>
      </w:r>
      <w:r w:rsidR="00003486" w:rsidRPr="00243829">
        <w:rPr>
          <w:rFonts w:ascii="Traditional Arabic" w:eastAsia="SimHei" w:hAnsi="Traditional Arabic" w:cs="Traditional Arabic" w:hint="cs"/>
          <w:b/>
          <w:sz w:val="36"/>
          <w:szCs w:val="36"/>
          <w:rtl/>
        </w:rPr>
        <w:t xml:space="preserve"> </w:t>
      </w:r>
    </w:p>
    <w:p w:rsidR="006E5780" w:rsidRDefault="006E5780" w:rsidP="00C27696">
      <w:pPr>
        <w:jc w:val="both"/>
        <w:rPr>
          <w:rFonts w:ascii="Traditional Arabic" w:eastAsia="SimHei" w:hAnsi="Traditional Arabic" w:cs="Traditional Arabic"/>
          <w:bCs/>
          <w:sz w:val="36"/>
          <w:szCs w:val="36"/>
          <w:rtl/>
        </w:rPr>
      </w:pPr>
      <w:r>
        <w:rPr>
          <w:rFonts w:ascii="Traditional Arabic" w:eastAsia="SimHei" w:hAnsi="Traditional Arabic" w:cs="Traditional Arabic" w:hint="cs"/>
          <w:bCs/>
          <w:sz w:val="36"/>
          <w:szCs w:val="36"/>
          <w:rtl/>
        </w:rPr>
        <w:t>عدد الأصوات الفروع</w:t>
      </w:r>
      <w:r w:rsidR="00236B20">
        <w:rPr>
          <w:rFonts w:ascii="Traditional Arabic" w:eastAsia="SimHei" w:hAnsi="Traditional Arabic" w:cs="Traditional Arabic" w:hint="cs"/>
          <w:bCs/>
          <w:sz w:val="36"/>
          <w:szCs w:val="36"/>
          <w:rtl/>
        </w:rPr>
        <w:t xml:space="preserve"> (14 </w:t>
      </w:r>
      <w:r w:rsidR="00CA7001">
        <w:rPr>
          <w:rFonts w:ascii="Traditional Arabic" w:eastAsia="SimHei" w:hAnsi="Traditional Arabic" w:cs="Traditional Arabic" w:hint="cs"/>
          <w:bCs/>
          <w:sz w:val="36"/>
          <w:szCs w:val="36"/>
          <w:rtl/>
        </w:rPr>
        <w:t>صوتا)</w:t>
      </w:r>
      <w:r>
        <w:rPr>
          <w:rFonts w:ascii="Traditional Arabic" w:eastAsia="SimHei" w:hAnsi="Traditional Arabic" w:cs="Traditional Arabic" w:hint="cs"/>
          <w:bCs/>
          <w:sz w:val="36"/>
          <w:szCs w:val="36"/>
          <w:rtl/>
        </w:rPr>
        <w:t xml:space="preserve">: </w:t>
      </w:r>
      <w:r w:rsidRPr="00236B20">
        <w:rPr>
          <w:rFonts w:ascii="Traditional Arabic" w:eastAsia="SimHei" w:hAnsi="Traditional Arabic" w:cs="Traditional Arabic" w:hint="cs"/>
          <w:b/>
          <w:sz w:val="36"/>
          <w:szCs w:val="36"/>
          <w:rtl/>
        </w:rPr>
        <w:t>تنفسم إلى قسمين: 1- مستحسنة.    2- غير مستحسنة.</w:t>
      </w:r>
      <w:r>
        <w:rPr>
          <w:rFonts w:ascii="Traditional Arabic" w:eastAsia="SimHei" w:hAnsi="Traditional Arabic" w:cs="Traditional Arabic" w:hint="cs"/>
          <w:bCs/>
          <w:sz w:val="36"/>
          <w:szCs w:val="36"/>
          <w:rtl/>
        </w:rPr>
        <w:t xml:space="preserve">  </w:t>
      </w:r>
    </w:p>
    <w:p w:rsidR="007244A4" w:rsidRPr="00236B20" w:rsidRDefault="00453C57" w:rsidP="00236B20">
      <w:pPr>
        <w:pStyle w:val="a9"/>
        <w:numPr>
          <w:ilvl w:val="0"/>
          <w:numId w:val="32"/>
        </w:numPr>
        <w:jc w:val="both"/>
        <w:rPr>
          <w:rFonts w:ascii="Traditional Arabic" w:hAnsi="Traditional Arabic" w:cs="Traditional Arabic"/>
          <w:sz w:val="36"/>
          <w:szCs w:val="36"/>
          <w:rtl/>
          <w:lang w:val="fr-FR"/>
        </w:rPr>
      </w:pPr>
      <w:r w:rsidRPr="00236B20">
        <w:rPr>
          <w:rFonts w:ascii="Traditional Arabic" w:eastAsia="SimHei" w:hAnsi="Traditional Arabic" w:cs="Traditional Arabic" w:hint="cs"/>
          <w:bCs/>
          <w:sz w:val="36"/>
          <w:szCs w:val="36"/>
          <w:rtl/>
        </w:rPr>
        <w:t>الأصوات المستحسنة</w:t>
      </w:r>
      <w:r w:rsidR="00CA7001">
        <w:rPr>
          <w:rFonts w:ascii="Traditional Arabic" w:eastAsia="SimHei" w:hAnsi="Traditional Arabic" w:cs="Traditional Arabic" w:hint="cs"/>
          <w:bCs/>
          <w:sz w:val="36"/>
          <w:szCs w:val="36"/>
          <w:rtl/>
        </w:rPr>
        <w:t xml:space="preserve"> (06 أصوات)</w:t>
      </w:r>
      <w:r w:rsidRPr="00236B20">
        <w:rPr>
          <w:rFonts w:ascii="Traditional Arabic" w:eastAsia="SimHei" w:hAnsi="Traditional Arabic" w:cs="Traditional Arabic" w:hint="cs"/>
          <w:bCs/>
          <w:sz w:val="36"/>
          <w:szCs w:val="36"/>
          <w:rtl/>
        </w:rPr>
        <w:t>:</w:t>
      </w:r>
      <w:r w:rsidR="00316285" w:rsidRPr="00236B20">
        <w:rPr>
          <w:rFonts w:ascii="Traditional Arabic" w:eastAsia="SimHei" w:hAnsi="Traditional Arabic" w:cs="Traditional Arabic" w:hint="cs"/>
          <w:bCs/>
          <w:sz w:val="36"/>
          <w:szCs w:val="36"/>
          <w:rtl/>
        </w:rPr>
        <w:t xml:space="preserve"> </w:t>
      </w:r>
    </w:p>
    <w:p w:rsidR="002E37E0" w:rsidRPr="00453C57" w:rsidRDefault="007244A4" w:rsidP="00CD2869">
      <w:pPr>
        <w:jc w:val="both"/>
        <w:rPr>
          <w:rFonts w:ascii="Traditional Arabic" w:hAnsi="Traditional Arabic" w:cs="Traditional Arabic"/>
          <w:sz w:val="36"/>
          <w:szCs w:val="36"/>
          <w:rtl/>
          <w:lang w:val="fr-FR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val="fr-FR"/>
        </w:rPr>
        <w:lastRenderedPageBreak/>
        <w:t>الحروف التسعة والعشر</w:t>
      </w:r>
      <w:r w:rsidR="006D0820">
        <w:rPr>
          <w:rFonts w:ascii="Traditional Arabic" w:hAnsi="Traditional Arabic" w:cs="Traditional Arabic" w:hint="cs"/>
          <w:sz w:val="36"/>
          <w:szCs w:val="36"/>
          <w:rtl/>
          <w:lang w:val="fr-FR"/>
        </w:rPr>
        <w:t>ون قد تلحقها ستة أحرف تتفرع عنها، حتى تكون خمسة وثلاثين حرفا، وهذه الستة حسنة، يؤخذ بها في القرآن</w:t>
      </w:r>
      <w:r w:rsidR="00CD2869">
        <w:rPr>
          <w:rFonts w:ascii="Traditional Arabic" w:hAnsi="Traditional Arabic" w:cs="Traditional Arabic" w:hint="cs"/>
          <w:sz w:val="36"/>
          <w:szCs w:val="36"/>
          <w:rtl/>
          <w:lang w:val="fr-FR"/>
        </w:rPr>
        <w:t xml:space="preserve">، وفي فصيح الكلام، وهي:النون الخفيفة، </w:t>
      </w:r>
      <w:r w:rsidR="00F475E7">
        <w:rPr>
          <w:rFonts w:ascii="Traditional Arabic" w:hAnsi="Traditional Arabic" w:cs="Traditional Arabic" w:hint="cs"/>
          <w:sz w:val="36"/>
          <w:szCs w:val="36"/>
          <w:rtl/>
          <w:lang w:val="fr-FR"/>
        </w:rPr>
        <w:t>ويقال الخفية، والهمزة المخففة، وألف التفخيم، وألف الإمالة، والشين التي كالجيم، والصاد التي كازاي.</w:t>
      </w:r>
      <w:r w:rsidR="00D70504" w:rsidRPr="00003486">
        <w:rPr>
          <w:rFonts w:ascii="Traditional Arabic" w:eastAsia="SimHei" w:hAnsi="Traditional Arabic" w:cs="Traditional Arabic" w:hint="cs"/>
          <w:b/>
          <w:sz w:val="36"/>
          <w:szCs w:val="36"/>
          <w:rtl/>
        </w:rPr>
        <w:t xml:space="preserve"> </w:t>
      </w:r>
      <w:r w:rsidR="00D70504" w:rsidRPr="001121CE">
        <w:rPr>
          <w:rStyle w:val="a4"/>
          <w:rFonts w:cs="Traditional Arabic"/>
          <w:b/>
          <w:bCs/>
          <w:sz w:val="36"/>
          <w:szCs w:val="36"/>
          <w:rtl/>
        </w:rPr>
        <w:footnoteReference w:id="6"/>
      </w:r>
      <w:r w:rsidR="00D70504" w:rsidRPr="00243829">
        <w:rPr>
          <w:rFonts w:ascii="Traditional Arabic" w:eastAsia="SimHei" w:hAnsi="Traditional Arabic" w:cs="Traditional Arabic" w:hint="cs"/>
          <w:b/>
          <w:sz w:val="36"/>
          <w:szCs w:val="36"/>
          <w:rtl/>
        </w:rPr>
        <w:t xml:space="preserve"> </w:t>
      </w:r>
      <w:r w:rsidR="00CD2869">
        <w:rPr>
          <w:rFonts w:ascii="Traditional Arabic" w:hAnsi="Traditional Arabic" w:cs="Traditional Arabic" w:hint="cs"/>
          <w:sz w:val="36"/>
          <w:szCs w:val="36"/>
          <w:rtl/>
          <w:lang w:val="fr-FR"/>
        </w:rPr>
        <w:t xml:space="preserve"> </w:t>
      </w:r>
      <w:r w:rsidR="006D0820">
        <w:rPr>
          <w:rFonts w:ascii="Traditional Arabic" w:hAnsi="Traditional Arabic" w:cs="Traditional Arabic" w:hint="cs"/>
          <w:sz w:val="36"/>
          <w:szCs w:val="36"/>
          <w:rtl/>
          <w:lang w:val="fr-FR"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  <w:lang w:val="fr-FR"/>
        </w:rPr>
        <w:t xml:space="preserve"> </w:t>
      </w:r>
      <w:r w:rsidR="00A60FDD" w:rsidRPr="00453C57">
        <w:rPr>
          <w:rFonts w:ascii="Traditional Arabic" w:hAnsi="Traditional Arabic" w:cs="Traditional Arabic" w:hint="cs"/>
          <w:sz w:val="36"/>
          <w:szCs w:val="36"/>
          <w:rtl/>
          <w:lang w:val="fr-FR"/>
        </w:rPr>
        <w:t xml:space="preserve"> </w:t>
      </w:r>
    </w:p>
    <w:p w:rsidR="003D106E" w:rsidRPr="00236B20" w:rsidRDefault="00D70504" w:rsidP="00CA7001">
      <w:pPr>
        <w:pStyle w:val="a9"/>
        <w:numPr>
          <w:ilvl w:val="0"/>
          <w:numId w:val="32"/>
        </w:numPr>
        <w:jc w:val="both"/>
        <w:rPr>
          <w:rFonts w:ascii="Traditional Arabic" w:hAnsi="Traditional Arabic" w:cs="Traditional Arabic"/>
          <w:sz w:val="36"/>
          <w:szCs w:val="36"/>
          <w:rtl/>
          <w:lang w:val="fr-FR"/>
        </w:rPr>
      </w:pPr>
      <w:r w:rsidRPr="00236B20">
        <w:rPr>
          <w:rFonts w:ascii="Traditional Arabic" w:hAnsi="Traditional Arabic" w:cs="Traditional Arabic" w:hint="cs"/>
          <w:b/>
          <w:bCs/>
          <w:sz w:val="36"/>
          <w:szCs w:val="36"/>
          <w:rtl/>
          <w:lang w:val="fr-FR"/>
        </w:rPr>
        <w:t xml:space="preserve">الأصوات غير المستحسنة </w:t>
      </w:r>
      <w:r w:rsidR="00CA7001">
        <w:rPr>
          <w:rFonts w:ascii="Traditional Arabic" w:hAnsi="Traditional Arabic" w:cs="Traditional Arabic" w:hint="cs"/>
          <w:b/>
          <w:bCs/>
          <w:sz w:val="36"/>
          <w:szCs w:val="36"/>
          <w:rtl/>
          <w:lang w:val="fr-FR"/>
        </w:rPr>
        <w:t>[</w:t>
      </w:r>
      <w:r w:rsidRPr="00236B20">
        <w:rPr>
          <w:rFonts w:ascii="Traditional Arabic" w:hAnsi="Traditional Arabic" w:cs="Traditional Arabic" w:hint="cs"/>
          <w:b/>
          <w:bCs/>
          <w:sz w:val="36"/>
          <w:szCs w:val="36"/>
          <w:rtl/>
          <w:lang w:val="fr-FR"/>
        </w:rPr>
        <w:t>مستقبحة</w:t>
      </w:r>
      <w:r w:rsidR="00CA7001">
        <w:rPr>
          <w:rFonts w:ascii="Traditional Arabic" w:hAnsi="Traditional Arabic" w:cs="Traditional Arabic" w:hint="cs"/>
          <w:b/>
          <w:bCs/>
          <w:sz w:val="36"/>
          <w:szCs w:val="36"/>
          <w:rtl/>
          <w:lang w:val="fr-FR"/>
        </w:rPr>
        <w:t>] (08 أصوات)</w:t>
      </w:r>
      <w:r w:rsidR="003D106E" w:rsidRPr="00236B20">
        <w:rPr>
          <w:rFonts w:ascii="Traditional Arabic" w:hAnsi="Traditional Arabic" w:cs="Traditional Arabic" w:hint="cs"/>
          <w:b/>
          <w:bCs/>
          <w:sz w:val="36"/>
          <w:szCs w:val="36"/>
          <w:rtl/>
          <w:lang w:val="fr-FR"/>
        </w:rPr>
        <w:t>:</w:t>
      </w:r>
      <w:r w:rsidR="004618D3" w:rsidRPr="00236B20">
        <w:rPr>
          <w:rFonts w:ascii="Traditional Arabic" w:hAnsi="Traditional Arabic" w:cs="Traditional Arabic" w:hint="cs"/>
          <w:b/>
          <w:bCs/>
          <w:sz w:val="36"/>
          <w:szCs w:val="36"/>
          <w:rtl/>
          <w:lang w:val="fr-FR"/>
        </w:rPr>
        <w:t xml:space="preserve"> </w:t>
      </w:r>
    </w:p>
    <w:p w:rsidR="00CD52FA" w:rsidRPr="003D106E" w:rsidRDefault="003D106E" w:rsidP="00375B8E">
      <w:pPr>
        <w:ind w:left="-1" w:firstLine="1"/>
        <w:jc w:val="both"/>
        <w:rPr>
          <w:rFonts w:ascii="Traditional Arabic" w:hAnsi="Traditional Arabic" w:cs="Traditional Arabic"/>
          <w:sz w:val="36"/>
          <w:szCs w:val="36"/>
          <w:rtl/>
          <w:lang w:val="fr-FR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val="fr-FR"/>
        </w:rPr>
        <w:t>قد تلحق بعد ذلك</w:t>
      </w:r>
      <w:r w:rsidR="0004698E">
        <w:rPr>
          <w:rFonts w:ascii="Traditional Arabic" w:hAnsi="Traditional Arabic" w:cs="Traditional Arabic" w:hint="cs"/>
          <w:sz w:val="36"/>
          <w:szCs w:val="36"/>
          <w:rtl/>
          <w:lang w:val="fr-FR"/>
        </w:rPr>
        <w:t xml:space="preserve"> ثمانية أحرف وهي فروع غير مستحسنة، ولا يؤخذ بها في القرآن ولا في الشعر</w:t>
      </w:r>
      <w:r w:rsidR="003A1060">
        <w:rPr>
          <w:rFonts w:ascii="Traditional Arabic" w:hAnsi="Traditional Arabic" w:cs="Traditional Arabic" w:hint="cs"/>
          <w:sz w:val="36"/>
          <w:szCs w:val="36"/>
          <w:rtl/>
          <w:lang w:val="fr-FR"/>
        </w:rPr>
        <w:t xml:space="preserve">، ولا تكاد توجد إلا في لغة ضعيفة مرذولة، غير متقبلة وهي: </w:t>
      </w:r>
      <w:r w:rsidR="00751FE6">
        <w:rPr>
          <w:rFonts w:ascii="Traditional Arabic" w:hAnsi="Traditional Arabic" w:cs="Traditional Arabic" w:hint="cs"/>
          <w:sz w:val="36"/>
          <w:szCs w:val="36"/>
          <w:rtl/>
          <w:lang w:val="fr-FR"/>
        </w:rPr>
        <w:t xml:space="preserve">الكاف بين الكاف والجيم، والجيم التي كالكاف، والجيم التي كالشين، </w:t>
      </w:r>
      <w:r w:rsidR="00655842">
        <w:rPr>
          <w:rFonts w:ascii="Traditional Arabic" w:hAnsi="Traditional Arabic" w:cs="Traditional Arabic" w:hint="cs"/>
          <w:sz w:val="36"/>
          <w:szCs w:val="36"/>
          <w:rtl/>
          <w:lang w:val="fr-FR"/>
        </w:rPr>
        <w:t>والضاد الضعيفة، والصاد التي كالسين، والطاء التي كالتاء، والظاء التي كالثاء، والباء التي كالميم</w:t>
      </w:r>
      <w:r w:rsidR="002E1946">
        <w:rPr>
          <w:rFonts w:ascii="Traditional Arabic" w:hAnsi="Traditional Arabic" w:cs="Traditional Arabic" w:hint="cs"/>
          <w:sz w:val="36"/>
          <w:szCs w:val="36"/>
          <w:rtl/>
          <w:lang w:val="fr-FR"/>
        </w:rPr>
        <w:t xml:space="preserve">، ولا يصح أمر </w:t>
      </w:r>
      <w:r w:rsidR="005E1E5E">
        <w:rPr>
          <w:rFonts w:ascii="Traditional Arabic" w:hAnsi="Traditional Arabic" w:cs="Traditional Arabic" w:hint="cs"/>
          <w:sz w:val="36"/>
          <w:szCs w:val="36"/>
          <w:rtl/>
          <w:lang w:val="fr-FR"/>
        </w:rPr>
        <w:t>هذه الحروف الأربعة عشر اللاحقة للتسعة والعشرين، حتى كمَّ</w:t>
      </w:r>
      <w:r w:rsidR="00043E20">
        <w:rPr>
          <w:rFonts w:ascii="Traditional Arabic" w:hAnsi="Traditional Arabic" w:cs="Traditional Arabic" w:hint="cs"/>
          <w:sz w:val="36"/>
          <w:szCs w:val="36"/>
          <w:rtl/>
          <w:lang w:val="fr-FR"/>
        </w:rPr>
        <w:t>لَتْها ثلاثة وأربعين، إلا بالسمع والمشافه</w:t>
      </w:r>
      <w:r w:rsidR="00375B8E">
        <w:rPr>
          <w:rFonts w:ascii="Traditional Arabic" w:hAnsi="Traditional Arabic" w:cs="Traditional Arabic" w:hint="cs"/>
          <w:sz w:val="36"/>
          <w:szCs w:val="36"/>
          <w:rtl/>
          <w:lang w:val="fr-FR"/>
        </w:rPr>
        <w:t>ة.</w:t>
      </w:r>
      <w:r w:rsidR="00043E20" w:rsidRPr="001121CE">
        <w:rPr>
          <w:rStyle w:val="a4"/>
          <w:rFonts w:cs="Traditional Arabic"/>
          <w:b/>
          <w:bCs/>
          <w:sz w:val="36"/>
          <w:szCs w:val="36"/>
          <w:rtl/>
        </w:rPr>
        <w:footnoteReference w:id="7"/>
      </w:r>
      <w:r w:rsidR="00043E20" w:rsidRPr="00243829">
        <w:rPr>
          <w:rFonts w:ascii="Traditional Arabic" w:eastAsia="SimHei" w:hAnsi="Traditional Arabic" w:cs="Traditional Arabic" w:hint="cs"/>
          <w:b/>
          <w:sz w:val="36"/>
          <w:szCs w:val="36"/>
          <w:rtl/>
        </w:rPr>
        <w:t xml:space="preserve"> </w:t>
      </w:r>
      <w:r w:rsidR="002E1946">
        <w:rPr>
          <w:rFonts w:ascii="Traditional Arabic" w:hAnsi="Traditional Arabic" w:cs="Traditional Arabic" w:hint="cs"/>
          <w:sz w:val="36"/>
          <w:szCs w:val="36"/>
          <w:rtl/>
          <w:lang w:val="fr-FR"/>
        </w:rPr>
        <w:t xml:space="preserve"> </w:t>
      </w:r>
      <w:r w:rsidR="00CD52FA" w:rsidRPr="003D106E">
        <w:rPr>
          <w:rFonts w:ascii="Traditional Arabic" w:hAnsi="Traditional Arabic" w:cs="Traditional Arabic" w:hint="cs"/>
          <w:sz w:val="36"/>
          <w:szCs w:val="36"/>
          <w:rtl/>
          <w:lang w:val="fr-FR"/>
        </w:rPr>
        <w:t xml:space="preserve"> </w:t>
      </w:r>
    </w:p>
    <w:p w:rsidR="00412232" w:rsidRPr="0068177C" w:rsidRDefault="003219FC" w:rsidP="00FB7327">
      <w:pPr>
        <w:ind w:left="-1" w:firstLine="1"/>
        <w:jc w:val="both"/>
        <w:rPr>
          <w:rFonts w:ascii="Traditional Arabic" w:hAnsi="Traditional Arabic" w:cs="Traditional Arabic"/>
          <w:sz w:val="36"/>
          <w:szCs w:val="36"/>
          <w:rtl/>
          <w:lang w:val="fr-FR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val="fr-FR"/>
        </w:rPr>
        <w:t xml:space="preserve"> </w:t>
      </w:r>
      <w:r w:rsidR="009F22EE">
        <w:rPr>
          <w:rFonts w:ascii="Traditional Arabic" w:hAnsi="Traditional Arabic" w:cs="Traditional Arabic" w:hint="cs"/>
          <w:sz w:val="36"/>
          <w:szCs w:val="36"/>
          <w:rtl/>
          <w:lang w:val="fr-FR"/>
        </w:rPr>
        <w:t xml:space="preserve">  </w:t>
      </w:r>
      <w:r w:rsidR="00556D8A">
        <w:rPr>
          <w:rFonts w:ascii="Traditional Arabic" w:hAnsi="Traditional Arabic" w:cs="Traditional Arabic" w:hint="cs"/>
          <w:sz w:val="36"/>
          <w:szCs w:val="36"/>
          <w:rtl/>
          <w:lang w:val="fr-FR"/>
        </w:rPr>
        <w:t xml:space="preserve"> </w:t>
      </w:r>
      <w:r w:rsidR="00745026">
        <w:rPr>
          <w:rFonts w:ascii="Traditional Arabic" w:hAnsi="Traditional Arabic" w:cs="Traditional Arabic" w:hint="cs"/>
          <w:sz w:val="36"/>
          <w:szCs w:val="36"/>
          <w:rtl/>
          <w:lang w:val="fr-FR"/>
        </w:rPr>
        <w:t xml:space="preserve"> </w:t>
      </w:r>
      <w:r w:rsidR="00015554">
        <w:rPr>
          <w:rFonts w:ascii="Traditional Arabic" w:hAnsi="Traditional Arabic" w:cs="Traditional Arabic" w:hint="cs"/>
          <w:sz w:val="36"/>
          <w:szCs w:val="36"/>
          <w:rtl/>
          <w:lang w:val="fr-FR"/>
        </w:rPr>
        <w:t xml:space="preserve"> </w:t>
      </w:r>
      <w:r w:rsidR="001301CE">
        <w:rPr>
          <w:rFonts w:ascii="Traditional Arabic" w:hAnsi="Traditional Arabic" w:cs="Traditional Arabic" w:hint="cs"/>
          <w:sz w:val="36"/>
          <w:szCs w:val="36"/>
          <w:rtl/>
          <w:lang w:val="fr-FR"/>
        </w:rPr>
        <w:t xml:space="preserve"> </w:t>
      </w:r>
      <w:r w:rsidR="006D7C48">
        <w:rPr>
          <w:rFonts w:ascii="Traditional Arabic" w:hAnsi="Traditional Arabic" w:cs="Traditional Arabic" w:hint="cs"/>
          <w:sz w:val="36"/>
          <w:szCs w:val="36"/>
          <w:rtl/>
          <w:lang w:val="fr-FR"/>
        </w:rPr>
        <w:t xml:space="preserve"> </w:t>
      </w:r>
      <w:r w:rsidR="0049434B">
        <w:rPr>
          <w:rFonts w:ascii="Traditional Arabic" w:hAnsi="Traditional Arabic" w:cs="Traditional Arabic" w:hint="cs"/>
          <w:sz w:val="36"/>
          <w:szCs w:val="36"/>
          <w:rtl/>
          <w:lang w:val="fr-FR"/>
        </w:rPr>
        <w:t xml:space="preserve"> </w:t>
      </w:r>
      <w:r w:rsidR="00DE4430">
        <w:rPr>
          <w:rFonts w:ascii="Traditional Arabic" w:hAnsi="Traditional Arabic" w:cs="Traditional Arabic" w:hint="cs"/>
          <w:sz w:val="36"/>
          <w:szCs w:val="36"/>
          <w:rtl/>
          <w:lang w:val="fr-FR"/>
        </w:rPr>
        <w:t xml:space="preserve"> </w:t>
      </w:r>
    </w:p>
    <w:p w:rsidR="003C0EDC" w:rsidRDefault="003C0EDC" w:rsidP="00627FFD">
      <w:pPr>
        <w:jc w:val="both"/>
        <w:rPr>
          <w:rFonts w:ascii="Traditional Arabic" w:eastAsia="SimHei" w:hAnsi="Traditional Arabic" w:cs="Traditional Arabic"/>
          <w:bCs/>
          <w:sz w:val="36"/>
          <w:szCs w:val="36"/>
          <w:rtl/>
        </w:rPr>
      </w:pPr>
    </w:p>
    <w:p w:rsidR="003C0EDC" w:rsidRDefault="003C0EDC" w:rsidP="00627FFD">
      <w:pPr>
        <w:jc w:val="both"/>
        <w:rPr>
          <w:rFonts w:ascii="Traditional Arabic" w:eastAsia="SimHei" w:hAnsi="Traditional Arabic" w:cs="Traditional Arabic"/>
          <w:bCs/>
          <w:sz w:val="36"/>
          <w:szCs w:val="36"/>
          <w:rtl/>
        </w:rPr>
      </w:pPr>
    </w:p>
    <w:p w:rsidR="003C0EDC" w:rsidRDefault="003C0EDC" w:rsidP="00627FFD">
      <w:pPr>
        <w:jc w:val="both"/>
        <w:rPr>
          <w:rFonts w:ascii="Traditional Arabic" w:eastAsia="SimHei" w:hAnsi="Traditional Arabic" w:cs="Traditional Arabic"/>
          <w:bCs/>
          <w:sz w:val="36"/>
          <w:szCs w:val="36"/>
          <w:rtl/>
        </w:rPr>
      </w:pPr>
    </w:p>
    <w:p w:rsidR="003C0EDC" w:rsidRDefault="003C0EDC" w:rsidP="00627FFD">
      <w:pPr>
        <w:jc w:val="both"/>
        <w:rPr>
          <w:rFonts w:ascii="Traditional Arabic" w:eastAsia="SimHei" w:hAnsi="Traditional Arabic" w:cs="Traditional Arabic"/>
          <w:bCs/>
          <w:sz w:val="36"/>
          <w:szCs w:val="36"/>
          <w:rtl/>
        </w:rPr>
      </w:pPr>
    </w:p>
    <w:p w:rsidR="003C0EDC" w:rsidRDefault="003C0EDC" w:rsidP="00627FFD">
      <w:pPr>
        <w:jc w:val="both"/>
        <w:rPr>
          <w:rFonts w:ascii="Traditional Arabic" w:eastAsia="SimHei" w:hAnsi="Traditional Arabic" w:cs="Traditional Arabic"/>
          <w:bCs/>
          <w:sz w:val="36"/>
          <w:szCs w:val="36"/>
          <w:rtl/>
        </w:rPr>
      </w:pPr>
    </w:p>
    <w:p w:rsidR="003C0EDC" w:rsidRDefault="003C0EDC" w:rsidP="00627FFD">
      <w:pPr>
        <w:jc w:val="both"/>
        <w:rPr>
          <w:rFonts w:ascii="Traditional Arabic" w:eastAsia="SimHei" w:hAnsi="Traditional Arabic" w:cs="Traditional Arabic"/>
          <w:bCs/>
          <w:sz w:val="36"/>
          <w:szCs w:val="36"/>
          <w:rtl/>
        </w:rPr>
      </w:pPr>
    </w:p>
    <w:p w:rsidR="003C0EDC" w:rsidRDefault="003C0EDC" w:rsidP="00627FFD">
      <w:pPr>
        <w:jc w:val="both"/>
        <w:rPr>
          <w:rFonts w:ascii="Traditional Arabic" w:eastAsia="SimHei" w:hAnsi="Traditional Arabic" w:cs="Traditional Arabic"/>
          <w:bCs/>
          <w:sz w:val="36"/>
          <w:szCs w:val="36"/>
          <w:rtl/>
        </w:rPr>
      </w:pPr>
    </w:p>
    <w:p w:rsidR="003C0EDC" w:rsidRDefault="003C0EDC" w:rsidP="00627FFD">
      <w:pPr>
        <w:jc w:val="both"/>
        <w:rPr>
          <w:rFonts w:ascii="Traditional Arabic" w:eastAsia="SimHei" w:hAnsi="Traditional Arabic" w:cs="Traditional Arabic"/>
          <w:bCs/>
          <w:sz w:val="36"/>
          <w:szCs w:val="36"/>
          <w:rtl/>
        </w:rPr>
      </w:pPr>
    </w:p>
    <w:p w:rsidR="003C0EDC" w:rsidRDefault="003C0EDC" w:rsidP="00627FFD">
      <w:pPr>
        <w:jc w:val="both"/>
        <w:rPr>
          <w:rFonts w:ascii="Traditional Arabic" w:eastAsia="SimHei" w:hAnsi="Traditional Arabic" w:cs="Traditional Arabic"/>
          <w:bCs/>
          <w:sz w:val="36"/>
          <w:szCs w:val="36"/>
          <w:rtl/>
        </w:rPr>
      </w:pPr>
    </w:p>
    <w:p w:rsidR="003C0EDC" w:rsidRDefault="003C0EDC" w:rsidP="00627FFD">
      <w:pPr>
        <w:jc w:val="both"/>
        <w:rPr>
          <w:rFonts w:ascii="Traditional Arabic" w:eastAsia="SimHei" w:hAnsi="Traditional Arabic" w:cs="Traditional Arabic"/>
          <w:bCs/>
          <w:sz w:val="36"/>
          <w:szCs w:val="36"/>
          <w:rtl/>
        </w:rPr>
      </w:pPr>
    </w:p>
    <w:sectPr w:rsidR="003C0EDC" w:rsidSect="00A05A89">
      <w:footerReference w:type="default" r:id="rId8"/>
      <w:footnotePr>
        <w:numRestart w:val="eachPage"/>
      </w:footnotePr>
      <w:pgSz w:w="11906" w:h="16838"/>
      <w:pgMar w:top="1417" w:right="184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41F6" w:rsidRDefault="00D341F6" w:rsidP="0013157A">
      <w:r>
        <w:separator/>
      </w:r>
    </w:p>
  </w:endnote>
  <w:endnote w:type="continuationSeparator" w:id="1">
    <w:p w:rsidR="00D341F6" w:rsidRDefault="00D341F6" w:rsidP="001315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udir MT">
    <w:altName w:val="Times New Roman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5042126"/>
      <w:docPartObj>
        <w:docPartGallery w:val="Page Numbers (Bottom of Page)"/>
        <w:docPartUnique/>
      </w:docPartObj>
    </w:sdtPr>
    <w:sdtContent>
      <w:p w:rsidR="00776D63" w:rsidRDefault="009516DB">
        <w:pPr>
          <w:pStyle w:val="a8"/>
          <w:jc w:val="center"/>
        </w:pPr>
        <w:fldSimple w:instr=" PAGE   \* MERGEFORMAT ">
          <w:r w:rsidR="00F00FEE">
            <w:rPr>
              <w:noProof/>
              <w:rtl/>
            </w:rPr>
            <w:t>1</w:t>
          </w:r>
        </w:fldSimple>
      </w:p>
    </w:sdtContent>
  </w:sdt>
  <w:p w:rsidR="00776D63" w:rsidRDefault="00776D63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41F6" w:rsidRDefault="00D341F6" w:rsidP="0013157A">
      <w:r>
        <w:separator/>
      </w:r>
    </w:p>
  </w:footnote>
  <w:footnote w:type="continuationSeparator" w:id="1">
    <w:p w:rsidR="00D341F6" w:rsidRDefault="00D341F6" w:rsidP="0013157A">
      <w:r>
        <w:continuationSeparator/>
      </w:r>
    </w:p>
  </w:footnote>
  <w:footnote w:id="2">
    <w:p w:rsidR="00776D63" w:rsidRPr="0068177C" w:rsidRDefault="00776D63" w:rsidP="00C27696">
      <w:pPr>
        <w:pStyle w:val="a3"/>
        <w:bidi/>
        <w:rPr>
          <w:rFonts w:ascii="Traditional Arabic" w:hAnsi="Traditional Arabic" w:cs="Traditional Arabic"/>
          <w:sz w:val="28"/>
          <w:szCs w:val="28"/>
          <w:rtl/>
        </w:rPr>
      </w:pPr>
      <w:r w:rsidRPr="0068177C">
        <w:rPr>
          <w:rStyle w:val="a4"/>
          <w:rFonts w:ascii="Traditional Arabic" w:hAnsi="Traditional Arabic" w:cs="Traditional Arabic"/>
          <w:sz w:val="28"/>
          <w:szCs w:val="28"/>
          <w:vertAlign w:val="baseline"/>
        </w:rPr>
        <w:footnoteRef/>
      </w:r>
      <w:r w:rsidRPr="0068177C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68177C">
        <w:rPr>
          <w:rFonts w:ascii="Traditional Arabic" w:hAnsi="Traditional Arabic" w:cs="Traditional Arabic"/>
          <w:sz w:val="28"/>
          <w:szCs w:val="28"/>
          <w:rtl/>
        </w:rPr>
        <w:t xml:space="preserve"> - ابن جني، الخصائص، (1/33)</w:t>
      </w:r>
    </w:p>
  </w:footnote>
  <w:footnote w:id="3">
    <w:p w:rsidR="00776D63" w:rsidRPr="0068177C" w:rsidRDefault="00776D63" w:rsidP="00117C37">
      <w:pPr>
        <w:pStyle w:val="a3"/>
        <w:bidi/>
        <w:rPr>
          <w:rFonts w:ascii="Traditional Arabic" w:hAnsi="Traditional Arabic" w:cs="Traditional Arabic"/>
          <w:sz w:val="28"/>
          <w:szCs w:val="28"/>
          <w:rtl/>
        </w:rPr>
      </w:pPr>
      <w:r w:rsidRPr="0068177C">
        <w:rPr>
          <w:rStyle w:val="a4"/>
          <w:rFonts w:ascii="Traditional Arabic" w:hAnsi="Traditional Arabic" w:cs="Traditional Arabic"/>
          <w:sz w:val="28"/>
          <w:szCs w:val="28"/>
          <w:vertAlign w:val="baseline"/>
        </w:rPr>
        <w:footnoteRef/>
      </w:r>
      <w:r w:rsidRPr="0068177C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68177C">
        <w:rPr>
          <w:rFonts w:ascii="Traditional Arabic" w:hAnsi="Traditional Arabic" w:cs="Traditional Arabic"/>
          <w:sz w:val="28"/>
          <w:szCs w:val="28"/>
          <w:rtl/>
        </w:rPr>
        <w:t xml:space="preserve"> - ابن جني، الخصائص، (1/33)</w:t>
      </w:r>
    </w:p>
  </w:footnote>
  <w:footnote w:id="4">
    <w:p w:rsidR="00776D63" w:rsidRPr="0068177C" w:rsidRDefault="00776D63" w:rsidP="00F57A03">
      <w:pPr>
        <w:pStyle w:val="a3"/>
        <w:bidi/>
        <w:rPr>
          <w:rFonts w:ascii="Traditional Arabic" w:hAnsi="Traditional Arabic" w:cs="Traditional Arabic"/>
          <w:sz w:val="28"/>
          <w:szCs w:val="28"/>
          <w:rtl/>
        </w:rPr>
      </w:pPr>
      <w:r w:rsidRPr="0068177C">
        <w:rPr>
          <w:rStyle w:val="a4"/>
          <w:rFonts w:ascii="Traditional Arabic" w:hAnsi="Traditional Arabic" w:cs="Traditional Arabic"/>
          <w:sz w:val="28"/>
          <w:szCs w:val="28"/>
          <w:vertAlign w:val="baseline"/>
        </w:rPr>
        <w:footnoteRef/>
      </w:r>
      <w:r w:rsidRPr="0068177C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68177C">
        <w:rPr>
          <w:rFonts w:ascii="Traditional Arabic" w:hAnsi="Traditional Arabic" w:cs="Traditional Arabic"/>
          <w:sz w:val="28"/>
          <w:szCs w:val="28"/>
          <w:rtl/>
        </w:rPr>
        <w:t xml:space="preserve"> - ابن جني، </w:t>
      </w:r>
      <w:r>
        <w:rPr>
          <w:rFonts w:ascii="Traditional Arabic" w:hAnsi="Traditional Arabic" w:cs="Traditional Arabic" w:hint="cs"/>
          <w:sz w:val="28"/>
          <w:szCs w:val="28"/>
          <w:rtl/>
        </w:rPr>
        <w:t>سر صناعة الإعراب</w:t>
      </w:r>
      <w:r w:rsidRPr="0068177C">
        <w:rPr>
          <w:rFonts w:ascii="Traditional Arabic" w:hAnsi="Traditional Arabic" w:cs="Traditional Arabic"/>
          <w:sz w:val="28"/>
          <w:szCs w:val="28"/>
          <w:rtl/>
        </w:rPr>
        <w:t>، (1/</w:t>
      </w:r>
      <w:r>
        <w:rPr>
          <w:rFonts w:ascii="Traditional Arabic" w:hAnsi="Traditional Arabic" w:cs="Traditional Arabic" w:hint="cs"/>
          <w:sz w:val="28"/>
          <w:szCs w:val="28"/>
          <w:rtl/>
        </w:rPr>
        <w:t>59</w:t>
      </w:r>
      <w:r w:rsidRPr="0068177C">
        <w:rPr>
          <w:rFonts w:ascii="Traditional Arabic" w:hAnsi="Traditional Arabic" w:cs="Traditional Arabic"/>
          <w:sz w:val="28"/>
          <w:szCs w:val="28"/>
          <w:rtl/>
        </w:rPr>
        <w:t>)</w:t>
      </w:r>
      <w:r>
        <w:rPr>
          <w:rFonts w:ascii="Traditional Arabic" w:hAnsi="Traditional Arabic" w:cs="Traditional Arabic" w:hint="cs"/>
          <w:sz w:val="28"/>
          <w:szCs w:val="28"/>
          <w:rtl/>
        </w:rPr>
        <w:t>.</w:t>
      </w:r>
    </w:p>
  </w:footnote>
  <w:footnote w:id="5">
    <w:p w:rsidR="00776D63" w:rsidRPr="0068177C" w:rsidRDefault="00776D63" w:rsidP="00003486">
      <w:pPr>
        <w:pStyle w:val="a3"/>
        <w:bidi/>
        <w:rPr>
          <w:rFonts w:ascii="Traditional Arabic" w:hAnsi="Traditional Arabic" w:cs="Traditional Arabic"/>
          <w:sz w:val="28"/>
          <w:szCs w:val="28"/>
          <w:rtl/>
        </w:rPr>
      </w:pPr>
      <w:r w:rsidRPr="0068177C">
        <w:rPr>
          <w:rStyle w:val="a4"/>
          <w:rFonts w:ascii="Traditional Arabic" w:hAnsi="Traditional Arabic" w:cs="Traditional Arabic"/>
          <w:sz w:val="28"/>
          <w:szCs w:val="28"/>
          <w:vertAlign w:val="baseline"/>
        </w:rPr>
        <w:footnoteRef/>
      </w:r>
      <w:r w:rsidRPr="0068177C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68177C">
        <w:rPr>
          <w:rFonts w:ascii="Traditional Arabic" w:hAnsi="Traditional Arabic" w:cs="Traditional Arabic"/>
          <w:sz w:val="28"/>
          <w:szCs w:val="28"/>
          <w:rtl/>
        </w:rPr>
        <w:t xml:space="preserve"> - ابن جني، </w:t>
      </w:r>
      <w:r>
        <w:rPr>
          <w:rFonts w:ascii="Traditional Arabic" w:hAnsi="Traditional Arabic" w:cs="Traditional Arabic" w:hint="cs"/>
          <w:sz w:val="28"/>
          <w:szCs w:val="28"/>
          <w:rtl/>
        </w:rPr>
        <w:t>سر صناعة الإعراب</w:t>
      </w:r>
      <w:r w:rsidRPr="0068177C">
        <w:rPr>
          <w:rFonts w:ascii="Traditional Arabic" w:hAnsi="Traditional Arabic" w:cs="Traditional Arabic"/>
          <w:sz w:val="28"/>
          <w:szCs w:val="28"/>
          <w:rtl/>
        </w:rPr>
        <w:t>، (1/</w:t>
      </w:r>
      <w:r>
        <w:rPr>
          <w:rFonts w:ascii="Traditional Arabic" w:hAnsi="Traditional Arabic" w:cs="Traditional Arabic" w:hint="cs"/>
          <w:sz w:val="28"/>
          <w:szCs w:val="28"/>
          <w:rtl/>
        </w:rPr>
        <w:t>55</w:t>
      </w:r>
      <w:r w:rsidRPr="0068177C">
        <w:rPr>
          <w:rFonts w:ascii="Traditional Arabic" w:hAnsi="Traditional Arabic" w:cs="Traditional Arabic"/>
          <w:sz w:val="28"/>
          <w:szCs w:val="28"/>
          <w:rtl/>
        </w:rPr>
        <w:t>)</w:t>
      </w:r>
      <w:r>
        <w:rPr>
          <w:rFonts w:ascii="Traditional Arabic" w:hAnsi="Traditional Arabic" w:cs="Traditional Arabic" w:hint="cs"/>
          <w:sz w:val="28"/>
          <w:szCs w:val="28"/>
          <w:rtl/>
        </w:rPr>
        <w:t>.</w:t>
      </w:r>
    </w:p>
  </w:footnote>
  <w:footnote w:id="6">
    <w:p w:rsidR="00776D63" w:rsidRPr="0068177C" w:rsidRDefault="00776D63" w:rsidP="00D70504">
      <w:pPr>
        <w:pStyle w:val="a3"/>
        <w:bidi/>
        <w:rPr>
          <w:rFonts w:ascii="Traditional Arabic" w:hAnsi="Traditional Arabic" w:cs="Traditional Arabic"/>
          <w:sz w:val="28"/>
          <w:szCs w:val="28"/>
          <w:rtl/>
        </w:rPr>
      </w:pPr>
      <w:r w:rsidRPr="0068177C">
        <w:rPr>
          <w:rStyle w:val="a4"/>
          <w:rFonts w:ascii="Traditional Arabic" w:hAnsi="Traditional Arabic" w:cs="Traditional Arabic"/>
          <w:sz w:val="28"/>
          <w:szCs w:val="28"/>
          <w:vertAlign w:val="baseline"/>
        </w:rPr>
        <w:footnoteRef/>
      </w:r>
      <w:r w:rsidRPr="0068177C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68177C">
        <w:rPr>
          <w:rFonts w:ascii="Traditional Arabic" w:hAnsi="Traditional Arabic" w:cs="Traditional Arabic"/>
          <w:sz w:val="28"/>
          <w:szCs w:val="28"/>
          <w:rtl/>
        </w:rPr>
        <w:t xml:space="preserve"> - ابن جني، </w:t>
      </w:r>
      <w:r>
        <w:rPr>
          <w:rFonts w:ascii="Traditional Arabic" w:hAnsi="Traditional Arabic" w:cs="Traditional Arabic" w:hint="cs"/>
          <w:sz w:val="28"/>
          <w:szCs w:val="28"/>
          <w:rtl/>
        </w:rPr>
        <w:t>سر صناعة الإعراب</w:t>
      </w:r>
      <w:r w:rsidRPr="0068177C">
        <w:rPr>
          <w:rFonts w:ascii="Traditional Arabic" w:hAnsi="Traditional Arabic" w:cs="Traditional Arabic"/>
          <w:sz w:val="28"/>
          <w:szCs w:val="28"/>
          <w:rtl/>
        </w:rPr>
        <w:t>، (1/</w:t>
      </w:r>
      <w:r>
        <w:rPr>
          <w:rFonts w:ascii="Traditional Arabic" w:hAnsi="Traditional Arabic" w:cs="Traditional Arabic" w:hint="cs"/>
          <w:sz w:val="28"/>
          <w:szCs w:val="28"/>
          <w:rtl/>
        </w:rPr>
        <w:t>59</w:t>
      </w:r>
      <w:r w:rsidRPr="0068177C">
        <w:rPr>
          <w:rFonts w:ascii="Traditional Arabic" w:hAnsi="Traditional Arabic" w:cs="Traditional Arabic"/>
          <w:sz w:val="28"/>
          <w:szCs w:val="28"/>
          <w:rtl/>
        </w:rPr>
        <w:t>)</w:t>
      </w:r>
      <w:r>
        <w:rPr>
          <w:rFonts w:ascii="Traditional Arabic" w:hAnsi="Traditional Arabic" w:cs="Traditional Arabic" w:hint="cs"/>
          <w:sz w:val="28"/>
          <w:szCs w:val="28"/>
          <w:rtl/>
        </w:rPr>
        <w:t>.</w:t>
      </w:r>
    </w:p>
  </w:footnote>
  <w:footnote w:id="7">
    <w:p w:rsidR="00776D63" w:rsidRPr="0068177C" w:rsidRDefault="00776D63" w:rsidP="00375B8E">
      <w:pPr>
        <w:pStyle w:val="a3"/>
        <w:bidi/>
        <w:rPr>
          <w:rFonts w:ascii="Traditional Arabic" w:hAnsi="Traditional Arabic" w:cs="Traditional Arabic"/>
          <w:sz w:val="28"/>
          <w:szCs w:val="28"/>
          <w:rtl/>
        </w:rPr>
      </w:pPr>
      <w:r w:rsidRPr="0068177C">
        <w:rPr>
          <w:rStyle w:val="a4"/>
          <w:rFonts w:ascii="Traditional Arabic" w:hAnsi="Traditional Arabic" w:cs="Traditional Arabic"/>
          <w:sz w:val="28"/>
          <w:szCs w:val="28"/>
          <w:vertAlign w:val="baseline"/>
        </w:rPr>
        <w:footnoteRef/>
      </w:r>
      <w:r w:rsidRPr="0068177C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68177C">
        <w:rPr>
          <w:rFonts w:ascii="Traditional Arabic" w:hAnsi="Traditional Arabic" w:cs="Traditional Arabic"/>
          <w:sz w:val="28"/>
          <w:szCs w:val="28"/>
          <w:rtl/>
        </w:rPr>
        <w:t xml:space="preserve"> - ابن جني، </w:t>
      </w:r>
      <w:r>
        <w:rPr>
          <w:rFonts w:ascii="Traditional Arabic" w:hAnsi="Traditional Arabic" w:cs="Traditional Arabic" w:hint="cs"/>
          <w:sz w:val="28"/>
          <w:szCs w:val="28"/>
          <w:rtl/>
        </w:rPr>
        <w:t>سر صناعة الإعراب</w:t>
      </w:r>
      <w:r w:rsidRPr="0068177C">
        <w:rPr>
          <w:rFonts w:ascii="Traditional Arabic" w:hAnsi="Traditional Arabic" w:cs="Traditional Arabic"/>
          <w:sz w:val="28"/>
          <w:szCs w:val="28"/>
          <w:rtl/>
        </w:rPr>
        <w:t>، (1/</w:t>
      </w:r>
      <w:r>
        <w:rPr>
          <w:rFonts w:ascii="Traditional Arabic" w:hAnsi="Traditional Arabic" w:cs="Traditional Arabic" w:hint="cs"/>
          <w:sz w:val="28"/>
          <w:szCs w:val="28"/>
          <w:rtl/>
        </w:rPr>
        <w:t>59</w:t>
      </w:r>
      <w:r w:rsidRPr="0068177C">
        <w:rPr>
          <w:rFonts w:ascii="Traditional Arabic" w:hAnsi="Traditional Arabic" w:cs="Traditional Arabic"/>
          <w:sz w:val="28"/>
          <w:szCs w:val="28"/>
          <w:rtl/>
        </w:rPr>
        <w:t>)</w:t>
      </w:r>
      <w:r>
        <w:rPr>
          <w:rFonts w:ascii="Traditional Arabic" w:hAnsi="Traditional Arabic" w:cs="Traditional Arabic" w:hint="cs"/>
          <w:sz w:val="28"/>
          <w:szCs w:val="28"/>
          <w:rtl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D31E4"/>
    <w:multiLevelType w:val="hybridMultilevel"/>
    <w:tmpl w:val="4B602EEC"/>
    <w:lvl w:ilvl="0" w:tplc="D33E93B0">
      <w:start w:val="1"/>
      <w:numFmt w:val="arabicAlpha"/>
      <w:lvlText w:val="%1-"/>
      <w:lvlJc w:val="left"/>
      <w:pPr>
        <w:ind w:left="114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D93B4D"/>
    <w:multiLevelType w:val="hybridMultilevel"/>
    <w:tmpl w:val="D218678A"/>
    <w:lvl w:ilvl="0" w:tplc="75EC7A06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F23087"/>
    <w:multiLevelType w:val="hybridMultilevel"/>
    <w:tmpl w:val="3D16E4D8"/>
    <w:lvl w:ilvl="0" w:tplc="D766DB72">
      <w:start w:val="1"/>
      <w:numFmt w:val="decimal"/>
      <w:lvlText w:val="%1-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A9F244F"/>
    <w:multiLevelType w:val="hybridMultilevel"/>
    <w:tmpl w:val="B6705DC8"/>
    <w:lvl w:ilvl="0" w:tplc="CD7E1428">
      <w:start w:val="1"/>
      <w:numFmt w:val="decimal"/>
      <w:lvlText w:val="%1-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CA1F03"/>
    <w:multiLevelType w:val="hybridMultilevel"/>
    <w:tmpl w:val="B2D41444"/>
    <w:lvl w:ilvl="0" w:tplc="00ECD624">
      <w:start w:val="1"/>
      <w:numFmt w:val="decimal"/>
      <w:lvlText w:val="%1-"/>
      <w:lvlJc w:val="left"/>
      <w:pPr>
        <w:ind w:left="1003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2E23B2"/>
    <w:multiLevelType w:val="hybridMultilevel"/>
    <w:tmpl w:val="0CC4240A"/>
    <w:lvl w:ilvl="0" w:tplc="3042BE82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F742C5"/>
    <w:multiLevelType w:val="hybridMultilevel"/>
    <w:tmpl w:val="4E28C20E"/>
    <w:lvl w:ilvl="0" w:tplc="7630A41C">
      <w:numFmt w:val="bullet"/>
      <w:lvlText w:val="-"/>
      <w:lvlJc w:val="left"/>
      <w:pPr>
        <w:ind w:left="720" w:hanging="360"/>
      </w:pPr>
      <w:rPr>
        <w:rFonts w:ascii="Traditional Arabic" w:eastAsia="SimHe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65257E"/>
    <w:multiLevelType w:val="hybridMultilevel"/>
    <w:tmpl w:val="F9F28338"/>
    <w:lvl w:ilvl="0" w:tplc="AD96CC66">
      <w:start w:val="1"/>
      <w:numFmt w:val="arabicAlpha"/>
      <w:lvlText w:val="%1-"/>
      <w:lvlJc w:val="left"/>
      <w:pPr>
        <w:ind w:left="185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>
    <w:nsid w:val="1F651B19"/>
    <w:multiLevelType w:val="hybridMultilevel"/>
    <w:tmpl w:val="7310A668"/>
    <w:lvl w:ilvl="0" w:tplc="35F098D4">
      <w:start w:val="1"/>
      <w:numFmt w:val="decimal"/>
      <w:lvlText w:val="%1-"/>
      <w:lvlJc w:val="left"/>
      <w:pPr>
        <w:ind w:left="5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9">
    <w:nsid w:val="24E46DFF"/>
    <w:multiLevelType w:val="hybridMultilevel"/>
    <w:tmpl w:val="589CBD2E"/>
    <w:lvl w:ilvl="0" w:tplc="186EAADC">
      <w:start w:val="1"/>
      <w:numFmt w:val="decimal"/>
      <w:lvlText w:val="%1-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AE70AF"/>
    <w:multiLevelType w:val="hybridMultilevel"/>
    <w:tmpl w:val="4C222CEE"/>
    <w:lvl w:ilvl="0" w:tplc="6040E776">
      <w:start w:val="1"/>
      <w:numFmt w:val="decimal"/>
      <w:lvlText w:val="%1-"/>
      <w:lvlJc w:val="left"/>
      <w:pPr>
        <w:ind w:left="5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1">
    <w:nsid w:val="2F632157"/>
    <w:multiLevelType w:val="hybridMultilevel"/>
    <w:tmpl w:val="45E4CCF4"/>
    <w:lvl w:ilvl="0" w:tplc="903855CE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8F4CF1"/>
    <w:multiLevelType w:val="hybridMultilevel"/>
    <w:tmpl w:val="630E7A08"/>
    <w:lvl w:ilvl="0" w:tplc="3A624C30">
      <w:numFmt w:val="bullet"/>
      <w:lvlText w:val="-"/>
      <w:lvlJc w:val="left"/>
      <w:pPr>
        <w:ind w:left="501" w:hanging="360"/>
      </w:pPr>
      <w:rPr>
        <w:rFonts w:ascii="Simplified Arabic" w:eastAsia="SimHe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3">
    <w:nsid w:val="3655246C"/>
    <w:multiLevelType w:val="hybridMultilevel"/>
    <w:tmpl w:val="0B4E2C0C"/>
    <w:lvl w:ilvl="0" w:tplc="7962146E">
      <w:start w:val="1"/>
      <w:numFmt w:val="decimal"/>
      <w:lvlText w:val="%1/-"/>
      <w:lvlJc w:val="left"/>
      <w:pPr>
        <w:ind w:left="1852" w:hanging="360"/>
      </w:pPr>
      <w:rPr>
        <w:rFonts w:ascii="Times New Roman" w:hAnsi="Times New Roman" w:cs="Times New Roman" w:hint="default"/>
        <w:sz w:val="28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006" w:hanging="360"/>
      </w:pPr>
    </w:lvl>
    <w:lvl w:ilvl="2" w:tplc="0409001B" w:tentative="1">
      <w:start w:val="1"/>
      <w:numFmt w:val="lowerRoman"/>
      <w:lvlText w:val="%3."/>
      <w:lvlJc w:val="right"/>
      <w:pPr>
        <w:ind w:left="2726" w:hanging="180"/>
      </w:pPr>
    </w:lvl>
    <w:lvl w:ilvl="3" w:tplc="0409000F" w:tentative="1">
      <w:start w:val="1"/>
      <w:numFmt w:val="decimal"/>
      <w:lvlText w:val="%4."/>
      <w:lvlJc w:val="left"/>
      <w:pPr>
        <w:ind w:left="3446" w:hanging="360"/>
      </w:pPr>
    </w:lvl>
    <w:lvl w:ilvl="4" w:tplc="04090019" w:tentative="1">
      <w:start w:val="1"/>
      <w:numFmt w:val="lowerLetter"/>
      <w:lvlText w:val="%5."/>
      <w:lvlJc w:val="left"/>
      <w:pPr>
        <w:ind w:left="4166" w:hanging="360"/>
      </w:pPr>
    </w:lvl>
    <w:lvl w:ilvl="5" w:tplc="0409001B" w:tentative="1">
      <w:start w:val="1"/>
      <w:numFmt w:val="lowerRoman"/>
      <w:lvlText w:val="%6."/>
      <w:lvlJc w:val="right"/>
      <w:pPr>
        <w:ind w:left="4886" w:hanging="180"/>
      </w:pPr>
    </w:lvl>
    <w:lvl w:ilvl="6" w:tplc="0409000F" w:tentative="1">
      <w:start w:val="1"/>
      <w:numFmt w:val="decimal"/>
      <w:lvlText w:val="%7."/>
      <w:lvlJc w:val="left"/>
      <w:pPr>
        <w:ind w:left="5606" w:hanging="360"/>
      </w:pPr>
    </w:lvl>
    <w:lvl w:ilvl="7" w:tplc="04090019" w:tentative="1">
      <w:start w:val="1"/>
      <w:numFmt w:val="lowerLetter"/>
      <w:lvlText w:val="%8."/>
      <w:lvlJc w:val="left"/>
      <w:pPr>
        <w:ind w:left="6326" w:hanging="360"/>
      </w:pPr>
    </w:lvl>
    <w:lvl w:ilvl="8" w:tplc="040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14">
    <w:nsid w:val="365E726F"/>
    <w:multiLevelType w:val="hybridMultilevel"/>
    <w:tmpl w:val="301895FA"/>
    <w:lvl w:ilvl="0" w:tplc="2B6416C0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58260C"/>
    <w:multiLevelType w:val="hybridMultilevel"/>
    <w:tmpl w:val="45E4CCF4"/>
    <w:lvl w:ilvl="0" w:tplc="903855CE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4128D8"/>
    <w:multiLevelType w:val="hybridMultilevel"/>
    <w:tmpl w:val="B9AC8BA6"/>
    <w:lvl w:ilvl="0" w:tplc="42D8AFF8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6742B5"/>
    <w:multiLevelType w:val="hybridMultilevel"/>
    <w:tmpl w:val="3E42FDF0"/>
    <w:lvl w:ilvl="0" w:tplc="63E014C6">
      <w:start w:val="1"/>
      <w:numFmt w:val="decimal"/>
      <w:lvlText w:val="%1-"/>
      <w:lvlJc w:val="left"/>
      <w:pPr>
        <w:ind w:left="1287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3F585100"/>
    <w:multiLevelType w:val="hybridMultilevel"/>
    <w:tmpl w:val="4E244C3C"/>
    <w:lvl w:ilvl="0" w:tplc="42D8AFF8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191A09"/>
    <w:multiLevelType w:val="hybridMultilevel"/>
    <w:tmpl w:val="CEF292FC"/>
    <w:lvl w:ilvl="0" w:tplc="75603DA2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2B2581"/>
    <w:multiLevelType w:val="hybridMultilevel"/>
    <w:tmpl w:val="1AC8B370"/>
    <w:lvl w:ilvl="0" w:tplc="5122E6A6">
      <w:start w:val="1"/>
      <w:numFmt w:val="decimal"/>
      <w:lvlText w:val="%1-"/>
      <w:lvlJc w:val="left"/>
      <w:pPr>
        <w:ind w:left="720" w:hanging="720"/>
      </w:pPr>
      <w:rPr>
        <w:rFonts w:hint="default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A000DD"/>
    <w:multiLevelType w:val="hybridMultilevel"/>
    <w:tmpl w:val="AF96818C"/>
    <w:lvl w:ilvl="0" w:tplc="903855CE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63392F"/>
    <w:multiLevelType w:val="hybridMultilevel"/>
    <w:tmpl w:val="1EFAAA28"/>
    <w:lvl w:ilvl="0" w:tplc="BA20F16A">
      <w:start w:val="1"/>
      <w:numFmt w:val="bullet"/>
      <w:lvlText w:val=""/>
      <w:lvlJc w:val="left"/>
      <w:pPr>
        <w:ind w:left="12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23">
    <w:nsid w:val="52E96C43"/>
    <w:multiLevelType w:val="hybridMultilevel"/>
    <w:tmpl w:val="B96E3934"/>
    <w:lvl w:ilvl="0" w:tplc="AFBC61F6">
      <w:start w:val="1"/>
      <w:numFmt w:val="decimal"/>
      <w:lvlText w:val="%1-"/>
      <w:lvlJc w:val="left"/>
      <w:pPr>
        <w:ind w:left="72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73D0A2A"/>
    <w:multiLevelType w:val="hybridMultilevel"/>
    <w:tmpl w:val="5F84A176"/>
    <w:lvl w:ilvl="0" w:tplc="9ACA9FD0">
      <w:start w:val="1"/>
      <w:numFmt w:val="decimal"/>
      <w:lvlText w:val="%1-"/>
      <w:lvlJc w:val="left"/>
      <w:pPr>
        <w:ind w:left="750" w:hanging="390"/>
      </w:pPr>
      <w:rPr>
        <w:rFonts w:ascii="Times New Roman" w:eastAsia="Times New Roman" w:hAnsi="Times New Roman" w:cs="Traditional Arabic"/>
        <w:b/>
        <w:sz w:val="32"/>
        <w:lang w:bidi="ar-DZ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254E4C"/>
    <w:multiLevelType w:val="hybridMultilevel"/>
    <w:tmpl w:val="AF223D7C"/>
    <w:lvl w:ilvl="0" w:tplc="4FE68646">
      <w:start w:val="1"/>
      <w:numFmt w:val="decimal"/>
      <w:lvlText w:val="%1-"/>
      <w:lvlJc w:val="left"/>
      <w:pPr>
        <w:ind w:left="5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6">
    <w:nsid w:val="5E727635"/>
    <w:multiLevelType w:val="hybridMultilevel"/>
    <w:tmpl w:val="3850D550"/>
    <w:lvl w:ilvl="0" w:tplc="5B30AA3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ED026F3"/>
    <w:multiLevelType w:val="hybridMultilevel"/>
    <w:tmpl w:val="49689A5C"/>
    <w:lvl w:ilvl="0" w:tplc="1FCC3890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541040"/>
    <w:multiLevelType w:val="hybridMultilevel"/>
    <w:tmpl w:val="6988E90C"/>
    <w:lvl w:ilvl="0" w:tplc="3C781606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29">
    <w:nsid w:val="686F4766"/>
    <w:multiLevelType w:val="multilevel"/>
    <w:tmpl w:val="BA5622F2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72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-%3."/>
      <w:lvlJc w:val="left"/>
      <w:pPr>
        <w:ind w:left="-54" w:hanging="108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-261" w:hanging="144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-468" w:hanging="180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-675" w:hanging="216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-882" w:hanging="252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-1449" w:hanging="252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-1656" w:hanging="2880"/>
      </w:pPr>
      <w:rPr>
        <w:rFonts w:hint="default"/>
      </w:rPr>
    </w:lvl>
  </w:abstractNum>
  <w:abstractNum w:abstractNumId="30">
    <w:nsid w:val="69AC435A"/>
    <w:multiLevelType w:val="hybridMultilevel"/>
    <w:tmpl w:val="7FB4A892"/>
    <w:lvl w:ilvl="0" w:tplc="74A4497C">
      <w:start w:val="1"/>
      <w:numFmt w:val="decimal"/>
      <w:lvlText w:val="%1-"/>
      <w:lvlJc w:val="left"/>
      <w:pPr>
        <w:ind w:left="1080" w:hanging="720"/>
      </w:pPr>
      <w:rPr>
        <w:rFonts w:eastAsia="SimHe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DB8097C"/>
    <w:multiLevelType w:val="hybridMultilevel"/>
    <w:tmpl w:val="1BE8E424"/>
    <w:lvl w:ilvl="0" w:tplc="040C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32">
    <w:nsid w:val="6DFD4065"/>
    <w:multiLevelType w:val="hybridMultilevel"/>
    <w:tmpl w:val="0FE89FE6"/>
    <w:lvl w:ilvl="0" w:tplc="FBF2F8BC">
      <w:start w:val="1"/>
      <w:numFmt w:val="arabicAlpha"/>
      <w:lvlText w:val="%1."/>
      <w:lvlJc w:val="left"/>
      <w:pPr>
        <w:ind w:left="142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6E0578F3"/>
    <w:multiLevelType w:val="hybridMultilevel"/>
    <w:tmpl w:val="6E7E52D8"/>
    <w:lvl w:ilvl="0" w:tplc="A6ACC216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490338"/>
    <w:multiLevelType w:val="hybridMultilevel"/>
    <w:tmpl w:val="20E41DBE"/>
    <w:lvl w:ilvl="0" w:tplc="3C5E7252">
      <w:start w:val="1"/>
      <w:numFmt w:val="bullet"/>
      <w:lvlText w:val="-"/>
      <w:lvlJc w:val="left"/>
      <w:pPr>
        <w:ind w:left="643" w:hanging="360"/>
      </w:pPr>
      <w:rPr>
        <w:rFonts w:ascii="Traditional Arabic" w:eastAsia="Times New Roman" w:hAnsi="Traditional Arabic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35">
    <w:nsid w:val="77FF5280"/>
    <w:multiLevelType w:val="hybridMultilevel"/>
    <w:tmpl w:val="264A2A26"/>
    <w:lvl w:ilvl="0" w:tplc="59A6CBD4">
      <w:start w:val="1"/>
      <w:numFmt w:val="decimal"/>
      <w:lvlText w:val="%1)-"/>
      <w:lvlJc w:val="left"/>
      <w:pPr>
        <w:ind w:left="1286" w:hanging="360"/>
      </w:pPr>
      <w:rPr>
        <w:rFonts w:ascii="Times New Roman" w:hAnsi="Times New Roman" w:cs="Times New Roman" w:hint="default"/>
        <w:sz w:val="28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006" w:hanging="360"/>
      </w:pPr>
    </w:lvl>
    <w:lvl w:ilvl="2" w:tplc="0409001B" w:tentative="1">
      <w:start w:val="1"/>
      <w:numFmt w:val="lowerRoman"/>
      <w:lvlText w:val="%3."/>
      <w:lvlJc w:val="right"/>
      <w:pPr>
        <w:ind w:left="2726" w:hanging="180"/>
      </w:pPr>
    </w:lvl>
    <w:lvl w:ilvl="3" w:tplc="0409000F" w:tentative="1">
      <w:start w:val="1"/>
      <w:numFmt w:val="decimal"/>
      <w:lvlText w:val="%4."/>
      <w:lvlJc w:val="left"/>
      <w:pPr>
        <w:ind w:left="3446" w:hanging="360"/>
      </w:pPr>
    </w:lvl>
    <w:lvl w:ilvl="4" w:tplc="04090019" w:tentative="1">
      <w:start w:val="1"/>
      <w:numFmt w:val="lowerLetter"/>
      <w:lvlText w:val="%5."/>
      <w:lvlJc w:val="left"/>
      <w:pPr>
        <w:ind w:left="4166" w:hanging="360"/>
      </w:pPr>
    </w:lvl>
    <w:lvl w:ilvl="5" w:tplc="0409001B" w:tentative="1">
      <w:start w:val="1"/>
      <w:numFmt w:val="lowerRoman"/>
      <w:lvlText w:val="%6."/>
      <w:lvlJc w:val="right"/>
      <w:pPr>
        <w:ind w:left="4886" w:hanging="180"/>
      </w:pPr>
    </w:lvl>
    <w:lvl w:ilvl="6" w:tplc="0409000F" w:tentative="1">
      <w:start w:val="1"/>
      <w:numFmt w:val="decimal"/>
      <w:lvlText w:val="%7."/>
      <w:lvlJc w:val="left"/>
      <w:pPr>
        <w:ind w:left="5606" w:hanging="360"/>
      </w:pPr>
    </w:lvl>
    <w:lvl w:ilvl="7" w:tplc="04090019" w:tentative="1">
      <w:start w:val="1"/>
      <w:numFmt w:val="lowerLetter"/>
      <w:lvlText w:val="%8."/>
      <w:lvlJc w:val="left"/>
      <w:pPr>
        <w:ind w:left="6326" w:hanging="360"/>
      </w:pPr>
    </w:lvl>
    <w:lvl w:ilvl="8" w:tplc="040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36">
    <w:nsid w:val="7A392F68"/>
    <w:multiLevelType w:val="hybridMultilevel"/>
    <w:tmpl w:val="4E244C3C"/>
    <w:lvl w:ilvl="0" w:tplc="42D8AFF8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606B8A"/>
    <w:multiLevelType w:val="hybridMultilevel"/>
    <w:tmpl w:val="E63046E4"/>
    <w:lvl w:ilvl="0" w:tplc="C9FAFE86">
      <w:numFmt w:val="bullet"/>
      <w:lvlText w:val="-"/>
      <w:lvlJc w:val="left"/>
      <w:pPr>
        <w:ind w:left="360" w:hanging="360"/>
      </w:pPr>
      <w:rPr>
        <w:rFonts w:ascii="Traditional Arabic" w:eastAsia="SimHei" w:hAnsi="Traditional Arabic" w:cs="Traditional Arabic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D3E19A6"/>
    <w:multiLevelType w:val="hybridMultilevel"/>
    <w:tmpl w:val="24D8DE12"/>
    <w:lvl w:ilvl="0" w:tplc="0E18EEC6">
      <w:start w:val="1"/>
      <w:numFmt w:val="decimal"/>
      <w:lvlText w:val="%1-"/>
      <w:lvlJc w:val="left"/>
      <w:pPr>
        <w:ind w:left="720" w:hanging="720"/>
      </w:pPr>
      <w:rPr>
        <w:rFonts w:ascii="Times New Roman" w:eastAsia="Times New Roman" w:hAnsi="Times New Roman" w:cs="Traditional Arabic"/>
        <w:b w:val="0"/>
        <w:sz w:val="24"/>
        <w:lang w:val="en-US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6"/>
  </w:num>
  <w:num w:numId="2">
    <w:abstractNumId w:val="23"/>
  </w:num>
  <w:num w:numId="3">
    <w:abstractNumId w:val="38"/>
  </w:num>
  <w:num w:numId="4">
    <w:abstractNumId w:val="29"/>
  </w:num>
  <w:num w:numId="5">
    <w:abstractNumId w:val="28"/>
  </w:num>
  <w:num w:numId="6">
    <w:abstractNumId w:val="24"/>
  </w:num>
  <w:num w:numId="7">
    <w:abstractNumId w:val="31"/>
  </w:num>
  <w:num w:numId="8">
    <w:abstractNumId w:val="13"/>
  </w:num>
  <w:num w:numId="9">
    <w:abstractNumId w:val="12"/>
  </w:num>
  <w:num w:numId="10">
    <w:abstractNumId w:val="34"/>
  </w:num>
  <w:num w:numId="11">
    <w:abstractNumId w:val="33"/>
  </w:num>
  <w:num w:numId="12">
    <w:abstractNumId w:val="37"/>
  </w:num>
  <w:num w:numId="13">
    <w:abstractNumId w:val="1"/>
  </w:num>
  <w:num w:numId="14">
    <w:abstractNumId w:val="20"/>
  </w:num>
  <w:num w:numId="15">
    <w:abstractNumId w:val="22"/>
  </w:num>
  <w:num w:numId="16">
    <w:abstractNumId w:val="35"/>
  </w:num>
  <w:num w:numId="17">
    <w:abstractNumId w:val="3"/>
  </w:num>
  <w:num w:numId="18">
    <w:abstractNumId w:val="9"/>
  </w:num>
  <w:num w:numId="19">
    <w:abstractNumId w:val="0"/>
  </w:num>
  <w:num w:numId="20">
    <w:abstractNumId w:val="25"/>
  </w:num>
  <w:num w:numId="21">
    <w:abstractNumId w:val="10"/>
  </w:num>
  <w:num w:numId="22">
    <w:abstractNumId w:val="8"/>
  </w:num>
  <w:num w:numId="23">
    <w:abstractNumId w:val="11"/>
  </w:num>
  <w:num w:numId="24">
    <w:abstractNumId w:val="15"/>
  </w:num>
  <w:num w:numId="25">
    <w:abstractNumId w:val="17"/>
  </w:num>
  <w:num w:numId="26">
    <w:abstractNumId w:val="7"/>
  </w:num>
  <w:num w:numId="27">
    <w:abstractNumId w:val="21"/>
  </w:num>
  <w:num w:numId="28">
    <w:abstractNumId w:val="4"/>
  </w:num>
  <w:num w:numId="29">
    <w:abstractNumId w:val="14"/>
  </w:num>
  <w:num w:numId="30">
    <w:abstractNumId w:val="19"/>
  </w:num>
  <w:num w:numId="31">
    <w:abstractNumId w:val="5"/>
  </w:num>
  <w:num w:numId="32">
    <w:abstractNumId w:val="30"/>
  </w:num>
  <w:num w:numId="33">
    <w:abstractNumId w:val="27"/>
  </w:num>
  <w:num w:numId="34">
    <w:abstractNumId w:val="18"/>
  </w:num>
  <w:num w:numId="35">
    <w:abstractNumId w:val="36"/>
  </w:num>
  <w:num w:numId="36">
    <w:abstractNumId w:val="6"/>
  </w:num>
  <w:num w:numId="37">
    <w:abstractNumId w:val="16"/>
  </w:num>
  <w:num w:numId="38">
    <w:abstractNumId w:val="2"/>
  </w:num>
  <w:num w:numId="39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footnotePr>
    <w:numRestart w:val="eachPage"/>
    <w:footnote w:id="0"/>
    <w:footnote w:id="1"/>
  </w:footnotePr>
  <w:endnotePr>
    <w:endnote w:id="0"/>
    <w:endnote w:id="1"/>
  </w:endnotePr>
  <w:compat/>
  <w:rsids>
    <w:rsidRoot w:val="0013157A"/>
    <w:rsid w:val="00003486"/>
    <w:rsid w:val="000037E3"/>
    <w:rsid w:val="00003C30"/>
    <w:rsid w:val="00005CE1"/>
    <w:rsid w:val="00012B7A"/>
    <w:rsid w:val="00015554"/>
    <w:rsid w:val="0002019C"/>
    <w:rsid w:val="000220A4"/>
    <w:rsid w:val="00031458"/>
    <w:rsid w:val="00034125"/>
    <w:rsid w:val="000404DF"/>
    <w:rsid w:val="00042790"/>
    <w:rsid w:val="00042E54"/>
    <w:rsid w:val="00043E20"/>
    <w:rsid w:val="000446AB"/>
    <w:rsid w:val="00044B6E"/>
    <w:rsid w:val="0004698E"/>
    <w:rsid w:val="0005248A"/>
    <w:rsid w:val="0005278B"/>
    <w:rsid w:val="00055BBA"/>
    <w:rsid w:val="000571F7"/>
    <w:rsid w:val="000572DD"/>
    <w:rsid w:val="00061AF6"/>
    <w:rsid w:val="00062715"/>
    <w:rsid w:val="000677EB"/>
    <w:rsid w:val="00072CA3"/>
    <w:rsid w:val="00073C97"/>
    <w:rsid w:val="00074DEE"/>
    <w:rsid w:val="00075F98"/>
    <w:rsid w:val="00080A53"/>
    <w:rsid w:val="00082AE1"/>
    <w:rsid w:val="00082EBA"/>
    <w:rsid w:val="0008335C"/>
    <w:rsid w:val="00084248"/>
    <w:rsid w:val="00084F7B"/>
    <w:rsid w:val="00085EA3"/>
    <w:rsid w:val="0009366E"/>
    <w:rsid w:val="00093EEA"/>
    <w:rsid w:val="000946AD"/>
    <w:rsid w:val="00097D2A"/>
    <w:rsid w:val="000A19B3"/>
    <w:rsid w:val="000A4D22"/>
    <w:rsid w:val="000A5186"/>
    <w:rsid w:val="000A717F"/>
    <w:rsid w:val="000B135C"/>
    <w:rsid w:val="000B3C37"/>
    <w:rsid w:val="000B558E"/>
    <w:rsid w:val="000C0E4F"/>
    <w:rsid w:val="000C3663"/>
    <w:rsid w:val="000C7433"/>
    <w:rsid w:val="000D4278"/>
    <w:rsid w:val="000D5B89"/>
    <w:rsid w:val="000D7B81"/>
    <w:rsid w:val="000F5487"/>
    <w:rsid w:val="00100069"/>
    <w:rsid w:val="00101B80"/>
    <w:rsid w:val="00102CA4"/>
    <w:rsid w:val="001047AA"/>
    <w:rsid w:val="00106FC3"/>
    <w:rsid w:val="0011080F"/>
    <w:rsid w:val="00111555"/>
    <w:rsid w:val="001121CE"/>
    <w:rsid w:val="00114817"/>
    <w:rsid w:val="00117C37"/>
    <w:rsid w:val="001265EF"/>
    <w:rsid w:val="001301CE"/>
    <w:rsid w:val="0013157A"/>
    <w:rsid w:val="001331AC"/>
    <w:rsid w:val="00133CB0"/>
    <w:rsid w:val="00135B0D"/>
    <w:rsid w:val="00136247"/>
    <w:rsid w:val="0013738D"/>
    <w:rsid w:val="00140BFC"/>
    <w:rsid w:val="00142BE0"/>
    <w:rsid w:val="001434E1"/>
    <w:rsid w:val="00146CF5"/>
    <w:rsid w:val="00147103"/>
    <w:rsid w:val="0015052F"/>
    <w:rsid w:val="00150673"/>
    <w:rsid w:val="00150D15"/>
    <w:rsid w:val="00152C23"/>
    <w:rsid w:val="00154CC8"/>
    <w:rsid w:val="00156A13"/>
    <w:rsid w:val="00160747"/>
    <w:rsid w:val="00161237"/>
    <w:rsid w:val="00163041"/>
    <w:rsid w:val="0016322D"/>
    <w:rsid w:val="00164F88"/>
    <w:rsid w:val="0016732E"/>
    <w:rsid w:val="00172E8A"/>
    <w:rsid w:val="001732F4"/>
    <w:rsid w:val="00174049"/>
    <w:rsid w:val="0017651E"/>
    <w:rsid w:val="001766ED"/>
    <w:rsid w:val="00177AB3"/>
    <w:rsid w:val="001858C2"/>
    <w:rsid w:val="00187EA9"/>
    <w:rsid w:val="00187F80"/>
    <w:rsid w:val="00196187"/>
    <w:rsid w:val="001A4E26"/>
    <w:rsid w:val="001A5C69"/>
    <w:rsid w:val="001A5F2E"/>
    <w:rsid w:val="001B6B76"/>
    <w:rsid w:val="001B7B5B"/>
    <w:rsid w:val="001C4156"/>
    <w:rsid w:val="001C4DC2"/>
    <w:rsid w:val="001C4E6F"/>
    <w:rsid w:val="001C669B"/>
    <w:rsid w:val="001D1BC8"/>
    <w:rsid w:val="001D1CD8"/>
    <w:rsid w:val="001D53D7"/>
    <w:rsid w:val="001E13B6"/>
    <w:rsid w:val="001E170A"/>
    <w:rsid w:val="001E18B2"/>
    <w:rsid w:val="001E2529"/>
    <w:rsid w:val="001E27A5"/>
    <w:rsid w:val="001E38CE"/>
    <w:rsid w:val="001E46B5"/>
    <w:rsid w:val="001E4A20"/>
    <w:rsid w:val="001E654D"/>
    <w:rsid w:val="001E6AA7"/>
    <w:rsid w:val="001E7396"/>
    <w:rsid w:val="001F0790"/>
    <w:rsid w:val="001F1449"/>
    <w:rsid w:val="001F1E5C"/>
    <w:rsid w:val="002004C4"/>
    <w:rsid w:val="0020174D"/>
    <w:rsid w:val="00202AA0"/>
    <w:rsid w:val="002074CB"/>
    <w:rsid w:val="00210EC0"/>
    <w:rsid w:val="002112C0"/>
    <w:rsid w:val="00215936"/>
    <w:rsid w:val="0022036A"/>
    <w:rsid w:val="00220D0B"/>
    <w:rsid w:val="00222B7A"/>
    <w:rsid w:val="0022315D"/>
    <w:rsid w:val="00226BB2"/>
    <w:rsid w:val="002332C9"/>
    <w:rsid w:val="00233DE4"/>
    <w:rsid w:val="00233E1C"/>
    <w:rsid w:val="00235D41"/>
    <w:rsid w:val="00236B20"/>
    <w:rsid w:val="00237110"/>
    <w:rsid w:val="00243829"/>
    <w:rsid w:val="002511F9"/>
    <w:rsid w:val="00252A2C"/>
    <w:rsid w:val="00253EA9"/>
    <w:rsid w:val="0025604E"/>
    <w:rsid w:val="00257856"/>
    <w:rsid w:val="00261E70"/>
    <w:rsid w:val="00264425"/>
    <w:rsid w:val="00270B06"/>
    <w:rsid w:val="00271162"/>
    <w:rsid w:val="00272085"/>
    <w:rsid w:val="00272B7D"/>
    <w:rsid w:val="00273D76"/>
    <w:rsid w:val="00274ED4"/>
    <w:rsid w:val="00277ACD"/>
    <w:rsid w:val="002803A2"/>
    <w:rsid w:val="00282098"/>
    <w:rsid w:val="00286F35"/>
    <w:rsid w:val="00290011"/>
    <w:rsid w:val="002907E9"/>
    <w:rsid w:val="002908FB"/>
    <w:rsid w:val="002911CD"/>
    <w:rsid w:val="00294994"/>
    <w:rsid w:val="002A6BC5"/>
    <w:rsid w:val="002B0103"/>
    <w:rsid w:val="002B5EF7"/>
    <w:rsid w:val="002B6024"/>
    <w:rsid w:val="002C1DD6"/>
    <w:rsid w:val="002C2851"/>
    <w:rsid w:val="002C4DBD"/>
    <w:rsid w:val="002D1A97"/>
    <w:rsid w:val="002D748B"/>
    <w:rsid w:val="002E1946"/>
    <w:rsid w:val="002E2AE1"/>
    <w:rsid w:val="002E37E0"/>
    <w:rsid w:val="002E3853"/>
    <w:rsid w:val="002F1AAD"/>
    <w:rsid w:val="002F54E1"/>
    <w:rsid w:val="002F6E85"/>
    <w:rsid w:val="00303A64"/>
    <w:rsid w:val="00303AFB"/>
    <w:rsid w:val="00303E40"/>
    <w:rsid w:val="00306EB5"/>
    <w:rsid w:val="00307CE8"/>
    <w:rsid w:val="00310F00"/>
    <w:rsid w:val="003121A0"/>
    <w:rsid w:val="00314311"/>
    <w:rsid w:val="00316285"/>
    <w:rsid w:val="0032006D"/>
    <w:rsid w:val="003219FC"/>
    <w:rsid w:val="003225E6"/>
    <w:rsid w:val="00324770"/>
    <w:rsid w:val="00325F45"/>
    <w:rsid w:val="003401A7"/>
    <w:rsid w:val="00341D7D"/>
    <w:rsid w:val="00341FB1"/>
    <w:rsid w:val="0034231A"/>
    <w:rsid w:val="00342E35"/>
    <w:rsid w:val="00346FF8"/>
    <w:rsid w:val="003473DF"/>
    <w:rsid w:val="00347932"/>
    <w:rsid w:val="00351682"/>
    <w:rsid w:val="003526C6"/>
    <w:rsid w:val="00354E72"/>
    <w:rsid w:val="0036090E"/>
    <w:rsid w:val="00363562"/>
    <w:rsid w:val="00363A36"/>
    <w:rsid w:val="0036420F"/>
    <w:rsid w:val="0036543A"/>
    <w:rsid w:val="00365598"/>
    <w:rsid w:val="00367020"/>
    <w:rsid w:val="00367309"/>
    <w:rsid w:val="00367C7C"/>
    <w:rsid w:val="00372035"/>
    <w:rsid w:val="00375B8E"/>
    <w:rsid w:val="003824E1"/>
    <w:rsid w:val="00385325"/>
    <w:rsid w:val="00385B09"/>
    <w:rsid w:val="003904FD"/>
    <w:rsid w:val="00391BF8"/>
    <w:rsid w:val="003A081A"/>
    <w:rsid w:val="003A1060"/>
    <w:rsid w:val="003A46FF"/>
    <w:rsid w:val="003A4EF5"/>
    <w:rsid w:val="003B04CD"/>
    <w:rsid w:val="003B12AE"/>
    <w:rsid w:val="003B14FF"/>
    <w:rsid w:val="003B5F82"/>
    <w:rsid w:val="003B69BF"/>
    <w:rsid w:val="003B6C0B"/>
    <w:rsid w:val="003C0824"/>
    <w:rsid w:val="003C0EDC"/>
    <w:rsid w:val="003C1D16"/>
    <w:rsid w:val="003D106E"/>
    <w:rsid w:val="003D20AD"/>
    <w:rsid w:val="003D2C8E"/>
    <w:rsid w:val="003D495F"/>
    <w:rsid w:val="003D70F6"/>
    <w:rsid w:val="003D72A5"/>
    <w:rsid w:val="003E1241"/>
    <w:rsid w:val="003E1E6E"/>
    <w:rsid w:val="003E4EC0"/>
    <w:rsid w:val="003E5DA0"/>
    <w:rsid w:val="003E5F6E"/>
    <w:rsid w:val="004003F2"/>
    <w:rsid w:val="00401502"/>
    <w:rsid w:val="004029FF"/>
    <w:rsid w:val="00404FC2"/>
    <w:rsid w:val="004052D3"/>
    <w:rsid w:val="00405718"/>
    <w:rsid w:val="00412064"/>
    <w:rsid w:val="00412232"/>
    <w:rsid w:val="0041225E"/>
    <w:rsid w:val="0041540F"/>
    <w:rsid w:val="00422F5D"/>
    <w:rsid w:val="00423B78"/>
    <w:rsid w:val="00423F81"/>
    <w:rsid w:val="004264FA"/>
    <w:rsid w:val="0042679F"/>
    <w:rsid w:val="00443C7D"/>
    <w:rsid w:val="004462A7"/>
    <w:rsid w:val="00446CD9"/>
    <w:rsid w:val="00453C57"/>
    <w:rsid w:val="0045455F"/>
    <w:rsid w:val="00456972"/>
    <w:rsid w:val="004571F0"/>
    <w:rsid w:val="00457449"/>
    <w:rsid w:val="004607E8"/>
    <w:rsid w:val="004618D3"/>
    <w:rsid w:val="004712E3"/>
    <w:rsid w:val="004715A4"/>
    <w:rsid w:val="00473B91"/>
    <w:rsid w:val="00476FB1"/>
    <w:rsid w:val="0047720E"/>
    <w:rsid w:val="00482299"/>
    <w:rsid w:val="00482D58"/>
    <w:rsid w:val="00485225"/>
    <w:rsid w:val="004867FD"/>
    <w:rsid w:val="0048698F"/>
    <w:rsid w:val="00490923"/>
    <w:rsid w:val="004916FD"/>
    <w:rsid w:val="004924AC"/>
    <w:rsid w:val="0049296F"/>
    <w:rsid w:val="0049434B"/>
    <w:rsid w:val="004A24E7"/>
    <w:rsid w:val="004A58AC"/>
    <w:rsid w:val="004A7E04"/>
    <w:rsid w:val="004B129C"/>
    <w:rsid w:val="004B44C8"/>
    <w:rsid w:val="004B5BD0"/>
    <w:rsid w:val="004C1917"/>
    <w:rsid w:val="004C3B0E"/>
    <w:rsid w:val="004C44E3"/>
    <w:rsid w:val="004C6A6D"/>
    <w:rsid w:val="004C70CF"/>
    <w:rsid w:val="004D08A7"/>
    <w:rsid w:val="004D0CBB"/>
    <w:rsid w:val="004D15BC"/>
    <w:rsid w:val="004D25B8"/>
    <w:rsid w:val="004D2F95"/>
    <w:rsid w:val="004D4C0D"/>
    <w:rsid w:val="004D6D13"/>
    <w:rsid w:val="004D6D56"/>
    <w:rsid w:val="004E0512"/>
    <w:rsid w:val="004E1B78"/>
    <w:rsid w:val="004E1D2A"/>
    <w:rsid w:val="004E4529"/>
    <w:rsid w:val="004E46CD"/>
    <w:rsid w:val="004E48F8"/>
    <w:rsid w:val="004E5E11"/>
    <w:rsid w:val="004E6235"/>
    <w:rsid w:val="004F0264"/>
    <w:rsid w:val="004F0A92"/>
    <w:rsid w:val="004F3EF3"/>
    <w:rsid w:val="004F3FC1"/>
    <w:rsid w:val="005027A7"/>
    <w:rsid w:val="005037F0"/>
    <w:rsid w:val="00503F1C"/>
    <w:rsid w:val="005066F4"/>
    <w:rsid w:val="00522EB8"/>
    <w:rsid w:val="00525D86"/>
    <w:rsid w:val="005359CD"/>
    <w:rsid w:val="00536F7F"/>
    <w:rsid w:val="00540BF4"/>
    <w:rsid w:val="00541C1D"/>
    <w:rsid w:val="00544006"/>
    <w:rsid w:val="005449C5"/>
    <w:rsid w:val="005472EB"/>
    <w:rsid w:val="005474CF"/>
    <w:rsid w:val="00556C31"/>
    <w:rsid w:val="00556D8A"/>
    <w:rsid w:val="00564B80"/>
    <w:rsid w:val="00567849"/>
    <w:rsid w:val="0057124B"/>
    <w:rsid w:val="005836D6"/>
    <w:rsid w:val="005852B9"/>
    <w:rsid w:val="00587958"/>
    <w:rsid w:val="0059178A"/>
    <w:rsid w:val="00592EF7"/>
    <w:rsid w:val="005A5C1A"/>
    <w:rsid w:val="005A781D"/>
    <w:rsid w:val="005B2903"/>
    <w:rsid w:val="005B7192"/>
    <w:rsid w:val="005C4A20"/>
    <w:rsid w:val="005C52DA"/>
    <w:rsid w:val="005C56EA"/>
    <w:rsid w:val="005C6412"/>
    <w:rsid w:val="005D2CFD"/>
    <w:rsid w:val="005D4805"/>
    <w:rsid w:val="005D725B"/>
    <w:rsid w:val="005D7798"/>
    <w:rsid w:val="005E1E5E"/>
    <w:rsid w:val="005E2DF3"/>
    <w:rsid w:val="005E66D5"/>
    <w:rsid w:val="005E6EEC"/>
    <w:rsid w:val="005E71D4"/>
    <w:rsid w:val="005E7B19"/>
    <w:rsid w:val="005F4E6F"/>
    <w:rsid w:val="00600521"/>
    <w:rsid w:val="006013C2"/>
    <w:rsid w:val="00602324"/>
    <w:rsid w:val="006029C1"/>
    <w:rsid w:val="00602B08"/>
    <w:rsid w:val="006039AB"/>
    <w:rsid w:val="006069A4"/>
    <w:rsid w:val="0060757D"/>
    <w:rsid w:val="00612078"/>
    <w:rsid w:val="0061449A"/>
    <w:rsid w:val="00615E6E"/>
    <w:rsid w:val="00622889"/>
    <w:rsid w:val="00627FFD"/>
    <w:rsid w:val="00630619"/>
    <w:rsid w:val="00630CD9"/>
    <w:rsid w:val="00630E9D"/>
    <w:rsid w:val="006311B4"/>
    <w:rsid w:val="00637EE0"/>
    <w:rsid w:val="00640612"/>
    <w:rsid w:val="00641B30"/>
    <w:rsid w:val="00643F0F"/>
    <w:rsid w:val="006441E3"/>
    <w:rsid w:val="00644FAC"/>
    <w:rsid w:val="0065148E"/>
    <w:rsid w:val="00652691"/>
    <w:rsid w:val="0065284C"/>
    <w:rsid w:val="00654933"/>
    <w:rsid w:val="00655842"/>
    <w:rsid w:val="00657A59"/>
    <w:rsid w:val="00661658"/>
    <w:rsid w:val="00662E67"/>
    <w:rsid w:val="00663E02"/>
    <w:rsid w:val="00667F2C"/>
    <w:rsid w:val="0067105E"/>
    <w:rsid w:val="00671E8A"/>
    <w:rsid w:val="006737D6"/>
    <w:rsid w:val="00673B0B"/>
    <w:rsid w:val="00674844"/>
    <w:rsid w:val="00675DC7"/>
    <w:rsid w:val="00677CE3"/>
    <w:rsid w:val="0068161E"/>
    <w:rsid w:val="0068177C"/>
    <w:rsid w:val="00686B1C"/>
    <w:rsid w:val="00690883"/>
    <w:rsid w:val="0069137C"/>
    <w:rsid w:val="00691BAF"/>
    <w:rsid w:val="006944F1"/>
    <w:rsid w:val="006972F5"/>
    <w:rsid w:val="006A3A9B"/>
    <w:rsid w:val="006A5D79"/>
    <w:rsid w:val="006A6705"/>
    <w:rsid w:val="006B0CAD"/>
    <w:rsid w:val="006B34B2"/>
    <w:rsid w:val="006B7E41"/>
    <w:rsid w:val="006C4E5C"/>
    <w:rsid w:val="006C5A13"/>
    <w:rsid w:val="006C72E0"/>
    <w:rsid w:val="006D0820"/>
    <w:rsid w:val="006D1CA7"/>
    <w:rsid w:val="006D579B"/>
    <w:rsid w:val="006D7C48"/>
    <w:rsid w:val="006E3B5A"/>
    <w:rsid w:val="006E5780"/>
    <w:rsid w:val="006E67A4"/>
    <w:rsid w:val="006E7F3B"/>
    <w:rsid w:val="006F0766"/>
    <w:rsid w:val="006F1292"/>
    <w:rsid w:val="006F26B5"/>
    <w:rsid w:val="006F3F84"/>
    <w:rsid w:val="006F522D"/>
    <w:rsid w:val="006F5DD7"/>
    <w:rsid w:val="006F6A54"/>
    <w:rsid w:val="006F739A"/>
    <w:rsid w:val="00702382"/>
    <w:rsid w:val="00702D5A"/>
    <w:rsid w:val="007030B3"/>
    <w:rsid w:val="00703E4C"/>
    <w:rsid w:val="00703F9E"/>
    <w:rsid w:val="0070611E"/>
    <w:rsid w:val="00707F9D"/>
    <w:rsid w:val="007112C3"/>
    <w:rsid w:val="00712CAF"/>
    <w:rsid w:val="00712D79"/>
    <w:rsid w:val="00715F90"/>
    <w:rsid w:val="00716E11"/>
    <w:rsid w:val="00717B24"/>
    <w:rsid w:val="00721AF4"/>
    <w:rsid w:val="007220C3"/>
    <w:rsid w:val="007244A4"/>
    <w:rsid w:val="00725A9D"/>
    <w:rsid w:val="00730294"/>
    <w:rsid w:val="0073037A"/>
    <w:rsid w:val="00734B6C"/>
    <w:rsid w:val="00735DD6"/>
    <w:rsid w:val="00736F45"/>
    <w:rsid w:val="00742598"/>
    <w:rsid w:val="00745026"/>
    <w:rsid w:val="00746D2F"/>
    <w:rsid w:val="00751FE6"/>
    <w:rsid w:val="00753BB4"/>
    <w:rsid w:val="007545C0"/>
    <w:rsid w:val="00755407"/>
    <w:rsid w:val="00756F11"/>
    <w:rsid w:val="00760275"/>
    <w:rsid w:val="00762557"/>
    <w:rsid w:val="00762BD1"/>
    <w:rsid w:val="007747A5"/>
    <w:rsid w:val="00774D1B"/>
    <w:rsid w:val="00775F77"/>
    <w:rsid w:val="00776A71"/>
    <w:rsid w:val="00776D63"/>
    <w:rsid w:val="007839C6"/>
    <w:rsid w:val="00783A34"/>
    <w:rsid w:val="00784205"/>
    <w:rsid w:val="00785B58"/>
    <w:rsid w:val="0078623B"/>
    <w:rsid w:val="00791343"/>
    <w:rsid w:val="007920FD"/>
    <w:rsid w:val="00792219"/>
    <w:rsid w:val="00793A66"/>
    <w:rsid w:val="00797D41"/>
    <w:rsid w:val="007A0F13"/>
    <w:rsid w:val="007A38DF"/>
    <w:rsid w:val="007A6163"/>
    <w:rsid w:val="007B0C0C"/>
    <w:rsid w:val="007B3A57"/>
    <w:rsid w:val="007B7BC8"/>
    <w:rsid w:val="007C56F0"/>
    <w:rsid w:val="007C597C"/>
    <w:rsid w:val="007C7B15"/>
    <w:rsid w:val="007E2D81"/>
    <w:rsid w:val="007E761C"/>
    <w:rsid w:val="007F1CDF"/>
    <w:rsid w:val="007F1D77"/>
    <w:rsid w:val="007F314F"/>
    <w:rsid w:val="007F51EE"/>
    <w:rsid w:val="00810BD4"/>
    <w:rsid w:val="00810EEE"/>
    <w:rsid w:val="008110E0"/>
    <w:rsid w:val="00811C90"/>
    <w:rsid w:val="00815594"/>
    <w:rsid w:val="00815948"/>
    <w:rsid w:val="00823055"/>
    <w:rsid w:val="0082656A"/>
    <w:rsid w:val="00827614"/>
    <w:rsid w:val="00827B9F"/>
    <w:rsid w:val="008341BC"/>
    <w:rsid w:val="00834F2E"/>
    <w:rsid w:val="00835A48"/>
    <w:rsid w:val="00835DC2"/>
    <w:rsid w:val="00841BE6"/>
    <w:rsid w:val="008435B0"/>
    <w:rsid w:val="00847197"/>
    <w:rsid w:val="008474CD"/>
    <w:rsid w:val="00851423"/>
    <w:rsid w:val="00856899"/>
    <w:rsid w:val="00860115"/>
    <w:rsid w:val="00860B4D"/>
    <w:rsid w:val="00861A7C"/>
    <w:rsid w:val="008637A6"/>
    <w:rsid w:val="00865823"/>
    <w:rsid w:val="00871283"/>
    <w:rsid w:val="00871A81"/>
    <w:rsid w:val="008725D1"/>
    <w:rsid w:val="0088167C"/>
    <w:rsid w:val="00884762"/>
    <w:rsid w:val="00890CD5"/>
    <w:rsid w:val="0089353D"/>
    <w:rsid w:val="008A1685"/>
    <w:rsid w:val="008A7A35"/>
    <w:rsid w:val="008B152F"/>
    <w:rsid w:val="008B26F4"/>
    <w:rsid w:val="008B48C0"/>
    <w:rsid w:val="008B4B8B"/>
    <w:rsid w:val="008B5F29"/>
    <w:rsid w:val="008B7608"/>
    <w:rsid w:val="008C0D24"/>
    <w:rsid w:val="008C224F"/>
    <w:rsid w:val="008C2885"/>
    <w:rsid w:val="008C6AF7"/>
    <w:rsid w:val="008C70F4"/>
    <w:rsid w:val="008C7DD8"/>
    <w:rsid w:val="008D0AD9"/>
    <w:rsid w:val="008D2920"/>
    <w:rsid w:val="008D2F6D"/>
    <w:rsid w:val="008D4026"/>
    <w:rsid w:val="008E2D35"/>
    <w:rsid w:val="008E5368"/>
    <w:rsid w:val="008E6F35"/>
    <w:rsid w:val="008F23D8"/>
    <w:rsid w:val="008F2AD3"/>
    <w:rsid w:val="008F3109"/>
    <w:rsid w:val="008F4472"/>
    <w:rsid w:val="008F5184"/>
    <w:rsid w:val="00901C42"/>
    <w:rsid w:val="0090216A"/>
    <w:rsid w:val="00902F40"/>
    <w:rsid w:val="00911366"/>
    <w:rsid w:val="0091218F"/>
    <w:rsid w:val="009159D2"/>
    <w:rsid w:val="0091709C"/>
    <w:rsid w:val="009223D0"/>
    <w:rsid w:val="009240CA"/>
    <w:rsid w:val="00924FF6"/>
    <w:rsid w:val="00926133"/>
    <w:rsid w:val="00932A2C"/>
    <w:rsid w:val="00933033"/>
    <w:rsid w:val="00940828"/>
    <w:rsid w:val="00944CFB"/>
    <w:rsid w:val="0094794B"/>
    <w:rsid w:val="009516DB"/>
    <w:rsid w:val="00962D05"/>
    <w:rsid w:val="00962E08"/>
    <w:rsid w:val="00967796"/>
    <w:rsid w:val="009716B2"/>
    <w:rsid w:val="0097295D"/>
    <w:rsid w:val="009734AD"/>
    <w:rsid w:val="0097390A"/>
    <w:rsid w:val="009739EB"/>
    <w:rsid w:val="00973F92"/>
    <w:rsid w:val="0097720D"/>
    <w:rsid w:val="00980F19"/>
    <w:rsid w:val="00983C84"/>
    <w:rsid w:val="00990763"/>
    <w:rsid w:val="009918A6"/>
    <w:rsid w:val="00995299"/>
    <w:rsid w:val="00995EC0"/>
    <w:rsid w:val="009A13C7"/>
    <w:rsid w:val="009A24B8"/>
    <w:rsid w:val="009A2AF3"/>
    <w:rsid w:val="009A2F75"/>
    <w:rsid w:val="009A48F6"/>
    <w:rsid w:val="009B14D8"/>
    <w:rsid w:val="009B2225"/>
    <w:rsid w:val="009B329C"/>
    <w:rsid w:val="009B6264"/>
    <w:rsid w:val="009B69F1"/>
    <w:rsid w:val="009C076E"/>
    <w:rsid w:val="009C0BA6"/>
    <w:rsid w:val="009C563F"/>
    <w:rsid w:val="009C6573"/>
    <w:rsid w:val="009D1800"/>
    <w:rsid w:val="009D6B12"/>
    <w:rsid w:val="009D6F4F"/>
    <w:rsid w:val="009D78A8"/>
    <w:rsid w:val="009E0E64"/>
    <w:rsid w:val="009E1A35"/>
    <w:rsid w:val="009F05DA"/>
    <w:rsid w:val="009F119F"/>
    <w:rsid w:val="009F1DC1"/>
    <w:rsid w:val="009F204D"/>
    <w:rsid w:val="009F22EE"/>
    <w:rsid w:val="009F4592"/>
    <w:rsid w:val="009F608A"/>
    <w:rsid w:val="00A05A89"/>
    <w:rsid w:val="00A06375"/>
    <w:rsid w:val="00A063D4"/>
    <w:rsid w:val="00A10BC4"/>
    <w:rsid w:val="00A11BDC"/>
    <w:rsid w:val="00A26064"/>
    <w:rsid w:val="00A276F7"/>
    <w:rsid w:val="00A31D20"/>
    <w:rsid w:val="00A43FD1"/>
    <w:rsid w:val="00A46221"/>
    <w:rsid w:val="00A46DCE"/>
    <w:rsid w:val="00A5043B"/>
    <w:rsid w:val="00A55B5D"/>
    <w:rsid w:val="00A57381"/>
    <w:rsid w:val="00A60EC2"/>
    <w:rsid w:val="00A60FDD"/>
    <w:rsid w:val="00A610D2"/>
    <w:rsid w:val="00A61F9C"/>
    <w:rsid w:val="00A65125"/>
    <w:rsid w:val="00A6527D"/>
    <w:rsid w:val="00A65983"/>
    <w:rsid w:val="00A668A2"/>
    <w:rsid w:val="00A71B32"/>
    <w:rsid w:val="00A77B5F"/>
    <w:rsid w:val="00A901D4"/>
    <w:rsid w:val="00A9222F"/>
    <w:rsid w:val="00A924FC"/>
    <w:rsid w:val="00A9283D"/>
    <w:rsid w:val="00A95AE4"/>
    <w:rsid w:val="00A961D3"/>
    <w:rsid w:val="00A970A2"/>
    <w:rsid w:val="00AA0543"/>
    <w:rsid w:val="00AA1492"/>
    <w:rsid w:val="00AA2BA3"/>
    <w:rsid w:val="00AA4927"/>
    <w:rsid w:val="00AA54A3"/>
    <w:rsid w:val="00AB2592"/>
    <w:rsid w:val="00AB35B7"/>
    <w:rsid w:val="00AB38A3"/>
    <w:rsid w:val="00AB5330"/>
    <w:rsid w:val="00AD0D04"/>
    <w:rsid w:val="00AD2108"/>
    <w:rsid w:val="00AD397A"/>
    <w:rsid w:val="00AD3D63"/>
    <w:rsid w:val="00AD71B4"/>
    <w:rsid w:val="00AE12F4"/>
    <w:rsid w:val="00AE2ADD"/>
    <w:rsid w:val="00AE6A4C"/>
    <w:rsid w:val="00AE772B"/>
    <w:rsid w:val="00AE7870"/>
    <w:rsid w:val="00AF2C98"/>
    <w:rsid w:val="00AF32F8"/>
    <w:rsid w:val="00AF337B"/>
    <w:rsid w:val="00AF5129"/>
    <w:rsid w:val="00B00F91"/>
    <w:rsid w:val="00B01A22"/>
    <w:rsid w:val="00B05C86"/>
    <w:rsid w:val="00B11FEA"/>
    <w:rsid w:val="00B15A4B"/>
    <w:rsid w:val="00B16AC9"/>
    <w:rsid w:val="00B17078"/>
    <w:rsid w:val="00B20794"/>
    <w:rsid w:val="00B2079A"/>
    <w:rsid w:val="00B22795"/>
    <w:rsid w:val="00B26C1E"/>
    <w:rsid w:val="00B30777"/>
    <w:rsid w:val="00B30E88"/>
    <w:rsid w:val="00B41911"/>
    <w:rsid w:val="00B429D7"/>
    <w:rsid w:val="00B46294"/>
    <w:rsid w:val="00B46459"/>
    <w:rsid w:val="00B4694F"/>
    <w:rsid w:val="00B526AE"/>
    <w:rsid w:val="00B5759D"/>
    <w:rsid w:val="00B6615F"/>
    <w:rsid w:val="00B71237"/>
    <w:rsid w:val="00B753D8"/>
    <w:rsid w:val="00B816EE"/>
    <w:rsid w:val="00B84858"/>
    <w:rsid w:val="00B858C8"/>
    <w:rsid w:val="00B92879"/>
    <w:rsid w:val="00B93310"/>
    <w:rsid w:val="00B96F84"/>
    <w:rsid w:val="00BA0D43"/>
    <w:rsid w:val="00BA0DE4"/>
    <w:rsid w:val="00BA1859"/>
    <w:rsid w:val="00BA28C4"/>
    <w:rsid w:val="00BA3468"/>
    <w:rsid w:val="00BA3AAD"/>
    <w:rsid w:val="00BA4475"/>
    <w:rsid w:val="00BA4654"/>
    <w:rsid w:val="00BB077A"/>
    <w:rsid w:val="00BB3B86"/>
    <w:rsid w:val="00BB6BD4"/>
    <w:rsid w:val="00BB70F2"/>
    <w:rsid w:val="00BC03E9"/>
    <w:rsid w:val="00BC1F10"/>
    <w:rsid w:val="00BC354D"/>
    <w:rsid w:val="00BC4313"/>
    <w:rsid w:val="00BC5DD5"/>
    <w:rsid w:val="00BC63CE"/>
    <w:rsid w:val="00BD40E0"/>
    <w:rsid w:val="00BD53CE"/>
    <w:rsid w:val="00BD6E90"/>
    <w:rsid w:val="00BD7CFF"/>
    <w:rsid w:val="00BE0DD6"/>
    <w:rsid w:val="00BE39F9"/>
    <w:rsid w:val="00BE4760"/>
    <w:rsid w:val="00BF02A8"/>
    <w:rsid w:val="00BF65A9"/>
    <w:rsid w:val="00C00C30"/>
    <w:rsid w:val="00C0256D"/>
    <w:rsid w:val="00C05644"/>
    <w:rsid w:val="00C05D58"/>
    <w:rsid w:val="00C147F8"/>
    <w:rsid w:val="00C201A6"/>
    <w:rsid w:val="00C20A96"/>
    <w:rsid w:val="00C226C2"/>
    <w:rsid w:val="00C24837"/>
    <w:rsid w:val="00C27696"/>
    <w:rsid w:val="00C2780F"/>
    <w:rsid w:val="00C30709"/>
    <w:rsid w:val="00C31CC3"/>
    <w:rsid w:val="00C33427"/>
    <w:rsid w:val="00C41969"/>
    <w:rsid w:val="00C43317"/>
    <w:rsid w:val="00C43799"/>
    <w:rsid w:val="00C46F1C"/>
    <w:rsid w:val="00C47A88"/>
    <w:rsid w:val="00C52036"/>
    <w:rsid w:val="00C527DB"/>
    <w:rsid w:val="00C55125"/>
    <w:rsid w:val="00C55C42"/>
    <w:rsid w:val="00C6328B"/>
    <w:rsid w:val="00C642F5"/>
    <w:rsid w:val="00C647BE"/>
    <w:rsid w:val="00C6583F"/>
    <w:rsid w:val="00C67AFD"/>
    <w:rsid w:val="00C703D9"/>
    <w:rsid w:val="00C71DBD"/>
    <w:rsid w:val="00C743FA"/>
    <w:rsid w:val="00C7464F"/>
    <w:rsid w:val="00C84526"/>
    <w:rsid w:val="00C85A5D"/>
    <w:rsid w:val="00C909DF"/>
    <w:rsid w:val="00C90A86"/>
    <w:rsid w:val="00C92252"/>
    <w:rsid w:val="00C9741D"/>
    <w:rsid w:val="00CA0EEE"/>
    <w:rsid w:val="00CA234F"/>
    <w:rsid w:val="00CA2A50"/>
    <w:rsid w:val="00CA2EBF"/>
    <w:rsid w:val="00CA4548"/>
    <w:rsid w:val="00CA6042"/>
    <w:rsid w:val="00CA7001"/>
    <w:rsid w:val="00CB0166"/>
    <w:rsid w:val="00CB1110"/>
    <w:rsid w:val="00CB2569"/>
    <w:rsid w:val="00CC0467"/>
    <w:rsid w:val="00CC0809"/>
    <w:rsid w:val="00CC14A9"/>
    <w:rsid w:val="00CC5595"/>
    <w:rsid w:val="00CC60EE"/>
    <w:rsid w:val="00CC67DB"/>
    <w:rsid w:val="00CC6FEE"/>
    <w:rsid w:val="00CC7BD7"/>
    <w:rsid w:val="00CD2869"/>
    <w:rsid w:val="00CD394E"/>
    <w:rsid w:val="00CD3A96"/>
    <w:rsid w:val="00CD3C55"/>
    <w:rsid w:val="00CD44EA"/>
    <w:rsid w:val="00CD484C"/>
    <w:rsid w:val="00CD52FA"/>
    <w:rsid w:val="00CD5694"/>
    <w:rsid w:val="00CE18AC"/>
    <w:rsid w:val="00CE3F5A"/>
    <w:rsid w:val="00CE4787"/>
    <w:rsid w:val="00CF2FD8"/>
    <w:rsid w:val="00CF33E7"/>
    <w:rsid w:val="00CF66A6"/>
    <w:rsid w:val="00D03CF5"/>
    <w:rsid w:val="00D03E8D"/>
    <w:rsid w:val="00D03EE8"/>
    <w:rsid w:val="00D0603C"/>
    <w:rsid w:val="00D12CA2"/>
    <w:rsid w:val="00D12CD8"/>
    <w:rsid w:val="00D13DDB"/>
    <w:rsid w:val="00D20B1B"/>
    <w:rsid w:val="00D21E93"/>
    <w:rsid w:val="00D23512"/>
    <w:rsid w:val="00D261EB"/>
    <w:rsid w:val="00D27E00"/>
    <w:rsid w:val="00D31073"/>
    <w:rsid w:val="00D3201F"/>
    <w:rsid w:val="00D341F6"/>
    <w:rsid w:val="00D3622A"/>
    <w:rsid w:val="00D379E7"/>
    <w:rsid w:val="00D40C3D"/>
    <w:rsid w:val="00D446A1"/>
    <w:rsid w:val="00D46C87"/>
    <w:rsid w:val="00D5315C"/>
    <w:rsid w:val="00D56F07"/>
    <w:rsid w:val="00D57DC8"/>
    <w:rsid w:val="00D67131"/>
    <w:rsid w:val="00D70504"/>
    <w:rsid w:val="00D71EBA"/>
    <w:rsid w:val="00D7335B"/>
    <w:rsid w:val="00D73C27"/>
    <w:rsid w:val="00D748AD"/>
    <w:rsid w:val="00D803AB"/>
    <w:rsid w:val="00D83665"/>
    <w:rsid w:val="00D843F7"/>
    <w:rsid w:val="00D87601"/>
    <w:rsid w:val="00D90DCE"/>
    <w:rsid w:val="00D91A66"/>
    <w:rsid w:val="00D924E0"/>
    <w:rsid w:val="00D94DAA"/>
    <w:rsid w:val="00D958E1"/>
    <w:rsid w:val="00D9793D"/>
    <w:rsid w:val="00DA19A1"/>
    <w:rsid w:val="00DA2711"/>
    <w:rsid w:val="00DA367D"/>
    <w:rsid w:val="00DA47DB"/>
    <w:rsid w:val="00DA4E99"/>
    <w:rsid w:val="00DA6F5F"/>
    <w:rsid w:val="00DA78D3"/>
    <w:rsid w:val="00DB01A4"/>
    <w:rsid w:val="00DB0C59"/>
    <w:rsid w:val="00DB6C33"/>
    <w:rsid w:val="00DC1516"/>
    <w:rsid w:val="00DC4F54"/>
    <w:rsid w:val="00DC5C4C"/>
    <w:rsid w:val="00DC6071"/>
    <w:rsid w:val="00DD3B58"/>
    <w:rsid w:val="00DD3C51"/>
    <w:rsid w:val="00DD6BD9"/>
    <w:rsid w:val="00DD6E82"/>
    <w:rsid w:val="00DD71D6"/>
    <w:rsid w:val="00DE37A3"/>
    <w:rsid w:val="00DE42AA"/>
    <w:rsid w:val="00DE4430"/>
    <w:rsid w:val="00DF3A22"/>
    <w:rsid w:val="00DF6C14"/>
    <w:rsid w:val="00E0028A"/>
    <w:rsid w:val="00E0046B"/>
    <w:rsid w:val="00E00CC4"/>
    <w:rsid w:val="00E02196"/>
    <w:rsid w:val="00E0247A"/>
    <w:rsid w:val="00E02788"/>
    <w:rsid w:val="00E029AA"/>
    <w:rsid w:val="00E037E6"/>
    <w:rsid w:val="00E05BBE"/>
    <w:rsid w:val="00E10AE5"/>
    <w:rsid w:val="00E21397"/>
    <w:rsid w:val="00E2141B"/>
    <w:rsid w:val="00E222CC"/>
    <w:rsid w:val="00E22905"/>
    <w:rsid w:val="00E23786"/>
    <w:rsid w:val="00E24301"/>
    <w:rsid w:val="00E27822"/>
    <w:rsid w:val="00E27F7C"/>
    <w:rsid w:val="00E311AD"/>
    <w:rsid w:val="00E34ABB"/>
    <w:rsid w:val="00E35245"/>
    <w:rsid w:val="00E356C0"/>
    <w:rsid w:val="00E403CB"/>
    <w:rsid w:val="00E40ADB"/>
    <w:rsid w:val="00E41E51"/>
    <w:rsid w:val="00E4262B"/>
    <w:rsid w:val="00E442E4"/>
    <w:rsid w:val="00E442FF"/>
    <w:rsid w:val="00E46C49"/>
    <w:rsid w:val="00E53C3C"/>
    <w:rsid w:val="00E53F77"/>
    <w:rsid w:val="00E550BB"/>
    <w:rsid w:val="00E553A4"/>
    <w:rsid w:val="00E57470"/>
    <w:rsid w:val="00E6002B"/>
    <w:rsid w:val="00E61F87"/>
    <w:rsid w:val="00E62E6B"/>
    <w:rsid w:val="00E65162"/>
    <w:rsid w:val="00E67AEB"/>
    <w:rsid w:val="00E70766"/>
    <w:rsid w:val="00E70E54"/>
    <w:rsid w:val="00E7164A"/>
    <w:rsid w:val="00E75183"/>
    <w:rsid w:val="00E84F6F"/>
    <w:rsid w:val="00E9000E"/>
    <w:rsid w:val="00E909E6"/>
    <w:rsid w:val="00E91B62"/>
    <w:rsid w:val="00E9528D"/>
    <w:rsid w:val="00E9553F"/>
    <w:rsid w:val="00EA01D1"/>
    <w:rsid w:val="00EA3EB4"/>
    <w:rsid w:val="00EA492F"/>
    <w:rsid w:val="00EA763D"/>
    <w:rsid w:val="00EB14E3"/>
    <w:rsid w:val="00EB15F9"/>
    <w:rsid w:val="00EB287C"/>
    <w:rsid w:val="00EB2B05"/>
    <w:rsid w:val="00EB36D8"/>
    <w:rsid w:val="00EB49D4"/>
    <w:rsid w:val="00EB5931"/>
    <w:rsid w:val="00EB620D"/>
    <w:rsid w:val="00EB700B"/>
    <w:rsid w:val="00EC4AAA"/>
    <w:rsid w:val="00EC4CE7"/>
    <w:rsid w:val="00EC59E3"/>
    <w:rsid w:val="00ED1D34"/>
    <w:rsid w:val="00ED30D0"/>
    <w:rsid w:val="00ED37CA"/>
    <w:rsid w:val="00ED71C1"/>
    <w:rsid w:val="00ED7311"/>
    <w:rsid w:val="00ED7FF6"/>
    <w:rsid w:val="00EE054B"/>
    <w:rsid w:val="00EE4430"/>
    <w:rsid w:val="00EF30C7"/>
    <w:rsid w:val="00F00FEE"/>
    <w:rsid w:val="00F02574"/>
    <w:rsid w:val="00F03EB0"/>
    <w:rsid w:val="00F04F73"/>
    <w:rsid w:val="00F05CB7"/>
    <w:rsid w:val="00F07E55"/>
    <w:rsid w:val="00F109D0"/>
    <w:rsid w:val="00F10F9A"/>
    <w:rsid w:val="00F14934"/>
    <w:rsid w:val="00F16460"/>
    <w:rsid w:val="00F17C7B"/>
    <w:rsid w:val="00F22D5F"/>
    <w:rsid w:val="00F26A76"/>
    <w:rsid w:val="00F26AAE"/>
    <w:rsid w:val="00F26FAB"/>
    <w:rsid w:val="00F3642B"/>
    <w:rsid w:val="00F4201F"/>
    <w:rsid w:val="00F42F69"/>
    <w:rsid w:val="00F44BEC"/>
    <w:rsid w:val="00F475E7"/>
    <w:rsid w:val="00F50661"/>
    <w:rsid w:val="00F52AD4"/>
    <w:rsid w:val="00F53805"/>
    <w:rsid w:val="00F56966"/>
    <w:rsid w:val="00F569F0"/>
    <w:rsid w:val="00F57A03"/>
    <w:rsid w:val="00F57F8C"/>
    <w:rsid w:val="00F61605"/>
    <w:rsid w:val="00F626E2"/>
    <w:rsid w:val="00F64DF2"/>
    <w:rsid w:val="00F65C18"/>
    <w:rsid w:val="00F7037F"/>
    <w:rsid w:val="00F7090E"/>
    <w:rsid w:val="00F72231"/>
    <w:rsid w:val="00F72BA5"/>
    <w:rsid w:val="00F72EF5"/>
    <w:rsid w:val="00F73897"/>
    <w:rsid w:val="00F75B67"/>
    <w:rsid w:val="00F75E52"/>
    <w:rsid w:val="00F763EB"/>
    <w:rsid w:val="00F76986"/>
    <w:rsid w:val="00F770A9"/>
    <w:rsid w:val="00F7775F"/>
    <w:rsid w:val="00F80AD3"/>
    <w:rsid w:val="00F83476"/>
    <w:rsid w:val="00F87C55"/>
    <w:rsid w:val="00F92D6B"/>
    <w:rsid w:val="00F95AF2"/>
    <w:rsid w:val="00F95E82"/>
    <w:rsid w:val="00FA1E8C"/>
    <w:rsid w:val="00FA2163"/>
    <w:rsid w:val="00FA3E91"/>
    <w:rsid w:val="00FA4480"/>
    <w:rsid w:val="00FA6654"/>
    <w:rsid w:val="00FA75CC"/>
    <w:rsid w:val="00FA7755"/>
    <w:rsid w:val="00FB0215"/>
    <w:rsid w:val="00FB7327"/>
    <w:rsid w:val="00FB7344"/>
    <w:rsid w:val="00FB7FB4"/>
    <w:rsid w:val="00FC0D37"/>
    <w:rsid w:val="00FC20E6"/>
    <w:rsid w:val="00FC4B39"/>
    <w:rsid w:val="00FC70AA"/>
    <w:rsid w:val="00FC7892"/>
    <w:rsid w:val="00FE3790"/>
    <w:rsid w:val="00FE593A"/>
    <w:rsid w:val="00FE62E2"/>
    <w:rsid w:val="00FF0664"/>
    <w:rsid w:val="00FF1028"/>
    <w:rsid w:val="00FF411B"/>
    <w:rsid w:val="00FF79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57A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link w:val="1Char"/>
    <w:uiPriority w:val="99"/>
    <w:qFormat/>
    <w:rsid w:val="0013157A"/>
    <w:pPr>
      <w:bidi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fr-FR" w:eastAsia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9"/>
    <w:rsid w:val="0013157A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a3">
    <w:name w:val="footnote text"/>
    <w:aliases w:val="نص حاشية سفلية Char,نص حاشية سفلية Char Car Car"/>
    <w:basedOn w:val="a"/>
    <w:link w:val="Char1"/>
    <w:uiPriority w:val="99"/>
    <w:rsid w:val="0013157A"/>
    <w:pPr>
      <w:bidi w:val="0"/>
    </w:pPr>
    <w:rPr>
      <w:rFonts w:cs="Mudir MT"/>
      <w:color w:val="000000"/>
      <w:sz w:val="20"/>
      <w:szCs w:val="20"/>
      <w:lang w:val="fr-FR" w:eastAsia="fr-FR"/>
    </w:rPr>
  </w:style>
  <w:style w:type="character" w:customStyle="1" w:styleId="Char1">
    <w:name w:val="نص حاشية سفلية Char1"/>
    <w:aliases w:val="نص حاشية سفلية Char Char,نص حاشية سفلية Char Car Car Char"/>
    <w:basedOn w:val="a0"/>
    <w:link w:val="a3"/>
    <w:uiPriority w:val="99"/>
    <w:rsid w:val="0013157A"/>
    <w:rPr>
      <w:rFonts w:ascii="Times New Roman" w:eastAsia="Times New Roman" w:hAnsi="Times New Roman" w:cs="Mudir MT"/>
      <w:color w:val="000000"/>
      <w:sz w:val="20"/>
      <w:szCs w:val="20"/>
      <w:lang w:eastAsia="fr-FR"/>
    </w:rPr>
  </w:style>
  <w:style w:type="character" w:styleId="a4">
    <w:name w:val="footnote reference"/>
    <w:basedOn w:val="a0"/>
    <w:uiPriority w:val="99"/>
    <w:rsid w:val="0013157A"/>
    <w:rPr>
      <w:vertAlign w:val="superscript"/>
    </w:rPr>
  </w:style>
  <w:style w:type="paragraph" w:styleId="a5">
    <w:name w:val="endnote text"/>
    <w:basedOn w:val="a"/>
    <w:link w:val="Char"/>
    <w:rsid w:val="0013157A"/>
    <w:rPr>
      <w:sz w:val="20"/>
      <w:szCs w:val="20"/>
    </w:rPr>
  </w:style>
  <w:style w:type="character" w:customStyle="1" w:styleId="Char">
    <w:name w:val="نص تعليق ختامي Char"/>
    <w:basedOn w:val="a0"/>
    <w:link w:val="a5"/>
    <w:rsid w:val="0013157A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6">
    <w:name w:val="endnote reference"/>
    <w:basedOn w:val="a0"/>
    <w:rsid w:val="0013157A"/>
    <w:rPr>
      <w:vertAlign w:val="superscript"/>
    </w:rPr>
  </w:style>
  <w:style w:type="paragraph" w:styleId="a7">
    <w:name w:val="header"/>
    <w:basedOn w:val="a"/>
    <w:link w:val="Char0"/>
    <w:uiPriority w:val="99"/>
    <w:rsid w:val="0013157A"/>
    <w:pPr>
      <w:tabs>
        <w:tab w:val="center" w:pos="4536"/>
        <w:tab w:val="right" w:pos="9072"/>
      </w:tabs>
    </w:pPr>
  </w:style>
  <w:style w:type="character" w:customStyle="1" w:styleId="Char0">
    <w:name w:val="رأس صفحة Char"/>
    <w:basedOn w:val="a0"/>
    <w:link w:val="a7"/>
    <w:uiPriority w:val="99"/>
    <w:rsid w:val="001315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8">
    <w:name w:val="footer"/>
    <w:basedOn w:val="a"/>
    <w:link w:val="Char2"/>
    <w:uiPriority w:val="99"/>
    <w:rsid w:val="0013157A"/>
    <w:pPr>
      <w:tabs>
        <w:tab w:val="center" w:pos="4536"/>
        <w:tab w:val="right" w:pos="9072"/>
      </w:tabs>
    </w:pPr>
  </w:style>
  <w:style w:type="character" w:customStyle="1" w:styleId="Char2">
    <w:name w:val="تذييل صفحة Char"/>
    <w:basedOn w:val="a0"/>
    <w:link w:val="a8"/>
    <w:uiPriority w:val="99"/>
    <w:rsid w:val="001315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9">
    <w:name w:val="List Paragraph"/>
    <w:basedOn w:val="a"/>
    <w:uiPriority w:val="34"/>
    <w:qFormat/>
    <w:rsid w:val="0013157A"/>
    <w:pPr>
      <w:ind w:left="720"/>
      <w:contextualSpacing/>
    </w:pPr>
  </w:style>
  <w:style w:type="paragraph" w:styleId="aa">
    <w:name w:val="Normal (Web)"/>
    <w:basedOn w:val="a"/>
    <w:uiPriority w:val="99"/>
    <w:rsid w:val="0013157A"/>
    <w:pPr>
      <w:bidi w:val="0"/>
      <w:spacing w:before="100" w:beforeAutospacing="1" w:after="100" w:afterAutospacing="1"/>
    </w:pPr>
  </w:style>
  <w:style w:type="character" w:styleId="Hyperlink">
    <w:name w:val="Hyperlink"/>
    <w:basedOn w:val="a0"/>
    <w:uiPriority w:val="99"/>
    <w:rsid w:val="0013157A"/>
    <w:rPr>
      <w:rFonts w:cs="Times New Roman"/>
      <w:color w:val="0000FF"/>
      <w:u w:val="single"/>
    </w:rPr>
  </w:style>
  <w:style w:type="character" w:styleId="ab">
    <w:name w:val="FollowedHyperlink"/>
    <w:basedOn w:val="a0"/>
    <w:rsid w:val="0013157A"/>
    <w:rPr>
      <w:color w:val="800080" w:themeColor="followedHyperlink"/>
      <w:u w:val="single"/>
    </w:rPr>
  </w:style>
  <w:style w:type="table" w:styleId="ac">
    <w:name w:val="Table Grid"/>
    <w:basedOn w:val="a1"/>
    <w:uiPriority w:val="59"/>
    <w:rsid w:val="004B5BD0"/>
    <w:pPr>
      <w:spacing w:after="0" w:line="240" w:lineRule="auto"/>
      <w:jc w:val="both"/>
    </w:pPr>
    <w:rPr>
      <w:rFonts w:ascii="Traditional Arabic" w:eastAsia="Times New Roman" w:hAnsi="Traditional Arabic" w:cs="Traditional Arabic"/>
      <w:w w:val="110"/>
      <w:sz w:val="32"/>
      <w:szCs w:val="32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248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28CF11-8782-492A-8369-40396BB6A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3</Pages>
  <Words>480</Words>
  <Characters>2742</Characters>
  <Application>Microsoft Office Word</Application>
  <DocSecurity>0</DocSecurity>
  <Lines>22</Lines>
  <Paragraphs>6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Administrateur</dc:creator>
  <cp:lastModifiedBy>Tabtob</cp:lastModifiedBy>
  <cp:revision>40</cp:revision>
  <dcterms:created xsi:type="dcterms:W3CDTF">2020-03-29T11:50:00Z</dcterms:created>
  <dcterms:modified xsi:type="dcterms:W3CDTF">2022-04-25T08:56:00Z</dcterms:modified>
</cp:coreProperties>
</file>