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47" w:rsidRPr="00FE7D8A" w:rsidRDefault="00FE7D8A" w:rsidP="00127E7C">
      <w:pPr>
        <w:bidi/>
        <w:jc w:val="center"/>
        <w:rPr>
          <w:rFonts w:cs="Simplified Arabic"/>
          <w:b/>
          <w:bCs/>
          <w:sz w:val="28"/>
          <w:szCs w:val="28"/>
          <w:rtl/>
        </w:rPr>
      </w:pPr>
      <w:r w:rsidRPr="00FE7D8A">
        <w:rPr>
          <w:rFonts w:cs="Simplified Arabic" w:hint="cs"/>
          <w:b/>
          <w:bCs/>
          <w:sz w:val="28"/>
          <w:szCs w:val="28"/>
          <w:rtl/>
        </w:rPr>
        <w:t xml:space="preserve">التقويم الإجمالي للمحاضرة </w:t>
      </w:r>
      <w:proofErr w:type="gramStart"/>
      <w:r w:rsidR="00127E7C">
        <w:rPr>
          <w:rFonts w:cs="Simplified Arabic" w:hint="cs"/>
          <w:b/>
          <w:bCs/>
          <w:sz w:val="28"/>
          <w:szCs w:val="28"/>
          <w:rtl/>
        </w:rPr>
        <w:t>الرابعة</w:t>
      </w:r>
      <w:proofErr w:type="gramEnd"/>
      <w:r w:rsidR="00CF499D">
        <w:rPr>
          <w:rFonts w:cs="Simplified Arabic" w:hint="cs"/>
          <w:b/>
          <w:bCs/>
          <w:sz w:val="28"/>
          <w:szCs w:val="28"/>
          <w:rtl/>
        </w:rPr>
        <w:t xml:space="preserve"> عشرة</w:t>
      </w:r>
    </w:p>
    <w:p w:rsidR="00FE7D8A" w:rsidRDefault="00FE7D8A" w:rsidP="00FE7D8A">
      <w:pPr>
        <w:bidi/>
        <w:jc w:val="both"/>
        <w:rPr>
          <w:rFonts w:cs="Simplified Arabic"/>
          <w:sz w:val="28"/>
          <w:szCs w:val="28"/>
          <w:rtl/>
        </w:rPr>
      </w:pPr>
    </w:p>
    <w:p w:rsidR="00B034BC" w:rsidRDefault="00B034BC" w:rsidP="00127E7C">
      <w:pPr>
        <w:bidi/>
        <w:jc w:val="both"/>
        <w:rPr>
          <w:rFonts w:ascii="Arial" w:hAnsi="Arial" w:cs="Arial" w:hint="cs"/>
          <w:color w:val="333333"/>
          <w:sz w:val="36"/>
          <w:szCs w:val="36"/>
          <w:shd w:val="clear" w:color="auto" w:fill="FFFFFF"/>
          <w:rtl/>
        </w:rPr>
      </w:pPr>
      <w:r>
        <w:rPr>
          <w:rFonts w:ascii="Arial" w:hAnsi="Arial" w:cs="Arial" w:hint="cs"/>
          <w:color w:val="333333"/>
          <w:sz w:val="36"/>
          <w:szCs w:val="36"/>
          <w:shd w:val="clear" w:color="auto" w:fill="FFFFFF"/>
          <w:rtl/>
        </w:rPr>
        <w:t xml:space="preserve">    </w:t>
      </w:r>
      <w:r w:rsidR="005B2399">
        <w:rPr>
          <w:rFonts w:ascii="Arial" w:hAnsi="Arial" w:cs="Arial" w:hint="cs"/>
          <w:color w:val="333333"/>
          <w:sz w:val="36"/>
          <w:szCs w:val="36"/>
          <w:shd w:val="clear" w:color="auto" w:fill="FFFFFF"/>
          <w:rtl/>
        </w:rPr>
        <w:t>(</w:t>
      </w:r>
      <w:r w:rsidR="005B2399" w:rsidRPr="005B2399">
        <w:rPr>
          <w:rFonts w:ascii="Arial" w:hAnsi="Arial" w:cs="Arial"/>
          <w:b/>
          <w:bCs/>
          <w:color w:val="333333"/>
          <w:sz w:val="36"/>
          <w:szCs w:val="36"/>
          <w:shd w:val="clear" w:color="auto" w:fill="FFFFFF"/>
        </w:rPr>
        <w:t> </w:t>
      </w:r>
      <w:r w:rsidR="00127E7C">
        <w:rPr>
          <w:rFonts w:ascii="Arial" w:hAnsi="Arial" w:cs="Arial" w:hint="cs"/>
          <w:color w:val="333333"/>
          <w:sz w:val="36"/>
          <w:szCs w:val="36"/>
          <w:shd w:val="clear" w:color="auto" w:fill="FFFFFF"/>
          <w:rtl/>
        </w:rPr>
        <w:t xml:space="preserve">الانزياح الشعري أداة فنية مصدرها لغة الخطاب الأدبي، يلجأ إليها الشعراء والكتّاب لابتداع لغة جديدة مغايرة للغة التواصل اليومي، لغة فنية غامضة مثيرة، تدفع القارئ إلى البحث عن الدلالات العميقة التي تخفيها خلف تلك الغرابة، ولا يمكن له ذلك إلاّ من خلال تفكيك لغة الانزياح الشعري وتأويلها </w:t>
      </w:r>
      <w:r w:rsidR="005B2399">
        <w:rPr>
          <w:rFonts w:ascii="Arial" w:hAnsi="Arial" w:cs="Arial" w:hint="cs"/>
          <w:color w:val="333333"/>
          <w:sz w:val="36"/>
          <w:szCs w:val="36"/>
          <w:shd w:val="clear" w:color="auto" w:fill="FFFFFF"/>
          <w:rtl/>
        </w:rPr>
        <w:t>)</w:t>
      </w:r>
      <w:r>
        <w:rPr>
          <w:rFonts w:ascii="Arial" w:hAnsi="Arial" w:cs="Arial" w:hint="cs"/>
          <w:color w:val="333333"/>
          <w:sz w:val="36"/>
          <w:szCs w:val="36"/>
          <w:shd w:val="clear" w:color="auto" w:fill="FFFFFF"/>
          <w:rtl/>
        </w:rPr>
        <w:t xml:space="preserve">   </w:t>
      </w:r>
    </w:p>
    <w:p w:rsidR="00FE7D8A" w:rsidRPr="00B034BC" w:rsidRDefault="00FE7D8A" w:rsidP="00B034BC">
      <w:pPr>
        <w:bidi/>
        <w:jc w:val="both"/>
        <w:rPr>
          <w:rFonts w:ascii="Arial" w:hAnsi="Arial" w:cs="Arial"/>
          <w:color w:val="333333"/>
          <w:sz w:val="36"/>
          <w:szCs w:val="36"/>
          <w:shd w:val="clear" w:color="auto" w:fill="FFFFFF"/>
          <w:rtl/>
        </w:rPr>
      </w:pPr>
      <w:r>
        <w:rPr>
          <w:rFonts w:cs="Simplified Arabic" w:hint="cs"/>
          <w:sz w:val="28"/>
          <w:szCs w:val="28"/>
          <w:rtl/>
        </w:rPr>
        <w:t>السؤال:</w:t>
      </w:r>
    </w:p>
    <w:p w:rsidR="00FE7D8A" w:rsidRPr="00FE7D8A" w:rsidRDefault="00CF499D" w:rsidP="00127E7C">
      <w:pPr>
        <w:bidi/>
        <w:jc w:val="both"/>
        <w:rPr>
          <w:rFonts w:cs="Simplified Arabic"/>
          <w:sz w:val="28"/>
          <w:szCs w:val="28"/>
        </w:rPr>
      </w:pPr>
      <w:r>
        <w:rPr>
          <w:rFonts w:cs="Simplified Arabic" w:hint="cs"/>
          <w:sz w:val="28"/>
          <w:szCs w:val="28"/>
          <w:rtl/>
        </w:rPr>
        <w:t xml:space="preserve">        اعت</w:t>
      </w:r>
      <w:r w:rsidR="00B034BC">
        <w:rPr>
          <w:rFonts w:cs="Simplified Arabic" w:hint="cs"/>
          <w:sz w:val="28"/>
          <w:szCs w:val="28"/>
          <w:rtl/>
        </w:rPr>
        <w:t xml:space="preserve">مادا على المحاضرة، حدّد خصائص </w:t>
      </w:r>
      <w:r w:rsidR="00127E7C">
        <w:rPr>
          <w:rFonts w:cs="Simplified Arabic" w:hint="cs"/>
          <w:sz w:val="28"/>
          <w:szCs w:val="28"/>
          <w:rtl/>
        </w:rPr>
        <w:t>الانزياح</w:t>
      </w:r>
      <w:bookmarkStart w:id="0" w:name="_GoBack"/>
      <w:bookmarkEnd w:id="0"/>
      <w:r w:rsidR="005B2399">
        <w:rPr>
          <w:rFonts w:cs="Simplified Arabic" w:hint="cs"/>
          <w:sz w:val="28"/>
          <w:szCs w:val="28"/>
          <w:rtl/>
        </w:rPr>
        <w:t xml:space="preserve"> الشعري</w:t>
      </w:r>
      <w:r w:rsidR="00B034BC">
        <w:rPr>
          <w:rFonts w:cs="Simplified Arabic" w:hint="cs"/>
          <w:sz w:val="28"/>
          <w:szCs w:val="28"/>
          <w:rtl/>
        </w:rPr>
        <w:t xml:space="preserve"> </w:t>
      </w:r>
      <w:r>
        <w:rPr>
          <w:rFonts w:cs="Simplified Arabic" w:hint="cs"/>
          <w:sz w:val="28"/>
          <w:szCs w:val="28"/>
          <w:rtl/>
        </w:rPr>
        <w:t>الأسلوبية</w:t>
      </w:r>
      <w:r w:rsidR="008A7162">
        <w:rPr>
          <w:rFonts w:cs="Simplified Arabic" w:hint="cs"/>
          <w:sz w:val="28"/>
          <w:szCs w:val="28"/>
          <w:rtl/>
        </w:rPr>
        <w:t>.</w:t>
      </w:r>
    </w:p>
    <w:sectPr w:rsidR="00FE7D8A" w:rsidRPr="00FE7D8A" w:rsidSect="00BC29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95"/>
    <w:rsid w:val="00127E7C"/>
    <w:rsid w:val="001331BA"/>
    <w:rsid w:val="001C7EEC"/>
    <w:rsid w:val="00556617"/>
    <w:rsid w:val="005B2399"/>
    <w:rsid w:val="00792249"/>
    <w:rsid w:val="008A7162"/>
    <w:rsid w:val="00973CB4"/>
    <w:rsid w:val="009F1C95"/>
    <w:rsid w:val="00A44D5D"/>
    <w:rsid w:val="00B034BC"/>
    <w:rsid w:val="00BC2975"/>
    <w:rsid w:val="00BE50C2"/>
    <w:rsid w:val="00CF499D"/>
    <w:rsid w:val="00D20247"/>
    <w:rsid w:val="00FA0B23"/>
    <w:rsid w:val="00FE7D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4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4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347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terrouche hocine</dc:creator>
  <cp:lastModifiedBy>terrouche hocine</cp:lastModifiedBy>
  <cp:revision>2</cp:revision>
  <dcterms:created xsi:type="dcterms:W3CDTF">2022-05-02T20:49:00Z</dcterms:created>
  <dcterms:modified xsi:type="dcterms:W3CDTF">2022-05-02T20:49:00Z</dcterms:modified>
</cp:coreProperties>
</file>