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BD563" w14:textId="31B70CAF" w:rsidR="00EB1D25" w:rsidRPr="00CC6176" w:rsidRDefault="00EB1D25" w:rsidP="00EB1D25">
      <w:pPr>
        <w:tabs>
          <w:tab w:val="center" w:pos="4536"/>
        </w:tabs>
        <w:bidi/>
        <w:spacing w:after="0" w:line="240" w:lineRule="auto"/>
        <w:rPr>
          <w:rFonts w:ascii="Bradley Hand ITC" w:hAnsi="Bradley Hand ITC" w:cs="Traditional Arabic"/>
          <w:b/>
          <w:bCs/>
          <w:noProof/>
          <w:sz w:val="32"/>
          <w:szCs w:val="32"/>
          <w:rtl/>
          <w:lang w:eastAsia="fr-FR" w:bidi="ar-DZ"/>
        </w:rPr>
      </w:pPr>
      <w:r w:rsidRPr="00CC6176">
        <w:rPr>
          <w:rFonts w:ascii="Traditional Arabic" w:hAnsi="Traditional Arabic" w:cs="Traditional Arabic"/>
          <w:b/>
          <w:bCs/>
          <w:noProof/>
          <w:sz w:val="32"/>
          <w:szCs w:val="32"/>
          <w:rtl/>
          <w:lang w:eastAsia="fr-FR"/>
        </w:rPr>
        <w:drawing>
          <wp:inline distT="0" distB="0" distL="0" distR="0" wp14:anchorId="5AC1F7BC" wp14:editId="5E49BC0A">
            <wp:extent cx="927315" cy="802257"/>
            <wp:effectExtent l="19050" t="0" r="6135" b="0"/>
            <wp:docPr id="4"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6"/>
                    <a:srcRect/>
                    <a:stretch>
                      <a:fillRect/>
                    </a:stretch>
                  </pic:blipFill>
                  <pic:spPr bwMode="auto">
                    <a:xfrm>
                      <a:off x="0" y="0"/>
                      <a:ext cx="940220" cy="813422"/>
                    </a:xfrm>
                    <a:prstGeom prst="rect">
                      <a:avLst/>
                    </a:prstGeom>
                    <a:noFill/>
                    <a:ln w="9525">
                      <a:noFill/>
                      <a:miter lim="800000"/>
                      <a:headEnd/>
                      <a:tailEnd/>
                    </a:ln>
                  </pic:spPr>
                </pic:pic>
              </a:graphicData>
            </a:graphic>
          </wp:inline>
        </w:drawing>
      </w:r>
      <w:r w:rsidRPr="00CC6176">
        <w:rPr>
          <w:rFonts w:ascii="Traditional Arabic" w:hAnsi="Traditional Arabic" w:cs="Traditional Arabic" w:hint="cs"/>
          <w:b/>
          <w:bCs/>
          <w:sz w:val="32"/>
          <w:szCs w:val="32"/>
          <w:rtl/>
        </w:rPr>
        <w:t xml:space="preserve">    </w:t>
      </w:r>
      <w:r w:rsidRPr="00CC6176">
        <w:rPr>
          <w:rFonts w:ascii="Traditional Arabic" w:hAnsi="Traditional Arabic" w:cs="Traditional Arabic"/>
          <w:b/>
          <w:bCs/>
          <w:sz w:val="32"/>
          <w:szCs w:val="32"/>
        </w:rPr>
        <w:t xml:space="preserve">        </w:t>
      </w:r>
      <w:r w:rsidRPr="00CC6176">
        <w:rPr>
          <w:rFonts w:ascii="Traditional Arabic" w:hAnsi="Traditional Arabic" w:cs="Traditional Arabic" w:hint="cs"/>
          <w:b/>
          <w:bCs/>
          <w:sz w:val="32"/>
          <w:szCs w:val="32"/>
          <w:rtl/>
        </w:rPr>
        <w:t xml:space="preserve">   </w:t>
      </w:r>
      <w:r w:rsidR="00754C7D" w:rsidRPr="00CC6176">
        <w:rPr>
          <w:rFonts w:ascii="Bradley Hand ITC" w:hAnsi="Bradley Hand ITC" w:cs="Traditional Arabic"/>
          <w:b/>
          <w:bCs/>
          <w:noProof/>
          <w:sz w:val="32"/>
          <w:szCs w:val="32"/>
          <w:rtl/>
          <w:lang w:eastAsia="fr-FR"/>
        </w:rPr>
        <mc:AlternateContent>
          <mc:Choice Requires="wps">
            <w:drawing>
              <wp:anchor distT="0" distB="0" distL="114300" distR="114300" simplePos="0" relativeHeight="251663360" behindDoc="0" locked="0" layoutInCell="1" allowOverlap="1" wp14:anchorId="4DBFB62E" wp14:editId="25A1228C">
                <wp:simplePos x="0" y="0"/>
                <wp:positionH relativeFrom="column">
                  <wp:posOffset>-120015</wp:posOffset>
                </wp:positionH>
                <wp:positionV relativeFrom="paragraph">
                  <wp:posOffset>-150495</wp:posOffset>
                </wp:positionV>
                <wp:extent cx="1057275" cy="1219200"/>
                <wp:effectExtent l="0" t="635" r="127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E16DF" w14:textId="77777777" w:rsidR="00EB1D25" w:rsidRDefault="00EB1D25" w:rsidP="00EB1D25">
                            <w:r>
                              <w:rPr>
                                <w:noProof/>
                                <w:lang w:eastAsia="fr-FR"/>
                              </w:rPr>
                              <w:drawing>
                                <wp:inline distT="0" distB="0" distL="0" distR="0" wp14:anchorId="1C27CB9F" wp14:editId="3DBB5719">
                                  <wp:extent cx="876137" cy="810883"/>
                                  <wp:effectExtent l="19050" t="0" r="163" b="0"/>
                                  <wp:docPr id="11" name="Image 4" descr="http://www.setifnews.com/wp-content/uploads/2015/06/1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tifnews.com/wp-content/uploads/2015/06/10663.jpg"/>
                                          <pic:cNvPicPr>
                                            <a:picLocks noChangeAspect="1" noChangeArrowheads="1"/>
                                          </pic:cNvPicPr>
                                        </pic:nvPicPr>
                                        <pic:blipFill>
                                          <a:blip r:embed="rId7"/>
                                          <a:srcRect/>
                                          <a:stretch>
                                            <a:fillRect/>
                                          </a:stretch>
                                        </pic:blipFill>
                                        <pic:spPr bwMode="auto">
                                          <a:xfrm>
                                            <a:off x="0" y="0"/>
                                            <a:ext cx="874395" cy="8092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B62E" id="Rectangle 3" o:spid="_x0000_s1026" style="position:absolute;left:0;text-align:left;margin-left:-9.45pt;margin-top:-11.85pt;width:83.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HegAIAAAc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" stroked="f">
                <v:textbox>
                  <w:txbxContent>
                    <w:p w14:paraId="2C9E16DF" w14:textId="77777777" w:rsidR="00EB1D25" w:rsidRDefault="00EB1D25" w:rsidP="00EB1D25">
                      <w:r>
                        <w:rPr>
                          <w:noProof/>
                          <w:lang w:eastAsia="fr-FR"/>
                        </w:rPr>
                        <w:drawing>
                          <wp:inline distT="0" distB="0" distL="0" distR="0" wp14:anchorId="1C27CB9F" wp14:editId="3DBB5719">
                            <wp:extent cx="876137" cy="810883"/>
                            <wp:effectExtent l="19050" t="0" r="163" b="0"/>
                            <wp:docPr id="11" name="Image 4" descr="http://www.setifnews.com/wp-content/uploads/2015/06/1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tifnews.com/wp-content/uploads/2015/06/10663.jpg"/>
                                    <pic:cNvPicPr>
                                      <a:picLocks noChangeAspect="1" noChangeArrowheads="1"/>
                                    </pic:cNvPicPr>
                                  </pic:nvPicPr>
                                  <pic:blipFill>
                                    <a:blip r:embed="rId8"/>
                                    <a:srcRect/>
                                    <a:stretch>
                                      <a:fillRect/>
                                    </a:stretch>
                                  </pic:blipFill>
                                  <pic:spPr bwMode="auto">
                                    <a:xfrm>
                                      <a:off x="0" y="0"/>
                                      <a:ext cx="874395" cy="809271"/>
                                    </a:xfrm>
                                    <a:prstGeom prst="rect">
                                      <a:avLst/>
                                    </a:prstGeom>
                                    <a:noFill/>
                                    <a:ln w="9525">
                                      <a:noFill/>
                                      <a:miter lim="800000"/>
                                      <a:headEnd/>
                                      <a:tailEnd/>
                                    </a:ln>
                                  </pic:spPr>
                                </pic:pic>
                              </a:graphicData>
                            </a:graphic>
                          </wp:inline>
                        </w:drawing>
                      </w:r>
                    </w:p>
                  </w:txbxContent>
                </v:textbox>
              </v:rect>
            </w:pict>
          </mc:Fallback>
        </mc:AlternateContent>
      </w:r>
      <w:r w:rsidRPr="00CC6176">
        <w:rPr>
          <w:rFonts w:ascii="Bradley Hand ITC" w:hAnsi="Bradley Hand ITC" w:cs="Traditional Arabic"/>
          <w:b/>
          <w:bCs/>
          <w:noProof/>
          <w:sz w:val="32"/>
          <w:szCs w:val="32"/>
          <w:rtl/>
          <w:lang w:eastAsia="fr-FR"/>
        </w:rPr>
        <w:t xml:space="preserve">جامعة سطيف </w:t>
      </w:r>
      <w:r w:rsidRPr="00CC6176">
        <w:rPr>
          <w:rFonts w:asciiTheme="majorBidi" w:hAnsiTheme="majorBidi" w:cstheme="majorBidi"/>
          <w:b/>
          <w:bCs/>
          <w:noProof/>
          <w:sz w:val="28"/>
          <w:szCs w:val="28"/>
          <w:rtl/>
          <w:lang w:eastAsia="fr-FR"/>
        </w:rPr>
        <w:t>2</w:t>
      </w:r>
      <w:r w:rsidRPr="00CC6176">
        <w:rPr>
          <w:rFonts w:ascii="Bradley Hand ITC" w:hAnsi="Bradley Hand ITC" w:cs="Traditional Arabic"/>
          <w:b/>
          <w:bCs/>
          <w:noProof/>
          <w:sz w:val="32"/>
          <w:szCs w:val="32"/>
          <w:rtl/>
          <w:lang w:eastAsia="fr-FR"/>
        </w:rPr>
        <w:t xml:space="preserve"> محمد لمين دب</w:t>
      </w:r>
      <w:r w:rsidRPr="00CC6176">
        <w:rPr>
          <w:rFonts w:ascii="Bradley Hand ITC" w:hAnsi="Bradley Hand ITC" w:cs="Traditional Arabic" w:hint="cs"/>
          <w:b/>
          <w:bCs/>
          <w:noProof/>
          <w:sz w:val="32"/>
          <w:szCs w:val="32"/>
          <w:rtl/>
          <w:lang w:eastAsia="fr-FR"/>
        </w:rPr>
        <w:t>ــــــــــــــــــــــــــ</w:t>
      </w:r>
      <w:r w:rsidRPr="00CC6176">
        <w:rPr>
          <w:rFonts w:ascii="Bradley Hand ITC" w:hAnsi="Bradley Hand ITC" w:cs="Traditional Arabic"/>
          <w:b/>
          <w:bCs/>
          <w:noProof/>
          <w:sz w:val="32"/>
          <w:szCs w:val="32"/>
          <w:rtl/>
          <w:lang w:eastAsia="fr-FR"/>
        </w:rPr>
        <w:t>اغين</w:t>
      </w:r>
    </w:p>
    <w:p w14:paraId="5AE5E93E" w14:textId="77777777" w:rsidR="00EB1D25" w:rsidRPr="00CC6176" w:rsidRDefault="00EB1D25" w:rsidP="00EB1D25">
      <w:pPr>
        <w:bidi/>
        <w:spacing w:after="0" w:line="240" w:lineRule="auto"/>
        <w:jc w:val="center"/>
        <w:rPr>
          <w:rFonts w:ascii="Bradley Hand ITC" w:hAnsi="Bradley Hand ITC" w:cs="Traditional Arabic"/>
          <w:b/>
          <w:bCs/>
          <w:noProof/>
          <w:sz w:val="32"/>
          <w:szCs w:val="32"/>
          <w:rtl/>
          <w:lang w:eastAsia="fr-FR"/>
        </w:rPr>
      </w:pPr>
      <w:r w:rsidRPr="00CC6176">
        <w:rPr>
          <w:rFonts w:ascii="Bradley Hand ITC" w:hAnsi="Bradley Hand ITC" w:cs="Traditional Arabic"/>
          <w:b/>
          <w:bCs/>
          <w:noProof/>
          <w:sz w:val="32"/>
          <w:szCs w:val="32"/>
          <w:rtl/>
          <w:lang w:eastAsia="fr-FR"/>
        </w:rPr>
        <w:drawing>
          <wp:anchor distT="0" distB="0" distL="114300" distR="114300" simplePos="0" relativeHeight="251661312" behindDoc="0" locked="0" layoutInCell="1" allowOverlap="1" wp14:anchorId="4EBCE7CA" wp14:editId="40150B7F">
            <wp:simplePos x="0" y="0"/>
            <wp:positionH relativeFrom="column">
              <wp:posOffset>7219802</wp:posOffset>
            </wp:positionH>
            <wp:positionV relativeFrom="paragraph">
              <wp:posOffset>367236</wp:posOffset>
            </wp:positionV>
            <wp:extent cx="1175277" cy="1080655"/>
            <wp:effectExtent l="19050" t="0" r="5080" b="0"/>
            <wp:wrapNone/>
            <wp:docPr id="12" name="Image 1" descr="C:\Users\ADMIN\Desktop\1503958_580126018727931_5776972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503958_580126018727931_577697295_n.jpg"/>
                    <pic:cNvPicPr>
                      <a:picLocks noChangeAspect="1" noChangeArrowheads="1"/>
                    </pic:cNvPicPr>
                  </pic:nvPicPr>
                  <pic:blipFill>
                    <a:blip r:embed="rId9" cstate="print"/>
                    <a:srcRect/>
                    <a:stretch>
                      <a:fillRect/>
                    </a:stretch>
                  </pic:blipFill>
                  <pic:spPr bwMode="auto">
                    <a:xfrm>
                      <a:off x="0" y="0"/>
                      <a:ext cx="1176020" cy="1080135"/>
                    </a:xfrm>
                    <a:prstGeom prst="rect">
                      <a:avLst/>
                    </a:prstGeom>
                    <a:noFill/>
                    <a:ln w="9525">
                      <a:noFill/>
                      <a:miter lim="800000"/>
                      <a:headEnd/>
                      <a:tailEnd/>
                    </a:ln>
                  </pic:spPr>
                </pic:pic>
              </a:graphicData>
            </a:graphic>
          </wp:anchor>
        </w:drawing>
      </w:r>
      <w:r w:rsidRPr="00CC6176">
        <w:rPr>
          <w:rFonts w:ascii="Bradley Hand ITC" w:hAnsi="Bradley Hand ITC" w:cs="Traditional Arabic"/>
          <w:b/>
          <w:bCs/>
          <w:noProof/>
          <w:sz w:val="32"/>
          <w:szCs w:val="32"/>
          <w:rtl/>
          <w:lang w:eastAsia="fr-FR"/>
        </w:rPr>
        <w:drawing>
          <wp:anchor distT="0" distB="0" distL="114300" distR="114300" simplePos="0" relativeHeight="251660288" behindDoc="0" locked="0" layoutInCell="1" allowOverlap="1" wp14:anchorId="0266DC2F" wp14:editId="3F19B0C5">
            <wp:simplePos x="0" y="0"/>
            <wp:positionH relativeFrom="column">
              <wp:posOffset>7219802</wp:posOffset>
            </wp:positionH>
            <wp:positionV relativeFrom="paragraph">
              <wp:posOffset>367236</wp:posOffset>
            </wp:positionV>
            <wp:extent cx="1175277" cy="1080655"/>
            <wp:effectExtent l="19050" t="0" r="5080" b="0"/>
            <wp:wrapNone/>
            <wp:docPr id="13" name="Image 1" descr="C:\Users\ADMIN\Desktop\1503958_580126018727931_5776972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503958_580126018727931_577697295_n.jpg"/>
                    <pic:cNvPicPr>
                      <a:picLocks noChangeAspect="1" noChangeArrowheads="1"/>
                    </pic:cNvPicPr>
                  </pic:nvPicPr>
                  <pic:blipFill>
                    <a:blip r:embed="rId9" cstate="print"/>
                    <a:srcRect/>
                    <a:stretch>
                      <a:fillRect/>
                    </a:stretch>
                  </pic:blipFill>
                  <pic:spPr bwMode="auto">
                    <a:xfrm>
                      <a:off x="0" y="0"/>
                      <a:ext cx="1176020" cy="1080135"/>
                    </a:xfrm>
                    <a:prstGeom prst="rect">
                      <a:avLst/>
                    </a:prstGeom>
                    <a:noFill/>
                    <a:ln w="9525">
                      <a:noFill/>
                      <a:miter lim="800000"/>
                      <a:headEnd/>
                      <a:tailEnd/>
                    </a:ln>
                  </pic:spPr>
                </pic:pic>
              </a:graphicData>
            </a:graphic>
          </wp:anchor>
        </w:drawing>
      </w:r>
      <w:r w:rsidRPr="00CC6176">
        <w:rPr>
          <w:rFonts w:ascii="Bradley Hand ITC" w:hAnsi="Bradley Hand ITC" w:cs="Traditional Arabic"/>
          <w:b/>
          <w:bCs/>
          <w:noProof/>
          <w:sz w:val="32"/>
          <w:szCs w:val="32"/>
          <w:rtl/>
          <w:lang w:eastAsia="fr-FR"/>
        </w:rPr>
        <w:t>كلية العل</w:t>
      </w:r>
      <w:r w:rsidRPr="00CC6176">
        <w:rPr>
          <w:rFonts w:ascii="Bradley Hand ITC" w:hAnsi="Bradley Hand ITC" w:cs="Traditional Arabic" w:hint="cs"/>
          <w:b/>
          <w:bCs/>
          <w:noProof/>
          <w:sz w:val="32"/>
          <w:szCs w:val="32"/>
          <w:rtl/>
          <w:lang w:eastAsia="fr-FR"/>
        </w:rPr>
        <w:t>ــــــــــــــــــــــــــــــــــــــــــ</w:t>
      </w:r>
      <w:r w:rsidRPr="00CC6176">
        <w:rPr>
          <w:rFonts w:ascii="Bradley Hand ITC" w:hAnsi="Bradley Hand ITC" w:cs="Traditional Arabic"/>
          <w:b/>
          <w:bCs/>
          <w:noProof/>
          <w:sz w:val="32"/>
          <w:szCs w:val="32"/>
          <w:rtl/>
          <w:lang w:eastAsia="fr-FR"/>
        </w:rPr>
        <w:t>وم الإنسانية والاجتماعية</w:t>
      </w:r>
    </w:p>
    <w:p w14:paraId="4131C4CB" w14:textId="77777777" w:rsidR="00EB1D25" w:rsidRPr="00CC6176" w:rsidRDefault="00EB1D25" w:rsidP="00EB1D25">
      <w:pPr>
        <w:bidi/>
        <w:spacing w:after="0" w:line="240" w:lineRule="auto"/>
        <w:jc w:val="center"/>
        <w:rPr>
          <w:rFonts w:ascii="Bradley Hand ITC" w:hAnsi="Bradley Hand ITC" w:cs="Traditional Arabic"/>
          <w:b/>
          <w:bCs/>
          <w:noProof/>
          <w:sz w:val="32"/>
          <w:szCs w:val="32"/>
          <w:rtl/>
          <w:lang w:eastAsia="fr-FR"/>
        </w:rPr>
      </w:pPr>
      <w:r w:rsidRPr="00CC6176">
        <w:rPr>
          <w:rFonts w:ascii="Bradley Hand ITC" w:hAnsi="Bradley Hand ITC" w:cs="Traditional Arabic" w:hint="cs"/>
          <w:b/>
          <w:bCs/>
          <w:noProof/>
          <w:sz w:val="32"/>
          <w:szCs w:val="32"/>
          <w:rtl/>
          <w:lang w:eastAsia="fr-FR"/>
        </w:rPr>
        <w:t>قسم: علم النفس وعلوم التربية والأرطوفونيا</w:t>
      </w:r>
    </w:p>
    <w:p w14:paraId="2D576E59" w14:textId="7C77DE40" w:rsidR="00EB1D25" w:rsidRPr="00CC6176" w:rsidRDefault="00EB1D25" w:rsidP="00EB1D25">
      <w:pPr>
        <w:bidi/>
        <w:spacing w:after="0" w:line="240" w:lineRule="auto"/>
        <w:jc w:val="center"/>
        <w:rPr>
          <w:rFonts w:ascii="Bradley Hand ITC" w:hAnsi="Bradley Hand ITC" w:cs="Traditional Arabic"/>
          <w:b/>
          <w:bCs/>
          <w:noProof/>
          <w:sz w:val="32"/>
          <w:szCs w:val="32"/>
          <w:rtl/>
          <w:lang w:val="en-US" w:eastAsia="fr-FR" w:bidi="ar-DZ"/>
        </w:rPr>
      </w:pPr>
      <w:r w:rsidRPr="00CC6176">
        <w:rPr>
          <w:rFonts w:ascii="Bradley Hand ITC" w:hAnsi="Bradley Hand ITC" w:cs="Traditional Arabic" w:hint="cs"/>
          <w:b/>
          <w:bCs/>
          <w:noProof/>
          <w:sz w:val="32"/>
          <w:szCs w:val="32"/>
          <w:rtl/>
          <w:lang w:eastAsia="fr-FR"/>
        </w:rPr>
        <w:t>التخصص</w:t>
      </w:r>
      <w:r w:rsidRPr="00CC6176">
        <w:rPr>
          <w:rFonts w:ascii="Bradley Hand ITC" w:hAnsi="Bradley Hand ITC" w:cs="Traditional Arabic"/>
          <w:b/>
          <w:bCs/>
          <w:noProof/>
          <w:sz w:val="32"/>
          <w:szCs w:val="32"/>
          <w:rtl/>
          <w:lang w:eastAsia="fr-FR"/>
        </w:rPr>
        <w:t>:</w:t>
      </w:r>
      <w:r w:rsidRPr="00CC6176">
        <w:rPr>
          <w:rFonts w:ascii="Bradley Hand ITC" w:hAnsi="Bradley Hand ITC" w:cs="Traditional Arabic" w:hint="cs"/>
          <w:b/>
          <w:bCs/>
          <w:noProof/>
          <w:sz w:val="32"/>
          <w:szCs w:val="32"/>
          <w:rtl/>
          <w:lang w:val="en-US" w:eastAsia="fr-FR" w:bidi="ar-DZ"/>
        </w:rPr>
        <w:t xml:space="preserve">السنة </w:t>
      </w:r>
      <w:r w:rsidR="00E11D10" w:rsidRPr="00CC6176">
        <w:rPr>
          <w:rFonts w:ascii="Bradley Hand ITC" w:hAnsi="Bradley Hand ITC" w:cs="Traditional Arabic" w:hint="cs"/>
          <w:b/>
          <w:bCs/>
          <w:noProof/>
          <w:sz w:val="32"/>
          <w:szCs w:val="32"/>
          <w:rtl/>
          <w:lang w:val="en-US" w:eastAsia="fr-FR" w:bidi="ar-DZ"/>
        </w:rPr>
        <w:t>الثالة</w:t>
      </w:r>
      <w:r w:rsidRPr="00CC6176">
        <w:rPr>
          <w:rFonts w:ascii="Bradley Hand ITC" w:hAnsi="Bradley Hand ITC" w:cs="Traditional Arabic" w:hint="cs"/>
          <w:b/>
          <w:bCs/>
          <w:noProof/>
          <w:sz w:val="32"/>
          <w:szCs w:val="32"/>
          <w:rtl/>
          <w:lang w:val="en-US" w:eastAsia="fr-FR" w:bidi="ar-DZ"/>
        </w:rPr>
        <w:t xml:space="preserve"> </w:t>
      </w:r>
      <w:r w:rsidR="00E11D10" w:rsidRPr="00CC6176">
        <w:rPr>
          <w:rFonts w:ascii="Bradley Hand ITC" w:hAnsi="Bradley Hand ITC" w:cs="Traditional Arabic" w:hint="cs"/>
          <w:b/>
          <w:bCs/>
          <w:noProof/>
          <w:sz w:val="32"/>
          <w:szCs w:val="32"/>
          <w:rtl/>
          <w:lang w:val="en-US" w:eastAsia="fr-FR" w:bidi="ar-DZ"/>
        </w:rPr>
        <w:t>ارشاد وتوجيه</w:t>
      </w:r>
    </w:p>
    <w:p w14:paraId="0E311491" w14:textId="0BDB69EB" w:rsidR="00EB1D25" w:rsidRPr="00CC6176" w:rsidRDefault="00754C7D" w:rsidP="00EB1D25">
      <w:pPr>
        <w:bidi/>
        <w:spacing w:after="0" w:line="240" w:lineRule="auto"/>
        <w:jc w:val="center"/>
        <w:rPr>
          <w:rFonts w:ascii="Bradley Hand ITC" w:hAnsi="Bradley Hand ITC" w:cs="Traditional Arabic"/>
          <w:b/>
          <w:bCs/>
          <w:noProof/>
          <w:sz w:val="32"/>
          <w:szCs w:val="32"/>
          <w:rtl/>
          <w:lang w:val="en-US" w:eastAsia="fr-FR" w:bidi="ar-DZ"/>
        </w:rPr>
      </w:pPr>
      <w:r w:rsidRPr="00CC6176">
        <w:rPr>
          <w:rFonts w:ascii="Traditional Arabic" w:hAnsi="Traditional Arabic" w:cs="Traditional Arabic"/>
          <w:b/>
          <w:bCs/>
          <w:i/>
          <w:iCs/>
          <w:noProof/>
          <w:sz w:val="32"/>
          <w:szCs w:val="32"/>
          <w:rtl/>
          <w:lang w:eastAsia="fr-FR"/>
        </w:rPr>
        <mc:AlternateContent>
          <mc:Choice Requires="wps">
            <w:drawing>
              <wp:anchor distT="0" distB="0" distL="114300" distR="114300" simplePos="0" relativeHeight="251665408" behindDoc="0" locked="0" layoutInCell="1" allowOverlap="1" wp14:anchorId="579F4A29" wp14:editId="072B011D">
                <wp:simplePos x="0" y="0"/>
                <wp:positionH relativeFrom="column">
                  <wp:posOffset>3863340</wp:posOffset>
                </wp:positionH>
                <wp:positionV relativeFrom="paragraph">
                  <wp:posOffset>31115</wp:posOffset>
                </wp:positionV>
                <wp:extent cx="2510155" cy="1096010"/>
                <wp:effectExtent l="19685" t="22225" r="22860" b="247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1096010"/>
                        </a:xfrm>
                        <a:prstGeom prst="roundRect">
                          <a:avLst>
                            <a:gd name="adj" fmla="val 16667"/>
                          </a:avLst>
                        </a:prstGeom>
                        <a:solidFill>
                          <a:srgbClr val="FFFFFF"/>
                        </a:solidFill>
                        <a:ln w="38100">
                          <a:solidFill>
                            <a:srgbClr val="000000"/>
                          </a:solidFill>
                          <a:round/>
                          <a:headEnd/>
                          <a:tailEnd/>
                        </a:ln>
                      </wps:spPr>
                      <wps:txbx>
                        <w:txbxContent>
                          <w:p w14:paraId="01C4D31F"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الإسم:</w:t>
                            </w:r>
                          </w:p>
                          <w:p w14:paraId="76E3FADD"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اللقب:</w:t>
                            </w:r>
                          </w:p>
                          <w:p w14:paraId="231BEFBE"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رقم التسجيل:</w:t>
                            </w:r>
                          </w:p>
                          <w:p w14:paraId="01C91562"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إمضاء الطالب</w:t>
                            </w:r>
                            <w:r>
                              <w:rPr>
                                <w:rFonts w:hint="cs"/>
                                <w:b/>
                                <w:bCs/>
                                <w:sz w:val="24"/>
                                <w:szCs w:val="24"/>
                                <w:rtl/>
                                <w:lang w:val="en-US" w:bidi="ar-DZ"/>
                              </w:rPr>
                              <w:t>(ة)</w:t>
                            </w:r>
                            <w:r w:rsidRPr="00EB1D25">
                              <w:rPr>
                                <w:rFonts w:hint="cs"/>
                                <w:b/>
                                <w:bCs/>
                                <w:sz w:val="24"/>
                                <w:szCs w:val="24"/>
                                <w:rtl/>
                                <w:lang w:val="en-US"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F4A29" id="AutoShape 5" o:spid="_x0000_s1027" style="position:absolute;left:0;text-align:left;margin-left:304.2pt;margin-top:2.45pt;width:197.65pt;height:8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" strokeweight="3pt">
                <v:textbox>
                  <w:txbxContent>
                    <w:p w14:paraId="01C4D31F"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الإسم:</w:t>
                      </w:r>
                    </w:p>
                    <w:p w14:paraId="76E3FADD"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اللقب:</w:t>
                      </w:r>
                    </w:p>
                    <w:p w14:paraId="231BEFBE"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رقم التسجيل:</w:t>
                      </w:r>
                    </w:p>
                    <w:p w14:paraId="01C91562" w14:textId="77777777" w:rsidR="00EB1D25" w:rsidRPr="00EB1D25" w:rsidRDefault="00EB1D25" w:rsidP="00EB1D25">
                      <w:pPr>
                        <w:spacing w:after="0" w:line="240" w:lineRule="auto"/>
                        <w:jc w:val="right"/>
                        <w:rPr>
                          <w:b/>
                          <w:bCs/>
                          <w:sz w:val="24"/>
                          <w:szCs w:val="24"/>
                          <w:rtl/>
                          <w:lang w:val="en-US" w:bidi="ar-DZ"/>
                        </w:rPr>
                      </w:pPr>
                      <w:r w:rsidRPr="00EB1D25">
                        <w:rPr>
                          <w:rFonts w:hint="cs"/>
                          <w:b/>
                          <w:bCs/>
                          <w:sz w:val="24"/>
                          <w:szCs w:val="24"/>
                          <w:rtl/>
                          <w:lang w:val="en-US" w:bidi="ar-DZ"/>
                        </w:rPr>
                        <w:t>إمضاء الطالب</w:t>
                      </w:r>
                      <w:r>
                        <w:rPr>
                          <w:rFonts w:hint="cs"/>
                          <w:b/>
                          <w:bCs/>
                          <w:sz w:val="24"/>
                          <w:szCs w:val="24"/>
                          <w:rtl/>
                          <w:lang w:val="en-US" w:bidi="ar-DZ"/>
                        </w:rPr>
                        <w:t>(ة)</w:t>
                      </w:r>
                      <w:r w:rsidRPr="00EB1D25">
                        <w:rPr>
                          <w:rFonts w:hint="cs"/>
                          <w:b/>
                          <w:bCs/>
                          <w:sz w:val="24"/>
                          <w:szCs w:val="24"/>
                          <w:rtl/>
                          <w:lang w:val="en-US" w:bidi="ar-DZ"/>
                        </w:rPr>
                        <w:t>:</w:t>
                      </w:r>
                    </w:p>
                  </w:txbxContent>
                </v:textbox>
              </v:roundrect>
            </w:pict>
          </mc:Fallback>
        </mc:AlternateContent>
      </w:r>
      <w:r w:rsidRPr="00CC6176">
        <w:rPr>
          <w:rFonts w:ascii="Traditional Arabic" w:hAnsi="Traditional Arabic" w:cs="Traditional Arabic"/>
          <w:b/>
          <w:bCs/>
          <w:i/>
          <w:iCs/>
          <w:noProof/>
          <w:sz w:val="32"/>
          <w:szCs w:val="32"/>
          <w:rtl/>
          <w:lang w:eastAsia="fr-FR"/>
        </w:rPr>
        <mc:AlternateContent>
          <mc:Choice Requires="wps">
            <w:drawing>
              <wp:anchor distT="0" distB="0" distL="114300" distR="114300" simplePos="0" relativeHeight="251664384" behindDoc="0" locked="0" layoutInCell="1" allowOverlap="1" wp14:anchorId="14ECFA83" wp14:editId="0C07EECE">
                <wp:simplePos x="0" y="0"/>
                <wp:positionH relativeFrom="column">
                  <wp:posOffset>-120015</wp:posOffset>
                </wp:positionH>
                <wp:positionV relativeFrom="paragraph">
                  <wp:posOffset>3175</wp:posOffset>
                </wp:positionV>
                <wp:extent cx="1457960" cy="629285"/>
                <wp:effectExtent l="27305" t="22860" r="19685" b="241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629285"/>
                        </a:xfrm>
                        <a:prstGeom prst="roundRect">
                          <a:avLst>
                            <a:gd name="adj" fmla="val 16667"/>
                          </a:avLst>
                        </a:prstGeom>
                        <a:solidFill>
                          <a:srgbClr val="FFFFFF"/>
                        </a:solidFill>
                        <a:ln w="38100">
                          <a:solidFill>
                            <a:srgbClr val="000000"/>
                          </a:solidFill>
                          <a:round/>
                          <a:headEnd/>
                          <a:tailEnd/>
                        </a:ln>
                      </wps:spPr>
                      <wps:txbx>
                        <w:txbxContent>
                          <w:p w14:paraId="0A177074" w14:textId="77777777" w:rsidR="00EB1D25" w:rsidRPr="00EB1D25" w:rsidRDefault="00EB1D25" w:rsidP="00EB1D25">
                            <w:pPr>
                              <w:rPr>
                                <w:b/>
                                <w:bCs/>
                                <w:sz w:val="56"/>
                                <w:szCs w:val="56"/>
                                <w:lang w:bidi="ar-DZ"/>
                              </w:rPr>
                            </w:pPr>
                            <w:r w:rsidRPr="00EB1D25">
                              <w:rPr>
                                <w:rFonts w:hint="cs"/>
                                <w:b/>
                                <w:bCs/>
                                <w:sz w:val="56"/>
                                <w:szCs w:val="56"/>
                                <w:rtl/>
                                <w:lang w:bidi="ar-DZ"/>
                              </w:rPr>
                              <w:t>/</w:t>
                            </w:r>
                            <w:r>
                              <w:rPr>
                                <w:rFonts w:hint="cs"/>
                                <w:b/>
                                <w:bCs/>
                                <w:sz w:val="56"/>
                                <w:szCs w:val="56"/>
                                <w:rtl/>
                                <w:lang w:bidi="ar-DZ"/>
                              </w:rPr>
                              <w:t xml:space="preserve">20 </w:t>
                            </w:r>
                            <w:r>
                              <w:rPr>
                                <w:b/>
                                <w:bCs/>
                                <w:sz w:val="56"/>
                                <w:szCs w:val="56"/>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CFA83" id="AutoShape 4" o:spid="_x0000_s1028" style="position:absolute;left:0;text-align:left;margin-left:-9.45pt;margin-top:.25pt;width:114.8pt;height: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" strokeweight="3pt">
                <v:textbox>
                  <w:txbxContent>
                    <w:p w14:paraId="0A177074" w14:textId="77777777" w:rsidR="00EB1D25" w:rsidRPr="00EB1D25" w:rsidRDefault="00EB1D25" w:rsidP="00EB1D25">
                      <w:pPr>
                        <w:rPr>
                          <w:b/>
                          <w:bCs/>
                          <w:sz w:val="56"/>
                          <w:szCs w:val="56"/>
                          <w:lang w:bidi="ar-DZ"/>
                        </w:rPr>
                      </w:pPr>
                      <w:r w:rsidRPr="00EB1D25">
                        <w:rPr>
                          <w:rFonts w:hint="cs"/>
                          <w:b/>
                          <w:bCs/>
                          <w:sz w:val="56"/>
                          <w:szCs w:val="56"/>
                          <w:rtl/>
                          <w:lang w:bidi="ar-DZ"/>
                        </w:rPr>
                        <w:t>/</w:t>
                      </w:r>
                      <w:r>
                        <w:rPr>
                          <w:rFonts w:hint="cs"/>
                          <w:b/>
                          <w:bCs/>
                          <w:sz w:val="56"/>
                          <w:szCs w:val="56"/>
                          <w:rtl/>
                          <w:lang w:bidi="ar-DZ"/>
                        </w:rPr>
                        <w:t xml:space="preserve">20 </w:t>
                      </w:r>
                      <w:r>
                        <w:rPr>
                          <w:b/>
                          <w:bCs/>
                          <w:sz w:val="56"/>
                          <w:szCs w:val="56"/>
                          <w:lang w:bidi="ar-DZ"/>
                        </w:rPr>
                        <w:t xml:space="preserve">   </w:t>
                      </w:r>
                    </w:p>
                  </w:txbxContent>
                </v:textbox>
              </v:roundrect>
            </w:pict>
          </mc:Fallback>
        </mc:AlternateContent>
      </w:r>
    </w:p>
    <w:p w14:paraId="0BEEB60D" w14:textId="77777777" w:rsidR="00EB1D25" w:rsidRPr="00CC6176" w:rsidRDefault="00EB1D25" w:rsidP="00EB1D25">
      <w:pPr>
        <w:bidi/>
        <w:spacing w:after="0" w:line="240" w:lineRule="auto"/>
        <w:jc w:val="center"/>
        <w:rPr>
          <w:rFonts w:ascii="Traditional Arabic" w:hAnsi="Traditional Arabic" w:cs="Traditional Arabic"/>
          <w:b/>
          <w:bCs/>
          <w:i/>
          <w:iCs/>
          <w:sz w:val="32"/>
          <w:szCs w:val="32"/>
          <w:rtl/>
        </w:rPr>
      </w:pPr>
      <w:r w:rsidRPr="00CC6176">
        <w:rPr>
          <w:rFonts w:ascii="Traditional Arabic" w:hAnsi="Traditional Arabic" w:cs="Traditional Arabic" w:hint="cs"/>
          <w:b/>
          <w:bCs/>
          <w:i/>
          <w:iCs/>
          <w:sz w:val="32"/>
          <w:szCs w:val="32"/>
          <w:rtl/>
        </w:rPr>
        <w:t xml:space="preserve">                 </w:t>
      </w:r>
    </w:p>
    <w:p w14:paraId="5FCACD1D" w14:textId="77777777" w:rsidR="00EB1D25" w:rsidRPr="00CC6176" w:rsidRDefault="00EB1D25" w:rsidP="00EB1D25">
      <w:pPr>
        <w:bidi/>
        <w:spacing w:after="0" w:line="240" w:lineRule="auto"/>
        <w:jc w:val="center"/>
        <w:rPr>
          <w:rFonts w:ascii="Traditional Arabic" w:hAnsi="Traditional Arabic" w:cs="Traditional Arabic"/>
          <w:b/>
          <w:bCs/>
          <w:sz w:val="32"/>
          <w:szCs w:val="32"/>
          <w:rtl/>
        </w:rPr>
      </w:pPr>
    </w:p>
    <w:p w14:paraId="022BBAD0" w14:textId="77777777" w:rsidR="00EB1D25" w:rsidRPr="00CC6176" w:rsidRDefault="00EB1D25" w:rsidP="00EB1D25">
      <w:pPr>
        <w:bidi/>
        <w:spacing w:after="0" w:line="240" w:lineRule="auto"/>
        <w:jc w:val="center"/>
        <w:rPr>
          <w:rFonts w:ascii="Traditional Arabic" w:hAnsi="Traditional Arabic" w:cs="Traditional Arabic"/>
          <w:b/>
          <w:bCs/>
          <w:i/>
          <w:iCs/>
          <w:sz w:val="32"/>
          <w:szCs w:val="32"/>
          <w:rtl/>
        </w:rPr>
      </w:pPr>
    </w:p>
    <w:p w14:paraId="40ED30BA" w14:textId="1C15CF1B" w:rsidR="00EB1D25" w:rsidRPr="00CC6176" w:rsidRDefault="0011622A" w:rsidP="00EC1DAA">
      <w:pPr>
        <w:tabs>
          <w:tab w:val="left" w:pos="1185"/>
          <w:tab w:val="center" w:pos="4536"/>
        </w:tabs>
        <w:bidi/>
        <w:rPr>
          <w:b/>
          <w:bCs/>
          <w:sz w:val="28"/>
          <w:szCs w:val="28"/>
          <w:u w:val="single"/>
          <w:rtl/>
        </w:rPr>
      </w:pPr>
      <w:r w:rsidRPr="00CC6176">
        <w:rPr>
          <w:b/>
          <w:bCs/>
          <w:sz w:val="28"/>
          <w:szCs w:val="28"/>
          <w:u w:val="single"/>
          <w:rtl/>
        </w:rPr>
        <w:tab/>
      </w:r>
      <w:r w:rsidR="00EC1DAA" w:rsidRPr="00CC6176">
        <w:rPr>
          <w:b/>
          <w:bCs/>
          <w:sz w:val="28"/>
          <w:szCs w:val="28"/>
          <w:u w:val="single"/>
          <w:rtl/>
        </w:rPr>
        <w:tab/>
      </w:r>
      <w:r w:rsidR="00EB1D25" w:rsidRPr="00CC6176">
        <w:rPr>
          <w:rFonts w:hint="cs"/>
          <w:b/>
          <w:bCs/>
          <w:sz w:val="28"/>
          <w:szCs w:val="28"/>
          <w:u w:val="single"/>
          <w:rtl/>
        </w:rPr>
        <w:t xml:space="preserve">امتحان مقياس التوجيه </w:t>
      </w:r>
      <w:r w:rsidR="00E11D10" w:rsidRPr="00CC6176">
        <w:rPr>
          <w:rFonts w:hint="cs"/>
          <w:b/>
          <w:bCs/>
          <w:sz w:val="28"/>
          <w:szCs w:val="28"/>
          <w:u w:val="single"/>
          <w:rtl/>
        </w:rPr>
        <w:t>المدرسي والمهني في الجزائر</w:t>
      </w:r>
    </w:p>
    <w:p w14:paraId="0E3C3236" w14:textId="1369154C" w:rsidR="00E11D10" w:rsidRPr="00CC6176" w:rsidRDefault="00E11D10" w:rsidP="00EC1DAA">
      <w:pPr>
        <w:bidi/>
        <w:spacing w:after="0" w:line="240" w:lineRule="auto"/>
        <w:rPr>
          <w:rFonts w:ascii="Simplified Arabic" w:eastAsia="Calibri" w:hAnsi="Simplified Arabic" w:cs="Simplified Arabic"/>
          <w:b/>
          <w:bCs/>
          <w:i/>
          <w:iCs/>
          <w:sz w:val="28"/>
          <w:szCs w:val="28"/>
          <w:rtl/>
        </w:rPr>
      </w:pPr>
      <w:bookmarkStart w:id="0" w:name="_GoBack"/>
      <w:r w:rsidRPr="00CC6176">
        <w:rPr>
          <w:rFonts w:ascii="Simplified Arabic" w:eastAsia="Calibri" w:hAnsi="Simplified Arabic" w:cs="Simplified Arabic" w:hint="cs"/>
          <w:b/>
          <w:bCs/>
          <w:sz w:val="28"/>
          <w:szCs w:val="28"/>
          <w:rtl/>
        </w:rPr>
        <w:t>-الهدف</w:t>
      </w:r>
      <w:r w:rsidR="00ED0603" w:rsidRPr="00CC6176">
        <w:rPr>
          <w:rFonts w:ascii="Simplified Arabic" w:eastAsia="Calibri" w:hAnsi="Simplified Arabic" w:cs="Simplified Arabic" w:hint="cs"/>
          <w:b/>
          <w:bCs/>
          <w:sz w:val="28"/>
          <w:szCs w:val="28"/>
          <w:rtl/>
        </w:rPr>
        <w:t xml:space="preserve"> العام</w:t>
      </w:r>
      <w:r w:rsidRPr="00CC6176">
        <w:rPr>
          <w:rFonts w:ascii="Simplified Arabic" w:eastAsia="Calibri" w:hAnsi="Simplified Arabic" w:cs="Simplified Arabic" w:hint="cs"/>
          <w:b/>
          <w:bCs/>
          <w:sz w:val="28"/>
          <w:szCs w:val="28"/>
          <w:rtl/>
        </w:rPr>
        <w:t>:</w:t>
      </w:r>
    </w:p>
    <w:p w14:paraId="365EF9BD" w14:textId="77777777" w:rsidR="00E11D10" w:rsidRPr="00CC6176" w:rsidRDefault="00E11D10" w:rsidP="00E34AA6">
      <w:pPr>
        <w:bidi/>
        <w:spacing w:after="0" w:line="240" w:lineRule="auto"/>
        <w:jc w:val="both"/>
        <w:rPr>
          <w:rFonts w:ascii="Simplified Arabic" w:eastAsia="Calibri" w:hAnsi="Simplified Arabic" w:cs="Simplified Arabic"/>
          <w:b/>
          <w:bCs/>
          <w:sz w:val="28"/>
          <w:szCs w:val="28"/>
          <w:rtl/>
        </w:rPr>
      </w:pPr>
      <w:r w:rsidRPr="00CC6176">
        <w:rPr>
          <w:rFonts w:ascii="Simplified Arabic" w:eastAsia="Calibri" w:hAnsi="Simplified Arabic" w:cs="Simplified Arabic"/>
          <w:b/>
          <w:bCs/>
          <w:sz w:val="28"/>
          <w:szCs w:val="28"/>
          <w:rtl/>
        </w:rPr>
        <w:t>-</w:t>
      </w:r>
      <w:r w:rsidRPr="00CC6176">
        <w:rPr>
          <w:rFonts w:ascii="Simplified Arabic" w:eastAsia="Calibri" w:hAnsi="Simplified Arabic" w:cs="Simplified Arabic" w:hint="cs"/>
          <w:sz w:val="28"/>
          <w:szCs w:val="28"/>
          <w:rtl/>
        </w:rPr>
        <w:t>أن</w:t>
      </w:r>
      <w:r w:rsidRPr="00CC6176">
        <w:rPr>
          <w:rFonts w:ascii="Simplified Arabic" w:eastAsia="Calibri" w:hAnsi="Simplified Arabic" w:cs="Simplified Arabic"/>
          <w:sz w:val="28"/>
          <w:szCs w:val="28"/>
          <w:rtl/>
        </w:rPr>
        <w:t xml:space="preserve"> يتمكن الطالب في نهاية </w:t>
      </w:r>
      <w:r w:rsidRPr="00CC6176">
        <w:rPr>
          <w:rFonts w:ascii="Simplified Arabic" w:eastAsia="Calibri" w:hAnsi="Simplified Arabic" w:cs="Simplified Arabic" w:hint="cs"/>
          <w:sz w:val="28"/>
          <w:szCs w:val="28"/>
          <w:rtl/>
        </w:rPr>
        <w:t>المقياس</w:t>
      </w:r>
      <w:r w:rsidRPr="00CC6176">
        <w:rPr>
          <w:rFonts w:ascii="Simplified Arabic" w:eastAsia="Calibri" w:hAnsi="Simplified Arabic" w:cs="Simplified Arabic"/>
          <w:sz w:val="28"/>
          <w:szCs w:val="28"/>
          <w:rtl/>
        </w:rPr>
        <w:t xml:space="preserve"> من معرفة</w:t>
      </w:r>
      <w:r w:rsidRPr="00CC6176">
        <w:rPr>
          <w:rFonts w:ascii="Simplified Arabic" w:eastAsia="Calibri" w:hAnsi="Simplified Arabic" w:cs="Simplified Arabic" w:hint="cs"/>
          <w:sz w:val="28"/>
          <w:szCs w:val="28"/>
          <w:rtl/>
        </w:rPr>
        <w:t xml:space="preserve"> وفهم</w:t>
      </w:r>
      <w:r w:rsidRPr="00CC6176">
        <w:rPr>
          <w:rFonts w:ascii="Simplified Arabic" w:eastAsia="Calibri" w:hAnsi="Simplified Arabic" w:cs="Simplified Arabic"/>
          <w:sz w:val="28"/>
          <w:szCs w:val="28"/>
          <w:rtl/>
        </w:rPr>
        <w:t xml:space="preserve"> </w:t>
      </w:r>
      <w:r w:rsidRPr="00CC6176">
        <w:rPr>
          <w:rFonts w:ascii="Simplified Arabic" w:eastAsia="Calibri" w:hAnsi="Simplified Arabic" w:cs="Simplified Arabic" w:hint="cs"/>
          <w:sz w:val="28"/>
          <w:szCs w:val="28"/>
          <w:rtl/>
        </w:rPr>
        <w:t>الآليات التطبيقية للتوجيه المدرسي والمهني في الجزائر.</w:t>
      </w:r>
    </w:p>
    <w:p w14:paraId="265E494C" w14:textId="77777777" w:rsidR="00E34AA6" w:rsidRPr="00CC6176" w:rsidRDefault="00E34AA6" w:rsidP="00E34AA6">
      <w:pPr>
        <w:bidi/>
        <w:spacing w:after="0" w:line="240" w:lineRule="auto"/>
        <w:jc w:val="both"/>
        <w:rPr>
          <w:rFonts w:ascii="Simplified Arabic" w:eastAsia="Calibri" w:hAnsi="Simplified Arabic" w:cs="Simplified Arabic"/>
          <w:b/>
          <w:bCs/>
          <w:sz w:val="28"/>
          <w:szCs w:val="28"/>
          <w:rtl/>
        </w:rPr>
      </w:pPr>
      <w:r w:rsidRPr="00CC6176">
        <w:rPr>
          <w:rFonts w:ascii="Simplified Arabic" w:eastAsia="Calibri" w:hAnsi="Simplified Arabic" w:cs="Simplified Arabic" w:hint="cs"/>
          <w:b/>
          <w:bCs/>
          <w:sz w:val="28"/>
          <w:szCs w:val="28"/>
          <w:rtl/>
        </w:rPr>
        <w:t xml:space="preserve">الوضعية الادماجية: </w:t>
      </w:r>
    </w:p>
    <w:p w14:paraId="25DB57B3" w14:textId="29B34EC5" w:rsidR="00E34AA6" w:rsidRPr="00CC6176" w:rsidRDefault="00E34AA6" w:rsidP="0063758B">
      <w:pPr>
        <w:bidi/>
        <w:spacing w:after="0" w:line="240" w:lineRule="auto"/>
        <w:ind w:firstLine="708"/>
        <w:jc w:val="both"/>
        <w:rPr>
          <w:rFonts w:ascii="Simplified Arabic" w:eastAsia="Calibri" w:hAnsi="Simplified Arabic" w:cs="Simplified Arabic"/>
          <w:sz w:val="28"/>
          <w:szCs w:val="28"/>
          <w:rtl/>
        </w:rPr>
      </w:pPr>
      <w:r w:rsidRPr="00CC6176">
        <w:rPr>
          <w:rFonts w:ascii="Simplified Arabic" w:eastAsia="Calibri" w:hAnsi="Simplified Arabic" w:cs="Simplified Arabic" w:hint="cs"/>
          <w:sz w:val="28"/>
          <w:szCs w:val="28"/>
          <w:rtl/>
        </w:rPr>
        <w:t>ي</w:t>
      </w:r>
      <w:r w:rsidRPr="00CC6176">
        <w:rPr>
          <w:rFonts w:ascii="Simplified Arabic" w:eastAsia="Calibri" w:hAnsi="Simplified Arabic" w:cs="Simplified Arabic"/>
          <w:sz w:val="28"/>
          <w:szCs w:val="28"/>
          <w:rtl/>
        </w:rPr>
        <w:t>حتل</w:t>
      </w:r>
      <w:r w:rsidRPr="00CC6176">
        <w:rPr>
          <w:rFonts w:ascii="Simplified Arabic" w:eastAsia="Calibri" w:hAnsi="Simplified Arabic" w:cs="Simplified Arabic" w:hint="cs"/>
          <w:sz w:val="28"/>
          <w:szCs w:val="28"/>
          <w:rtl/>
        </w:rPr>
        <w:t xml:space="preserve"> </w:t>
      </w:r>
      <w:r w:rsidRPr="00CC6176">
        <w:rPr>
          <w:rFonts w:ascii="Simplified Arabic" w:eastAsia="Calibri" w:hAnsi="Simplified Arabic" w:cs="Simplified Arabic"/>
          <w:sz w:val="28"/>
          <w:szCs w:val="28"/>
          <w:rtl/>
        </w:rPr>
        <w:t>التوجيه المدرسي مكانة مميزة في إصلاح المنظومة التربوية ويحظى بعناية</w:t>
      </w:r>
      <w:r w:rsidRPr="00CC6176">
        <w:rPr>
          <w:rFonts w:ascii="Simplified Arabic" w:eastAsia="Calibri" w:hAnsi="Simplified Arabic" w:cs="Simplified Arabic" w:hint="cs"/>
          <w:sz w:val="28"/>
          <w:szCs w:val="28"/>
          <w:rtl/>
        </w:rPr>
        <w:t xml:space="preserve"> </w:t>
      </w:r>
      <w:r w:rsidRPr="00CC6176">
        <w:rPr>
          <w:rFonts w:ascii="Simplified Arabic" w:eastAsia="Calibri" w:hAnsi="Simplified Arabic" w:cs="Simplified Arabic"/>
          <w:sz w:val="28"/>
          <w:szCs w:val="28"/>
          <w:rtl/>
        </w:rPr>
        <w:t>خاصة من طرف مسيري النظام التربوي بهدف تحقيق التوافق بين رغبات التلاميذ</w:t>
      </w:r>
      <w:r w:rsidRPr="00CC6176">
        <w:rPr>
          <w:rFonts w:ascii="Simplified Arabic" w:eastAsia="Calibri" w:hAnsi="Simplified Arabic" w:cs="Simplified Arabic" w:hint="cs"/>
          <w:sz w:val="28"/>
          <w:szCs w:val="28"/>
          <w:rtl/>
        </w:rPr>
        <w:t xml:space="preserve"> </w:t>
      </w:r>
      <w:r w:rsidRPr="00CC6176">
        <w:rPr>
          <w:rFonts w:ascii="Simplified Arabic" w:eastAsia="Calibri" w:hAnsi="Simplified Arabic" w:cs="Simplified Arabic"/>
          <w:sz w:val="28"/>
          <w:szCs w:val="28"/>
          <w:rtl/>
        </w:rPr>
        <w:t>ونتائجهم الدراسية ومستلزمات المسارات التعليمية والتكوينية لمرحلة</w:t>
      </w:r>
      <w:r w:rsidRPr="00CC6176">
        <w:rPr>
          <w:rFonts w:ascii="Simplified Arabic" w:eastAsia="Calibri" w:hAnsi="Simplified Arabic" w:cs="Simplified Arabic" w:hint="cs"/>
          <w:sz w:val="28"/>
          <w:szCs w:val="28"/>
          <w:rtl/>
        </w:rPr>
        <w:t xml:space="preserve"> </w:t>
      </w:r>
      <w:r w:rsidRPr="00CC6176">
        <w:rPr>
          <w:rFonts w:ascii="Simplified Arabic" w:eastAsia="Calibri" w:hAnsi="Simplified Arabic" w:cs="Simplified Arabic"/>
          <w:sz w:val="28"/>
          <w:szCs w:val="28"/>
          <w:rtl/>
        </w:rPr>
        <w:t>التعليم ما بعد الإلزامي من جهة، ومتطلبات التنمية الاقتصادية</w:t>
      </w:r>
      <w:r w:rsidRPr="00CC6176">
        <w:rPr>
          <w:rFonts w:ascii="Simplified Arabic" w:eastAsia="Calibri" w:hAnsi="Simplified Arabic" w:cs="Simplified Arabic" w:hint="cs"/>
          <w:sz w:val="28"/>
          <w:szCs w:val="28"/>
          <w:rtl/>
        </w:rPr>
        <w:t xml:space="preserve"> </w:t>
      </w:r>
      <w:r w:rsidRPr="00CC6176">
        <w:rPr>
          <w:rFonts w:ascii="Simplified Arabic" w:eastAsia="Calibri" w:hAnsi="Simplified Arabic" w:cs="Simplified Arabic"/>
          <w:sz w:val="28"/>
          <w:szCs w:val="28"/>
          <w:rtl/>
        </w:rPr>
        <w:t>والاجتماعية،</w:t>
      </w:r>
      <w:r w:rsidRPr="00CC6176">
        <w:rPr>
          <w:rFonts w:ascii="Simplified Arabic" w:eastAsia="Calibri" w:hAnsi="Simplified Arabic" w:cs="Simplified Arabic" w:hint="cs"/>
          <w:sz w:val="28"/>
          <w:szCs w:val="28"/>
          <w:rtl/>
        </w:rPr>
        <w:t xml:space="preserve"> </w:t>
      </w:r>
      <w:r w:rsidRPr="00CC6176">
        <w:rPr>
          <w:rFonts w:ascii="Simplified Arabic" w:eastAsia="Calibri" w:hAnsi="Simplified Arabic" w:cs="Simplified Arabic"/>
          <w:sz w:val="28"/>
          <w:szCs w:val="28"/>
          <w:rtl/>
        </w:rPr>
        <w:t xml:space="preserve">من جهة أخرى، </w:t>
      </w:r>
      <w:r w:rsidRPr="00CC6176">
        <w:rPr>
          <w:rFonts w:ascii="Simplified Arabic" w:eastAsia="Calibri" w:hAnsi="Simplified Arabic" w:cs="Simplified Arabic" w:hint="cs"/>
          <w:sz w:val="28"/>
          <w:szCs w:val="28"/>
          <w:rtl/>
        </w:rPr>
        <w:t>وعلى الرغم من ان المناشير الوزارية رقم:06 / 0.0 .6 / 2006 -المنشور الوزاري :</w:t>
      </w:r>
      <w:r w:rsidRPr="00CC6176">
        <w:rPr>
          <w:rFonts w:ascii="Simplified Arabic" w:eastAsia="Calibri" w:hAnsi="Simplified Arabic" w:cs="Simplified Arabic"/>
          <w:sz w:val="28"/>
          <w:szCs w:val="28"/>
        </w:rPr>
        <w:t>49</w:t>
      </w:r>
      <w:r w:rsidRPr="00CC6176">
        <w:rPr>
          <w:rFonts w:ascii="Simplified Arabic" w:eastAsia="Calibri" w:hAnsi="Simplified Arabic" w:cs="Simplified Arabic" w:hint="cs"/>
          <w:sz w:val="28"/>
          <w:szCs w:val="28"/>
          <w:rtl/>
        </w:rPr>
        <w:t xml:space="preserve"> / 0.0.6 /2008. </w:t>
      </w:r>
      <w:r w:rsidRPr="00CC6176">
        <w:rPr>
          <w:rFonts w:ascii="Simplified Arabic" w:eastAsia="Calibri" w:hAnsi="Simplified Arabic" w:cs="Simplified Arabic"/>
          <w:sz w:val="28"/>
          <w:szCs w:val="28"/>
          <w:rtl/>
        </w:rPr>
        <w:t>-</w:t>
      </w:r>
      <w:r w:rsidRPr="00CC6176">
        <w:rPr>
          <w:rFonts w:ascii="Simplified Arabic" w:eastAsia="Calibri" w:hAnsi="Simplified Arabic" w:cs="Simplified Arabic" w:hint="cs"/>
          <w:sz w:val="28"/>
          <w:szCs w:val="28"/>
          <w:rtl/>
        </w:rPr>
        <w:t xml:space="preserve"> المنشور الوزاري 168/3.0../2012 حددت الحالات التي يمكن فيها الطعن في قرار التوجيه </w:t>
      </w:r>
      <w:r w:rsidR="005C7B75" w:rsidRPr="00CC6176">
        <w:rPr>
          <w:rFonts w:ascii="Simplified Arabic" w:eastAsia="Calibri" w:hAnsi="Simplified Arabic" w:cs="Simplified Arabic" w:hint="cs"/>
          <w:sz w:val="28"/>
          <w:szCs w:val="28"/>
          <w:rtl/>
        </w:rPr>
        <w:t>ال</w:t>
      </w:r>
      <w:r w:rsidRPr="00CC6176">
        <w:rPr>
          <w:rFonts w:ascii="Simplified Arabic" w:eastAsia="Calibri" w:hAnsi="Simplified Arabic" w:cs="Simplified Arabic" w:hint="cs"/>
          <w:sz w:val="28"/>
          <w:szCs w:val="28"/>
          <w:rtl/>
        </w:rPr>
        <w:t>مؤسس</w:t>
      </w:r>
      <w:r w:rsidR="005C7B75" w:rsidRPr="00CC6176">
        <w:rPr>
          <w:rFonts w:ascii="Simplified Arabic" w:eastAsia="Calibri" w:hAnsi="Simplified Arabic" w:cs="Simplified Arabic" w:hint="cs"/>
          <w:sz w:val="28"/>
          <w:szCs w:val="28"/>
          <w:rtl/>
        </w:rPr>
        <w:t xml:space="preserve"> </w:t>
      </w:r>
      <w:r w:rsidRPr="00CC6176">
        <w:rPr>
          <w:rFonts w:ascii="Simplified Arabic" w:eastAsia="Calibri" w:hAnsi="Simplified Arabic" w:cs="Simplified Arabic" w:hint="cs"/>
          <w:sz w:val="28"/>
          <w:szCs w:val="28"/>
          <w:rtl/>
        </w:rPr>
        <w:t>والمتمثلة في:</w:t>
      </w:r>
    </w:p>
    <w:p w14:paraId="6AC02459" w14:textId="77777777" w:rsidR="00E34AA6" w:rsidRPr="00CC6176" w:rsidRDefault="00E34AA6" w:rsidP="00E34AA6">
      <w:pPr>
        <w:bidi/>
        <w:spacing w:after="0" w:line="240" w:lineRule="auto"/>
        <w:jc w:val="both"/>
        <w:rPr>
          <w:rFonts w:ascii="Simplified Arabic" w:eastAsia="Calibri" w:hAnsi="Simplified Arabic" w:cs="Simplified Arabic"/>
          <w:sz w:val="28"/>
          <w:szCs w:val="28"/>
          <w:rtl/>
          <w:lang w:bidi="ar-DZ"/>
        </w:rPr>
      </w:pPr>
      <w:r w:rsidRPr="00CC6176">
        <w:rPr>
          <w:rFonts w:ascii="Simplified Arabic" w:eastAsia="Calibri" w:hAnsi="Simplified Arabic" w:cs="Simplified Arabic" w:hint="cs"/>
          <w:sz w:val="28"/>
          <w:szCs w:val="28"/>
          <w:rtl/>
        </w:rPr>
        <w:t xml:space="preserve"> 1 – عدم تلبية رغبة تلميذ مرتب ضمن </w:t>
      </w:r>
      <w:r w:rsidRPr="00CC6176">
        <w:rPr>
          <w:rFonts w:ascii="Simplified Arabic" w:eastAsia="Calibri" w:hAnsi="Simplified Arabic" w:cs="Simplified Arabic" w:hint="cs"/>
          <w:sz w:val="28"/>
          <w:szCs w:val="28"/>
          <w:rtl/>
          <w:lang w:bidi="ar-DZ"/>
        </w:rPr>
        <w:t>الأوائل من التلاميذ المقبولين في الأولى ثانوي.</w:t>
      </w:r>
    </w:p>
    <w:p w14:paraId="683F5E9E" w14:textId="77777777" w:rsidR="00E34AA6" w:rsidRPr="00CC6176" w:rsidRDefault="00E34AA6" w:rsidP="00E34AA6">
      <w:pPr>
        <w:bidi/>
        <w:spacing w:after="0" w:line="240" w:lineRule="auto"/>
        <w:jc w:val="both"/>
        <w:rPr>
          <w:rFonts w:ascii="Simplified Arabic" w:eastAsia="Calibri" w:hAnsi="Simplified Arabic" w:cs="Simplified Arabic"/>
          <w:sz w:val="28"/>
          <w:szCs w:val="28"/>
          <w:rtl/>
        </w:rPr>
      </w:pPr>
      <w:r w:rsidRPr="00CC6176">
        <w:rPr>
          <w:rFonts w:ascii="Simplified Arabic" w:eastAsia="Calibri" w:hAnsi="Simplified Arabic" w:cs="Simplified Arabic" w:hint="cs"/>
          <w:sz w:val="28"/>
          <w:szCs w:val="28"/>
          <w:rtl/>
        </w:rPr>
        <w:t xml:space="preserve"> 2 – الفصل عن الدراسة قبل بلوغ 16 سنة كاملة.</w:t>
      </w:r>
    </w:p>
    <w:p w14:paraId="621DD001" w14:textId="77777777" w:rsidR="00E34AA6" w:rsidRPr="00CC6176" w:rsidRDefault="00E34AA6" w:rsidP="00E34AA6">
      <w:pPr>
        <w:bidi/>
        <w:spacing w:after="0" w:line="240" w:lineRule="auto"/>
        <w:jc w:val="both"/>
        <w:rPr>
          <w:rFonts w:ascii="Simplified Arabic" w:eastAsia="Calibri" w:hAnsi="Simplified Arabic" w:cs="Simplified Arabic"/>
          <w:sz w:val="28"/>
          <w:szCs w:val="28"/>
          <w:rtl/>
        </w:rPr>
      </w:pPr>
      <w:r w:rsidRPr="00CC6176">
        <w:rPr>
          <w:rFonts w:ascii="Simplified Arabic" w:eastAsia="Calibri" w:hAnsi="Simplified Arabic" w:cs="Simplified Arabic" w:hint="cs"/>
          <w:sz w:val="28"/>
          <w:szCs w:val="28"/>
          <w:rtl/>
        </w:rPr>
        <w:t xml:space="preserve"> 3 </w:t>
      </w:r>
      <w:r w:rsidRPr="00CC6176">
        <w:rPr>
          <w:rFonts w:ascii="Simplified Arabic" w:eastAsia="Calibri" w:hAnsi="Simplified Arabic" w:cs="Simplified Arabic"/>
          <w:sz w:val="28"/>
          <w:szCs w:val="28"/>
          <w:rtl/>
        </w:rPr>
        <w:t>–</w:t>
      </w:r>
      <w:r w:rsidRPr="00CC6176">
        <w:rPr>
          <w:rFonts w:ascii="Simplified Arabic" w:eastAsia="Calibri" w:hAnsi="Simplified Arabic" w:cs="Simplified Arabic" w:hint="cs"/>
          <w:sz w:val="28"/>
          <w:szCs w:val="28"/>
          <w:rtl/>
        </w:rPr>
        <w:t xml:space="preserve"> وقوع خطأ في نقل العلامات (التقويم المستمر، معدل الانتقال، معدل المادة، معدل مجموعة التوجيه، والذي يؤثر سلبا على ترتيب التلميذ في المجموعة أو على توجيهه النهائي (يرفق بتقرير يعده مدير المؤسسة يتضمن نوع الخطأ).</w:t>
      </w:r>
    </w:p>
    <w:p w14:paraId="2CC192D4" w14:textId="358E876C" w:rsidR="00E34AA6" w:rsidRPr="00CC6176" w:rsidRDefault="00E34AA6" w:rsidP="00EC1DAA">
      <w:pPr>
        <w:bidi/>
        <w:spacing w:after="0" w:line="240" w:lineRule="auto"/>
        <w:ind w:firstLine="567"/>
        <w:contextualSpacing/>
        <w:jc w:val="both"/>
        <w:rPr>
          <w:rFonts w:ascii="Times New Roman" w:eastAsia="Times New Roman" w:hAnsi="Times New Roman" w:cs="Times New Roman"/>
          <w:noProof/>
          <w:spacing w:val="-10"/>
          <w:kern w:val="28"/>
          <w:sz w:val="28"/>
          <w:szCs w:val="28"/>
          <w:rtl/>
          <w:lang w:eastAsia="fr-FR"/>
        </w:rPr>
      </w:pPr>
      <w:r w:rsidRPr="00CC6176">
        <w:rPr>
          <w:rFonts w:ascii="Simplified Arabic" w:eastAsia="Times New Roman" w:hAnsi="Simplified Arabic" w:cs="Simplified Arabic" w:hint="cs"/>
          <w:spacing w:val="-10"/>
          <w:kern w:val="28"/>
          <w:sz w:val="28"/>
          <w:szCs w:val="28"/>
          <w:rtl/>
        </w:rPr>
        <w:t>إلا أن المدراء يشتكون من كثرة الطعون المقدمة</w:t>
      </w:r>
      <w:r w:rsidRPr="00CC6176">
        <w:rPr>
          <w:rFonts w:ascii="Times New Roman" w:eastAsia="Times New Roman" w:hAnsi="Times New Roman" w:cs="Times New Roman" w:hint="cs"/>
          <w:noProof/>
          <w:spacing w:val="-10"/>
          <w:kern w:val="28"/>
          <w:sz w:val="28"/>
          <w:szCs w:val="28"/>
          <w:rtl/>
          <w:lang w:eastAsia="fr-FR"/>
        </w:rPr>
        <w:t xml:space="preserve"> من طرف أولياء أمور التلاميذ  في مراجعة قرار مجلس القبول والتوجيه والمقدم إلى المؤسسـة الأصلية (المتوسطة ) . وذلك على الرغم من أن مجلس القبول والتوجيه يقوم بتوجيه التلاميذ بناءا على </w:t>
      </w:r>
      <w:r w:rsidRPr="00CC6176">
        <w:rPr>
          <w:rFonts w:ascii="Simplified Arabic" w:eastAsia="Times New Roman" w:hAnsi="Simplified Arabic" w:cs="Simplified Arabic" w:hint="cs"/>
          <w:spacing w:val="-10"/>
          <w:kern w:val="28"/>
          <w:sz w:val="28"/>
          <w:szCs w:val="28"/>
          <w:rtl/>
        </w:rPr>
        <w:t>ا</w:t>
      </w:r>
      <w:r w:rsidRPr="00CC6176">
        <w:rPr>
          <w:rFonts w:ascii="Simplified Arabic" w:eastAsia="Times New Roman" w:hAnsi="Simplified Arabic" w:cs="Simplified Arabic"/>
          <w:spacing w:val="-10"/>
          <w:kern w:val="28"/>
          <w:sz w:val="28"/>
          <w:szCs w:val="28"/>
          <w:rtl/>
        </w:rPr>
        <w:t>لمنشور 49 المؤرخ في 16 فيفري 2008،</w:t>
      </w:r>
      <w:r w:rsidR="00EC1DAA" w:rsidRPr="00CC6176">
        <w:rPr>
          <w:rFonts w:ascii="Simplified Arabic" w:eastAsia="Times New Roman" w:hAnsi="Simplified Arabic" w:cs="Simplified Arabic" w:hint="cs"/>
          <w:spacing w:val="-10"/>
          <w:kern w:val="28"/>
          <w:sz w:val="28"/>
          <w:szCs w:val="28"/>
          <w:rtl/>
        </w:rPr>
        <w:t> والذي يحدد</w:t>
      </w:r>
      <w:r w:rsidRPr="00CC6176">
        <w:rPr>
          <w:rFonts w:ascii="Simplified Arabic" w:eastAsia="Times New Roman" w:hAnsi="Simplified Arabic" w:cs="Simplified Arabic" w:hint="cs"/>
          <w:spacing w:val="-10"/>
          <w:kern w:val="28"/>
          <w:sz w:val="28"/>
          <w:szCs w:val="28"/>
          <w:rtl/>
        </w:rPr>
        <w:t xml:space="preserve"> </w:t>
      </w:r>
      <w:r w:rsidRPr="00CC6176">
        <w:rPr>
          <w:rFonts w:ascii="Simplified Arabic" w:eastAsia="Times New Roman" w:hAnsi="Simplified Arabic" w:cs="Simplified Arabic"/>
          <w:spacing w:val="-10"/>
          <w:kern w:val="28"/>
          <w:sz w:val="28"/>
          <w:szCs w:val="28"/>
          <w:rtl/>
        </w:rPr>
        <w:t>الترتيبات الواجب اعتمادها في توجيه تلاميذ السنة الرابعة متوسط المنتقلين</w:t>
      </w:r>
      <w:r w:rsidRPr="00CC6176">
        <w:rPr>
          <w:rFonts w:ascii="Simplified Arabic" w:eastAsia="Times New Roman" w:hAnsi="Simplified Arabic" w:cs="Simplified Arabic" w:hint="cs"/>
          <w:spacing w:val="-10"/>
          <w:kern w:val="28"/>
          <w:sz w:val="28"/>
          <w:szCs w:val="28"/>
          <w:rtl/>
        </w:rPr>
        <w:t xml:space="preserve"> </w:t>
      </w:r>
      <w:r w:rsidRPr="00CC6176">
        <w:rPr>
          <w:rFonts w:ascii="Simplified Arabic" w:eastAsia="Times New Roman" w:hAnsi="Simplified Arabic" w:cs="Simplified Arabic"/>
          <w:spacing w:val="-10"/>
          <w:kern w:val="28"/>
          <w:sz w:val="28"/>
          <w:szCs w:val="28"/>
          <w:rtl/>
        </w:rPr>
        <w:t>إلى التعليم ما بعد الإلزامي الراغبين في الالتحاق بأحد الجذعين المشتركين</w:t>
      </w:r>
      <w:r w:rsidRPr="00CC6176">
        <w:rPr>
          <w:rFonts w:ascii="Simplified Arabic" w:eastAsia="Times New Roman" w:hAnsi="Simplified Arabic" w:cs="Simplified Arabic" w:hint="cs"/>
          <w:spacing w:val="-10"/>
          <w:kern w:val="28"/>
          <w:sz w:val="28"/>
          <w:szCs w:val="28"/>
          <w:rtl/>
        </w:rPr>
        <w:t xml:space="preserve"> </w:t>
      </w:r>
      <w:r w:rsidRPr="00CC6176">
        <w:rPr>
          <w:rFonts w:ascii="Simplified Arabic" w:eastAsia="Times New Roman" w:hAnsi="Simplified Arabic" w:cs="Simplified Arabic"/>
          <w:spacing w:val="-10"/>
          <w:kern w:val="28"/>
          <w:sz w:val="28"/>
          <w:szCs w:val="28"/>
          <w:rtl/>
        </w:rPr>
        <w:t>للسنة الأولى من التعليم الثانوي العام والتكنولوج</w:t>
      </w:r>
      <w:r w:rsidRPr="00CC6176">
        <w:rPr>
          <w:rFonts w:ascii="Simplified Arabic" w:eastAsia="Times New Roman" w:hAnsi="Simplified Arabic" w:cs="Simplified Arabic" w:hint="cs"/>
          <w:spacing w:val="-10"/>
          <w:kern w:val="28"/>
          <w:sz w:val="28"/>
          <w:szCs w:val="28"/>
          <w:rtl/>
        </w:rPr>
        <w:t>ي</w:t>
      </w:r>
      <w:r w:rsidR="00EC1DAA" w:rsidRPr="00CC6176">
        <w:rPr>
          <w:rFonts w:ascii="Simplified Arabic" w:eastAsia="Times New Roman" w:hAnsi="Simplified Arabic" w:cs="Simplified Arabic" w:hint="cs"/>
          <w:spacing w:val="-10"/>
          <w:kern w:val="28"/>
          <w:sz w:val="28"/>
          <w:szCs w:val="28"/>
          <w:rtl/>
        </w:rPr>
        <w:t>.</w:t>
      </w:r>
    </w:p>
    <w:p w14:paraId="192A880A" w14:textId="77777777" w:rsidR="00E34AA6" w:rsidRPr="00CC6176" w:rsidRDefault="00E34AA6" w:rsidP="00E34AA6">
      <w:pPr>
        <w:bidi/>
        <w:spacing w:after="0" w:line="240" w:lineRule="auto"/>
        <w:jc w:val="both"/>
        <w:rPr>
          <w:rFonts w:ascii="Simplified Arabic" w:eastAsia="Calibri" w:hAnsi="Simplified Arabic" w:cs="Simplified Arabic"/>
          <w:b/>
          <w:bCs/>
          <w:sz w:val="28"/>
          <w:szCs w:val="28"/>
          <w:rtl/>
        </w:rPr>
      </w:pPr>
      <w:r w:rsidRPr="00CC6176">
        <w:rPr>
          <w:rFonts w:ascii="Simplified Arabic" w:eastAsia="Calibri" w:hAnsi="Simplified Arabic" w:cs="Simplified Arabic" w:hint="cs"/>
          <w:b/>
          <w:bCs/>
          <w:sz w:val="28"/>
          <w:szCs w:val="28"/>
          <w:rtl/>
        </w:rPr>
        <w:lastRenderedPageBreak/>
        <w:t>المطلوب:</w:t>
      </w:r>
    </w:p>
    <w:p w14:paraId="0FB1A3E1" w14:textId="493AEE6C" w:rsidR="00E34AA6" w:rsidRPr="00CC6176" w:rsidRDefault="00E34AA6" w:rsidP="002A30C8">
      <w:pPr>
        <w:bidi/>
        <w:spacing w:after="0" w:line="240" w:lineRule="auto"/>
        <w:ind w:firstLine="708"/>
        <w:jc w:val="both"/>
        <w:rPr>
          <w:rFonts w:ascii="Simplified Arabic" w:eastAsia="Calibri" w:hAnsi="Simplified Arabic" w:cs="Simplified Arabic"/>
          <w:sz w:val="28"/>
          <w:szCs w:val="28"/>
          <w:rtl/>
        </w:rPr>
      </w:pPr>
      <w:r w:rsidRPr="00CC6176">
        <w:rPr>
          <w:rFonts w:ascii="Simplified Arabic" w:eastAsia="Calibri" w:hAnsi="Simplified Arabic" w:cs="Simplified Arabic" w:hint="cs"/>
          <w:sz w:val="28"/>
          <w:szCs w:val="28"/>
          <w:rtl/>
        </w:rPr>
        <w:t> انطلاقا</w:t>
      </w:r>
      <w:r w:rsidRPr="00CC6176">
        <w:rPr>
          <w:rFonts w:ascii="Simplified Arabic" w:eastAsia="Calibri" w:hAnsi="Simplified Arabic" w:cs="Simplified Arabic"/>
          <w:sz w:val="28"/>
          <w:szCs w:val="28"/>
          <w:rtl/>
        </w:rPr>
        <w:t xml:space="preserve"> من دراستك لمقياس </w:t>
      </w:r>
      <w:hyperlink r:id="rId10" w:tooltip="التوجيه المدرسي والمهني" w:history="1">
        <w:r w:rsidRPr="00CC6176">
          <w:rPr>
            <w:rFonts w:ascii="Simplified Arabic" w:eastAsia="Calibri" w:hAnsi="Simplified Arabic" w:cs="Simplified Arabic"/>
            <w:sz w:val="28"/>
            <w:szCs w:val="28"/>
            <w:rtl/>
          </w:rPr>
          <w:t>التوجيه المدرسي والمهني</w:t>
        </w:r>
      </w:hyperlink>
      <w:r w:rsidRPr="00CC6176">
        <w:rPr>
          <w:rFonts w:ascii="Simplified Arabic" w:eastAsia="Calibri" w:hAnsi="Simplified Arabic" w:cs="Simplified Arabic"/>
          <w:sz w:val="28"/>
          <w:szCs w:val="28"/>
          <w:rtl/>
        </w:rPr>
        <w:t> ومن كونك ستكون مستشارا مدرسيا ومهنيا مستقبلا.</w:t>
      </w:r>
    </w:p>
    <w:p w14:paraId="2CE8A3B7" w14:textId="39DC93E3" w:rsidR="00E34AA6" w:rsidRPr="00CC6176" w:rsidRDefault="00E34AA6" w:rsidP="000D19F3">
      <w:pPr>
        <w:bidi/>
        <w:spacing w:after="0" w:line="240" w:lineRule="auto"/>
        <w:jc w:val="both"/>
        <w:rPr>
          <w:rFonts w:ascii="Simplified Arabic" w:eastAsia="Calibri" w:hAnsi="Simplified Arabic" w:cs="Simplified Arabic"/>
          <w:sz w:val="28"/>
          <w:szCs w:val="28"/>
          <w:rtl/>
        </w:rPr>
      </w:pPr>
      <w:r w:rsidRPr="00CC6176">
        <w:rPr>
          <w:rFonts w:ascii="Simplified Arabic" w:eastAsia="Calibri" w:hAnsi="Simplified Arabic" w:cs="Simplified Arabic" w:hint="cs"/>
          <w:sz w:val="28"/>
          <w:szCs w:val="28"/>
          <w:rtl/>
        </w:rPr>
        <w:t>1-</w:t>
      </w:r>
      <w:r w:rsidR="000D19F3" w:rsidRPr="00CC6176">
        <w:rPr>
          <w:rFonts w:ascii="Simplified Arabic" w:eastAsia="Calibri" w:hAnsi="Simplified Arabic" w:cs="Simplified Arabic" w:hint="cs"/>
          <w:sz w:val="28"/>
          <w:szCs w:val="28"/>
          <w:rtl/>
        </w:rPr>
        <w:t>عرف</w:t>
      </w:r>
      <w:r w:rsidRPr="00CC6176">
        <w:rPr>
          <w:rFonts w:ascii="Simplified Arabic" w:eastAsia="Calibri" w:hAnsi="Simplified Arabic" w:cs="Simplified Arabic" w:hint="cs"/>
          <w:sz w:val="28"/>
          <w:szCs w:val="28"/>
          <w:rtl/>
        </w:rPr>
        <w:t xml:space="preserve"> التوجيه المدرسي</w:t>
      </w:r>
      <w:r w:rsidRPr="00CC6176">
        <w:rPr>
          <w:rFonts w:ascii="Simplified Arabic" w:eastAsia="Calibri" w:hAnsi="Simplified Arabic" w:cs="Simplified Arabic"/>
          <w:sz w:val="28"/>
          <w:szCs w:val="28"/>
          <w:rtl/>
        </w:rPr>
        <w:t>.</w:t>
      </w:r>
    </w:p>
    <w:p w14:paraId="73DD6710" w14:textId="77777777" w:rsidR="00E34AA6" w:rsidRPr="00CC6176" w:rsidRDefault="00E34AA6" w:rsidP="00E34AA6">
      <w:pPr>
        <w:bidi/>
        <w:spacing w:after="0" w:line="240" w:lineRule="auto"/>
        <w:jc w:val="both"/>
        <w:rPr>
          <w:rFonts w:ascii="Simplified Arabic" w:eastAsia="Calibri" w:hAnsi="Simplified Arabic" w:cs="Simplified Arabic"/>
          <w:sz w:val="28"/>
          <w:szCs w:val="28"/>
          <w:rtl/>
        </w:rPr>
      </w:pPr>
      <w:r w:rsidRPr="00CC6176">
        <w:rPr>
          <w:rFonts w:ascii="Simplified Arabic" w:eastAsia="Calibri" w:hAnsi="Simplified Arabic" w:cs="Simplified Arabic"/>
          <w:sz w:val="28"/>
          <w:szCs w:val="28"/>
          <w:rtl/>
        </w:rPr>
        <w:t>2-</w:t>
      </w:r>
      <w:r w:rsidRPr="00CC6176">
        <w:rPr>
          <w:rFonts w:ascii="Simplified Arabic" w:eastAsia="Calibri" w:hAnsi="Simplified Arabic" w:cs="Simplified Arabic" w:hint="cs"/>
          <w:sz w:val="28"/>
          <w:szCs w:val="28"/>
          <w:rtl/>
        </w:rPr>
        <w:t>أذكر</w:t>
      </w:r>
      <w:r w:rsidRPr="00CC6176">
        <w:rPr>
          <w:rFonts w:ascii="Simplified Arabic" w:eastAsia="Calibri" w:hAnsi="Simplified Arabic" w:cs="Simplified Arabic"/>
          <w:sz w:val="28"/>
          <w:szCs w:val="28"/>
          <w:rtl/>
        </w:rPr>
        <w:t xml:space="preserve"> مراحل تطور </w:t>
      </w:r>
      <w:hyperlink r:id="rId11" w:tooltip="التوجيه المدرسي والمهني" w:history="1">
        <w:r w:rsidRPr="00CC6176">
          <w:rPr>
            <w:rFonts w:ascii="Simplified Arabic" w:eastAsia="Calibri" w:hAnsi="Simplified Arabic" w:cs="Simplified Arabic"/>
            <w:sz w:val="28"/>
            <w:szCs w:val="28"/>
            <w:rtl/>
          </w:rPr>
          <w:t>التوجيه المدرسي والمهني</w:t>
        </w:r>
      </w:hyperlink>
      <w:r w:rsidRPr="00CC6176">
        <w:rPr>
          <w:rFonts w:ascii="Simplified Arabic" w:eastAsia="Calibri" w:hAnsi="Simplified Arabic" w:cs="Simplified Arabic"/>
          <w:sz w:val="28"/>
          <w:szCs w:val="28"/>
          <w:rtl/>
        </w:rPr>
        <w:t> في الجزائر.</w:t>
      </w:r>
    </w:p>
    <w:p w14:paraId="0FC7CAE0" w14:textId="77777777" w:rsidR="00E34AA6" w:rsidRPr="00CC6176" w:rsidRDefault="00E34AA6" w:rsidP="00E34AA6">
      <w:pPr>
        <w:bidi/>
        <w:spacing w:after="0" w:line="240" w:lineRule="auto"/>
        <w:jc w:val="both"/>
        <w:rPr>
          <w:rFonts w:ascii="Simplified Arabic" w:eastAsia="Calibri" w:hAnsi="Simplified Arabic" w:cs="Simplified Arabic"/>
          <w:sz w:val="28"/>
          <w:szCs w:val="28"/>
          <w:rtl/>
        </w:rPr>
      </w:pPr>
      <w:r w:rsidRPr="00CC6176">
        <w:rPr>
          <w:rFonts w:ascii="Simplified Arabic" w:eastAsia="Calibri" w:hAnsi="Simplified Arabic" w:cs="Simplified Arabic"/>
          <w:sz w:val="28"/>
          <w:szCs w:val="28"/>
          <w:rtl/>
        </w:rPr>
        <w:t>3-</w:t>
      </w:r>
      <w:r w:rsidRPr="00CC6176">
        <w:rPr>
          <w:rFonts w:ascii="Simplified Arabic" w:eastAsia="Calibri" w:hAnsi="Simplified Arabic" w:cs="Simplified Arabic" w:hint="cs"/>
          <w:sz w:val="28"/>
          <w:szCs w:val="28"/>
          <w:rtl/>
        </w:rPr>
        <w:t>حدد</w:t>
      </w:r>
      <w:r w:rsidRPr="00CC6176">
        <w:rPr>
          <w:rFonts w:ascii="Simplified Arabic" w:eastAsia="Calibri" w:hAnsi="Simplified Arabic" w:cs="Simplified Arabic"/>
          <w:sz w:val="28"/>
          <w:szCs w:val="28"/>
          <w:rtl/>
        </w:rPr>
        <w:t xml:space="preserve"> مسلمات ومبادئ </w:t>
      </w:r>
      <w:hyperlink r:id="rId12" w:tooltip="التوجيه المدرسي والمهني" w:history="1">
        <w:r w:rsidRPr="00CC6176">
          <w:rPr>
            <w:rFonts w:ascii="Simplified Arabic" w:eastAsia="Calibri" w:hAnsi="Simplified Arabic" w:cs="Simplified Arabic"/>
            <w:sz w:val="28"/>
            <w:szCs w:val="28"/>
            <w:rtl/>
          </w:rPr>
          <w:t>التوجيه المدرسي والمهني</w:t>
        </w:r>
      </w:hyperlink>
      <w:r w:rsidRPr="00CC6176">
        <w:rPr>
          <w:rFonts w:ascii="Simplified Arabic" w:eastAsia="Calibri" w:hAnsi="Simplified Arabic" w:cs="Simplified Arabic"/>
          <w:sz w:val="28"/>
          <w:szCs w:val="28"/>
          <w:rtl/>
        </w:rPr>
        <w:t>.</w:t>
      </w:r>
    </w:p>
    <w:p w14:paraId="7EBEA2CD" w14:textId="3D8B0B39" w:rsidR="00E34AA6" w:rsidRPr="00CC6176" w:rsidRDefault="00E34AA6" w:rsidP="00E34AA6">
      <w:pPr>
        <w:bidi/>
        <w:spacing w:after="0" w:line="240" w:lineRule="auto"/>
        <w:jc w:val="both"/>
        <w:rPr>
          <w:rFonts w:ascii="Simplified Arabic" w:eastAsia="Calibri" w:hAnsi="Simplified Arabic" w:cs="Simplified Arabic"/>
          <w:sz w:val="28"/>
          <w:szCs w:val="28"/>
          <w:rtl/>
        </w:rPr>
      </w:pPr>
      <w:r w:rsidRPr="00CC6176">
        <w:rPr>
          <w:rFonts w:ascii="Simplified Arabic" w:eastAsia="Calibri" w:hAnsi="Simplified Arabic" w:cs="Simplified Arabic" w:hint="cs"/>
          <w:sz w:val="28"/>
          <w:szCs w:val="28"/>
          <w:rtl/>
        </w:rPr>
        <w:t>4-وضح</w:t>
      </w:r>
      <w:r w:rsidRPr="00CC6176">
        <w:rPr>
          <w:rFonts w:ascii="Simplified Arabic" w:eastAsia="Calibri" w:hAnsi="Simplified Arabic" w:cs="Simplified Arabic"/>
          <w:sz w:val="28"/>
          <w:szCs w:val="28"/>
          <w:rtl/>
        </w:rPr>
        <w:t xml:space="preserve"> معايير سياسة التوجيه والإرشاد</w:t>
      </w:r>
      <w:r w:rsidRPr="00CC6176">
        <w:rPr>
          <w:rFonts w:ascii="Simplified Arabic" w:eastAsia="Calibri" w:hAnsi="Simplified Arabic" w:cs="Simplified Arabic" w:hint="cs"/>
          <w:sz w:val="28"/>
          <w:szCs w:val="28"/>
          <w:rtl/>
        </w:rPr>
        <w:t xml:space="preserve"> المدرسي</w:t>
      </w:r>
      <w:r w:rsidRPr="00CC6176">
        <w:rPr>
          <w:rFonts w:ascii="Simplified Arabic" w:eastAsia="Calibri" w:hAnsi="Simplified Arabic" w:cs="Simplified Arabic"/>
          <w:sz w:val="28"/>
          <w:szCs w:val="28"/>
          <w:rtl/>
        </w:rPr>
        <w:t xml:space="preserve"> في الجزائر</w:t>
      </w:r>
      <w:r w:rsidRPr="00CC6176">
        <w:rPr>
          <w:rFonts w:ascii="Simplified Arabic" w:eastAsia="Calibri" w:hAnsi="Simplified Arabic" w:cs="Simplified Arabic" w:hint="cs"/>
          <w:sz w:val="28"/>
          <w:szCs w:val="28"/>
          <w:rtl/>
        </w:rPr>
        <w:t xml:space="preserve"> و</w:t>
      </w:r>
      <w:r w:rsidRPr="00CC6176">
        <w:rPr>
          <w:rFonts w:ascii="Simplified Arabic" w:eastAsia="Calibri" w:hAnsi="Simplified Arabic" w:cs="Simplified Arabic"/>
          <w:sz w:val="28"/>
          <w:szCs w:val="28"/>
          <w:rtl/>
        </w:rPr>
        <w:t>المعتمدة من طرف الوزارة.</w:t>
      </w:r>
    </w:p>
    <w:p w14:paraId="727891D9" w14:textId="6EBE1BDB" w:rsidR="00E34AA6" w:rsidRPr="00CC6176" w:rsidRDefault="00E34AA6" w:rsidP="00E34AA6">
      <w:pPr>
        <w:bidi/>
        <w:spacing w:after="0" w:line="240" w:lineRule="auto"/>
        <w:jc w:val="both"/>
        <w:rPr>
          <w:rFonts w:ascii="Simplified Arabic" w:eastAsia="Calibri" w:hAnsi="Simplified Arabic" w:cs="Simplified Arabic"/>
          <w:sz w:val="28"/>
          <w:szCs w:val="28"/>
          <w:rtl/>
        </w:rPr>
      </w:pPr>
      <w:r w:rsidRPr="00CC6176">
        <w:rPr>
          <w:rFonts w:ascii="Simplified Arabic" w:eastAsia="Calibri" w:hAnsi="Simplified Arabic" w:cs="Simplified Arabic" w:hint="cs"/>
          <w:sz w:val="28"/>
          <w:szCs w:val="28"/>
          <w:rtl/>
        </w:rPr>
        <w:t>5-بين</w:t>
      </w:r>
      <w:r w:rsidRPr="00CC6176">
        <w:rPr>
          <w:rFonts w:ascii="Simplified Arabic" w:eastAsia="Calibri" w:hAnsi="Simplified Arabic" w:cs="Simplified Arabic"/>
          <w:sz w:val="28"/>
          <w:szCs w:val="28"/>
          <w:rtl/>
        </w:rPr>
        <w:t xml:space="preserve"> مهام مستشار التوجيه والإرشاد المدرسي في الجزائر.</w:t>
      </w:r>
    </w:p>
    <w:p w14:paraId="168029F2" w14:textId="24603B1A" w:rsidR="00E34AA6" w:rsidRPr="00CC6176" w:rsidRDefault="00E34AA6" w:rsidP="00E34AA6">
      <w:pPr>
        <w:bidi/>
        <w:spacing w:after="0" w:line="240" w:lineRule="auto"/>
        <w:jc w:val="both"/>
        <w:rPr>
          <w:rFonts w:ascii="Simplified Arabic" w:eastAsia="Calibri" w:hAnsi="Simplified Arabic" w:cs="Simplified Arabic"/>
          <w:sz w:val="28"/>
          <w:szCs w:val="28"/>
          <w:rtl/>
        </w:rPr>
      </w:pPr>
      <w:r w:rsidRPr="00CC6176">
        <w:rPr>
          <w:rFonts w:ascii="Simplified Arabic" w:eastAsia="Calibri" w:hAnsi="Simplified Arabic" w:cs="Simplified Arabic" w:hint="cs"/>
          <w:sz w:val="28"/>
          <w:szCs w:val="28"/>
          <w:rtl/>
        </w:rPr>
        <w:t>6-اشرح</w:t>
      </w:r>
      <w:r w:rsidRPr="00CC6176">
        <w:rPr>
          <w:rFonts w:ascii="Simplified Arabic" w:eastAsia="Calibri" w:hAnsi="Simplified Arabic" w:cs="Simplified Arabic"/>
          <w:sz w:val="28"/>
          <w:szCs w:val="28"/>
          <w:rtl/>
        </w:rPr>
        <w:t xml:space="preserve"> كيفية التوجيه في مراكز التكوين المهني.</w:t>
      </w:r>
    </w:p>
    <w:p w14:paraId="0ACD12E5" w14:textId="383C3488" w:rsidR="00E11D10" w:rsidRPr="00CC6176" w:rsidRDefault="00E34AA6" w:rsidP="00CC6176">
      <w:pPr>
        <w:shd w:val="clear" w:color="auto" w:fill="FFFFFF"/>
        <w:bidi/>
        <w:spacing w:after="0" w:line="240" w:lineRule="auto"/>
        <w:jc w:val="both"/>
        <w:rPr>
          <w:rFonts w:ascii="Simplified Arabic" w:eastAsia="Calibri" w:hAnsi="Simplified Arabic" w:cs="Simplified Arabic"/>
          <w:sz w:val="28"/>
          <w:szCs w:val="28"/>
          <w:rtl/>
        </w:rPr>
      </w:pPr>
      <w:r w:rsidRPr="00CC6176">
        <w:rPr>
          <w:rFonts w:ascii="Simplified Arabic" w:eastAsia="Calibri" w:hAnsi="Simplified Arabic" w:cs="Simplified Arabic" w:hint="cs"/>
          <w:sz w:val="28"/>
          <w:szCs w:val="28"/>
          <w:rtl/>
        </w:rPr>
        <w:t>7-بين</w:t>
      </w:r>
      <w:r w:rsidRPr="00CC6176">
        <w:rPr>
          <w:rFonts w:ascii="Simplified Arabic" w:eastAsia="Calibri" w:hAnsi="Simplified Arabic" w:cs="Simplified Arabic"/>
          <w:sz w:val="28"/>
          <w:szCs w:val="28"/>
          <w:rtl/>
        </w:rPr>
        <w:t xml:space="preserve"> معيقات ومشكلات </w:t>
      </w:r>
      <w:hyperlink r:id="rId13" w:tooltip="التوجيه المدرسي والمهني" w:history="1">
        <w:r w:rsidRPr="00CC6176">
          <w:rPr>
            <w:rFonts w:ascii="Simplified Arabic" w:eastAsia="Calibri" w:hAnsi="Simplified Arabic" w:cs="Simplified Arabic"/>
            <w:sz w:val="28"/>
            <w:szCs w:val="28"/>
            <w:rtl/>
          </w:rPr>
          <w:t>التوجيه المدرسي والمهني</w:t>
        </w:r>
      </w:hyperlink>
      <w:r w:rsidRPr="00CC6176">
        <w:rPr>
          <w:rFonts w:ascii="Simplified Arabic" w:eastAsia="Calibri" w:hAnsi="Simplified Arabic" w:cs="Simplified Arabic" w:hint="cs"/>
          <w:sz w:val="28"/>
          <w:szCs w:val="28"/>
          <w:rtl/>
        </w:rPr>
        <w:t xml:space="preserve"> والتي تقف عائقا أمام تحقيق رغبات التلاميذ وأوليائهم وأمام تحقيق أهداف المنظومة التربوية.</w:t>
      </w:r>
      <w:bookmarkEnd w:id="0"/>
    </w:p>
    <w:p w14:paraId="656B92C3" w14:textId="52302ADB" w:rsidR="006C093D" w:rsidRPr="00CC6176" w:rsidRDefault="002A30C8" w:rsidP="002A30C8">
      <w:pPr>
        <w:tabs>
          <w:tab w:val="left" w:pos="2967"/>
          <w:tab w:val="right" w:pos="9072"/>
        </w:tabs>
        <w:bidi/>
        <w:spacing w:after="0" w:line="240" w:lineRule="auto"/>
        <w:rPr>
          <w:sz w:val="28"/>
          <w:szCs w:val="28"/>
          <w:rtl/>
        </w:rPr>
      </w:pPr>
      <w:r w:rsidRPr="00CC6176">
        <w:rPr>
          <w:sz w:val="28"/>
          <w:szCs w:val="28"/>
          <w:rtl/>
        </w:rPr>
        <w:tab/>
      </w:r>
      <w:r w:rsidRPr="00CC6176">
        <w:rPr>
          <w:sz w:val="28"/>
          <w:szCs w:val="28"/>
          <w:rtl/>
        </w:rPr>
        <w:tab/>
      </w:r>
      <w:r w:rsidR="006C093D" w:rsidRPr="00CC6176">
        <w:rPr>
          <w:rFonts w:hint="cs"/>
          <w:sz w:val="28"/>
          <w:szCs w:val="28"/>
          <w:rtl/>
        </w:rPr>
        <w:t>بالتوفيق:</w:t>
      </w:r>
      <w:r w:rsidR="001A435C" w:rsidRPr="00CC6176">
        <w:rPr>
          <w:rFonts w:hint="cs"/>
          <w:sz w:val="28"/>
          <w:szCs w:val="28"/>
          <w:rtl/>
        </w:rPr>
        <w:t xml:space="preserve"> </w:t>
      </w:r>
      <w:r w:rsidR="006C093D" w:rsidRPr="00CC6176">
        <w:rPr>
          <w:rFonts w:hint="cs"/>
          <w:sz w:val="28"/>
          <w:szCs w:val="28"/>
          <w:rtl/>
        </w:rPr>
        <w:t>أستاذ المقياس</w:t>
      </w:r>
    </w:p>
    <w:p w14:paraId="34241C52" w14:textId="6110908A" w:rsidR="006C093D" w:rsidRPr="00CC6176" w:rsidRDefault="006C093D" w:rsidP="00E11D10">
      <w:pPr>
        <w:bidi/>
        <w:spacing w:after="0" w:line="240" w:lineRule="auto"/>
        <w:jc w:val="center"/>
        <w:rPr>
          <w:sz w:val="28"/>
          <w:szCs w:val="28"/>
          <w:rtl/>
        </w:rPr>
      </w:pPr>
      <w:r w:rsidRPr="00CC6176">
        <w:rPr>
          <w:rFonts w:hint="cs"/>
          <w:sz w:val="28"/>
          <w:szCs w:val="28"/>
          <w:rtl/>
        </w:rPr>
        <w:t xml:space="preserve">                                </w:t>
      </w:r>
      <w:r w:rsidR="00911D6F" w:rsidRPr="00CC6176">
        <w:rPr>
          <w:rFonts w:hint="cs"/>
          <w:sz w:val="28"/>
          <w:szCs w:val="28"/>
          <w:rtl/>
        </w:rPr>
        <w:t xml:space="preserve">                                                د/</w:t>
      </w:r>
      <w:r w:rsidRPr="00CC6176">
        <w:rPr>
          <w:rFonts w:hint="cs"/>
          <w:sz w:val="28"/>
          <w:szCs w:val="28"/>
          <w:rtl/>
        </w:rPr>
        <w:t xml:space="preserve"> </w:t>
      </w:r>
      <w:r w:rsidR="00911D6F" w:rsidRPr="00CC6176">
        <w:rPr>
          <w:rFonts w:hint="cs"/>
          <w:sz w:val="28"/>
          <w:szCs w:val="28"/>
          <w:rtl/>
        </w:rPr>
        <w:t>لحسن ذبيحي</w:t>
      </w:r>
      <w:r w:rsidRPr="00CC6176">
        <w:rPr>
          <w:rFonts w:hint="cs"/>
          <w:sz w:val="28"/>
          <w:szCs w:val="28"/>
          <w:rtl/>
        </w:rPr>
        <w:t xml:space="preserve">                                                       </w:t>
      </w:r>
    </w:p>
    <w:p w14:paraId="685F4C2E" w14:textId="77777777" w:rsidR="006C093D" w:rsidRPr="00CC6176" w:rsidRDefault="006C093D" w:rsidP="006C093D">
      <w:pPr>
        <w:bidi/>
        <w:spacing w:after="0" w:line="240" w:lineRule="auto"/>
        <w:jc w:val="center"/>
        <w:rPr>
          <w:sz w:val="28"/>
          <w:szCs w:val="28"/>
          <w:rtl/>
        </w:rPr>
      </w:pPr>
      <w:r w:rsidRPr="00CC6176">
        <w:rPr>
          <w:rFonts w:hint="cs"/>
          <w:sz w:val="28"/>
          <w:szCs w:val="28"/>
          <w:rtl/>
        </w:rPr>
        <w:t>يتم تحرير الإجابة في الصفحة أدناه</w:t>
      </w:r>
    </w:p>
    <w:p w14:paraId="2AFA6B1C" w14:textId="15C137F6" w:rsidR="006C093D" w:rsidRPr="00CC6176" w:rsidRDefault="00754C7D" w:rsidP="006C093D">
      <w:pPr>
        <w:bidi/>
        <w:spacing w:after="0" w:line="240" w:lineRule="auto"/>
        <w:jc w:val="center"/>
        <w:rPr>
          <w:sz w:val="28"/>
          <w:szCs w:val="28"/>
        </w:rPr>
      </w:pPr>
      <w:r w:rsidRPr="00CC6176">
        <w:rPr>
          <w:noProof/>
          <w:sz w:val="28"/>
          <w:szCs w:val="28"/>
          <w:lang w:eastAsia="fr-FR"/>
        </w:rPr>
        <mc:AlternateContent>
          <mc:Choice Requires="wps">
            <w:drawing>
              <wp:anchor distT="0" distB="0" distL="114300" distR="114300" simplePos="0" relativeHeight="251666432" behindDoc="0" locked="0" layoutInCell="1" allowOverlap="1" wp14:anchorId="6253317B" wp14:editId="5240A9DC">
                <wp:simplePos x="0" y="0"/>
                <wp:positionH relativeFrom="column">
                  <wp:posOffset>2852420</wp:posOffset>
                </wp:positionH>
                <wp:positionV relativeFrom="paragraph">
                  <wp:posOffset>158750</wp:posOffset>
                </wp:positionV>
                <wp:extent cx="474980" cy="422910"/>
                <wp:effectExtent l="113665" t="22860" r="125730" b="685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22910"/>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128D4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left:0;text-align:left;margin-left:224.6pt;margin-top:12.5pt;width:37.4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" fillcolor="black [3200]" strokecolor="#f2f2f2 [3041]" strokeweight="3pt">
                <v:shadow on="t" color="#7f7f7f [1601]" opacity=".5" offset="1pt"/>
                <v:textbox style="layout-flow:vertical-ideographic"/>
              </v:shape>
            </w:pict>
          </mc:Fallback>
        </mc:AlternateContent>
      </w:r>
      <w:r w:rsidR="006C093D" w:rsidRPr="00CC6176">
        <w:rPr>
          <w:rFonts w:hint="cs"/>
          <w:sz w:val="28"/>
          <w:szCs w:val="28"/>
          <w:rtl/>
        </w:rPr>
        <w:t xml:space="preserve">      </w:t>
      </w:r>
    </w:p>
    <w:p w14:paraId="63EBE850" w14:textId="77777777" w:rsidR="00EB1D25" w:rsidRPr="00CC6176" w:rsidRDefault="00EB1D25" w:rsidP="00EB1D25">
      <w:pPr>
        <w:bidi/>
        <w:rPr>
          <w:b/>
          <w:bCs/>
          <w:sz w:val="28"/>
          <w:szCs w:val="28"/>
          <w:rtl/>
          <w:lang w:bidi="ar-DZ"/>
        </w:rPr>
      </w:pPr>
    </w:p>
    <w:p w14:paraId="6C3C286A" w14:textId="77777777" w:rsidR="006C093D" w:rsidRPr="00CC6176" w:rsidRDefault="006C093D" w:rsidP="006C093D">
      <w:pPr>
        <w:bidi/>
        <w:rPr>
          <w:b/>
          <w:bCs/>
          <w:sz w:val="28"/>
          <w:szCs w:val="28"/>
          <w:rtl/>
        </w:rPr>
      </w:pPr>
    </w:p>
    <w:p w14:paraId="5AE7652A" w14:textId="77777777" w:rsidR="006C093D" w:rsidRPr="00CC6176" w:rsidRDefault="006C093D" w:rsidP="006C093D">
      <w:pPr>
        <w:bidi/>
        <w:spacing w:after="0" w:line="240" w:lineRule="auto"/>
        <w:rPr>
          <w:b/>
          <w:bCs/>
          <w:sz w:val="28"/>
          <w:szCs w:val="28"/>
          <w:rtl/>
        </w:rPr>
      </w:pPr>
      <w:r w:rsidRPr="00CC6176">
        <w:rPr>
          <w:rFonts w:hint="cs"/>
          <w:b/>
          <w:bCs/>
          <w:sz w:val="28"/>
          <w:szCs w:val="28"/>
          <w:rtl/>
        </w:rPr>
        <w:t>الإجابة عن السؤال:</w:t>
      </w:r>
    </w:p>
    <w:p w14:paraId="5C92519C" w14:textId="7451B465" w:rsidR="00E34AA6" w:rsidRPr="00CC6176" w:rsidRDefault="006C093D" w:rsidP="00E34AA6">
      <w:pPr>
        <w:bidi/>
        <w:spacing w:after="0" w:line="240" w:lineRule="auto"/>
        <w:rPr>
          <w:sz w:val="28"/>
          <w:szCs w:val="28"/>
        </w:rPr>
      </w:pPr>
      <w:r w:rsidRPr="00CC6176">
        <w:rPr>
          <w:rFonts w:hint="cs"/>
          <w:sz w:val="28"/>
          <w:szCs w:val="28"/>
          <w:rtl/>
        </w:rPr>
        <w:t>....................................................................................................................................................................................................................................................................................................................................................................................................................................................................................................................................................................................................................................................................................................................................................................................................................................................................................................................................................................................................................................................................................................................................................................................................................................................................................................................................................................................................................................................................................................................................................................................................................................................................................................................................................................................................................................................................................................................................................................................................................................................................................................................................................................................................................................................................................................................................................................................................................................................................................................................................</w:t>
      </w:r>
      <w:r w:rsidRPr="00CC6176">
        <w:rPr>
          <w:rFonts w:hint="cs"/>
          <w:sz w:val="28"/>
          <w:szCs w:val="28"/>
          <w:rtl/>
        </w:rPr>
        <w:lastRenderedPageBreak/>
        <w:t>....................................................................................................................................................................................................................................................................................................................................................................................................................................................................................................................................................................................................................................................................................................................................................................................................................................................................................................................................................................................................................................................................................................................................................................................................................................................................................................................................................................................................................................................................................................................................................................................................................................................................................................................................................................................................................................................................................................................................................................................................................................................................................................................................................................................................................................................................................................................................................................................................................................................................................................................................</w:t>
      </w:r>
      <w:r w:rsidR="00E34AA6" w:rsidRPr="00CC6176">
        <w:rPr>
          <w:rFonts w:hint="cs"/>
          <w:sz w:val="28"/>
          <w:szCs w:val="28"/>
          <w:rtl/>
        </w:rPr>
        <w:t xml:space="preserve"> ....................................................................................................................................................................................................................................................................................................................................................................................................................................................................................................................................................................................................................................................................................................................................................................................................................................................................................................................................................................................................................................................................................................................................................................................................................................................................................................................................................................................................................................................................................................................................................................................................................................................................................................................................................................................................................................................................................................................................................................................................................................................................................................................................................................................................................................................................................................................................................................................................................................................................................................................................................................................................................................................................................................................................................................................................................................................................................................................................................................................................................</w:t>
      </w:r>
      <w:r w:rsidR="00E34AA6" w:rsidRPr="00CC6176">
        <w:rPr>
          <w:rFonts w:hint="cs"/>
          <w:sz w:val="28"/>
          <w:szCs w:val="28"/>
          <w:rtl/>
        </w:rPr>
        <w:lastRenderedPageBreak/>
        <w:t>....................................................................................................................................................................................................................................................................................................................................................................................................................................................................................................................................................................................................................................................................................................................................................................................................................................................................................................................................................................................................................................................................................................................................................................................................................................................................................................................................................................................................................................................................................................................................................................................................................................................................................................................................................................................................................................................................................................................................................................................................................................................</w:t>
      </w:r>
    </w:p>
    <w:p w14:paraId="7A20E36E" w14:textId="77777777" w:rsidR="006C093D" w:rsidRDefault="006C093D" w:rsidP="006C093D">
      <w:pPr>
        <w:bidi/>
        <w:spacing w:after="0" w:line="240" w:lineRule="auto"/>
        <w:rPr>
          <w:sz w:val="28"/>
          <w:szCs w:val="28"/>
          <w:rtl/>
        </w:rPr>
      </w:pPr>
    </w:p>
    <w:p w14:paraId="449614A6" w14:textId="77777777" w:rsidR="00CC6176" w:rsidRPr="00CC6176" w:rsidRDefault="00CC6176" w:rsidP="00CC6176">
      <w:pPr>
        <w:bidi/>
        <w:spacing w:after="0" w:line="240" w:lineRule="auto"/>
        <w:rPr>
          <w:sz w:val="28"/>
          <w:szCs w:val="28"/>
        </w:rPr>
      </w:pPr>
    </w:p>
    <w:sectPr w:rsidR="00CC6176" w:rsidRPr="00CC6176" w:rsidSect="00E11D10">
      <w:pgSz w:w="11906" w:h="16838"/>
      <w:pgMar w:top="55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46AD4" w14:textId="77777777" w:rsidR="00616D4A" w:rsidRDefault="00616D4A" w:rsidP="00E11D10">
      <w:pPr>
        <w:spacing w:after="0" w:line="240" w:lineRule="auto"/>
      </w:pPr>
      <w:r>
        <w:separator/>
      </w:r>
    </w:p>
  </w:endnote>
  <w:endnote w:type="continuationSeparator" w:id="0">
    <w:p w14:paraId="3759ABD8" w14:textId="77777777" w:rsidR="00616D4A" w:rsidRDefault="00616D4A" w:rsidP="00E1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radley Hand ITC">
    <w:panose1 w:val="03070402050302030203"/>
    <w:charset w:val="00"/>
    <w:family w:val="script"/>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FFEF6" w14:textId="77777777" w:rsidR="00616D4A" w:rsidRDefault="00616D4A" w:rsidP="00E11D10">
      <w:pPr>
        <w:spacing w:after="0" w:line="240" w:lineRule="auto"/>
      </w:pPr>
      <w:r>
        <w:separator/>
      </w:r>
    </w:p>
  </w:footnote>
  <w:footnote w:type="continuationSeparator" w:id="0">
    <w:p w14:paraId="367FFBE4" w14:textId="77777777" w:rsidR="00616D4A" w:rsidRDefault="00616D4A" w:rsidP="00E11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25"/>
    <w:rsid w:val="000A3645"/>
    <w:rsid w:val="000D19F3"/>
    <w:rsid w:val="0011622A"/>
    <w:rsid w:val="001A435C"/>
    <w:rsid w:val="002A30C8"/>
    <w:rsid w:val="00394A09"/>
    <w:rsid w:val="005366FE"/>
    <w:rsid w:val="005C7B75"/>
    <w:rsid w:val="00616D4A"/>
    <w:rsid w:val="0063758B"/>
    <w:rsid w:val="006C093D"/>
    <w:rsid w:val="006F55D8"/>
    <w:rsid w:val="00741935"/>
    <w:rsid w:val="00754C7D"/>
    <w:rsid w:val="008C7CDC"/>
    <w:rsid w:val="00911D6F"/>
    <w:rsid w:val="00950D74"/>
    <w:rsid w:val="00A71641"/>
    <w:rsid w:val="00B64FF4"/>
    <w:rsid w:val="00C36A1F"/>
    <w:rsid w:val="00CC3DBF"/>
    <w:rsid w:val="00CC6176"/>
    <w:rsid w:val="00DB3AA0"/>
    <w:rsid w:val="00E11D10"/>
    <w:rsid w:val="00E11F8C"/>
    <w:rsid w:val="00E34AA6"/>
    <w:rsid w:val="00EB1D25"/>
    <w:rsid w:val="00EC1DAA"/>
    <w:rsid w:val="00ED0603"/>
    <w:rsid w:val="00EE31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CD2C"/>
  <w15:docId w15:val="{12E25F38-5CE9-4250-86A4-7FAFBA2A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1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D25"/>
    <w:rPr>
      <w:rFonts w:ascii="Tahoma" w:hAnsi="Tahoma" w:cs="Tahoma"/>
      <w:sz w:val="16"/>
      <w:szCs w:val="16"/>
    </w:rPr>
  </w:style>
  <w:style w:type="paragraph" w:styleId="En-tte">
    <w:name w:val="header"/>
    <w:basedOn w:val="Normal"/>
    <w:link w:val="En-tteCar"/>
    <w:uiPriority w:val="99"/>
    <w:unhideWhenUsed/>
    <w:rsid w:val="00E11D10"/>
    <w:pPr>
      <w:tabs>
        <w:tab w:val="center" w:pos="4536"/>
        <w:tab w:val="right" w:pos="9072"/>
      </w:tabs>
      <w:spacing w:after="0" w:line="240" w:lineRule="auto"/>
    </w:pPr>
  </w:style>
  <w:style w:type="character" w:customStyle="1" w:styleId="En-tteCar">
    <w:name w:val="En-tête Car"/>
    <w:basedOn w:val="Policepardfaut"/>
    <w:link w:val="En-tte"/>
    <w:uiPriority w:val="99"/>
    <w:rsid w:val="00E11D10"/>
  </w:style>
  <w:style w:type="paragraph" w:styleId="Pieddepage">
    <w:name w:val="footer"/>
    <w:basedOn w:val="Normal"/>
    <w:link w:val="PieddepageCar"/>
    <w:uiPriority w:val="99"/>
    <w:unhideWhenUsed/>
    <w:rsid w:val="00E11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s://cte.univ-setif2.dz/moodle/mod/url/view.php?id=51428"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cte.univ-setif2.dz/moodle/mod/url/view.php?id=514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te.univ-setif2.dz/moodle/mod/url/view.php?id=5142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te.univ-setif2.dz/moodle/mod/url/view.php?id=51428"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1951</Words>
  <Characters>10735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copie star</cp:lastModifiedBy>
  <cp:revision>113</cp:revision>
  <dcterms:created xsi:type="dcterms:W3CDTF">2021-09-04T15:07:00Z</dcterms:created>
  <dcterms:modified xsi:type="dcterms:W3CDTF">2022-01-22T22:50:00Z</dcterms:modified>
</cp:coreProperties>
</file>