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4"/>
        <w:tblpPr w:leftFromText="141" w:rightFromText="141" w:horzAnchor="margin" w:tblpY="3165"/>
        <w:tblW w:w="8705" w:type="dxa"/>
        <w:tblLook w:val="04A0"/>
      </w:tblPr>
      <w:tblGrid>
        <w:gridCol w:w="2901"/>
        <w:gridCol w:w="2901"/>
        <w:gridCol w:w="2903"/>
      </w:tblGrid>
      <w:tr w:rsidR="00F62673" w:rsidTr="00F62673">
        <w:trPr>
          <w:cnfStyle w:val="100000000000"/>
          <w:trHeight w:val="1541"/>
        </w:trPr>
        <w:tc>
          <w:tcPr>
            <w:cnfStyle w:val="001000000000"/>
            <w:tcW w:w="2901" w:type="dxa"/>
          </w:tcPr>
          <w:p w:rsidR="00F62673" w:rsidRPr="00F62673" w:rsidRDefault="00F62673" w:rsidP="00F62673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F6267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خطوات </w:t>
            </w:r>
            <w:proofErr w:type="gramStart"/>
            <w:r w:rsidRPr="00F62673">
              <w:rPr>
                <w:rFonts w:ascii="Sakkal Majalla" w:hAnsi="Sakkal Majalla" w:cs="Sakkal Majalla"/>
                <w:sz w:val="32"/>
                <w:szCs w:val="32"/>
                <w:rtl/>
              </w:rPr>
              <w:t>التحرير  الالكتروني</w:t>
            </w:r>
            <w:proofErr w:type="gramEnd"/>
          </w:p>
        </w:tc>
        <w:tc>
          <w:tcPr>
            <w:tcW w:w="2901" w:type="dxa"/>
          </w:tcPr>
          <w:p w:rsidR="00F62673" w:rsidRPr="00F62673" w:rsidRDefault="00F62673" w:rsidP="00F62673">
            <w:pPr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</w:rPr>
            </w:pPr>
            <w:proofErr w:type="gramStart"/>
            <w:r w:rsidRPr="00F62673">
              <w:rPr>
                <w:rFonts w:ascii="Sakkal Majalla" w:hAnsi="Sakkal Majalla" w:cs="Sakkal Majalla"/>
                <w:sz w:val="32"/>
                <w:szCs w:val="32"/>
                <w:rtl/>
              </w:rPr>
              <w:t>مبادئ</w:t>
            </w:r>
            <w:proofErr w:type="gramEnd"/>
            <w:r w:rsidRPr="00F6267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التحرير الالكتروني</w:t>
            </w:r>
          </w:p>
        </w:tc>
        <w:tc>
          <w:tcPr>
            <w:tcW w:w="2903" w:type="dxa"/>
          </w:tcPr>
          <w:p w:rsidR="00F62673" w:rsidRPr="00F62673" w:rsidRDefault="00F62673" w:rsidP="00F62673">
            <w:pPr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</w:rPr>
            </w:pPr>
            <w:proofErr w:type="gramStart"/>
            <w:r w:rsidRPr="00F62673">
              <w:rPr>
                <w:rFonts w:ascii="Sakkal Majalla" w:hAnsi="Sakkal Majalla" w:cs="Sakkal Majalla"/>
                <w:sz w:val="32"/>
                <w:szCs w:val="32"/>
                <w:rtl/>
              </w:rPr>
              <w:t>خصائص  التحرير</w:t>
            </w:r>
            <w:proofErr w:type="gramEnd"/>
          </w:p>
        </w:tc>
      </w:tr>
      <w:tr w:rsidR="00F62673" w:rsidTr="00F62673">
        <w:trPr>
          <w:cnfStyle w:val="000000100000"/>
          <w:trHeight w:val="4146"/>
        </w:trPr>
        <w:tc>
          <w:tcPr>
            <w:cnfStyle w:val="001000000000"/>
            <w:tcW w:w="2901" w:type="dxa"/>
          </w:tcPr>
          <w:p w:rsidR="00F62673" w:rsidRDefault="00F62673" w:rsidP="00F62673"/>
        </w:tc>
        <w:tc>
          <w:tcPr>
            <w:tcW w:w="2901" w:type="dxa"/>
          </w:tcPr>
          <w:p w:rsidR="00F62673" w:rsidRDefault="00F62673" w:rsidP="00F62673">
            <w:pPr>
              <w:cnfStyle w:val="000000100000"/>
            </w:pPr>
          </w:p>
        </w:tc>
        <w:tc>
          <w:tcPr>
            <w:tcW w:w="2903" w:type="dxa"/>
          </w:tcPr>
          <w:p w:rsidR="00F62673" w:rsidRDefault="00F62673" w:rsidP="00F62673">
            <w:pPr>
              <w:cnfStyle w:val="000000100000"/>
            </w:pPr>
          </w:p>
        </w:tc>
      </w:tr>
    </w:tbl>
    <w:p w:rsidR="00054157" w:rsidRPr="00F62673" w:rsidRDefault="00F62673" w:rsidP="00F62673">
      <w:pPr>
        <w:jc w:val="right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F6267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ضع </w:t>
      </w:r>
      <w:proofErr w:type="gramStart"/>
      <w:r w:rsidRPr="00F62673">
        <w:rPr>
          <w:rFonts w:ascii="Sakkal Majalla" w:hAnsi="Sakkal Majalla" w:cs="Sakkal Majalla"/>
          <w:b/>
          <w:bCs/>
          <w:sz w:val="32"/>
          <w:szCs w:val="32"/>
          <w:rtl/>
        </w:rPr>
        <w:t>كل</w:t>
      </w:r>
      <w:proofErr w:type="gramEnd"/>
      <w:r w:rsidRPr="00F6267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كلمة في الخانة المناسبة </w:t>
      </w:r>
      <w:r w:rsidRPr="00F62673">
        <w:rPr>
          <w:rFonts w:ascii="Sakkal Majalla" w:hAnsi="Sakkal Majalla" w:cs="Sakkal Majalla" w:hint="cs"/>
          <w:b/>
          <w:bCs/>
          <w:sz w:val="32"/>
          <w:szCs w:val="32"/>
          <w:rtl/>
        </w:rPr>
        <w:t>من الجدول:</w:t>
      </w:r>
    </w:p>
    <w:p w:rsidR="00F62673" w:rsidRDefault="00F62673" w:rsidP="00F62673">
      <w:pPr>
        <w:jc w:val="right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التخطيط- كفاية المعلومات- روابط الصلة </w:t>
      </w:r>
      <w:r>
        <w:rPr>
          <w:rFonts w:ascii="Sakkal Majalla" w:hAnsi="Sakkal Majalla" w:cs="Sakkal Majalla"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المعالجة الرقمية </w:t>
      </w:r>
      <w:r>
        <w:rPr>
          <w:rFonts w:ascii="Sakkal Majalla" w:hAnsi="Sakkal Majalla" w:cs="Sakkal Majalla"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sz w:val="32"/>
          <w:szCs w:val="32"/>
          <w:rtl/>
        </w:rPr>
        <w:t>الاتساق- إعادة البناء-</w:t>
      </w:r>
    </w:p>
    <w:p w:rsidR="00F62673" w:rsidRPr="00F62673" w:rsidRDefault="00F62673" w:rsidP="00F62673">
      <w:pPr>
        <w:jc w:val="right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الدقة-التشييد-جمع المعلومات-التفاعلية-تدوين المادة-تنظيم المعطيات-جودة الإخراج- الوضوح </w:t>
      </w:r>
      <w:r>
        <w:rPr>
          <w:rFonts w:ascii="Sakkal Majalla" w:hAnsi="Sakkal Majalla" w:cs="Sakkal Majalla"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إعادة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الصياغة .</w:t>
      </w:r>
      <w:proofErr w:type="gramEnd"/>
    </w:p>
    <w:sectPr w:rsidR="00F62673" w:rsidRPr="00F62673" w:rsidSect="00040E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2673"/>
    <w:rsid w:val="00040EA2"/>
    <w:rsid w:val="0009249B"/>
    <w:rsid w:val="003E6AAF"/>
    <w:rsid w:val="00580C84"/>
    <w:rsid w:val="00ED5592"/>
    <w:rsid w:val="00F6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F626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laire-Accent4">
    <w:name w:val="Light Grid Accent 4"/>
    <w:basedOn w:val="TableauNormal"/>
    <w:uiPriority w:val="62"/>
    <w:rsid w:val="00F62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1</cp:revision>
  <dcterms:created xsi:type="dcterms:W3CDTF">2017-05-23T21:21:00Z</dcterms:created>
  <dcterms:modified xsi:type="dcterms:W3CDTF">2017-05-23T21:28:00Z</dcterms:modified>
</cp:coreProperties>
</file>