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C57" w:rsidRDefault="00E07C57" w:rsidP="00E07C57">
      <w:pPr>
        <w:spacing w:line="360" w:lineRule="auto"/>
        <w:jc w:val="center"/>
        <w:rPr>
          <w:rFonts w:cs="Simplified Arabic" w:hint="cs"/>
          <w:b/>
          <w:bCs/>
          <w:sz w:val="32"/>
          <w:szCs w:val="32"/>
          <w:u w:val="single"/>
          <w:rtl/>
        </w:rPr>
      </w:pPr>
      <w:r>
        <w:rPr>
          <w:rFonts w:cs="Simplified Arabic" w:hint="cs"/>
          <w:b/>
          <w:bCs/>
          <w:sz w:val="32"/>
          <w:szCs w:val="32"/>
          <w:u w:val="single"/>
          <w:rtl/>
        </w:rPr>
        <w:t>مقياس الاحصاء الوصفي لطلبة السنة الاولى جامعي تخصص العلوم اجتماعية</w:t>
      </w:r>
    </w:p>
    <w:p w:rsidR="00E07C57" w:rsidRDefault="00E07C57" w:rsidP="00E07C57">
      <w:pPr>
        <w:spacing w:line="360" w:lineRule="auto"/>
        <w:jc w:val="center"/>
        <w:rPr>
          <w:rFonts w:cs="Simplified Arabic"/>
          <w:b/>
          <w:bCs/>
          <w:sz w:val="32"/>
          <w:szCs w:val="32"/>
          <w:u w:val="single"/>
          <w:rtl/>
        </w:rPr>
      </w:pPr>
      <w:r>
        <w:rPr>
          <w:rFonts w:cs="Simplified Arabic" w:hint="cs"/>
          <w:b/>
          <w:bCs/>
          <w:sz w:val="32"/>
          <w:szCs w:val="32"/>
          <w:u w:val="single"/>
          <w:rtl/>
        </w:rPr>
        <w:t>نشاط تقويمي.</w:t>
      </w:r>
      <w:bookmarkStart w:id="0" w:name="_GoBack"/>
      <w:bookmarkEnd w:id="0"/>
    </w:p>
    <w:p w:rsidR="00E07C57" w:rsidRDefault="00E07C57" w:rsidP="00E07C57">
      <w:pPr>
        <w:autoSpaceDE w:val="0"/>
        <w:autoSpaceDN w:val="0"/>
        <w:adjustRightInd w:val="0"/>
        <w:jc w:val="both"/>
        <w:rPr>
          <w:rFonts w:cs="Simplified Arabic" w:hint="cs"/>
          <w:b/>
          <w:bCs/>
          <w:sz w:val="32"/>
          <w:szCs w:val="32"/>
          <w:rtl/>
        </w:rPr>
      </w:pPr>
    </w:p>
    <w:p w:rsidR="00E07C57" w:rsidRDefault="00E07C57" w:rsidP="00E07C57">
      <w:pPr>
        <w:autoSpaceDE w:val="0"/>
        <w:autoSpaceDN w:val="0"/>
        <w:adjustRightInd w:val="0"/>
        <w:jc w:val="both"/>
        <w:rPr>
          <w:rFonts w:cs="Simplified Arabic"/>
          <w:b/>
          <w:bCs/>
          <w:sz w:val="32"/>
          <w:szCs w:val="32"/>
          <w:rtl/>
          <w:lang w:bidi="ar-DZ"/>
        </w:rPr>
      </w:pPr>
      <w:r>
        <w:rPr>
          <w:rFonts w:cs="Simplified Arabic" w:hint="cs"/>
          <w:b/>
          <w:bCs/>
          <w:sz w:val="32"/>
          <w:szCs w:val="32"/>
          <w:rtl/>
          <w:lang w:bidi="ar-DZ"/>
        </w:rPr>
        <w:t>اليك البيانات التالية: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4237"/>
        <w:gridCol w:w="4237"/>
      </w:tblGrid>
      <w:tr w:rsidR="00E07C57" w:rsidRPr="0049221C" w:rsidTr="00DA6DAE">
        <w:tc>
          <w:tcPr>
            <w:tcW w:w="4237" w:type="dxa"/>
          </w:tcPr>
          <w:p w:rsidR="00E07C57" w:rsidRPr="0049221C" w:rsidRDefault="00E07C57" w:rsidP="00DA6DAE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cs="Simplified Arabic"/>
                <w:b/>
                <w:bCs/>
                <w:color w:val="000000"/>
                <w:sz w:val="32"/>
                <w:szCs w:val="32"/>
                <w:lang w:val="fr-FR" w:bidi="ar-DZ"/>
              </w:rPr>
            </w:pPr>
            <w:r w:rsidRPr="0049221C">
              <w:rPr>
                <w:rFonts w:cs="Simplified Arabic"/>
                <w:b/>
                <w:bCs/>
                <w:color w:val="000000"/>
                <w:sz w:val="32"/>
                <w:szCs w:val="32"/>
                <w:lang w:val="fr-FR" w:bidi="ar-DZ"/>
              </w:rPr>
              <w:t>X</w:t>
            </w:r>
          </w:p>
        </w:tc>
        <w:tc>
          <w:tcPr>
            <w:tcW w:w="4237" w:type="dxa"/>
          </w:tcPr>
          <w:p w:rsidR="00E07C57" w:rsidRPr="0049221C" w:rsidRDefault="00E07C57" w:rsidP="00DA6DAE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cs="Simplified Arabic"/>
                <w:b/>
                <w:bCs/>
                <w:color w:val="000000"/>
                <w:sz w:val="32"/>
                <w:szCs w:val="32"/>
                <w:rtl/>
                <w:lang w:bidi="ar-DZ"/>
              </w:rPr>
            </w:pPr>
            <w:r w:rsidRPr="0049221C">
              <w:rPr>
                <w:rFonts w:cs="Simplified Arabic"/>
                <w:b/>
                <w:bCs/>
                <w:color w:val="000000"/>
                <w:sz w:val="32"/>
                <w:szCs w:val="32"/>
                <w:lang w:bidi="ar-DZ"/>
              </w:rPr>
              <w:t>F</w:t>
            </w:r>
          </w:p>
        </w:tc>
      </w:tr>
      <w:tr w:rsidR="00E07C57" w:rsidRPr="0049221C" w:rsidTr="00DA6DAE">
        <w:trPr>
          <w:trHeight w:val="631"/>
        </w:trPr>
        <w:tc>
          <w:tcPr>
            <w:tcW w:w="4237" w:type="dxa"/>
          </w:tcPr>
          <w:p w:rsidR="00E07C57" w:rsidRPr="0049221C" w:rsidRDefault="00E07C57" w:rsidP="00DA6DAE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cs="Simplified Arabic"/>
                <w:b/>
                <w:bCs/>
                <w:color w:val="000000"/>
                <w:sz w:val="32"/>
                <w:szCs w:val="32"/>
                <w:rtl/>
                <w:lang w:bidi="ar-DZ"/>
              </w:rPr>
            </w:pPr>
            <w:r w:rsidRPr="0049221C">
              <w:rPr>
                <w:rFonts w:cs="Simplified Arabic"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>40 -44</w:t>
            </w:r>
          </w:p>
        </w:tc>
        <w:tc>
          <w:tcPr>
            <w:tcW w:w="4237" w:type="dxa"/>
          </w:tcPr>
          <w:p w:rsidR="00E07C57" w:rsidRPr="0049221C" w:rsidRDefault="00E07C57" w:rsidP="00DA6DAE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cs="Simplified Arabic"/>
                <w:color w:val="000000"/>
                <w:sz w:val="32"/>
                <w:szCs w:val="32"/>
                <w:rtl/>
                <w:lang w:bidi="ar-DZ"/>
              </w:rPr>
            </w:pPr>
            <w:r w:rsidRPr="0049221C">
              <w:rPr>
                <w:rFonts w:cs="Simplified Arabic" w:hint="cs"/>
                <w:color w:val="000000"/>
                <w:sz w:val="32"/>
                <w:szCs w:val="32"/>
                <w:rtl/>
                <w:lang w:bidi="ar-DZ"/>
              </w:rPr>
              <w:t>8</w:t>
            </w:r>
          </w:p>
        </w:tc>
      </w:tr>
      <w:tr w:rsidR="00E07C57" w:rsidRPr="0049221C" w:rsidTr="00DA6DAE">
        <w:tc>
          <w:tcPr>
            <w:tcW w:w="4237" w:type="dxa"/>
          </w:tcPr>
          <w:p w:rsidR="00E07C57" w:rsidRPr="0049221C" w:rsidRDefault="00E07C57" w:rsidP="00DA6DAE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cs="Simplified Arabic"/>
                <w:b/>
                <w:bCs/>
                <w:color w:val="000000"/>
                <w:sz w:val="32"/>
                <w:szCs w:val="32"/>
                <w:rtl/>
                <w:lang w:bidi="ar-DZ"/>
              </w:rPr>
            </w:pPr>
            <w:r w:rsidRPr="0049221C">
              <w:rPr>
                <w:rFonts w:cs="Simplified Arabic"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 xml:space="preserve">45 </w:t>
            </w:r>
            <w:r>
              <w:rPr>
                <w:rFonts w:cs="Simplified Arabic"/>
                <w:b/>
                <w:bCs/>
                <w:color w:val="000000"/>
                <w:sz w:val="32"/>
                <w:szCs w:val="32"/>
                <w:rtl/>
                <w:lang w:bidi="ar-DZ"/>
              </w:rPr>
              <w:t>–</w:t>
            </w:r>
            <w:r w:rsidRPr="0049221C">
              <w:rPr>
                <w:rFonts w:cs="Simplified Arabic"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 xml:space="preserve"> 49</w:t>
            </w:r>
          </w:p>
        </w:tc>
        <w:tc>
          <w:tcPr>
            <w:tcW w:w="4237" w:type="dxa"/>
          </w:tcPr>
          <w:p w:rsidR="00E07C57" w:rsidRPr="0049221C" w:rsidRDefault="00E07C57" w:rsidP="00DA6DAE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cs="Simplified Arabic"/>
                <w:color w:val="000000"/>
                <w:sz w:val="32"/>
                <w:szCs w:val="32"/>
                <w:rtl/>
                <w:lang w:bidi="ar-DZ"/>
              </w:rPr>
            </w:pPr>
            <w:r w:rsidRPr="0049221C">
              <w:rPr>
                <w:rFonts w:cs="Simplified Arabic" w:hint="cs"/>
                <w:color w:val="000000"/>
                <w:sz w:val="32"/>
                <w:szCs w:val="32"/>
                <w:rtl/>
                <w:lang w:bidi="ar-DZ"/>
              </w:rPr>
              <w:t>18</w:t>
            </w:r>
          </w:p>
        </w:tc>
      </w:tr>
      <w:tr w:rsidR="00E07C57" w:rsidRPr="0049221C" w:rsidTr="00DA6DAE">
        <w:tc>
          <w:tcPr>
            <w:tcW w:w="4237" w:type="dxa"/>
          </w:tcPr>
          <w:p w:rsidR="00E07C57" w:rsidRPr="0049221C" w:rsidRDefault="00E07C57" w:rsidP="00DA6DAE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cs="Simplified Arabic"/>
                <w:b/>
                <w:bCs/>
                <w:color w:val="000000"/>
                <w:sz w:val="32"/>
                <w:szCs w:val="32"/>
                <w:rtl/>
                <w:lang w:bidi="ar-DZ"/>
              </w:rPr>
            </w:pPr>
            <w:r w:rsidRPr="0049221C">
              <w:rPr>
                <w:rFonts w:cs="Simplified Arabic"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 xml:space="preserve">50 </w:t>
            </w:r>
            <w:r>
              <w:rPr>
                <w:rFonts w:cs="Simplified Arabic"/>
                <w:b/>
                <w:bCs/>
                <w:color w:val="000000"/>
                <w:sz w:val="32"/>
                <w:szCs w:val="32"/>
                <w:rtl/>
                <w:lang w:bidi="ar-DZ"/>
              </w:rPr>
              <w:t>–</w:t>
            </w:r>
            <w:r w:rsidRPr="0049221C">
              <w:rPr>
                <w:rFonts w:cs="Simplified Arabic"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 xml:space="preserve"> 54</w:t>
            </w:r>
          </w:p>
        </w:tc>
        <w:tc>
          <w:tcPr>
            <w:tcW w:w="4237" w:type="dxa"/>
          </w:tcPr>
          <w:p w:rsidR="00E07C57" w:rsidRPr="0049221C" w:rsidRDefault="00E07C57" w:rsidP="00DA6DAE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cs="Simplified Arabic"/>
                <w:color w:val="000000"/>
                <w:sz w:val="32"/>
                <w:szCs w:val="32"/>
                <w:rtl/>
                <w:lang w:bidi="ar-DZ"/>
              </w:rPr>
            </w:pPr>
            <w:r w:rsidRPr="0049221C">
              <w:rPr>
                <w:rFonts w:cs="Simplified Arabic" w:hint="cs"/>
                <w:color w:val="000000"/>
                <w:sz w:val="32"/>
                <w:szCs w:val="32"/>
                <w:rtl/>
                <w:lang w:bidi="ar-DZ"/>
              </w:rPr>
              <w:t>44</w:t>
            </w:r>
          </w:p>
        </w:tc>
      </w:tr>
      <w:tr w:rsidR="00E07C57" w:rsidRPr="0049221C" w:rsidTr="00DA6DAE">
        <w:tc>
          <w:tcPr>
            <w:tcW w:w="4237" w:type="dxa"/>
          </w:tcPr>
          <w:p w:rsidR="00E07C57" w:rsidRPr="0049221C" w:rsidRDefault="00E07C57" w:rsidP="00DA6DAE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cs="Simplified Arabic"/>
                <w:b/>
                <w:bCs/>
                <w:color w:val="000000"/>
                <w:sz w:val="32"/>
                <w:szCs w:val="32"/>
                <w:rtl/>
                <w:lang w:bidi="ar-DZ"/>
              </w:rPr>
            </w:pPr>
            <w:r w:rsidRPr="0049221C">
              <w:rPr>
                <w:rFonts w:cs="Simplified Arabic"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 xml:space="preserve">55 </w:t>
            </w:r>
            <w:r>
              <w:rPr>
                <w:rFonts w:cs="Simplified Arabic"/>
                <w:b/>
                <w:bCs/>
                <w:color w:val="000000"/>
                <w:sz w:val="32"/>
                <w:szCs w:val="32"/>
                <w:rtl/>
                <w:lang w:bidi="ar-DZ"/>
              </w:rPr>
              <w:t>–</w:t>
            </w:r>
            <w:r w:rsidRPr="0049221C">
              <w:rPr>
                <w:rFonts w:cs="Simplified Arabic"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 xml:space="preserve"> 59</w:t>
            </w:r>
          </w:p>
        </w:tc>
        <w:tc>
          <w:tcPr>
            <w:tcW w:w="4237" w:type="dxa"/>
          </w:tcPr>
          <w:p w:rsidR="00E07C57" w:rsidRPr="0049221C" w:rsidRDefault="00E07C57" w:rsidP="00DA6DAE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cs="Simplified Arabic"/>
                <w:color w:val="000000"/>
                <w:sz w:val="32"/>
                <w:szCs w:val="32"/>
                <w:rtl/>
                <w:lang w:bidi="ar-DZ"/>
              </w:rPr>
            </w:pPr>
            <w:r w:rsidRPr="0049221C">
              <w:rPr>
                <w:rFonts w:cs="Simplified Arabic" w:hint="cs"/>
                <w:color w:val="000000"/>
                <w:sz w:val="32"/>
                <w:szCs w:val="32"/>
                <w:rtl/>
                <w:lang w:bidi="ar-DZ"/>
              </w:rPr>
              <w:t>20</w:t>
            </w:r>
          </w:p>
        </w:tc>
      </w:tr>
      <w:tr w:rsidR="00E07C57" w:rsidRPr="0049221C" w:rsidTr="00DA6DAE">
        <w:tc>
          <w:tcPr>
            <w:tcW w:w="4237" w:type="dxa"/>
          </w:tcPr>
          <w:p w:rsidR="00E07C57" w:rsidRPr="0049221C" w:rsidRDefault="00E07C57" w:rsidP="00DA6DAE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cs="Simplified Arabic"/>
                <w:b/>
                <w:bCs/>
                <w:color w:val="000000"/>
                <w:sz w:val="32"/>
                <w:szCs w:val="32"/>
                <w:rtl/>
                <w:lang w:bidi="ar-DZ"/>
              </w:rPr>
            </w:pPr>
            <w:r w:rsidRPr="0049221C">
              <w:rPr>
                <w:rFonts w:cs="Simplified Arabic"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 xml:space="preserve">60 </w:t>
            </w:r>
            <w:r>
              <w:rPr>
                <w:rFonts w:cs="Simplified Arabic"/>
                <w:b/>
                <w:bCs/>
                <w:color w:val="000000"/>
                <w:sz w:val="32"/>
                <w:szCs w:val="32"/>
                <w:rtl/>
                <w:lang w:bidi="ar-DZ"/>
              </w:rPr>
              <w:t>–</w:t>
            </w:r>
            <w:r w:rsidRPr="0049221C">
              <w:rPr>
                <w:rFonts w:cs="Simplified Arabic"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 xml:space="preserve"> 64</w:t>
            </w:r>
          </w:p>
        </w:tc>
        <w:tc>
          <w:tcPr>
            <w:tcW w:w="4237" w:type="dxa"/>
          </w:tcPr>
          <w:p w:rsidR="00E07C57" w:rsidRPr="0049221C" w:rsidRDefault="00E07C57" w:rsidP="00DA6DAE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cs="Simplified Arabic"/>
                <w:color w:val="000000"/>
                <w:sz w:val="32"/>
                <w:szCs w:val="32"/>
                <w:rtl/>
                <w:lang w:bidi="ar-DZ"/>
              </w:rPr>
            </w:pPr>
            <w:r w:rsidRPr="0049221C">
              <w:rPr>
                <w:rFonts w:cs="Simplified Arabic" w:hint="cs"/>
                <w:color w:val="000000"/>
                <w:sz w:val="32"/>
                <w:szCs w:val="32"/>
                <w:rtl/>
                <w:lang w:bidi="ar-DZ"/>
              </w:rPr>
              <w:t>10</w:t>
            </w:r>
          </w:p>
        </w:tc>
      </w:tr>
      <w:tr w:rsidR="00E07C57" w:rsidRPr="0049221C" w:rsidTr="00DA6DAE">
        <w:tc>
          <w:tcPr>
            <w:tcW w:w="4237" w:type="dxa"/>
          </w:tcPr>
          <w:p w:rsidR="00E07C57" w:rsidRPr="0049221C" w:rsidRDefault="00E07C57" w:rsidP="00DA6DAE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cs="Simplified Arabic"/>
                <w:b/>
                <w:bCs/>
                <w:color w:val="000000"/>
                <w:sz w:val="32"/>
                <w:szCs w:val="32"/>
                <w:rtl/>
                <w:lang w:bidi="ar-DZ"/>
              </w:rPr>
            </w:pPr>
            <w:r w:rsidRPr="0049221C">
              <w:rPr>
                <w:rFonts w:cs="Simplified Arabic"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>المجموع</w:t>
            </w:r>
          </w:p>
        </w:tc>
        <w:tc>
          <w:tcPr>
            <w:tcW w:w="4237" w:type="dxa"/>
          </w:tcPr>
          <w:p w:rsidR="00E07C57" w:rsidRPr="0049221C" w:rsidRDefault="00E07C57" w:rsidP="00DA6DAE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cs="Simplified Arabic"/>
                <w:color w:val="000000"/>
                <w:sz w:val="32"/>
                <w:szCs w:val="32"/>
                <w:rtl/>
                <w:lang w:bidi="ar-DZ"/>
              </w:rPr>
            </w:pPr>
            <w:r w:rsidRPr="0049221C">
              <w:rPr>
                <w:rFonts w:cs="Simplified Arabic" w:hint="cs"/>
                <w:color w:val="000000"/>
                <w:sz w:val="32"/>
                <w:szCs w:val="32"/>
                <w:rtl/>
                <w:lang w:bidi="ar-DZ"/>
              </w:rPr>
              <w:t>100</w:t>
            </w:r>
          </w:p>
        </w:tc>
      </w:tr>
    </w:tbl>
    <w:p w:rsidR="00E07C57" w:rsidRDefault="00E07C57" w:rsidP="00E07C57">
      <w:pPr>
        <w:rPr>
          <w:rFonts w:cs="Simplified Arabic" w:hint="cs"/>
          <w:b/>
          <w:bCs/>
          <w:sz w:val="32"/>
          <w:szCs w:val="32"/>
          <w:rtl/>
          <w:lang w:val="fr-FR" w:eastAsia="fr-FR" w:bidi="ar-DZ"/>
        </w:rPr>
      </w:pPr>
      <w:r>
        <w:rPr>
          <w:rFonts w:cs="Simplified Arabic" w:hint="cs"/>
          <w:b/>
          <w:bCs/>
          <w:sz w:val="32"/>
          <w:szCs w:val="32"/>
          <w:rtl/>
          <w:lang w:val="fr-FR" w:eastAsia="fr-FR" w:bidi="ar-DZ"/>
        </w:rPr>
        <w:t xml:space="preserve"> المطلوب:</w:t>
      </w:r>
    </w:p>
    <w:p w:rsidR="00E07C57" w:rsidRDefault="00E07C57" w:rsidP="00E07C57">
      <w:pPr>
        <w:pStyle w:val="Paragraphedeliste"/>
        <w:numPr>
          <w:ilvl w:val="0"/>
          <w:numId w:val="1"/>
        </w:numPr>
        <w:rPr>
          <w:rFonts w:cs="Simplified Arabic" w:hint="cs"/>
          <w:b/>
          <w:bCs/>
          <w:sz w:val="32"/>
          <w:szCs w:val="32"/>
          <w:lang w:val="fr-FR" w:eastAsia="fr-FR" w:bidi="ar-DZ"/>
        </w:rPr>
      </w:pPr>
      <w:r w:rsidRPr="00E07C57">
        <w:rPr>
          <w:rFonts w:cs="Simplified Arabic" w:hint="cs"/>
          <w:b/>
          <w:bCs/>
          <w:sz w:val="32"/>
          <w:szCs w:val="32"/>
          <w:rtl/>
          <w:lang w:val="fr-FR" w:eastAsia="fr-FR" w:bidi="ar-DZ"/>
        </w:rPr>
        <w:t>احسب المتوسط الحسابي</w:t>
      </w:r>
      <w:r>
        <w:rPr>
          <w:rFonts w:cs="Simplified Arabic" w:hint="cs"/>
          <w:b/>
          <w:bCs/>
          <w:sz w:val="32"/>
          <w:szCs w:val="32"/>
          <w:rtl/>
          <w:lang w:val="fr-FR" w:eastAsia="fr-FR" w:bidi="ar-DZ"/>
        </w:rPr>
        <w:t>.</w:t>
      </w:r>
    </w:p>
    <w:p w:rsidR="00E07C57" w:rsidRDefault="00E07C57" w:rsidP="00E07C57">
      <w:pPr>
        <w:pStyle w:val="Paragraphedeliste"/>
        <w:numPr>
          <w:ilvl w:val="0"/>
          <w:numId w:val="1"/>
        </w:numPr>
        <w:rPr>
          <w:rFonts w:cs="Simplified Arabic" w:hint="cs"/>
          <w:b/>
          <w:bCs/>
          <w:sz w:val="32"/>
          <w:szCs w:val="32"/>
          <w:lang w:val="fr-FR" w:eastAsia="fr-FR" w:bidi="ar-DZ"/>
        </w:rPr>
      </w:pPr>
      <w:r>
        <w:rPr>
          <w:rFonts w:cs="Simplified Arabic" w:hint="cs"/>
          <w:b/>
          <w:bCs/>
          <w:sz w:val="32"/>
          <w:szCs w:val="32"/>
          <w:rtl/>
          <w:lang w:val="fr-FR" w:eastAsia="fr-FR" w:bidi="ar-DZ"/>
        </w:rPr>
        <w:t>احسب الوسيط.</w:t>
      </w:r>
    </w:p>
    <w:p w:rsidR="00E07C57" w:rsidRPr="00E07C57" w:rsidRDefault="00E07C57" w:rsidP="00E07C57">
      <w:pPr>
        <w:pStyle w:val="Paragraphedeliste"/>
        <w:numPr>
          <w:ilvl w:val="0"/>
          <w:numId w:val="1"/>
        </w:numPr>
        <w:rPr>
          <w:rFonts w:cs="Simplified Arabic"/>
          <w:b/>
          <w:bCs/>
          <w:sz w:val="32"/>
          <w:szCs w:val="32"/>
          <w:rtl/>
          <w:lang w:val="fr-FR" w:eastAsia="fr-FR" w:bidi="ar-DZ"/>
        </w:rPr>
      </w:pPr>
      <w:r>
        <w:rPr>
          <w:rFonts w:cs="Simplified Arabic" w:hint="cs"/>
          <w:b/>
          <w:bCs/>
          <w:sz w:val="32"/>
          <w:szCs w:val="32"/>
          <w:rtl/>
          <w:lang w:val="fr-FR" w:eastAsia="fr-FR" w:bidi="ar-DZ"/>
        </w:rPr>
        <w:t xml:space="preserve">احسب </w:t>
      </w:r>
      <w:proofErr w:type="gramStart"/>
      <w:r>
        <w:rPr>
          <w:rFonts w:cs="Simplified Arabic" w:hint="cs"/>
          <w:b/>
          <w:bCs/>
          <w:sz w:val="32"/>
          <w:szCs w:val="32"/>
          <w:rtl/>
          <w:lang w:val="fr-FR" w:eastAsia="fr-FR" w:bidi="ar-DZ"/>
        </w:rPr>
        <w:t>المنوال</w:t>
      </w:r>
      <w:proofErr w:type="gramEnd"/>
      <w:r>
        <w:rPr>
          <w:rFonts w:cs="Simplified Arabic" w:hint="cs"/>
          <w:b/>
          <w:bCs/>
          <w:sz w:val="32"/>
          <w:szCs w:val="32"/>
          <w:rtl/>
          <w:lang w:val="fr-FR" w:eastAsia="fr-FR" w:bidi="ar-DZ"/>
        </w:rPr>
        <w:t>.</w:t>
      </w:r>
    </w:p>
    <w:p w:rsidR="00C404FD" w:rsidRDefault="00E07C57"/>
    <w:sectPr w:rsidR="00C404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E6CFD"/>
    <w:multiLevelType w:val="hybridMultilevel"/>
    <w:tmpl w:val="0DC0E9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C57"/>
    <w:rsid w:val="003D1505"/>
    <w:rsid w:val="00465101"/>
    <w:rsid w:val="00E0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C5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07C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E07C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C5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07C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E07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CTE21</dc:creator>
  <cp:lastModifiedBy>CTE21</cp:lastModifiedBy>
  <cp:revision>1</cp:revision>
  <dcterms:created xsi:type="dcterms:W3CDTF">2017-05-22T12:01:00Z</dcterms:created>
  <dcterms:modified xsi:type="dcterms:W3CDTF">2017-05-22T12:03:00Z</dcterms:modified>
</cp:coreProperties>
</file>