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A1E" w:rsidRPr="00570916" w:rsidRDefault="00745A1E" w:rsidP="00297A5B">
      <w:pPr>
        <w:pBdr>
          <w:bottom w:val="single" w:sz="4" w:space="1" w:color="auto"/>
        </w:pBdr>
        <w:shd w:val="clear" w:color="auto" w:fill="FFFFFF"/>
        <w:bidi/>
        <w:spacing w:before="96" w:after="120" w:line="240" w:lineRule="auto"/>
        <w:contextualSpacing/>
        <w:jc w:val="center"/>
        <w:rPr>
          <w:rFonts w:ascii="Traditional Arabic" w:eastAsia="Times New Roman" w:hAnsi="Traditional Arabic" w:cs="Traditional Arabic"/>
          <w:b/>
          <w:bCs/>
          <w:sz w:val="36"/>
          <w:szCs w:val="36"/>
          <w:u w:val="single"/>
          <w:lang w:bidi="ar-DZ"/>
        </w:rPr>
      </w:pPr>
      <w:proofErr w:type="gramStart"/>
      <w:r w:rsidRPr="00570916">
        <w:rPr>
          <w:rFonts w:ascii="Traditional Arabic" w:eastAsia="Times New Roman" w:hAnsi="Traditional Arabic" w:cs="Traditional Arabic" w:hint="cs"/>
          <w:b/>
          <w:bCs/>
          <w:sz w:val="36"/>
          <w:szCs w:val="36"/>
          <w:u w:val="single"/>
          <w:rtl/>
          <w:lang w:bidi="ar-DZ"/>
        </w:rPr>
        <w:t>أفلاطون</w:t>
      </w:r>
      <w:proofErr w:type="gramEnd"/>
    </w:p>
    <w:p w:rsidR="00333D83" w:rsidRPr="00297A5B" w:rsidRDefault="00333D83" w:rsidP="00333D83">
      <w:pPr>
        <w:pBdr>
          <w:bottom w:val="single" w:sz="4" w:space="1" w:color="auto"/>
        </w:pBdr>
        <w:shd w:val="clear" w:color="auto" w:fill="FFFFFF"/>
        <w:bidi/>
        <w:spacing w:before="96" w:after="120" w:line="240" w:lineRule="auto"/>
        <w:contextualSpacing/>
        <w:jc w:val="center"/>
        <w:rPr>
          <w:rFonts w:ascii="Traditional Arabic" w:eastAsia="Times New Roman" w:hAnsi="Traditional Arabic" w:cs="Traditional Arabic"/>
          <w:b/>
          <w:bCs/>
          <w:sz w:val="36"/>
          <w:szCs w:val="36"/>
          <w:rtl/>
          <w:lang w:bidi="ar-DZ"/>
        </w:rPr>
      </w:pPr>
    </w:p>
    <w:p w:rsidR="00745A1E" w:rsidRPr="00297A5B" w:rsidRDefault="00745A1E" w:rsidP="00297A5B">
      <w:pPr>
        <w:pBdr>
          <w:bottom w:val="single" w:sz="4" w:space="1" w:color="auto"/>
        </w:pBdr>
        <w:shd w:val="clear" w:color="auto" w:fill="FFFFFF"/>
        <w:bidi/>
        <w:spacing w:before="96" w:after="120" w:line="240" w:lineRule="auto"/>
        <w:contextualSpacing/>
        <w:jc w:val="both"/>
        <w:rPr>
          <w:rFonts w:ascii="Traditional Arabic" w:eastAsia="Times New Roman" w:hAnsi="Traditional Arabic" w:cs="Traditional Arabic"/>
          <w:sz w:val="36"/>
          <w:szCs w:val="36"/>
          <w:rtl/>
          <w:lang w:bidi="ar-DZ"/>
        </w:rPr>
      </w:pPr>
      <w:r w:rsidRPr="00297A5B">
        <w:rPr>
          <w:rFonts w:ascii="Traditional Arabic" w:eastAsia="Times New Roman" w:hAnsi="Traditional Arabic" w:cs="Traditional Arabic" w:hint="cs"/>
          <w:sz w:val="36"/>
          <w:szCs w:val="36"/>
          <w:rtl/>
          <w:lang w:bidi="ar-DZ"/>
        </w:rPr>
        <w:t>من تلامذة سقراط المخلصين، أس</w:t>
      </w:r>
      <w:r w:rsidR="00333D83">
        <w:rPr>
          <w:rFonts w:ascii="Traditional Arabic" w:eastAsia="Times New Roman" w:hAnsi="Traditional Arabic" w:cs="Traditional Arabic" w:hint="cs"/>
          <w:sz w:val="36"/>
          <w:szCs w:val="36"/>
          <w:rtl/>
          <w:lang w:bidi="ar-DZ"/>
        </w:rPr>
        <w:t>ّ</w:t>
      </w:r>
      <w:r w:rsidRPr="00297A5B">
        <w:rPr>
          <w:rFonts w:ascii="Traditional Arabic" w:eastAsia="Times New Roman" w:hAnsi="Traditional Arabic" w:cs="Traditional Arabic" w:hint="cs"/>
          <w:sz w:val="36"/>
          <w:szCs w:val="36"/>
          <w:rtl/>
          <w:lang w:bidi="ar-DZ"/>
        </w:rPr>
        <w:t xml:space="preserve">س </w:t>
      </w:r>
      <w:r w:rsidRPr="00297A5B">
        <w:rPr>
          <w:rFonts w:ascii="Traditional Arabic" w:eastAsia="Times New Roman" w:hAnsi="Traditional Arabic" w:cs="Traditional Arabic" w:hint="cs"/>
          <w:b/>
          <w:bCs/>
          <w:sz w:val="36"/>
          <w:szCs w:val="36"/>
          <w:rtl/>
          <w:lang w:bidi="ar-DZ"/>
        </w:rPr>
        <w:t>الأكاديمية</w:t>
      </w:r>
      <w:r w:rsidRPr="00297A5B">
        <w:rPr>
          <w:rFonts w:ascii="Traditional Arabic" w:eastAsia="Times New Roman" w:hAnsi="Traditional Arabic" w:cs="Traditional Arabic" w:hint="cs"/>
          <w:sz w:val="36"/>
          <w:szCs w:val="36"/>
          <w:rtl/>
          <w:lang w:bidi="ar-DZ"/>
        </w:rPr>
        <w:t xml:space="preserve"> واشتغل بالتأليف والتدريس حتى توفي عن عمر ناهز الثمانين، ويعد أول فيلسوف سلمت كتبه من الضياع، صاغ جل كتبه بطريقة </w:t>
      </w:r>
      <w:r w:rsidRPr="00297A5B">
        <w:rPr>
          <w:rFonts w:ascii="Traditional Arabic" w:eastAsia="Times New Roman" w:hAnsi="Traditional Arabic" w:cs="Traditional Arabic" w:hint="cs"/>
          <w:b/>
          <w:bCs/>
          <w:sz w:val="36"/>
          <w:szCs w:val="36"/>
          <w:rtl/>
          <w:lang w:bidi="ar-DZ"/>
        </w:rPr>
        <w:t>الحوار</w:t>
      </w:r>
      <w:r w:rsidRPr="00297A5B">
        <w:rPr>
          <w:rFonts w:ascii="Traditional Arabic" w:eastAsia="Times New Roman" w:hAnsi="Traditional Arabic" w:cs="Traditional Arabic" w:hint="cs"/>
          <w:sz w:val="36"/>
          <w:szCs w:val="36"/>
          <w:rtl/>
          <w:lang w:bidi="ar-DZ"/>
        </w:rPr>
        <w:t xml:space="preserve">، واتخذ </w:t>
      </w:r>
      <w:r w:rsidRPr="00297A5B">
        <w:rPr>
          <w:rFonts w:ascii="Traditional Arabic" w:eastAsia="Times New Roman" w:hAnsi="Traditional Arabic" w:cs="Traditional Arabic" w:hint="cs"/>
          <w:b/>
          <w:bCs/>
          <w:sz w:val="36"/>
          <w:szCs w:val="36"/>
          <w:rtl/>
          <w:lang w:bidi="ar-DZ"/>
        </w:rPr>
        <w:t>سقراط</w:t>
      </w:r>
      <w:r w:rsidRPr="00297A5B">
        <w:rPr>
          <w:rFonts w:ascii="Traditional Arabic" w:eastAsia="Times New Roman" w:hAnsi="Traditional Arabic" w:cs="Traditional Arabic" w:hint="cs"/>
          <w:sz w:val="36"/>
          <w:szCs w:val="36"/>
          <w:rtl/>
          <w:lang w:bidi="ar-DZ"/>
        </w:rPr>
        <w:t xml:space="preserve"> بطلا لمحاوراته، ومزج فيها الشعر بالفلسفة بالعلم بالفن بالأسطورة. </w:t>
      </w:r>
      <w:proofErr w:type="gramStart"/>
      <w:r w:rsidRPr="00297A5B">
        <w:rPr>
          <w:rFonts w:ascii="Traditional Arabic" w:eastAsia="Times New Roman" w:hAnsi="Traditional Arabic" w:cs="Traditional Arabic" w:hint="cs"/>
          <w:sz w:val="36"/>
          <w:szCs w:val="36"/>
          <w:rtl/>
          <w:lang w:bidi="ar-DZ"/>
        </w:rPr>
        <w:t>بلغ</w:t>
      </w:r>
      <w:proofErr w:type="gramEnd"/>
      <w:r w:rsidR="00145A3A" w:rsidRPr="00297A5B">
        <w:rPr>
          <w:rFonts w:ascii="Traditional Arabic" w:eastAsia="Times New Roman" w:hAnsi="Traditional Arabic" w:cs="Traditional Arabic" w:hint="cs"/>
          <w:sz w:val="36"/>
          <w:szCs w:val="36"/>
          <w:rtl/>
          <w:lang w:bidi="ar-DZ"/>
        </w:rPr>
        <w:t xml:space="preserve"> عدد المحاورات ستا</w:t>
      </w:r>
      <w:r w:rsidRPr="00297A5B">
        <w:rPr>
          <w:rFonts w:ascii="Traditional Arabic" w:eastAsia="Times New Roman" w:hAnsi="Traditional Arabic" w:cs="Traditional Arabic" w:hint="cs"/>
          <w:sz w:val="36"/>
          <w:szCs w:val="36"/>
          <w:rtl/>
          <w:lang w:bidi="ar-DZ"/>
        </w:rPr>
        <w:t xml:space="preserve"> وثلاثين، منها ست منحولة، واثنتان مشكوك فيه</w:t>
      </w:r>
      <w:r w:rsidR="00057521" w:rsidRPr="00297A5B">
        <w:rPr>
          <w:rFonts w:ascii="Traditional Arabic" w:eastAsia="Times New Roman" w:hAnsi="Traditional Arabic" w:cs="Traditional Arabic" w:hint="cs"/>
          <w:sz w:val="36"/>
          <w:szCs w:val="36"/>
          <w:rtl/>
          <w:lang w:bidi="ar-DZ"/>
        </w:rPr>
        <w:t>م</w:t>
      </w:r>
      <w:r w:rsidRPr="00297A5B">
        <w:rPr>
          <w:rFonts w:ascii="Traditional Arabic" w:eastAsia="Times New Roman" w:hAnsi="Traditional Arabic" w:cs="Traditional Arabic" w:hint="cs"/>
          <w:sz w:val="36"/>
          <w:szCs w:val="36"/>
          <w:rtl/>
          <w:lang w:bidi="ar-DZ"/>
        </w:rPr>
        <w:t>ا، وإن كان بعضهم يبالغ فيشكك في أكثرها.</w:t>
      </w:r>
    </w:p>
    <w:p w:rsidR="00745A1E" w:rsidRPr="00297A5B" w:rsidRDefault="00745A1E" w:rsidP="00297A5B">
      <w:pPr>
        <w:shd w:val="clear" w:color="auto" w:fill="FFFFFF"/>
        <w:bidi/>
        <w:spacing w:before="96" w:after="120" w:line="240" w:lineRule="auto"/>
        <w:contextualSpacing/>
        <w:jc w:val="both"/>
        <w:rPr>
          <w:rFonts w:ascii="Traditional Arabic" w:eastAsia="Times New Roman" w:hAnsi="Traditional Arabic" w:cs="Traditional Arabic"/>
          <w:sz w:val="36"/>
          <w:szCs w:val="36"/>
          <w:rtl/>
          <w:lang w:bidi="ar-DZ"/>
        </w:rPr>
      </w:pPr>
      <w:r w:rsidRPr="00297A5B">
        <w:rPr>
          <w:rFonts w:ascii="Traditional Arabic" w:eastAsia="Times New Roman" w:hAnsi="Traditional Arabic" w:cs="Traditional Arabic" w:hint="cs"/>
          <w:b/>
          <w:bCs/>
          <w:sz w:val="36"/>
          <w:szCs w:val="36"/>
          <w:rtl/>
          <w:lang w:bidi="ar-DZ"/>
        </w:rPr>
        <w:t>مزج</w:t>
      </w:r>
      <w:r w:rsidRPr="00297A5B">
        <w:rPr>
          <w:rFonts w:ascii="Traditional Arabic" w:eastAsia="Times New Roman" w:hAnsi="Traditional Arabic" w:cs="Traditional Arabic" w:hint="cs"/>
          <w:sz w:val="36"/>
          <w:szCs w:val="36"/>
          <w:rtl/>
          <w:lang w:bidi="ar-DZ"/>
        </w:rPr>
        <w:t xml:space="preserve"> أفلاطون بين عناصر الفلسفة اليونانية، وجدّدها وأضفى عليها من أصالته، فكانت فلسفته تمثيلا </w:t>
      </w:r>
      <w:r w:rsidRPr="00297A5B">
        <w:rPr>
          <w:rFonts w:ascii="Traditional Arabic" w:eastAsia="Times New Roman" w:hAnsi="Traditional Arabic" w:cs="Traditional Arabic" w:hint="cs"/>
          <w:b/>
          <w:bCs/>
          <w:sz w:val="36"/>
          <w:szCs w:val="36"/>
          <w:rtl/>
          <w:lang w:bidi="ar-DZ"/>
        </w:rPr>
        <w:t>وتلخيصا</w:t>
      </w:r>
      <w:r w:rsidRPr="00297A5B">
        <w:rPr>
          <w:rFonts w:ascii="Traditional Arabic" w:eastAsia="Times New Roman" w:hAnsi="Traditional Arabic" w:cs="Traditional Arabic" w:hint="cs"/>
          <w:sz w:val="36"/>
          <w:szCs w:val="36"/>
          <w:rtl/>
          <w:lang w:bidi="ar-DZ"/>
        </w:rPr>
        <w:t xml:space="preserve"> للفلسفة اليونانية كل</w:t>
      </w:r>
      <w:r w:rsidR="00145A3A" w:rsidRPr="00297A5B">
        <w:rPr>
          <w:rFonts w:ascii="Traditional Arabic" w:eastAsia="Times New Roman" w:hAnsi="Traditional Arabic" w:cs="Traditional Arabic" w:hint="cs"/>
          <w:sz w:val="36"/>
          <w:szCs w:val="36"/>
          <w:rtl/>
          <w:lang w:bidi="ar-DZ"/>
        </w:rPr>
        <w:t>ّ</w:t>
      </w:r>
      <w:r w:rsidRPr="00297A5B">
        <w:rPr>
          <w:rFonts w:ascii="Traditional Arabic" w:eastAsia="Times New Roman" w:hAnsi="Traditional Arabic" w:cs="Traditional Arabic" w:hint="cs"/>
          <w:sz w:val="36"/>
          <w:szCs w:val="36"/>
          <w:rtl/>
          <w:lang w:bidi="ar-DZ"/>
        </w:rPr>
        <w:t xml:space="preserve">ها، على الرغم من أنه لم يترك فلسفة منظمة ومبوّبة، بل </w:t>
      </w:r>
      <w:r w:rsidRPr="00297A5B">
        <w:rPr>
          <w:rFonts w:ascii="Traditional Arabic" w:eastAsia="Times New Roman" w:hAnsi="Traditional Arabic" w:cs="Traditional Arabic" w:hint="cs"/>
          <w:b/>
          <w:bCs/>
          <w:sz w:val="36"/>
          <w:szCs w:val="36"/>
          <w:rtl/>
          <w:lang w:bidi="ar-DZ"/>
        </w:rPr>
        <w:t>تشابكت</w:t>
      </w:r>
      <w:r w:rsidRPr="00297A5B">
        <w:rPr>
          <w:rFonts w:ascii="Traditional Arabic" w:eastAsia="Times New Roman" w:hAnsi="Traditional Arabic" w:cs="Traditional Arabic" w:hint="cs"/>
          <w:sz w:val="36"/>
          <w:szCs w:val="36"/>
          <w:rtl/>
          <w:lang w:bidi="ar-DZ"/>
        </w:rPr>
        <w:t xml:space="preserve"> عنده الموضوعات وامتزجت الأبواب، أما فلسفته الخالصة فقد نقلها تلاميذه وفي مقدمتهم أرسطو. </w:t>
      </w:r>
    </w:p>
    <w:p w:rsidR="00745A1E" w:rsidRPr="00297A5B" w:rsidRDefault="00745A1E" w:rsidP="00297A5B">
      <w:pPr>
        <w:shd w:val="clear" w:color="auto" w:fill="FFFFFF"/>
        <w:bidi/>
        <w:spacing w:before="96" w:after="120" w:line="240" w:lineRule="auto"/>
        <w:contextualSpacing/>
        <w:jc w:val="both"/>
        <w:rPr>
          <w:rFonts w:ascii="Traditional Arabic" w:eastAsia="Times New Roman" w:hAnsi="Traditional Arabic" w:cs="Traditional Arabic"/>
          <w:sz w:val="36"/>
          <w:szCs w:val="36"/>
          <w:rtl/>
          <w:lang w:bidi="ar-DZ"/>
        </w:rPr>
      </w:pPr>
      <w:proofErr w:type="gramStart"/>
      <w:r w:rsidRPr="00297A5B">
        <w:rPr>
          <w:rFonts w:ascii="Traditional Arabic" w:eastAsia="Times New Roman" w:hAnsi="Traditional Arabic" w:cs="Traditional Arabic" w:hint="cs"/>
          <w:sz w:val="36"/>
          <w:szCs w:val="36"/>
          <w:rtl/>
          <w:lang w:bidi="ar-DZ"/>
        </w:rPr>
        <w:t>يرى</w:t>
      </w:r>
      <w:proofErr w:type="gramEnd"/>
      <w:r w:rsidRPr="00297A5B">
        <w:rPr>
          <w:rFonts w:ascii="Traditional Arabic" w:eastAsia="Times New Roman" w:hAnsi="Traditional Arabic" w:cs="Traditional Arabic" w:hint="cs"/>
          <w:sz w:val="36"/>
          <w:szCs w:val="36"/>
          <w:rtl/>
          <w:lang w:bidi="ar-DZ"/>
        </w:rPr>
        <w:t xml:space="preserve"> أفلاطون أن الفلسفة تنبثق من النفس فهي </w:t>
      </w:r>
      <w:r w:rsidRPr="00297A5B">
        <w:rPr>
          <w:rFonts w:ascii="Traditional Arabic" w:eastAsia="Times New Roman" w:hAnsi="Traditional Arabic" w:cs="Traditional Arabic" w:hint="cs"/>
          <w:b/>
          <w:bCs/>
          <w:sz w:val="36"/>
          <w:szCs w:val="36"/>
          <w:rtl/>
          <w:lang w:bidi="ar-DZ"/>
        </w:rPr>
        <w:t>تجربة</w:t>
      </w:r>
      <w:r w:rsidRPr="00297A5B">
        <w:rPr>
          <w:rFonts w:ascii="Traditional Arabic" w:eastAsia="Times New Roman" w:hAnsi="Traditional Arabic" w:cs="Traditional Arabic" w:hint="cs"/>
          <w:sz w:val="36"/>
          <w:szCs w:val="36"/>
          <w:rtl/>
          <w:lang w:bidi="ar-DZ"/>
        </w:rPr>
        <w:t xml:space="preserve"> </w:t>
      </w:r>
      <w:r w:rsidRPr="00297A5B">
        <w:rPr>
          <w:rFonts w:ascii="Traditional Arabic" w:eastAsia="Times New Roman" w:hAnsi="Traditional Arabic" w:cs="Traditional Arabic" w:hint="cs"/>
          <w:b/>
          <w:bCs/>
          <w:sz w:val="36"/>
          <w:szCs w:val="36"/>
          <w:rtl/>
          <w:lang w:bidi="ar-DZ"/>
        </w:rPr>
        <w:t>نفسية</w:t>
      </w:r>
      <w:r w:rsidRPr="00297A5B">
        <w:rPr>
          <w:rFonts w:ascii="Traditional Arabic" w:eastAsia="Times New Roman" w:hAnsi="Traditional Arabic" w:cs="Traditional Arabic" w:hint="cs"/>
          <w:sz w:val="36"/>
          <w:szCs w:val="36"/>
          <w:rtl/>
          <w:lang w:bidi="ar-DZ"/>
        </w:rPr>
        <w:t xml:space="preserve"> أكثر منها حالة </w:t>
      </w:r>
      <w:r w:rsidR="00161A71">
        <w:rPr>
          <w:rFonts w:ascii="Traditional Arabic" w:eastAsia="Times New Roman" w:hAnsi="Traditional Arabic" w:cs="Traditional Arabic" w:hint="cs"/>
          <w:sz w:val="36"/>
          <w:szCs w:val="36"/>
          <w:rtl/>
          <w:lang w:bidi="ar-DZ"/>
        </w:rPr>
        <w:t xml:space="preserve">عقلية </w:t>
      </w:r>
      <w:r w:rsidRPr="00297A5B">
        <w:rPr>
          <w:rFonts w:ascii="Traditional Arabic" w:eastAsia="Times New Roman" w:hAnsi="Traditional Arabic" w:cs="Traditional Arabic" w:hint="cs"/>
          <w:sz w:val="36"/>
          <w:szCs w:val="36"/>
          <w:rtl/>
          <w:lang w:bidi="ar-DZ"/>
        </w:rPr>
        <w:t xml:space="preserve">منطقية، </w:t>
      </w:r>
      <w:proofErr w:type="spellStart"/>
      <w:r w:rsidRPr="00297A5B">
        <w:rPr>
          <w:rFonts w:ascii="Traditional Arabic" w:eastAsia="Times New Roman" w:hAnsi="Traditional Arabic" w:cs="Traditional Arabic" w:hint="cs"/>
          <w:sz w:val="36"/>
          <w:szCs w:val="36"/>
          <w:rtl/>
          <w:lang w:bidi="ar-DZ"/>
        </w:rPr>
        <w:t>تستعصي</w:t>
      </w:r>
      <w:proofErr w:type="spellEnd"/>
      <w:r w:rsidRPr="00297A5B">
        <w:rPr>
          <w:rFonts w:ascii="Traditional Arabic" w:eastAsia="Times New Roman" w:hAnsi="Traditional Arabic" w:cs="Traditional Arabic" w:hint="cs"/>
          <w:sz w:val="36"/>
          <w:szCs w:val="36"/>
          <w:rtl/>
          <w:lang w:bidi="ar-DZ"/>
        </w:rPr>
        <w:t xml:space="preserve"> على الت</w:t>
      </w:r>
      <w:r w:rsidR="00333D83">
        <w:rPr>
          <w:rFonts w:ascii="Traditional Arabic" w:eastAsia="Times New Roman" w:hAnsi="Traditional Arabic" w:cs="Traditional Arabic" w:hint="cs"/>
          <w:sz w:val="36"/>
          <w:szCs w:val="36"/>
          <w:rtl/>
          <w:lang w:bidi="ar-DZ"/>
        </w:rPr>
        <w:t xml:space="preserve">عبير ولا تحيط </w:t>
      </w:r>
      <w:proofErr w:type="spellStart"/>
      <w:r w:rsidR="00333D83">
        <w:rPr>
          <w:rFonts w:ascii="Traditional Arabic" w:eastAsia="Times New Roman" w:hAnsi="Traditional Arabic" w:cs="Traditional Arabic" w:hint="cs"/>
          <w:sz w:val="36"/>
          <w:szCs w:val="36"/>
          <w:rtl/>
          <w:lang w:bidi="ar-DZ"/>
        </w:rPr>
        <w:t>بها</w:t>
      </w:r>
      <w:proofErr w:type="spellEnd"/>
      <w:r w:rsidR="00333D83">
        <w:rPr>
          <w:rFonts w:ascii="Traditional Arabic" w:eastAsia="Times New Roman" w:hAnsi="Traditional Arabic" w:cs="Traditional Arabic" w:hint="cs"/>
          <w:sz w:val="36"/>
          <w:szCs w:val="36"/>
          <w:rtl/>
          <w:lang w:bidi="ar-DZ"/>
        </w:rPr>
        <w:t xml:space="preserve"> الألفاظ والتع</w:t>
      </w:r>
      <w:r w:rsidRPr="00297A5B">
        <w:rPr>
          <w:rFonts w:ascii="Traditional Arabic" w:eastAsia="Times New Roman" w:hAnsi="Traditional Arabic" w:cs="Traditional Arabic" w:hint="cs"/>
          <w:sz w:val="36"/>
          <w:szCs w:val="36"/>
          <w:rtl/>
          <w:lang w:bidi="ar-DZ"/>
        </w:rPr>
        <w:t>ريف</w:t>
      </w:r>
      <w:r w:rsidR="00333D83">
        <w:rPr>
          <w:rFonts w:ascii="Traditional Arabic" w:eastAsia="Times New Roman" w:hAnsi="Traditional Arabic" w:cs="Traditional Arabic" w:hint="cs"/>
          <w:sz w:val="36"/>
          <w:szCs w:val="36"/>
          <w:rtl/>
          <w:lang w:bidi="ar-DZ"/>
        </w:rPr>
        <w:t>ات</w:t>
      </w:r>
      <w:r w:rsidRPr="00297A5B">
        <w:rPr>
          <w:rFonts w:ascii="Traditional Arabic" w:eastAsia="Times New Roman" w:hAnsi="Traditional Arabic" w:cs="Traditional Arabic" w:hint="cs"/>
          <w:sz w:val="36"/>
          <w:szCs w:val="36"/>
          <w:rtl/>
          <w:lang w:bidi="ar-DZ"/>
        </w:rPr>
        <w:t xml:space="preserve">، والسبيل إلى بلوغها إنما يكون </w:t>
      </w:r>
      <w:r w:rsidRPr="00297A5B">
        <w:rPr>
          <w:rFonts w:ascii="Traditional Arabic" w:eastAsia="Times New Roman" w:hAnsi="Traditional Arabic" w:cs="Traditional Arabic" w:hint="cs"/>
          <w:b/>
          <w:bCs/>
          <w:sz w:val="36"/>
          <w:szCs w:val="36"/>
          <w:rtl/>
          <w:lang w:bidi="ar-DZ"/>
        </w:rPr>
        <w:t>بالحوار</w:t>
      </w:r>
      <w:r w:rsidRPr="00297A5B">
        <w:rPr>
          <w:rFonts w:ascii="Traditional Arabic" w:eastAsia="Times New Roman" w:hAnsi="Traditional Arabic" w:cs="Traditional Arabic" w:hint="cs"/>
          <w:sz w:val="36"/>
          <w:szCs w:val="36"/>
          <w:rtl/>
          <w:lang w:bidi="ar-DZ"/>
        </w:rPr>
        <w:t xml:space="preserve"> بين الطالب والمرشد. وكان </w:t>
      </w:r>
      <w:r w:rsidRPr="00297A5B">
        <w:rPr>
          <w:rFonts w:ascii="Traditional Arabic" w:eastAsia="Times New Roman" w:hAnsi="Traditional Arabic" w:cs="Traditional Arabic" w:hint="cs"/>
          <w:b/>
          <w:bCs/>
          <w:sz w:val="36"/>
          <w:szCs w:val="36"/>
          <w:rtl/>
          <w:lang w:bidi="ar-DZ"/>
        </w:rPr>
        <w:t>للحد</w:t>
      </w:r>
      <w:r w:rsidR="00161A71">
        <w:rPr>
          <w:rFonts w:ascii="Traditional Arabic" w:eastAsia="Times New Roman" w:hAnsi="Traditional Arabic" w:cs="Traditional Arabic" w:hint="cs"/>
          <w:b/>
          <w:bCs/>
          <w:sz w:val="36"/>
          <w:szCs w:val="36"/>
          <w:rtl/>
          <w:lang w:bidi="ar-DZ"/>
        </w:rPr>
        <w:t>ْ</w:t>
      </w:r>
      <w:r w:rsidRPr="00297A5B">
        <w:rPr>
          <w:rFonts w:ascii="Traditional Arabic" w:eastAsia="Times New Roman" w:hAnsi="Traditional Arabic" w:cs="Traditional Arabic" w:hint="cs"/>
          <w:b/>
          <w:bCs/>
          <w:sz w:val="36"/>
          <w:szCs w:val="36"/>
          <w:rtl/>
          <w:lang w:bidi="ar-DZ"/>
        </w:rPr>
        <w:t>س</w:t>
      </w:r>
      <w:r w:rsidRPr="00297A5B">
        <w:rPr>
          <w:rFonts w:ascii="Traditional Arabic" w:eastAsia="Times New Roman" w:hAnsi="Traditional Arabic" w:cs="Traditional Arabic" w:hint="cs"/>
          <w:sz w:val="36"/>
          <w:szCs w:val="36"/>
          <w:rtl/>
          <w:lang w:bidi="ar-DZ"/>
        </w:rPr>
        <w:t xml:space="preserve"> </w:t>
      </w:r>
      <w:r w:rsidRPr="00297A5B">
        <w:rPr>
          <w:rFonts w:ascii="Traditional Arabic" w:eastAsia="Times New Roman" w:hAnsi="Traditional Arabic" w:cs="Traditional Arabic" w:hint="cs"/>
          <w:b/>
          <w:bCs/>
          <w:sz w:val="36"/>
          <w:szCs w:val="36"/>
          <w:rtl/>
          <w:lang w:bidi="ar-DZ"/>
        </w:rPr>
        <w:t>والبصيرة</w:t>
      </w:r>
      <w:r w:rsidRPr="00297A5B">
        <w:rPr>
          <w:rFonts w:ascii="Traditional Arabic" w:eastAsia="Times New Roman" w:hAnsi="Traditional Arabic" w:cs="Traditional Arabic" w:hint="cs"/>
          <w:sz w:val="36"/>
          <w:szCs w:val="36"/>
          <w:rtl/>
          <w:lang w:bidi="ar-DZ"/>
        </w:rPr>
        <w:t xml:space="preserve"> حضورهما في فلسفة أفلاطون، مع أنه لا ينكر أهمية المنطق والحجاج، فالفلسفة عنده </w:t>
      </w:r>
      <w:proofErr w:type="spellStart"/>
      <w:r w:rsidRPr="00297A5B">
        <w:rPr>
          <w:rFonts w:ascii="Traditional Arabic" w:eastAsia="Times New Roman" w:hAnsi="Traditional Arabic" w:cs="Traditional Arabic" w:hint="cs"/>
          <w:sz w:val="36"/>
          <w:szCs w:val="36"/>
          <w:rtl/>
          <w:lang w:bidi="ar-DZ"/>
        </w:rPr>
        <w:t>تعاش</w:t>
      </w:r>
      <w:proofErr w:type="spellEnd"/>
      <w:r w:rsidRPr="00297A5B">
        <w:rPr>
          <w:rFonts w:ascii="Traditional Arabic" w:eastAsia="Times New Roman" w:hAnsi="Traditional Arabic" w:cs="Traditional Arabic" w:hint="cs"/>
          <w:sz w:val="36"/>
          <w:szCs w:val="36"/>
          <w:rtl/>
          <w:lang w:bidi="ar-DZ"/>
        </w:rPr>
        <w:t xml:space="preserve"> أكثر مما تقرأ، وتقتنص </w:t>
      </w:r>
      <w:r w:rsidRPr="00297A5B">
        <w:rPr>
          <w:rFonts w:ascii="Traditional Arabic" w:eastAsia="Times New Roman" w:hAnsi="Traditional Arabic" w:cs="Traditional Arabic" w:hint="cs"/>
          <w:b/>
          <w:bCs/>
          <w:sz w:val="36"/>
          <w:szCs w:val="36"/>
          <w:rtl/>
          <w:lang w:bidi="ar-DZ"/>
        </w:rPr>
        <w:t>بالذوق</w:t>
      </w:r>
      <w:r w:rsidRPr="00297A5B">
        <w:rPr>
          <w:rFonts w:ascii="Traditional Arabic" w:eastAsia="Times New Roman" w:hAnsi="Traditional Arabic" w:cs="Traditional Arabic" w:hint="cs"/>
          <w:sz w:val="36"/>
          <w:szCs w:val="36"/>
          <w:rtl/>
          <w:lang w:bidi="ar-DZ"/>
        </w:rPr>
        <w:t xml:space="preserve"> </w:t>
      </w:r>
      <w:r w:rsidRPr="00297A5B">
        <w:rPr>
          <w:rFonts w:ascii="Traditional Arabic" w:eastAsia="Times New Roman" w:hAnsi="Traditional Arabic" w:cs="Traditional Arabic" w:hint="cs"/>
          <w:b/>
          <w:bCs/>
          <w:sz w:val="36"/>
          <w:szCs w:val="36"/>
          <w:rtl/>
          <w:lang w:bidi="ar-DZ"/>
        </w:rPr>
        <w:t>والكشف</w:t>
      </w:r>
      <w:r w:rsidRPr="00297A5B">
        <w:rPr>
          <w:rFonts w:ascii="Traditional Arabic" w:eastAsia="Times New Roman" w:hAnsi="Traditional Arabic" w:cs="Traditional Arabic" w:hint="cs"/>
          <w:sz w:val="36"/>
          <w:szCs w:val="36"/>
          <w:rtl/>
          <w:lang w:bidi="ar-DZ"/>
        </w:rPr>
        <w:t xml:space="preserve"> أكثر من البحث والنظر...</w:t>
      </w:r>
    </w:p>
    <w:p w:rsidR="00745A1E" w:rsidRPr="00A4758C" w:rsidRDefault="00745A1E" w:rsidP="00297A5B">
      <w:pPr>
        <w:shd w:val="clear" w:color="auto" w:fill="FFFFFF"/>
        <w:bidi/>
        <w:spacing w:before="96" w:after="120" w:line="240" w:lineRule="auto"/>
        <w:contextualSpacing/>
        <w:jc w:val="both"/>
        <w:rPr>
          <w:rFonts w:ascii="Traditional Arabic" w:eastAsia="Times New Roman" w:hAnsi="Traditional Arabic" w:cs="Traditional Arabic"/>
          <w:b/>
          <w:bCs/>
          <w:sz w:val="36"/>
          <w:szCs w:val="36"/>
          <w:rtl/>
          <w:lang w:bidi="ar-DZ"/>
        </w:rPr>
      </w:pPr>
      <w:r w:rsidRPr="00297A5B">
        <w:rPr>
          <w:rFonts w:ascii="Traditional Arabic" w:eastAsia="Times New Roman" w:hAnsi="Traditional Arabic" w:cs="Traditional Arabic" w:hint="cs"/>
          <w:sz w:val="36"/>
          <w:szCs w:val="36"/>
          <w:rtl/>
          <w:lang w:bidi="ar-DZ"/>
        </w:rPr>
        <w:t xml:space="preserve">الفلسفة عند أفلاطون هي </w:t>
      </w:r>
      <w:r w:rsidRPr="00A4758C">
        <w:rPr>
          <w:rFonts w:ascii="Traditional Arabic" w:eastAsia="Times New Roman" w:hAnsi="Traditional Arabic" w:cs="Traditional Arabic" w:hint="cs"/>
          <w:b/>
          <w:bCs/>
          <w:sz w:val="36"/>
          <w:szCs w:val="36"/>
          <w:rtl/>
          <w:lang w:bidi="ar-DZ"/>
        </w:rPr>
        <w:t xml:space="preserve">إدراك </w:t>
      </w:r>
      <w:r w:rsidR="004D1B74" w:rsidRPr="00A4758C">
        <w:rPr>
          <w:rFonts w:ascii="Traditional Arabic" w:eastAsia="Times New Roman" w:hAnsi="Traditional Arabic" w:cs="Traditional Arabic" w:hint="cs"/>
          <w:b/>
          <w:bCs/>
          <w:sz w:val="36"/>
          <w:szCs w:val="36"/>
          <w:rtl/>
          <w:lang w:bidi="ar-DZ"/>
        </w:rPr>
        <w:t>للحق و</w:t>
      </w:r>
      <w:r w:rsidRPr="00A4758C">
        <w:rPr>
          <w:rFonts w:ascii="Traditional Arabic" w:eastAsia="Times New Roman" w:hAnsi="Traditional Arabic" w:cs="Traditional Arabic" w:hint="cs"/>
          <w:b/>
          <w:bCs/>
          <w:sz w:val="36"/>
          <w:szCs w:val="36"/>
          <w:rtl/>
          <w:lang w:bidi="ar-DZ"/>
        </w:rPr>
        <w:t>الخير والجمال وتأم</w:t>
      </w:r>
      <w:r w:rsidR="00A376EE" w:rsidRPr="00A4758C">
        <w:rPr>
          <w:rFonts w:ascii="Traditional Arabic" w:eastAsia="Times New Roman" w:hAnsi="Traditional Arabic" w:cs="Traditional Arabic" w:hint="cs"/>
          <w:b/>
          <w:bCs/>
          <w:sz w:val="36"/>
          <w:szCs w:val="36"/>
          <w:rtl/>
          <w:lang w:bidi="ar-DZ"/>
        </w:rPr>
        <w:t>ّ</w:t>
      </w:r>
      <w:r w:rsidRPr="00A4758C">
        <w:rPr>
          <w:rFonts w:ascii="Traditional Arabic" w:eastAsia="Times New Roman" w:hAnsi="Traditional Arabic" w:cs="Traditional Arabic" w:hint="cs"/>
          <w:b/>
          <w:bCs/>
          <w:sz w:val="36"/>
          <w:szCs w:val="36"/>
          <w:rtl/>
          <w:lang w:bidi="ar-DZ"/>
        </w:rPr>
        <w:t xml:space="preserve">لها وامتلاء القلب </w:t>
      </w:r>
      <w:proofErr w:type="spellStart"/>
      <w:r w:rsidRPr="00A4758C">
        <w:rPr>
          <w:rFonts w:ascii="Traditional Arabic" w:eastAsia="Times New Roman" w:hAnsi="Traditional Arabic" w:cs="Traditional Arabic" w:hint="cs"/>
          <w:b/>
          <w:bCs/>
          <w:sz w:val="36"/>
          <w:szCs w:val="36"/>
          <w:rtl/>
          <w:lang w:bidi="ar-DZ"/>
        </w:rPr>
        <w:t>بها</w:t>
      </w:r>
      <w:proofErr w:type="spellEnd"/>
      <w:r w:rsidRPr="00A4758C">
        <w:rPr>
          <w:rFonts w:ascii="Traditional Arabic" w:eastAsia="Times New Roman" w:hAnsi="Traditional Arabic" w:cs="Traditional Arabic" w:hint="cs"/>
          <w:b/>
          <w:bCs/>
          <w:sz w:val="36"/>
          <w:szCs w:val="36"/>
          <w:rtl/>
          <w:lang w:bidi="ar-DZ"/>
        </w:rPr>
        <w:t>، أما وظيفتها فهي إحياء النفوس وصقل</w:t>
      </w:r>
      <w:r w:rsidR="009F7A8C" w:rsidRPr="00A4758C">
        <w:rPr>
          <w:rFonts w:ascii="Traditional Arabic" w:eastAsia="Times New Roman" w:hAnsi="Traditional Arabic" w:cs="Traditional Arabic" w:hint="cs"/>
          <w:b/>
          <w:bCs/>
          <w:sz w:val="36"/>
          <w:szCs w:val="36"/>
          <w:rtl/>
          <w:lang w:bidi="ar-DZ"/>
        </w:rPr>
        <w:t>ُ</w:t>
      </w:r>
      <w:r w:rsidRPr="00A4758C">
        <w:rPr>
          <w:rFonts w:ascii="Traditional Arabic" w:eastAsia="Times New Roman" w:hAnsi="Traditional Arabic" w:cs="Traditional Arabic" w:hint="cs"/>
          <w:b/>
          <w:bCs/>
          <w:sz w:val="36"/>
          <w:szCs w:val="36"/>
          <w:rtl/>
          <w:lang w:bidi="ar-DZ"/>
        </w:rPr>
        <w:t>ها والأخذ بيدها حتى تنكشف لها الحقائق</w:t>
      </w:r>
      <w:r w:rsidRPr="00297A5B">
        <w:rPr>
          <w:rFonts w:ascii="Traditional Arabic" w:eastAsia="Times New Roman" w:hAnsi="Traditional Arabic" w:cs="Traditional Arabic" w:hint="cs"/>
          <w:sz w:val="36"/>
          <w:szCs w:val="36"/>
          <w:rtl/>
          <w:lang w:bidi="ar-DZ"/>
        </w:rPr>
        <w:t xml:space="preserve">، ولا تتلقى من الآخرين لأنها إنما </w:t>
      </w:r>
      <w:proofErr w:type="spellStart"/>
      <w:r w:rsidRPr="00297A5B">
        <w:rPr>
          <w:rFonts w:ascii="Traditional Arabic" w:eastAsia="Times New Roman" w:hAnsi="Traditional Arabic" w:cs="Traditional Arabic" w:hint="cs"/>
          <w:sz w:val="36"/>
          <w:szCs w:val="36"/>
          <w:rtl/>
          <w:lang w:bidi="ar-DZ"/>
        </w:rPr>
        <w:t>تحيا</w:t>
      </w:r>
      <w:proofErr w:type="spellEnd"/>
      <w:r w:rsidRPr="00297A5B">
        <w:rPr>
          <w:rFonts w:ascii="Traditional Arabic" w:eastAsia="Times New Roman" w:hAnsi="Traditional Arabic" w:cs="Traditional Arabic" w:hint="cs"/>
          <w:sz w:val="36"/>
          <w:szCs w:val="36"/>
          <w:rtl/>
          <w:lang w:bidi="ar-DZ"/>
        </w:rPr>
        <w:t xml:space="preserve"> بأصحابها وتموت بانفصالها عنهم. والفيلسوف الحقيقي </w:t>
      </w:r>
      <w:proofErr w:type="gramStart"/>
      <w:r w:rsidRPr="00297A5B">
        <w:rPr>
          <w:rFonts w:ascii="Traditional Arabic" w:eastAsia="Times New Roman" w:hAnsi="Traditional Arabic" w:cs="Traditional Arabic" w:hint="cs"/>
          <w:sz w:val="36"/>
          <w:szCs w:val="36"/>
          <w:rtl/>
          <w:lang w:bidi="ar-DZ"/>
        </w:rPr>
        <w:t>عنده</w:t>
      </w:r>
      <w:proofErr w:type="gramEnd"/>
      <w:r w:rsidRPr="00297A5B">
        <w:rPr>
          <w:rFonts w:ascii="Traditional Arabic" w:eastAsia="Times New Roman" w:hAnsi="Traditional Arabic" w:cs="Traditional Arabic" w:hint="cs"/>
          <w:sz w:val="36"/>
          <w:szCs w:val="36"/>
          <w:rtl/>
          <w:lang w:bidi="ar-DZ"/>
        </w:rPr>
        <w:t xml:space="preserve"> هو </w:t>
      </w:r>
      <w:r w:rsidRPr="00A4758C">
        <w:rPr>
          <w:rFonts w:ascii="Traditional Arabic" w:eastAsia="Times New Roman" w:hAnsi="Traditional Arabic" w:cs="Traditional Arabic" w:hint="cs"/>
          <w:b/>
          <w:bCs/>
          <w:sz w:val="36"/>
          <w:szCs w:val="36"/>
          <w:rtl/>
          <w:lang w:bidi="ar-DZ"/>
        </w:rPr>
        <w:t>المحب</w:t>
      </w:r>
      <w:r w:rsidR="004D1B74" w:rsidRPr="00A4758C">
        <w:rPr>
          <w:rFonts w:ascii="Traditional Arabic" w:eastAsia="Times New Roman" w:hAnsi="Traditional Arabic" w:cs="Traditional Arabic" w:hint="cs"/>
          <w:b/>
          <w:bCs/>
          <w:sz w:val="36"/>
          <w:szCs w:val="36"/>
          <w:rtl/>
          <w:lang w:bidi="ar-DZ"/>
        </w:rPr>
        <w:t>ّ</w:t>
      </w:r>
      <w:r w:rsidRPr="00A4758C">
        <w:rPr>
          <w:rFonts w:ascii="Traditional Arabic" w:eastAsia="Times New Roman" w:hAnsi="Traditional Arabic" w:cs="Traditional Arabic" w:hint="cs"/>
          <w:b/>
          <w:bCs/>
          <w:sz w:val="36"/>
          <w:szCs w:val="36"/>
          <w:rtl/>
          <w:lang w:bidi="ar-DZ"/>
        </w:rPr>
        <w:t xml:space="preserve"> للحقيقة المبغض للكذب، الزاهد في الحياة ومتاعها، المتواضع الشجاع، ذو </w:t>
      </w:r>
      <w:r w:rsidR="00B330BC" w:rsidRPr="00A4758C">
        <w:rPr>
          <w:rFonts w:ascii="Traditional Arabic" w:eastAsia="Times New Roman" w:hAnsi="Traditional Arabic" w:cs="Traditional Arabic" w:hint="cs"/>
          <w:b/>
          <w:bCs/>
          <w:sz w:val="36"/>
          <w:szCs w:val="36"/>
          <w:rtl/>
          <w:lang w:bidi="ar-DZ"/>
        </w:rPr>
        <w:t>ال</w:t>
      </w:r>
      <w:r w:rsidRPr="00A4758C">
        <w:rPr>
          <w:rFonts w:ascii="Traditional Arabic" w:eastAsia="Times New Roman" w:hAnsi="Traditional Arabic" w:cs="Traditional Arabic" w:hint="cs"/>
          <w:b/>
          <w:bCs/>
          <w:sz w:val="36"/>
          <w:szCs w:val="36"/>
          <w:rtl/>
          <w:lang w:bidi="ar-DZ"/>
        </w:rPr>
        <w:t xml:space="preserve">خاطر </w:t>
      </w:r>
      <w:r w:rsidR="00B330BC" w:rsidRPr="00A4758C">
        <w:rPr>
          <w:rFonts w:ascii="Traditional Arabic" w:eastAsia="Times New Roman" w:hAnsi="Traditional Arabic" w:cs="Traditional Arabic" w:hint="cs"/>
          <w:b/>
          <w:bCs/>
          <w:sz w:val="36"/>
          <w:szCs w:val="36"/>
          <w:rtl/>
          <w:lang w:bidi="ar-DZ"/>
        </w:rPr>
        <w:t>ال</w:t>
      </w:r>
      <w:r w:rsidRPr="00A4758C">
        <w:rPr>
          <w:rFonts w:ascii="Traditional Arabic" w:eastAsia="Times New Roman" w:hAnsi="Traditional Arabic" w:cs="Traditional Arabic" w:hint="cs"/>
          <w:b/>
          <w:bCs/>
          <w:sz w:val="36"/>
          <w:szCs w:val="36"/>
          <w:rtl/>
          <w:lang w:bidi="ar-DZ"/>
        </w:rPr>
        <w:t>سريع و</w:t>
      </w:r>
      <w:r w:rsidR="00B330BC" w:rsidRPr="00A4758C">
        <w:rPr>
          <w:rFonts w:ascii="Traditional Arabic" w:eastAsia="Times New Roman" w:hAnsi="Traditional Arabic" w:cs="Traditional Arabic" w:hint="cs"/>
          <w:b/>
          <w:bCs/>
          <w:sz w:val="36"/>
          <w:szCs w:val="36"/>
          <w:rtl/>
          <w:lang w:bidi="ar-DZ"/>
        </w:rPr>
        <w:t>ال</w:t>
      </w:r>
      <w:r w:rsidRPr="00A4758C">
        <w:rPr>
          <w:rFonts w:ascii="Traditional Arabic" w:eastAsia="Times New Roman" w:hAnsi="Traditional Arabic" w:cs="Traditional Arabic" w:hint="cs"/>
          <w:b/>
          <w:bCs/>
          <w:sz w:val="36"/>
          <w:szCs w:val="36"/>
          <w:rtl/>
          <w:lang w:bidi="ar-DZ"/>
        </w:rPr>
        <w:t xml:space="preserve">حافظة </w:t>
      </w:r>
      <w:r w:rsidR="00B330BC" w:rsidRPr="00A4758C">
        <w:rPr>
          <w:rFonts w:ascii="Traditional Arabic" w:eastAsia="Times New Roman" w:hAnsi="Traditional Arabic" w:cs="Traditional Arabic" w:hint="cs"/>
          <w:b/>
          <w:bCs/>
          <w:sz w:val="36"/>
          <w:szCs w:val="36"/>
          <w:rtl/>
          <w:lang w:bidi="ar-DZ"/>
        </w:rPr>
        <w:t>ال</w:t>
      </w:r>
      <w:r w:rsidRPr="00A4758C">
        <w:rPr>
          <w:rFonts w:ascii="Traditional Arabic" w:eastAsia="Times New Roman" w:hAnsi="Traditional Arabic" w:cs="Traditional Arabic" w:hint="cs"/>
          <w:b/>
          <w:bCs/>
          <w:sz w:val="36"/>
          <w:szCs w:val="36"/>
          <w:rtl/>
          <w:lang w:bidi="ar-DZ"/>
        </w:rPr>
        <w:t>قوي</w:t>
      </w:r>
      <w:r w:rsidR="00090D21" w:rsidRPr="00A4758C">
        <w:rPr>
          <w:rFonts w:ascii="Traditional Arabic" w:eastAsia="Times New Roman" w:hAnsi="Traditional Arabic" w:cs="Traditional Arabic" w:hint="cs"/>
          <w:b/>
          <w:bCs/>
          <w:sz w:val="36"/>
          <w:szCs w:val="36"/>
          <w:rtl/>
          <w:lang w:bidi="ar-DZ"/>
        </w:rPr>
        <w:t>ّ</w:t>
      </w:r>
      <w:r w:rsidRPr="00A4758C">
        <w:rPr>
          <w:rFonts w:ascii="Traditional Arabic" w:eastAsia="Times New Roman" w:hAnsi="Traditional Arabic" w:cs="Traditional Arabic" w:hint="cs"/>
          <w:b/>
          <w:bCs/>
          <w:sz w:val="36"/>
          <w:szCs w:val="36"/>
          <w:rtl/>
          <w:lang w:bidi="ar-DZ"/>
        </w:rPr>
        <w:t>ة و</w:t>
      </w:r>
      <w:r w:rsidR="00B330BC" w:rsidRPr="00A4758C">
        <w:rPr>
          <w:rFonts w:ascii="Traditional Arabic" w:eastAsia="Times New Roman" w:hAnsi="Traditional Arabic" w:cs="Traditional Arabic" w:hint="cs"/>
          <w:b/>
          <w:bCs/>
          <w:sz w:val="36"/>
          <w:szCs w:val="36"/>
          <w:rtl/>
          <w:lang w:bidi="ar-DZ"/>
        </w:rPr>
        <w:t>ال</w:t>
      </w:r>
      <w:r w:rsidRPr="00A4758C">
        <w:rPr>
          <w:rFonts w:ascii="Traditional Arabic" w:eastAsia="Times New Roman" w:hAnsi="Traditional Arabic" w:cs="Traditional Arabic" w:hint="cs"/>
          <w:b/>
          <w:bCs/>
          <w:sz w:val="36"/>
          <w:szCs w:val="36"/>
          <w:rtl/>
          <w:lang w:bidi="ar-DZ"/>
        </w:rPr>
        <w:t xml:space="preserve">نفس </w:t>
      </w:r>
      <w:r w:rsidR="00B330BC" w:rsidRPr="00A4758C">
        <w:rPr>
          <w:rFonts w:ascii="Traditional Arabic" w:eastAsia="Times New Roman" w:hAnsi="Traditional Arabic" w:cs="Traditional Arabic" w:hint="cs"/>
          <w:b/>
          <w:bCs/>
          <w:sz w:val="36"/>
          <w:szCs w:val="36"/>
          <w:rtl/>
          <w:lang w:bidi="ar-DZ"/>
        </w:rPr>
        <w:t>ال</w:t>
      </w:r>
      <w:r w:rsidRPr="00A4758C">
        <w:rPr>
          <w:rFonts w:ascii="Traditional Arabic" w:eastAsia="Times New Roman" w:hAnsi="Traditional Arabic" w:cs="Traditional Arabic" w:hint="cs"/>
          <w:b/>
          <w:bCs/>
          <w:sz w:val="36"/>
          <w:szCs w:val="36"/>
          <w:rtl/>
          <w:lang w:bidi="ar-DZ"/>
        </w:rPr>
        <w:t>سوي</w:t>
      </w:r>
      <w:r w:rsidR="004D1B74" w:rsidRPr="00A4758C">
        <w:rPr>
          <w:rFonts w:ascii="Traditional Arabic" w:eastAsia="Times New Roman" w:hAnsi="Traditional Arabic" w:cs="Traditional Arabic" w:hint="cs"/>
          <w:b/>
          <w:bCs/>
          <w:sz w:val="36"/>
          <w:szCs w:val="36"/>
          <w:rtl/>
          <w:lang w:bidi="ar-DZ"/>
        </w:rPr>
        <w:t>ّ</w:t>
      </w:r>
      <w:r w:rsidRPr="00A4758C">
        <w:rPr>
          <w:rFonts w:ascii="Traditional Arabic" w:eastAsia="Times New Roman" w:hAnsi="Traditional Arabic" w:cs="Traditional Arabic" w:hint="cs"/>
          <w:b/>
          <w:bCs/>
          <w:sz w:val="36"/>
          <w:szCs w:val="36"/>
          <w:rtl/>
          <w:lang w:bidi="ar-DZ"/>
        </w:rPr>
        <w:t xml:space="preserve">ة. </w:t>
      </w:r>
    </w:p>
    <w:p w:rsidR="00745A1E" w:rsidRPr="00297A5B" w:rsidRDefault="00F429F4" w:rsidP="00297A5B">
      <w:pPr>
        <w:shd w:val="clear" w:color="auto" w:fill="FFFFFF"/>
        <w:bidi/>
        <w:spacing w:before="96" w:after="120" w:line="240" w:lineRule="auto"/>
        <w:contextualSpacing/>
        <w:jc w:val="both"/>
        <w:rPr>
          <w:rFonts w:ascii="Traditional Arabic" w:eastAsia="Times New Roman" w:hAnsi="Traditional Arabic" w:cs="Traditional Arabic"/>
          <w:b/>
          <w:bCs/>
          <w:sz w:val="36"/>
          <w:szCs w:val="36"/>
          <w:u w:val="single"/>
          <w:rtl/>
          <w:lang w:bidi="ar-DZ"/>
        </w:rPr>
      </w:pPr>
      <w:proofErr w:type="gramStart"/>
      <w:r w:rsidRPr="00297A5B">
        <w:rPr>
          <w:rFonts w:ascii="Traditional Arabic" w:eastAsia="Times New Roman" w:hAnsi="Traditional Arabic" w:cs="Traditional Arabic" w:hint="cs"/>
          <w:b/>
          <w:bCs/>
          <w:sz w:val="36"/>
          <w:szCs w:val="36"/>
          <w:u w:val="single"/>
          <w:rtl/>
          <w:lang w:bidi="ar-DZ"/>
        </w:rPr>
        <w:t>نظرية</w:t>
      </w:r>
      <w:proofErr w:type="gramEnd"/>
      <w:r w:rsidRPr="00297A5B">
        <w:rPr>
          <w:rFonts w:ascii="Traditional Arabic" w:eastAsia="Times New Roman" w:hAnsi="Traditional Arabic" w:cs="Traditional Arabic" w:hint="cs"/>
          <w:b/>
          <w:bCs/>
          <w:sz w:val="36"/>
          <w:szCs w:val="36"/>
          <w:u w:val="single"/>
          <w:rtl/>
          <w:lang w:bidi="ar-DZ"/>
        </w:rPr>
        <w:t xml:space="preserve"> المعرفة</w:t>
      </w:r>
    </w:p>
    <w:p w:rsidR="00745A1E" w:rsidRPr="00A4758C" w:rsidRDefault="00745A1E" w:rsidP="00297A5B">
      <w:pPr>
        <w:shd w:val="clear" w:color="auto" w:fill="FFFFFF"/>
        <w:bidi/>
        <w:spacing w:before="96" w:after="120" w:line="240" w:lineRule="auto"/>
        <w:contextualSpacing/>
        <w:jc w:val="both"/>
        <w:rPr>
          <w:rFonts w:ascii="Traditional Arabic" w:eastAsia="Times New Roman" w:hAnsi="Traditional Arabic" w:cs="Traditional Arabic"/>
          <w:b/>
          <w:bCs/>
          <w:sz w:val="36"/>
          <w:szCs w:val="36"/>
          <w:rtl/>
          <w:lang w:bidi="ar-DZ"/>
        </w:rPr>
      </w:pPr>
      <w:proofErr w:type="spellStart"/>
      <w:r w:rsidRPr="00297A5B">
        <w:rPr>
          <w:rFonts w:ascii="Traditional Arabic" w:eastAsia="Times New Roman" w:hAnsi="Traditional Arabic" w:cs="Traditional Arabic" w:hint="cs"/>
          <w:sz w:val="36"/>
          <w:szCs w:val="36"/>
          <w:rtl/>
          <w:lang w:bidi="ar-DZ"/>
        </w:rPr>
        <w:t>نادى</w:t>
      </w:r>
      <w:proofErr w:type="spellEnd"/>
      <w:r w:rsidRPr="00297A5B">
        <w:rPr>
          <w:rFonts w:ascii="Traditional Arabic" w:eastAsia="Times New Roman" w:hAnsi="Traditional Arabic" w:cs="Traditional Arabic" w:hint="cs"/>
          <w:sz w:val="36"/>
          <w:szCs w:val="36"/>
          <w:rtl/>
          <w:lang w:bidi="ar-DZ"/>
        </w:rPr>
        <w:t xml:space="preserve"> </w:t>
      </w:r>
      <w:proofErr w:type="spellStart"/>
      <w:r w:rsidRPr="00297A5B">
        <w:rPr>
          <w:rFonts w:ascii="Traditional Arabic" w:eastAsia="Times New Roman" w:hAnsi="Traditional Arabic" w:cs="Traditional Arabic" w:hint="cs"/>
          <w:sz w:val="36"/>
          <w:szCs w:val="36"/>
          <w:rtl/>
          <w:lang w:bidi="ar-DZ"/>
        </w:rPr>
        <w:t>السوفسطائيون</w:t>
      </w:r>
      <w:proofErr w:type="spellEnd"/>
      <w:r w:rsidRPr="00297A5B">
        <w:rPr>
          <w:rFonts w:ascii="Traditional Arabic" w:eastAsia="Times New Roman" w:hAnsi="Traditional Arabic" w:cs="Traditional Arabic" w:hint="cs"/>
          <w:sz w:val="36"/>
          <w:szCs w:val="36"/>
          <w:rtl/>
          <w:lang w:bidi="ar-DZ"/>
        </w:rPr>
        <w:t xml:space="preserve"> </w:t>
      </w:r>
      <w:r w:rsidRPr="00297A5B">
        <w:rPr>
          <w:rFonts w:ascii="Traditional Arabic" w:eastAsia="Times New Roman" w:hAnsi="Traditional Arabic" w:cs="Traditional Arabic" w:hint="cs"/>
          <w:b/>
          <w:bCs/>
          <w:sz w:val="36"/>
          <w:szCs w:val="36"/>
          <w:rtl/>
          <w:lang w:bidi="ar-DZ"/>
        </w:rPr>
        <w:t>بنظرية</w:t>
      </w:r>
      <w:r w:rsidRPr="00297A5B">
        <w:rPr>
          <w:rFonts w:ascii="Traditional Arabic" w:eastAsia="Times New Roman" w:hAnsi="Traditional Arabic" w:cs="Traditional Arabic" w:hint="cs"/>
          <w:sz w:val="36"/>
          <w:szCs w:val="36"/>
          <w:rtl/>
          <w:lang w:bidi="ar-DZ"/>
        </w:rPr>
        <w:t xml:space="preserve"> </w:t>
      </w:r>
      <w:r w:rsidRPr="00297A5B">
        <w:rPr>
          <w:rFonts w:ascii="Traditional Arabic" w:eastAsia="Times New Roman" w:hAnsi="Traditional Arabic" w:cs="Traditional Arabic" w:hint="cs"/>
          <w:b/>
          <w:bCs/>
          <w:sz w:val="36"/>
          <w:szCs w:val="36"/>
          <w:rtl/>
          <w:lang w:bidi="ar-DZ"/>
        </w:rPr>
        <w:t>إنسانية</w:t>
      </w:r>
      <w:r w:rsidRPr="00297A5B">
        <w:rPr>
          <w:rFonts w:ascii="Traditional Arabic" w:eastAsia="Times New Roman" w:hAnsi="Traditional Arabic" w:cs="Traditional Arabic" w:hint="cs"/>
          <w:sz w:val="36"/>
          <w:szCs w:val="36"/>
          <w:rtl/>
          <w:lang w:bidi="ar-DZ"/>
        </w:rPr>
        <w:t xml:space="preserve"> في المعرفة فقالوا : لا شيء موجود في ذاته ولذاته، وكل ما هو موجود فإنما وجوده </w:t>
      </w:r>
      <w:r w:rsidR="00A376EE" w:rsidRPr="00297A5B">
        <w:rPr>
          <w:rFonts w:ascii="Traditional Arabic" w:eastAsia="Times New Roman" w:hAnsi="Traditional Arabic" w:cs="Traditional Arabic" w:hint="cs"/>
          <w:sz w:val="36"/>
          <w:szCs w:val="36"/>
          <w:rtl/>
          <w:lang w:bidi="ar-DZ"/>
        </w:rPr>
        <w:t xml:space="preserve">هو </w:t>
      </w:r>
      <w:r w:rsidRPr="00297A5B">
        <w:rPr>
          <w:rFonts w:ascii="Traditional Arabic" w:eastAsia="Times New Roman" w:hAnsi="Traditional Arabic" w:cs="Traditional Arabic" w:hint="cs"/>
          <w:sz w:val="36"/>
          <w:szCs w:val="36"/>
          <w:rtl/>
          <w:lang w:bidi="ar-DZ"/>
        </w:rPr>
        <w:t xml:space="preserve">بالنسبة إلى الإنسان، فالإنسان عندهم (مقياس كل شيء)، </w:t>
      </w:r>
      <w:r w:rsidRPr="00A4758C">
        <w:rPr>
          <w:rFonts w:ascii="Traditional Arabic" w:eastAsia="Times New Roman" w:hAnsi="Traditional Arabic" w:cs="Traditional Arabic" w:hint="cs"/>
          <w:b/>
          <w:bCs/>
          <w:sz w:val="36"/>
          <w:szCs w:val="36"/>
          <w:rtl/>
          <w:lang w:bidi="ar-DZ"/>
        </w:rPr>
        <w:t>والإحساس عندهم هو معيار الحقيقة.</w:t>
      </w:r>
    </w:p>
    <w:p w:rsidR="00745A1E" w:rsidRPr="00297A5B" w:rsidRDefault="00745A1E" w:rsidP="00297A5B">
      <w:pPr>
        <w:shd w:val="clear" w:color="auto" w:fill="FFFFFF"/>
        <w:bidi/>
        <w:spacing w:before="96" w:after="120" w:line="240" w:lineRule="auto"/>
        <w:contextualSpacing/>
        <w:jc w:val="both"/>
        <w:rPr>
          <w:rFonts w:ascii="Traditional Arabic" w:eastAsia="Times New Roman" w:hAnsi="Traditional Arabic" w:cs="Traditional Arabic"/>
          <w:sz w:val="36"/>
          <w:szCs w:val="36"/>
          <w:rtl/>
          <w:lang w:bidi="ar-DZ"/>
        </w:rPr>
      </w:pPr>
      <w:r w:rsidRPr="00297A5B">
        <w:rPr>
          <w:rFonts w:ascii="Traditional Arabic" w:eastAsia="Times New Roman" w:hAnsi="Traditional Arabic" w:cs="Traditional Arabic" w:hint="cs"/>
          <w:sz w:val="36"/>
          <w:szCs w:val="36"/>
          <w:rtl/>
          <w:lang w:bidi="ar-DZ"/>
        </w:rPr>
        <w:t xml:space="preserve">ولما جاء سقراط قال: </w:t>
      </w:r>
      <w:r w:rsidRPr="00A4758C">
        <w:rPr>
          <w:rFonts w:ascii="Traditional Arabic" w:eastAsia="Times New Roman" w:hAnsi="Traditional Arabic" w:cs="Traditional Arabic" w:hint="cs"/>
          <w:b/>
          <w:bCs/>
          <w:sz w:val="36"/>
          <w:szCs w:val="36"/>
          <w:rtl/>
          <w:lang w:bidi="ar-DZ"/>
        </w:rPr>
        <w:t>إن العقل هو سبيل المعرفة لا الحس</w:t>
      </w:r>
      <w:r w:rsidRPr="00297A5B">
        <w:rPr>
          <w:rFonts w:ascii="Traditional Arabic" w:eastAsia="Times New Roman" w:hAnsi="Traditional Arabic" w:cs="Traditional Arabic" w:hint="cs"/>
          <w:sz w:val="36"/>
          <w:szCs w:val="36"/>
          <w:rtl/>
          <w:lang w:bidi="ar-DZ"/>
        </w:rPr>
        <w:t>، إذ الحس يختلف باختلاف الأفراد والحالات، أم</w:t>
      </w:r>
      <w:r w:rsidR="00A376EE" w:rsidRPr="00297A5B">
        <w:rPr>
          <w:rFonts w:ascii="Traditional Arabic" w:eastAsia="Times New Roman" w:hAnsi="Traditional Arabic" w:cs="Traditional Arabic" w:hint="cs"/>
          <w:sz w:val="36"/>
          <w:szCs w:val="36"/>
          <w:rtl/>
          <w:lang w:bidi="ar-DZ"/>
        </w:rPr>
        <w:t>ا</w:t>
      </w:r>
      <w:r w:rsidRPr="00297A5B">
        <w:rPr>
          <w:rFonts w:ascii="Traditional Arabic" w:eastAsia="Times New Roman" w:hAnsi="Traditional Arabic" w:cs="Traditional Arabic" w:hint="cs"/>
          <w:sz w:val="36"/>
          <w:szCs w:val="36"/>
          <w:rtl/>
          <w:lang w:bidi="ar-DZ"/>
        </w:rPr>
        <w:t xml:space="preserve"> العقل فهو عام</w:t>
      </w:r>
      <w:r w:rsidR="00A376EE" w:rsidRPr="00297A5B">
        <w:rPr>
          <w:rFonts w:ascii="Traditional Arabic" w:eastAsia="Times New Roman" w:hAnsi="Traditional Arabic" w:cs="Traditional Arabic" w:hint="cs"/>
          <w:sz w:val="36"/>
          <w:szCs w:val="36"/>
          <w:rtl/>
          <w:lang w:bidi="ar-DZ"/>
        </w:rPr>
        <w:t>ّ</w:t>
      </w:r>
      <w:r w:rsidRPr="00297A5B">
        <w:rPr>
          <w:rFonts w:ascii="Traditional Arabic" w:eastAsia="Times New Roman" w:hAnsi="Traditional Arabic" w:cs="Traditional Arabic" w:hint="cs"/>
          <w:sz w:val="36"/>
          <w:szCs w:val="36"/>
          <w:rtl/>
          <w:lang w:bidi="ar-DZ"/>
        </w:rPr>
        <w:t xml:space="preserve"> بإمكانه أن </w:t>
      </w:r>
      <w:r w:rsidRPr="00A4758C">
        <w:rPr>
          <w:rFonts w:ascii="Traditional Arabic" w:eastAsia="Times New Roman" w:hAnsi="Traditional Arabic" w:cs="Traditional Arabic" w:hint="cs"/>
          <w:b/>
          <w:bCs/>
          <w:sz w:val="36"/>
          <w:szCs w:val="36"/>
          <w:rtl/>
          <w:lang w:bidi="ar-DZ"/>
        </w:rPr>
        <w:t>يستخلص الحقائق الكل</w:t>
      </w:r>
      <w:r w:rsidR="00A376EE" w:rsidRPr="00A4758C">
        <w:rPr>
          <w:rFonts w:ascii="Traditional Arabic" w:eastAsia="Times New Roman" w:hAnsi="Traditional Arabic" w:cs="Traditional Arabic" w:hint="cs"/>
          <w:b/>
          <w:bCs/>
          <w:sz w:val="36"/>
          <w:szCs w:val="36"/>
          <w:rtl/>
          <w:lang w:bidi="ar-DZ"/>
        </w:rPr>
        <w:t>ّ</w:t>
      </w:r>
      <w:r w:rsidRPr="00A4758C">
        <w:rPr>
          <w:rFonts w:ascii="Traditional Arabic" w:eastAsia="Times New Roman" w:hAnsi="Traditional Arabic" w:cs="Traditional Arabic" w:hint="cs"/>
          <w:b/>
          <w:bCs/>
          <w:sz w:val="36"/>
          <w:szCs w:val="36"/>
          <w:rtl/>
          <w:lang w:bidi="ar-DZ"/>
        </w:rPr>
        <w:t>ي</w:t>
      </w:r>
      <w:r w:rsidR="00A376EE" w:rsidRPr="00A4758C">
        <w:rPr>
          <w:rFonts w:ascii="Traditional Arabic" w:eastAsia="Times New Roman" w:hAnsi="Traditional Arabic" w:cs="Traditional Arabic" w:hint="cs"/>
          <w:b/>
          <w:bCs/>
          <w:sz w:val="36"/>
          <w:szCs w:val="36"/>
          <w:rtl/>
          <w:lang w:bidi="ar-DZ"/>
        </w:rPr>
        <w:t>ّ</w:t>
      </w:r>
      <w:r w:rsidRPr="00A4758C">
        <w:rPr>
          <w:rFonts w:ascii="Traditional Arabic" w:eastAsia="Times New Roman" w:hAnsi="Traditional Arabic" w:cs="Traditional Arabic" w:hint="cs"/>
          <w:b/>
          <w:bCs/>
          <w:sz w:val="36"/>
          <w:szCs w:val="36"/>
          <w:rtl/>
          <w:lang w:bidi="ar-DZ"/>
        </w:rPr>
        <w:t>ة الثابتة لا الحواس</w:t>
      </w:r>
      <w:r w:rsidRPr="00297A5B">
        <w:rPr>
          <w:rFonts w:ascii="Traditional Arabic" w:eastAsia="Times New Roman" w:hAnsi="Traditional Arabic" w:cs="Traditional Arabic" w:hint="cs"/>
          <w:sz w:val="36"/>
          <w:szCs w:val="36"/>
          <w:rtl/>
          <w:lang w:bidi="ar-DZ"/>
        </w:rPr>
        <w:t>.</w:t>
      </w:r>
    </w:p>
    <w:p w:rsidR="00745A1E" w:rsidRPr="00297A5B" w:rsidRDefault="00745A1E" w:rsidP="00297A5B">
      <w:pPr>
        <w:shd w:val="clear" w:color="auto" w:fill="FFFFFF"/>
        <w:bidi/>
        <w:spacing w:before="96" w:after="120" w:line="240" w:lineRule="auto"/>
        <w:contextualSpacing/>
        <w:jc w:val="both"/>
        <w:rPr>
          <w:rFonts w:ascii="Traditional Arabic" w:eastAsia="Times New Roman" w:hAnsi="Traditional Arabic" w:cs="Traditional Arabic"/>
          <w:sz w:val="36"/>
          <w:szCs w:val="36"/>
          <w:rtl/>
          <w:lang w:bidi="ar-DZ"/>
        </w:rPr>
      </w:pPr>
      <w:r w:rsidRPr="00297A5B">
        <w:rPr>
          <w:rFonts w:ascii="Traditional Arabic" w:eastAsia="Times New Roman" w:hAnsi="Traditional Arabic" w:cs="Traditional Arabic" w:hint="cs"/>
          <w:sz w:val="36"/>
          <w:szCs w:val="36"/>
          <w:rtl/>
          <w:lang w:bidi="ar-DZ"/>
        </w:rPr>
        <w:lastRenderedPageBreak/>
        <w:t xml:space="preserve">وقد مضى أفلاطون في طريق أستاذه ومضى يدحض حجج </w:t>
      </w:r>
      <w:proofErr w:type="spellStart"/>
      <w:r w:rsidRPr="00297A5B">
        <w:rPr>
          <w:rFonts w:ascii="Traditional Arabic" w:eastAsia="Times New Roman" w:hAnsi="Traditional Arabic" w:cs="Traditional Arabic" w:hint="cs"/>
          <w:sz w:val="36"/>
          <w:szCs w:val="36"/>
          <w:rtl/>
          <w:lang w:bidi="ar-DZ"/>
        </w:rPr>
        <w:t>السوفسطائيين</w:t>
      </w:r>
      <w:proofErr w:type="spellEnd"/>
      <w:r w:rsidRPr="00297A5B">
        <w:rPr>
          <w:rFonts w:ascii="Traditional Arabic" w:eastAsia="Times New Roman" w:hAnsi="Traditional Arabic" w:cs="Traditional Arabic" w:hint="cs"/>
          <w:sz w:val="36"/>
          <w:szCs w:val="36"/>
          <w:rtl/>
          <w:lang w:bidi="ar-DZ"/>
        </w:rPr>
        <w:t xml:space="preserve">، ولكنه لم يبين الشروط العامة التي يكون </w:t>
      </w:r>
      <w:proofErr w:type="spellStart"/>
      <w:r w:rsidRPr="00297A5B">
        <w:rPr>
          <w:rFonts w:ascii="Traditional Arabic" w:eastAsia="Times New Roman" w:hAnsi="Traditional Arabic" w:cs="Traditional Arabic" w:hint="cs"/>
          <w:sz w:val="36"/>
          <w:szCs w:val="36"/>
          <w:rtl/>
          <w:lang w:bidi="ar-DZ"/>
        </w:rPr>
        <w:t>بها</w:t>
      </w:r>
      <w:proofErr w:type="spellEnd"/>
      <w:r w:rsidRPr="00297A5B">
        <w:rPr>
          <w:rFonts w:ascii="Traditional Arabic" w:eastAsia="Times New Roman" w:hAnsi="Traditional Arabic" w:cs="Traditional Arabic" w:hint="cs"/>
          <w:sz w:val="36"/>
          <w:szCs w:val="36"/>
          <w:rtl/>
          <w:lang w:bidi="ar-DZ"/>
        </w:rPr>
        <w:t xml:space="preserve"> المدرك صحي</w:t>
      </w:r>
      <w:r w:rsidR="00A376EE" w:rsidRPr="00297A5B">
        <w:rPr>
          <w:rFonts w:ascii="Traditional Arabic" w:eastAsia="Times New Roman" w:hAnsi="Traditional Arabic" w:cs="Traditional Arabic" w:hint="cs"/>
          <w:sz w:val="36"/>
          <w:szCs w:val="36"/>
          <w:rtl/>
          <w:lang w:bidi="ar-DZ"/>
        </w:rPr>
        <w:t xml:space="preserve">حا، وتكون المعرفة </w:t>
      </w:r>
      <w:proofErr w:type="spellStart"/>
      <w:r w:rsidR="00A376EE" w:rsidRPr="00297A5B">
        <w:rPr>
          <w:rFonts w:ascii="Traditional Arabic" w:eastAsia="Times New Roman" w:hAnsi="Traditional Arabic" w:cs="Traditional Arabic" w:hint="cs"/>
          <w:sz w:val="36"/>
          <w:szCs w:val="36"/>
          <w:rtl/>
          <w:lang w:bidi="ar-DZ"/>
        </w:rPr>
        <w:t>به</w:t>
      </w:r>
      <w:proofErr w:type="spellEnd"/>
      <w:r w:rsidR="00A376EE" w:rsidRPr="00297A5B">
        <w:rPr>
          <w:rFonts w:ascii="Traditional Arabic" w:eastAsia="Times New Roman" w:hAnsi="Traditional Arabic" w:cs="Traditional Arabic" w:hint="cs"/>
          <w:sz w:val="36"/>
          <w:szCs w:val="36"/>
          <w:rtl/>
          <w:lang w:bidi="ar-DZ"/>
        </w:rPr>
        <w:t xml:space="preserve"> صحيحة، ف</w:t>
      </w:r>
      <w:r w:rsidRPr="00297A5B">
        <w:rPr>
          <w:rFonts w:ascii="Traditional Arabic" w:eastAsia="Times New Roman" w:hAnsi="Traditional Arabic" w:cs="Traditional Arabic" w:hint="cs"/>
          <w:sz w:val="36"/>
          <w:szCs w:val="36"/>
          <w:rtl/>
          <w:lang w:bidi="ar-DZ"/>
        </w:rPr>
        <w:t xml:space="preserve">هذه المسائل لم تكد تبحث إلا في العصر الحديث مع </w:t>
      </w:r>
      <w:proofErr w:type="spellStart"/>
      <w:r w:rsidRPr="00297A5B">
        <w:rPr>
          <w:rFonts w:ascii="Traditional Arabic" w:eastAsia="Times New Roman" w:hAnsi="Traditional Arabic" w:cs="Traditional Arabic" w:hint="cs"/>
          <w:b/>
          <w:bCs/>
          <w:sz w:val="36"/>
          <w:szCs w:val="36"/>
          <w:rtl/>
          <w:lang w:bidi="ar-DZ"/>
        </w:rPr>
        <w:t>لوك</w:t>
      </w:r>
      <w:proofErr w:type="spellEnd"/>
      <w:r w:rsidRPr="00297A5B">
        <w:rPr>
          <w:rFonts w:ascii="Traditional Arabic" w:eastAsia="Times New Roman" w:hAnsi="Traditional Arabic" w:cs="Traditional Arabic" w:hint="cs"/>
          <w:sz w:val="36"/>
          <w:szCs w:val="36"/>
          <w:rtl/>
          <w:lang w:bidi="ar-DZ"/>
        </w:rPr>
        <w:t xml:space="preserve"> </w:t>
      </w:r>
      <w:proofErr w:type="spellStart"/>
      <w:r w:rsidRPr="00297A5B">
        <w:rPr>
          <w:rFonts w:ascii="Traditional Arabic" w:eastAsia="Times New Roman" w:hAnsi="Traditional Arabic" w:cs="Traditional Arabic" w:hint="cs"/>
          <w:b/>
          <w:bCs/>
          <w:sz w:val="36"/>
          <w:szCs w:val="36"/>
          <w:rtl/>
          <w:lang w:bidi="ar-DZ"/>
        </w:rPr>
        <w:t>وهيوم</w:t>
      </w:r>
      <w:proofErr w:type="spellEnd"/>
      <w:r w:rsidRPr="00297A5B">
        <w:rPr>
          <w:rFonts w:ascii="Traditional Arabic" w:eastAsia="Times New Roman" w:hAnsi="Traditional Arabic" w:cs="Traditional Arabic" w:hint="cs"/>
          <w:sz w:val="36"/>
          <w:szCs w:val="36"/>
          <w:rtl/>
          <w:lang w:bidi="ar-DZ"/>
        </w:rPr>
        <w:t xml:space="preserve"> </w:t>
      </w:r>
      <w:proofErr w:type="spellStart"/>
      <w:r w:rsidRPr="00297A5B">
        <w:rPr>
          <w:rFonts w:ascii="Traditional Arabic" w:eastAsia="Times New Roman" w:hAnsi="Traditional Arabic" w:cs="Traditional Arabic" w:hint="cs"/>
          <w:b/>
          <w:bCs/>
          <w:sz w:val="36"/>
          <w:szCs w:val="36"/>
          <w:rtl/>
          <w:lang w:bidi="ar-DZ"/>
        </w:rPr>
        <w:t>وكانط</w:t>
      </w:r>
      <w:proofErr w:type="spellEnd"/>
      <w:r w:rsidRPr="00297A5B">
        <w:rPr>
          <w:rFonts w:ascii="Traditional Arabic" w:eastAsia="Times New Roman" w:hAnsi="Traditional Arabic" w:cs="Traditional Arabic" w:hint="cs"/>
          <w:sz w:val="36"/>
          <w:szCs w:val="36"/>
          <w:rtl/>
          <w:lang w:bidi="ar-DZ"/>
        </w:rPr>
        <w:t xml:space="preserve">. </w:t>
      </w:r>
    </w:p>
    <w:p w:rsidR="00745A1E" w:rsidRPr="00297A5B" w:rsidRDefault="00745A1E" w:rsidP="00297A5B">
      <w:pPr>
        <w:shd w:val="clear" w:color="auto" w:fill="FFFFFF"/>
        <w:bidi/>
        <w:spacing w:before="96" w:after="120" w:line="240" w:lineRule="auto"/>
        <w:contextualSpacing/>
        <w:jc w:val="both"/>
        <w:rPr>
          <w:rFonts w:ascii="Traditional Arabic" w:eastAsia="Times New Roman" w:hAnsi="Traditional Arabic" w:cs="Traditional Arabic"/>
          <w:sz w:val="36"/>
          <w:szCs w:val="36"/>
          <w:rtl/>
          <w:lang w:bidi="ar-DZ"/>
        </w:rPr>
      </w:pPr>
      <w:r w:rsidRPr="00297A5B">
        <w:rPr>
          <w:rFonts w:ascii="Traditional Arabic" w:eastAsia="Times New Roman" w:hAnsi="Traditional Arabic" w:cs="Traditional Arabic" w:hint="cs"/>
          <w:sz w:val="36"/>
          <w:szCs w:val="36"/>
          <w:rtl/>
          <w:lang w:bidi="ar-DZ"/>
        </w:rPr>
        <w:t>ويفر</w:t>
      </w:r>
      <w:r w:rsidR="00A376EE" w:rsidRPr="00297A5B">
        <w:rPr>
          <w:rFonts w:ascii="Traditional Arabic" w:eastAsia="Times New Roman" w:hAnsi="Traditional Arabic" w:cs="Traditional Arabic" w:hint="cs"/>
          <w:sz w:val="36"/>
          <w:szCs w:val="36"/>
          <w:rtl/>
          <w:lang w:bidi="ar-DZ"/>
        </w:rPr>
        <w:t>ّ</w:t>
      </w:r>
      <w:r w:rsidRPr="00297A5B">
        <w:rPr>
          <w:rFonts w:ascii="Traditional Arabic" w:eastAsia="Times New Roman" w:hAnsi="Traditional Arabic" w:cs="Traditional Arabic" w:hint="cs"/>
          <w:sz w:val="36"/>
          <w:szCs w:val="36"/>
          <w:rtl/>
          <w:lang w:bidi="ar-DZ"/>
        </w:rPr>
        <w:t xml:space="preserve">ق أفلاطون بين </w:t>
      </w:r>
      <w:r w:rsidRPr="00297A5B">
        <w:rPr>
          <w:rFonts w:ascii="Traditional Arabic" w:eastAsia="Times New Roman" w:hAnsi="Traditional Arabic" w:cs="Traditional Arabic" w:hint="cs"/>
          <w:b/>
          <w:bCs/>
          <w:sz w:val="36"/>
          <w:szCs w:val="36"/>
          <w:rtl/>
          <w:lang w:bidi="ar-DZ"/>
        </w:rPr>
        <w:t>الح</w:t>
      </w:r>
      <w:r w:rsidR="00B93F50" w:rsidRPr="00297A5B">
        <w:rPr>
          <w:rFonts w:ascii="Traditional Arabic" w:eastAsia="Times New Roman" w:hAnsi="Traditional Arabic" w:cs="Traditional Arabic" w:hint="cs"/>
          <w:b/>
          <w:bCs/>
          <w:sz w:val="36"/>
          <w:szCs w:val="36"/>
          <w:rtl/>
          <w:lang w:bidi="ar-DZ"/>
        </w:rPr>
        <w:t>ِ</w:t>
      </w:r>
      <w:r w:rsidRPr="00297A5B">
        <w:rPr>
          <w:rFonts w:ascii="Traditional Arabic" w:eastAsia="Times New Roman" w:hAnsi="Traditional Arabic" w:cs="Traditional Arabic" w:hint="cs"/>
          <w:b/>
          <w:bCs/>
          <w:sz w:val="36"/>
          <w:szCs w:val="36"/>
          <w:rtl/>
          <w:lang w:bidi="ar-DZ"/>
        </w:rPr>
        <w:t>س</w:t>
      </w:r>
      <w:r w:rsidR="00A376EE" w:rsidRPr="00297A5B">
        <w:rPr>
          <w:rFonts w:ascii="Traditional Arabic" w:eastAsia="Times New Roman" w:hAnsi="Traditional Arabic" w:cs="Traditional Arabic" w:hint="cs"/>
          <w:b/>
          <w:bCs/>
          <w:sz w:val="36"/>
          <w:szCs w:val="36"/>
          <w:rtl/>
          <w:lang w:bidi="ar-DZ"/>
        </w:rPr>
        <w:t>ّ</w:t>
      </w:r>
      <w:r w:rsidRPr="00297A5B">
        <w:rPr>
          <w:rFonts w:ascii="Traditional Arabic" w:eastAsia="Times New Roman" w:hAnsi="Traditional Arabic" w:cs="Traditional Arabic" w:hint="cs"/>
          <w:b/>
          <w:bCs/>
          <w:sz w:val="36"/>
          <w:szCs w:val="36"/>
          <w:rtl/>
          <w:lang w:bidi="ar-DZ"/>
        </w:rPr>
        <w:t xml:space="preserve"> والظن</w:t>
      </w:r>
      <w:r w:rsidR="00A376EE" w:rsidRPr="00297A5B">
        <w:rPr>
          <w:rFonts w:ascii="Traditional Arabic" w:eastAsia="Times New Roman" w:hAnsi="Traditional Arabic" w:cs="Traditional Arabic" w:hint="cs"/>
          <w:b/>
          <w:bCs/>
          <w:sz w:val="36"/>
          <w:szCs w:val="36"/>
          <w:rtl/>
          <w:lang w:bidi="ar-DZ"/>
        </w:rPr>
        <w:t>ّ</w:t>
      </w:r>
      <w:r w:rsidRPr="00297A5B">
        <w:rPr>
          <w:rFonts w:ascii="Traditional Arabic" w:eastAsia="Times New Roman" w:hAnsi="Traditional Arabic" w:cs="Traditional Arabic" w:hint="cs"/>
          <w:b/>
          <w:bCs/>
          <w:sz w:val="36"/>
          <w:szCs w:val="36"/>
          <w:rtl/>
          <w:lang w:bidi="ar-DZ"/>
        </w:rPr>
        <w:t xml:space="preserve"> والاستدلال والتعق</w:t>
      </w:r>
      <w:r w:rsidR="00A376EE" w:rsidRPr="00297A5B">
        <w:rPr>
          <w:rFonts w:ascii="Traditional Arabic" w:eastAsia="Times New Roman" w:hAnsi="Traditional Arabic" w:cs="Traditional Arabic" w:hint="cs"/>
          <w:b/>
          <w:bCs/>
          <w:sz w:val="36"/>
          <w:szCs w:val="36"/>
          <w:rtl/>
          <w:lang w:bidi="ar-DZ"/>
        </w:rPr>
        <w:t>ّ</w:t>
      </w:r>
      <w:r w:rsidRPr="00297A5B">
        <w:rPr>
          <w:rFonts w:ascii="Traditional Arabic" w:eastAsia="Times New Roman" w:hAnsi="Traditional Arabic" w:cs="Traditional Arabic" w:hint="cs"/>
          <w:b/>
          <w:bCs/>
          <w:sz w:val="36"/>
          <w:szCs w:val="36"/>
          <w:rtl/>
          <w:lang w:bidi="ar-DZ"/>
        </w:rPr>
        <w:t>ل</w:t>
      </w:r>
      <w:r w:rsidRPr="00297A5B">
        <w:rPr>
          <w:rFonts w:ascii="Traditional Arabic" w:eastAsia="Times New Roman" w:hAnsi="Traditional Arabic" w:cs="Traditional Arabic" w:hint="cs"/>
          <w:sz w:val="36"/>
          <w:szCs w:val="36"/>
          <w:rtl/>
          <w:lang w:bidi="ar-DZ"/>
        </w:rPr>
        <w:t>، فأم</w:t>
      </w:r>
      <w:r w:rsidR="00A376EE" w:rsidRPr="00297A5B">
        <w:rPr>
          <w:rFonts w:ascii="Traditional Arabic" w:eastAsia="Times New Roman" w:hAnsi="Traditional Arabic" w:cs="Traditional Arabic" w:hint="cs"/>
          <w:sz w:val="36"/>
          <w:szCs w:val="36"/>
          <w:rtl/>
          <w:lang w:bidi="ar-DZ"/>
        </w:rPr>
        <w:t>ّ</w:t>
      </w:r>
      <w:r w:rsidRPr="00297A5B">
        <w:rPr>
          <w:rFonts w:ascii="Traditional Arabic" w:eastAsia="Times New Roman" w:hAnsi="Traditional Arabic" w:cs="Traditional Arabic" w:hint="cs"/>
          <w:sz w:val="36"/>
          <w:szCs w:val="36"/>
          <w:rtl/>
          <w:lang w:bidi="ar-DZ"/>
        </w:rPr>
        <w:t xml:space="preserve">ا </w:t>
      </w:r>
      <w:r w:rsidRPr="00297A5B">
        <w:rPr>
          <w:rFonts w:ascii="Traditional Arabic" w:eastAsia="Times New Roman" w:hAnsi="Traditional Arabic" w:cs="Traditional Arabic" w:hint="cs"/>
          <w:b/>
          <w:bCs/>
          <w:sz w:val="36"/>
          <w:szCs w:val="36"/>
          <w:rtl/>
          <w:lang w:bidi="ar-DZ"/>
        </w:rPr>
        <w:t>الح</w:t>
      </w:r>
      <w:r w:rsidR="001B08EE">
        <w:rPr>
          <w:rFonts w:ascii="Traditional Arabic" w:eastAsia="Times New Roman" w:hAnsi="Traditional Arabic" w:cs="Traditional Arabic" w:hint="cs"/>
          <w:b/>
          <w:bCs/>
          <w:sz w:val="36"/>
          <w:szCs w:val="36"/>
          <w:rtl/>
          <w:lang w:bidi="ar-DZ"/>
        </w:rPr>
        <w:t>ِ</w:t>
      </w:r>
      <w:r w:rsidRPr="00297A5B">
        <w:rPr>
          <w:rFonts w:ascii="Traditional Arabic" w:eastAsia="Times New Roman" w:hAnsi="Traditional Arabic" w:cs="Traditional Arabic" w:hint="cs"/>
          <w:b/>
          <w:bCs/>
          <w:sz w:val="36"/>
          <w:szCs w:val="36"/>
          <w:rtl/>
          <w:lang w:bidi="ar-DZ"/>
        </w:rPr>
        <w:t>س</w:t>
      </w:r>
      <w:r w:rsidR="001B08EE">
        <w:rPr>
          <w:rFonts w:ascii="Traditional Arabic" w:eastAsia="Times New Roman" w:hAnsi="Traditional Arabic" w:cs="Traditional Arabic" w:hint="cs"/>
          <w:b/>
          <w:bCs/>
          <w:sz w:val="36"/>
          <w:szCs w:val="36"/>
          <w:rtl/>
          <w:lang w:bidi="ar-DZ"/>
        </w:rPr>
        <w:t>ّ</w:t>
      </w:r>
      <w:r w:rsidRPr="00297A5B">
        <w:rPr>
          <w:rFonts w:ascii="Traditional Arabic" w:eastAsia="Times New Roman" w:hAnsi="Traditional Arabic" w:cs="Traditional Arabic" w:hint="cs"/>
          <w:sz w:val="36"/>
          <w:szCs w:val="36"/>
          <w:rtl/>
          <w:lang w:bidi="ar-DZ"/>
        </w:rPr>
        <w:t xml:space="preserve"> فلا يصلح أن يكون سبيلا إلى المعرفة الحقيقية، كما أن </w:t>
      </w:r>
      <w:proofErr w:type="spellStart"/>
      <w:r w:rsidRPr="00297A5B">
        <w:rPr>
          <w:rFonts w:ascii="Traditional Arabic" w:eastAsia="Times New Roman" w:hAnsi="Traditional Arabic" w:cs="Traditional Arabic" w:hint="cs"/>
          <w:sz w:val="36"/>
          <w:szCs w:val="36"/>
          <w:rtl/>
          <w:lang w:bidi="ar-DZ"/>
        </w:rPr>
        <w:t>المحسوسات</w:t>
      </w:r>
      <w:proofErr w:type="spellEnd"/>
      <w:r w:rsidRPr="00297A5B">
        <w:rPr>
          <w:rFonts w:ascii="Traditional Arabic" w:eastAsia="Times New Roman" w:hAnsi="Traditional Arabic" w:cs="Traditional Arabic" w:hint="cs"/>
          <w:sz w:val="36"/>
          <w:szCs w:val="36"/>
          <w:rtl/>
          <w:lang w:bidi="ar-DZ"/>
        </w:rPr>
        <w:t xml:space="preserve"> لا تصلح أن تكون موضوعا لها، </w:t>
      </w:r>
      <w:r w:rsidRPr="00A4758C">
        <w:rPr>
          <w:rFonts w:ascii="Traditional Arabic" w:eastAsia="Times New Roman" w:hAnsi="Traditional Arabic" w:cs="Traditional Arabic" w:hint="cs"/>
          <w:b/>
          <w:bCs/>
          <w:sz w:val="36"/>
          <w:szCs w:val="36"/>
          <w:rtl/>
          <w:lang w:bidi="ar-DZ"/>
        </w:rPr>
        <w:t>فالحس أول مراحل المعرفة ولكنه ليس هو كل المعرفة</w:t>
      </w:r>
      <w:r w:rsidRPr="00297A5B">
        <w:rPr>
          <w:rFonts w:ascii="Traditional Arabic" w:eastAsia="Times New Roman" w:hAnsi="Traditional Arabic" w:cs="Traditional Arabic" w:hint="cs"/>
          <w:sz w:val="36"/>
          <w:szCs w:val="36"/>
          <w:rtl/>
          <w:lang w:bidi="ar-DZ"/>
        </w:rPr>
        <w:t>، لأن هذه المعرفة إنما تأتي عن طريق الأفكار</w:t>
      </w:r>
      <w:r w:rsidR="00A376EE" w:rsidRPr="00297A5B">
        <w:rPr>
          <w:rFonts w:ascii="Traditional Arabic" w:eastAsia="Times New Roman" w:hAnsi="Traditional Arabic" w:cs="Traditional Arabic" w:hint="cs"/>
          <w:sz w:val="36"/>
          <w:szCs w:val="36"/>
          <w:rtl/>
          <w:lang w:bidi="ar-DZ"/>
        </w:rPr>
        <w:t>،</w:t>
      </w:r>
      <w:r w:rsidRPr="00297A5B">
        <w:rPr>
          <w:rFonts w:ascii="Traditional Arabic" w:eastAsia="Times New Roman" w:hAnsi="Traditional Arabic" w:cs="Traditional Arabic" w:hint="cs"/>
          <w:sz w:val="36"/>
          <w:szCs w:val="36"/>
          <w:rtl/>
          <w:lang w:bidi="ar-DZ"/>
        </w:rPr>
        <w:t xml:space="preserve"> وعن طريق الصور المعم</w:t>
      </w:r>
      <w:r w:rsidR="00A376EE" w:rsidRPr="00297A5B">
        <w:rPr>
          <w:rFonts w:ascii="Traditional Arabic" w:eastAsia="Times New Roman" w:hAnsi="Traditional Arabic" w:cs="Traditional Arabic" w:hint="cs"/>
          <w:sz w:val="36"/>
          <w:szCs w:val="36"/>
          <w:rtl/>
          <w:lang w:bidi="ar-DZ"/>
        </w:rPr>
        <w:t>ّ</w:t>
      </w:r>
      <w:r w:rsidRPr="00297A5B">
        <w:rPr>
          <w:rFonts w:ascii="Traditional Arabic" w:eastAsia="Times New Roman" w:hAnsi="Traditional Arabic" w:cs="Traditional Arabic" w:hint="cs"/>
          <w:sz w:val="36"/>
          <w:szCs w:val="36"/>
          <w:rtl/>
          <w:lang w:bidi="ar-DZ"/>
        </w:rPr>
        <w:t>مة والمعاني الكل</w:t>
      </w:r>
      <w:r w:rsidR="00A376EE" w:rsidRPr="00297A5B">
        <w:rPr>
          <w:rFonts w:ascii="Traditional Arabic" w:eastAsia="Times New Roman" w:hAnsi="Traditional Arabic" w:cs="Traditional Arabic" w:hint="cs"/>
          <w:sz w:val="36"/>
          <w:szCs w:val="36"/>
          <w:rtl/>
          <w:lang w:bidi="ar-DZ"/>
        </w:rPr>
        <w:t>ّ</w:t>
      </w:r>
      <w:r w:rsidRPr="00297A5B">
        <w:rPr>
          <w:rFonts w:ascii="Traditional Arabic" w:eastAsia="Times New Roman" w:hAnsi="Traditional Arabic" w:cs="Traditional Arabic" w:hint="cs"/>
          <w:sz w:val="36"/>
          <w:szCs w:val="36"/>
          <w:rtl/>
          <w:lang w:bidi="ar-DZ"/>
        </w:rPr>
        <w:t>ية التي يصوغها العقل ويرك</w:t>
      </w:r>
      <w:r w:rsidR="00A376EE" w:rsidRPr="00297A5B">
        <w:rPr>
          <w:rFonts w:ascii="Traditional Arabic" w:eastAsia="Times New Roman" w:hAnsi="Traditional Arabic" w:cs="Traditional Arabic" w:hint="cs"/>
          <w:sz w:val="36"/>
          <w:szCs w:val="36"/>
          <w:rtl/>
          <w:lang w:bidi="ar-DZ"/>
        </w:rPr>
        <w:t>ّ</w:t>
      </w:r>
      <w:r w:rsidRPr="00297A5B">
        <w:rPr>
          <w:rFonts w:ascii="Traditional Arabic" w:eastAsia="Times New Roman" w:hAnsi="Traditional Arabic" w:cs="Traditional Arabic" w:hint="cs"/>
          <w:sz w:val="36"/>
          <w:szCs w:val="36"/>
          <w:rtl/>
          <w:lang w:bidi="ar-DZ"/>
        </w:rPr>
        <w:t>بها من الجزئيات التي تدركها الحواس، وهكذا يكون بإمكان العقل أن يستخلص المعنى الكل</w:t>
      </w:r>
      <w:r w:rsidR="00A376EE" w:rsidRPr="00297A5B">
        <w:rPr>
          <w:rFonts w:ascii="Traditional Arabic" w:eastAsia="Times New Roman" w:hAnsi="Traditional Arabic" w:cs="Traditional Arabic" w:hint="cs"/>
          <w:sz w:val="36"/>
          <w:szCs w:val="36"/>
          <w:rtl/>
          <w:lang w:bidi="ar-DZ"/>
        </w:rPr>
        <w:t>ّ</w:t>
      </w:r>
      <w:r w:rsidRPr="00297A5B">
        <w:rPr>
          <w:rFonts w:ascii="Traditional Arabic" w:eastAsia="Times New Roman" w:hAnsi="Traditional Arabic" w:cs="Traditional Arabic" w:hint="cs"/>
          <w:sz w:val="36"/>
          <w:szCs w:val="36"/>
          <w:rtl/>
          <w:lang w:bidi="ar-DZ"/>
        </w:rPr>
        <w:t>ي لكلمات مثل إنسان وحيوان ونبات</w:t>
      </w:r>
      <w:r w:rsidR="00A376EE" w:rsidRPr="00297A5B">
        <w:rPr>
          <w:rFonts w:ascii="Traditional Arabic" w:eastAsia="Times New Roman" w:hAnsi="Traditional Arabic" w:cs="Traditional Arabic" w:hint="cs"/>
          <w:sz w:val="36"/>
          <w:szCs w:val="36"/>
          <w:rtl/>
          <w:lang w:bidi="ar-DZ"/>
        </w:rPr>
        <w:t>،</w:t>
      </w:r>
      <w:r w:rsidRPr="00297A5B">
        <w:rPr>
          <w:rFonts w:ascii="Traditional Arabic" w:eastAsia="Times New Roman" w:hAnsi="Traditional Arabic" w:cs="Traditional Arabic" w:hint="cs"/>
          <w:sz w:val="36"/>
          <w:szCs w:val="36"/>
          <w:rtl/>
          <w:lang w:bidi="ar-DZ"/>
        </w:rPr>
        <w:t xml:space="preserve"> والمعاني الرياضية والأشكال الهندسية، فهي أفكار كل</w:t>
      </w:r>
      <w:r w:rsidR="00A376EE" w:rsidRPr="00297A5B">
        <w:rPr>
          <w:rFonts w:ascii="Traditional Arabic" w:eastAsia="Times New Roman" w:hAnsi="Traditional Arabic" w:cs="Traditional Arabic" w:hint="cs"/>
          <w:sz w:val="36"/>
          <w:szCs w:val="36"/>
          <w:rtl/>
          <w:lang w:bidi="ar-DZ"/>
        </w:rPr>
        <w:t>ّ</w:t>
      </w:r>
      <w:r w:rsidRPr="00297A5B">
        <w:rPr>
          <w:rFonts w:ascii="Traditional Arabic" w:eastAsia="Times New Roman" w:hAnsi="Traditional Arabic" w:cs="Traditional Arabic" w:hint="cs"/>
          <w:sz w:val="36"/>
          <w:szCs w:val="36"/>
          <w:rtl/>
          <w:lang w:bidi="ar-DZ"/>
        </w:rPr>
        <w:t>ية ثابتة، وإن كانت أفرادها الحس</w:t>
      </w:r>
      <w:r w:rsidR="00A376EE" w:rsidRPr="00297A5B">
        <w:rPr>
          <w:rFonts w:ascii="Traditional Arabic" w:eastAsia="Times New Roman" w:hAnsi="Traditional Arabic" w:cs="Traditional Arabic" w:hint="cs"/>
          <w:sz w:val="36"/>
          <w:szCs w:val="36"/>
          <w:rtl/>
          <w:lang w:bidi="ar-DZ"/>
        </w:rPr>
        <w:t>ّ</w:t>
      </w:r>
      <w:r w:rsidRPr="00297A5B">
        <w:rPr>
          <w:rFonts w:ascii="Traditional Arabic" w:eastAsia="Times New Roman" w:hAnsi="Traditional Arabic" w:cs="Traditional Arabic" w:hint="cs"/>
          <w:sz w:val="36"/>
          <w:szCs w:val="36"/>
          <w:rtl/>
          <w:lang w:bidi="ar-DZ"/>
        </w:rPr>
        <w:t xml:space="preserve">ية زائلة. </w:t>
      </w:r>
      <w:proofErr w:type="gramStart"/>
      <w:r w:rsidRPr="00297A5B">
        <w:rPr>
          <w:rFonts w:ascii="Traditional Arabic" w:eastAsia="Times New Roman" w:hAnsi="Traditional Arabic" w:cs="Traditional Arabic" w:hint="cs"/>
          <w:sz w:val="36"/>
          <w:szCs w:val="36"/>
          <w:rtl/>
          <w:lang w:bidi="ar-DZ"/>
        </w:rPr>
        <w:t>فالعقل</w:t>
      </w:r>
      <w:proofErr w:type="gramEnd"/>
      <w:r w:rsidRPr="00297A5B">
        <w:rPr>
          <w:rFonts w:ascii="Traditional Arabic" w:eastAsia="Times New Roman" w:hAnsi="Traditional Arabic" w:cs="Traditional Arabic" w:hint="cs"/>
          <w:sz w:val="36"/>
          <w:szCs w:val="36"/>
          <w:rtl/>
          <w:lang w:bidi="ar-DZ"/>
        </w:rPr>
        <w:t xml:space="preserve"> يجمع بينها ويضم بعضها إلى بعض، ويقابل بينها ويدرك العلاقات القائمة فيما بينها، ويصدر عليها أحكاما مغايرة للحس. </w:t>
      </w:r>
      <w:r w:rsidRPr="00A4758C">
        <w:rPr>
          <w:rFonts w:ascii="Traditional Arabic" w:eastAsia="Times New Roman" w:hAnsi="Traditional Arabic" w:cs="Traditional Arabic" w:hint="cs"/>
          <w:b/>
          <w:bCs/>
          <w:sz w:val="36"/>
          <w:szCs w:val="36"/>
          <w:rtl/>
          <w:lang w:bidi="ar-DZ"/>
        </w:rPr>
        <w:t>فالحس</w:t>
      </w:r>
      <w:r w:rsidR="00B93F50" w:rsidRPr="00A4758C">
        <w:rPr>
          <w:rFonts w:ascii="Traditional Arabic" w:eastAsia="Times New Roman" w:hAnsi="Traditional Arabic" w:cs="Traditional Arabic" w:hint="cs"/>
          <w:b/>
          <w:bCs/>
          <w:sz w:val="36"/>
          <w:szCs w:val="36"/>
          <w:rtl/>
          <w:lang w:bidi="ar-DZ"/>
        </w:rPr>
        <w:t>ّ</w:t>
      </w:r>
      <w:r w:rsidRPr="00A4758C">
        <w:rPr>
          <w:rFonts w:ascii="Traditional Arabic" w:eastAsia="Times New Roman" w:hAnsi="Traditional Arabic" w:cs="Traditional Arabic" w:hint="cs"/>
          <w:b/>
          <w:bCs/>
          <w:sz w:val="36"/>
          <w:szCs w:val="36"/>
          <w:rtl/>
          <w:lang w:bidi="ar-DZ"/>
        </w:rPr>
        <w:t xml:space="preserve"> يقد</w:t>
      </w:r>
      <w:r w:rsidR="00B93F50" w:rsidRPr="00A4758C">
        <w:rPr>
          <w:rFonts w:ascii="Traditional Arabic" w:eastAsia="Times New Roman" w:hAnsi="Traditional Arabic" w:cs="Traditional Arabic" w:hint="cs"/>
          <w:b/>
          <w:bCs/>
          <w:sz w:val="36"/>
          <w:szCs w:val="36"/>
          <w:rtl/>
          <w:lang w:bidi="ar-DZ"/>
        </w:rPr>
        <w:t>ّ</w:t>
      </w:r>
      <w:r w:rsidRPr="00A4758C">
        <w:rPr>
          <w:rFonts w:ascii="Traditional Arabic" w:eastAsia="Times New Roman" w:hAnsi="Traditional Arabic" w:cs="Traditional Arabic" w:hint="cs"/>
          <w:b/>
          <w:bCs/>
          <w:sz w:val="36"/>
          <w:szCs w:val="36"/>
          <w:rtl/>
          <w:lang w:bidi="ar-DZ"/>
        </w:rPr>
        <w:t>م إلى العقل المادة</w:t>
      </w:r>
      <w:r w:rsidR="00B93F50" w:rsidRPr="00A4758C">
        <w:rPr>
          <w:rFonts w:ascii="Traditional Arabic" w:eastAsia="Times New Roman" w:hAnsi="Traditional Arabic" w:cs="Traditional Arabic" w:hint="cs"/>
          <w:b/>
          <w:bCs/>
          <w:sz w:val="36"/>
          <w:szCs w:val="36"/>
          <w:rtl/>
          <w:lang w:bidi="ar-DZ"/>
        </w:rPr>
        <w:t>َ</w:t>
      </w:r>
      <w:r w:rsidRPr="00A4758C">
        <w:rPr>
          <w:rFonts w:ascii="Traditional Arabic" w:eastAsia="Times New Roman" w:hAnsi="Traditional Arabic" w:cs="Traditional Arabic" w:hint="cs"/>
          <w:b/>
          <w:bCs/>
          <w:sz w:val="36"/>
          <w:szCs w:val="36"/>
          <w:rtl/>
          <w:lang w:bidi="ar-DZ"/>
        </w:rPr>
        <w:t xml:space="preserve"> </w:t>
      </w:r>
      <w:proofErr w:type="gramStart"/>
      <w:r w:rsidRPr="00A4758C">
        <w:rPr>
          <w:rFonts w:ascii="Traditional Arabic" w:eastAsia="Times New Roman" w:hAnsi="Traditional Arabic" w:cs="Traditional Arabic" w:hint="cs"/>
          <w:b/>
          <w:bCs/>
          <w:sz w:val="36"/>
          <w:szCs w:val="36"/>
          <w:rtl/>
          <w:lang w:bidi="ar-DZ"/>
        </w:rPr>
        <w:t>الخام</w:t>
      </w:r>
      <w:proofErr w:type="gramEnd"/>
      <w:r w:rsidRPr="00A4758C">
        <w:rPr>
          <w:rFonts w:ascii="Traditional Arabic" w:eastAsia="Times New Roman" w:hAnsi="Traditional Arabic" w:cs="Traditional Arabic" w:hint="cs"/>
          <w:b/>
          <w:bCs/>
          <w:sz w:val="36"/>
          <w:szCs w:val="36"/>
          <w:rtl/>
          <w:lang w:bidi="ar-DZ"/>
        </w:rPr>
        <w:t xml:space="preserve"> التي يحو</w:t>
      </w:r>
      <w:r w:rsidR="006E79AC" w:rsidRPr="00A4758C">
        <w:rPr>
          <w:rFonts w:ascii="Traditional Arabic" w:eastAsia="Times New Roman" w:hAnsi="Traditional Arabic" w:cs="Traditional Arabic" w:hint="cs"/>
          <w:b/>
          <w:bCs/>
          <w:sz w:val="36"/>
          <w:szCs w:val="36"/>
          <w:rtl/>
          <w:lang w:bidi="ar-DZ"/>
        </w:rPr>
        <w:t>ّ</w:t>
      </w:r>
      <w:r w:rsidRPr="00A4758C">
        <w:rPr>
          <w:rFonts w:ascii="Traditional Arabic" w:eastAsia="Times New Roman" w:hAnsi="Traditional Arabic" w:cs="Traditional Arabic" w:hint="cs"/>
          <w:b/>
          <w:bCs/>
          <w:sz w:val="36"/>
          <w:szCs w:val="36"/>
          <w:rtl/>
          <w:lang w:bidi="ar-DZ"/>
        </w:rPr>
        <w:t xml:space="preserve">لها </w:t>
      </w:r>
      <w:r w:rsidR="00B93F50" w:rsidRPr="00A4758C">
        <w:rPr>
          <w:rFonts w:ascii="Traditional Arabic" w:eastAsia="Times New Roman" w:hAnsi="Traditional Arabic" w:cs="Traditional Arabic" w:hint="cs"/>
          <w:b/>
          <w:bCs/>
          <w:sz w:val="36"/>
          <w:szCs w:val="36"/>
          <w:rtl/>
          <w:lang w:bidi="ar-DZ"/>
        </w:rPr>
        <w:t xml:space="preserve">العقل </w:t>
      </w:r>
      <w:r w:rsidRPr="00A4758C">
        <w:rPr>
          <w:rFonts w:ascii="Traditional Arabic" w:eastAsia="Times New Roman" w:hAnsi="Traditional Arabic" w:cs="Traditional Arabic" w:hint="cs"/>
          <w:b/>
          <w:bCs/>
          <w:sz w:val="36"/>
          <w:szCs w:val="36"/>
          <w:rtl/>
          <w:lang w:bidi="ar-DZ"/>
        </w:rPr>
        <w:t>إلى معرفة.</w:t>
      </w:r>
    </w:p>
    <w:p w:rsidR="00745A1E" w:rsidRPr="00297A5B" w:rsidRDefault="00745A1E" w:rsidP="00297A5B">
      <w:pPr>
        <w:shd w:val="clear" w:color="auto" w:fill="FFFFFF"/>
        <w:bidi/>
        <w:spacing w:before="96" w:after="120" w:line="240" w:lineRule="auto"/>
        <w:contextualSpacing/>
        <w:jc w:val="both"/>
        <w:rPr>
          <w:rFonts w:ascii="Traditional Arabic" w:eastAsia="Times New Roman" w:hAnsi="Traditional Arabic" w:cs="Traditional Arabic"/>
          <w:sz w:val="36"/>
          <w:szCs w:val="36"/>
          <w:rtl/>
          <w:lang w:bidi="ar-DZ"/>
        </w:rPr>
      </w:pPr>
      <w:r w:rsidRPr="00297A5B">
        <w:rPr>
          <w:rFonts w:ascii="Traditional Arabic" w:eastAsia="Times New Roman" w:hAnsi="Traditional Arabic" w:cs="Traditional Arabic" w:hint="cs"/>
          <w:b/>
          <w:bCs/>
          <w:sz w:val="36"/>
          <w:szCs w:val="36"/>
          <w:rtl/>
          <w:lang w:bidi="ar-DZ"/>
        </w:rPr>
        <w:t>والظن</w:t>
      </w:r>
      <w:r w:rsidR="00A376EE" w:rsidRPr="00297A5B">
        <w:rPr>
          <w:rFonts w:ascii="Traditional Arabic" w:eastAsia="Times New Roman" w:hAnsi="Traditional Arabic" w:cs="Traditional Arabic" w:hint="cs"/>
          <w:b/>
          <w:bCs/>
          <w:sz w:val="36"/>
          <w:szCs w:val="36"/>
          <w:rtl/>
          <w:lang w:bidi="ar-DZ"/>
        </w:rPr>
        <w:t>ّ</w:t>
      </w:r>
      <w:r w:rsidR="00A376EE" w:rsidRPr="00297A5B">
        <w:rPr>
          <w:rFonts w:ascii="Traditional Arabic" w:eastAsia="Times New Roman" w:hAnsi="Traditional Arabic" w:cs="Traditional Arabic" w:hint="cs"/>
          <w:sz w:val="36"/>
          <w:szCs w:val="36"/>
          <w:rtl/>
          <w:lang w:bidi="ar-DZ"/>
        </w:rPr>
        <w:t xml:space="preserve"> </w:t>
      </w:r>
      <w:r w:rsidR="00A376EE" w:rsidRPr="00A4758C">
        <w:rPr>
          <w:rFonts w:ascii="Traditional Arabic" w:eastAsia="Times New Roman" w:hAnsi="Traditional Arabic" w:cs="Traditional Arabic" w:hint="cs"/>
          <w:b/>
          <w:bCs/>
          <w:sz w:val="36"/>
          <w:szCs w:val="36"/>
          <w:rtl/>
          <w:lang w:bidi="ar-DZ"/>
        </w:rPr>
        <w:t>شبيه الحس</w:t>
      </w:r>
      <w:r w:rsidR="00A376EE" w:rsidRPr="00297A5B">
        <w:rPr>
          <w:rFonts w:ascii="Traditional Arabic" w:eastAsia="Times New Roman" w:hAnsi="Traditional Arabic" w:cs="Traditional Arabic" w:hint="cs"/>
          <w:sz w:val="36"/>
          <w:szCs w:val="36"/>
          <w:rtl/>
          <w:lang w:bidi="ar-DZ"/>
        </w:rPr>
        <w:t xml:space="preserve"> في أنّ</w:t>
      </w:r>
      <w:r w:rsidRPr="00297A5B">
        <w:rPr>
          <w:rFonts w:ascii="Traditional Arabic" w:eastAsia="Times New Roman" w:hAnsi="Traditional Arabic" w:cs="Traditional Arabic" w:hint="cs"/>
          <w:sz w:val="36"/>
          <w:szCs w:val="36"/>
          <w:rtl/>
          <w:lang w:bidi="ar-DZ"/>
        </w:rPr>
        <w:t xml:space="preserve">ه ليس وسيلة للمعرفة الحقيقية، لأن موضوعه </w:t>
      </w:r>
      <w:proofErr w:type="spellStart"/>
      <w:r w:rsidRPr="00297A5B">
        <w:rPr>
          <w:rFonts w:ascii="Traditional Arabic" w:eastAsia="Times New Roman" w:hAnsi="Traditional Arabic" w:cs="Traditional Arabic" w:hint="cs"/>
          <w:sz w:val="36"/>
          <w:szCs w:val="36"/>
          <w:rtl/>
          <w:lang w:bidi="ar-DZ"/>
        </w:rPr>
        <w:t>المحسوسات</w:t>
      </w:r>
      <w:proofErr w:type="spellEnd"/>
      <w:r w:rsidRPr="00297A5B">
        <w:rPr>
          <w:rFonts w:ascii="Traditional Arabic" w:eastAsia="Times New Roman" w:hAnsi="Traditional Arabic" w:cs="Traditional Arabic" w:hint="cs"/>
          <w:sz w:val="36"/>
          <w:szCs w:val="36"/>
          <w:rtl/>
          <w:lang w:bidi="ar-DZ"/>
        </w:rPr>
        <w:t xml:space="preserve"> المتغي</w:t>
      </w:r>
      <w:r w:rsidR="00A376EE" w:rsidRPr="00297A5B">
        <w:rPr>
          <w:rFonts w:ascii="Traditional Arabic" w:eastAsia="Times New Roman" w:hAnsi="Traditional Arabic" w:cs="Traditional Arabic" w:hint="cs"/>
          <w:sz w:val="36"/>
          <w:szCs w:val="36"/>
          <w:rtl/>
          <w:lang w:bidi="ar-DZ"/>
        </w:rPr>
        <w:t>ّ</w:t>
      </w:r>
      <w:r w:rsidRPr="00297A5B">
        <w:rPr>
          <w:rFonts w:ascii="Traditional Arabic" w:eastAsia="Times New Roman" w:hAnsi="Traditional Arabic" w:cs="Traditional Arabic" w:hint="cs"/>
          <w:sz w:val="36"/>
          <w:szCs w:val="36"/>
          <w:rtl/>
          <w:lang w:bidi="ar-DZ"/>
        </w:rPr>
        <w:t xml:space="preserve">رة لا الحقائق الثابتة، وإن كان </w:t>
      </w:r>
      <w:r w:rsidRPr="00A4758C">
        <w:rPr>
          <w:rFonts w:ascii="Traditional Arabic" w:eastAsia="Times New Roman" w:hAnsi="Traditional Arabic" w:cs="Traditional Arabic" w:hint="cs"/>
          <w:b/>
          <w:bCs/>
          <w:sz w:val="36"/>
          <w:szCs w:val="36"/>
          <w:rtl/>
          <w:lang w:bidi="ar-DZ"/>
        </w:rPr>
        <w:t>أرقى قليلا من الحس</w:t>
      </w:r>
      <w:r w:rsidR="00B93F50" w:rsidRPr="00A4758C">
        <w:rPr>
          <w:rFonts w:ascii="Traditional Arabic" w:eastAsia="Times New Roman" w:hAnsi="Traditional Arabic" w:cs="Traditional Arabic" w:hint="cs"/>
          <w:b/>
          <w:bCs/>
          <w:sz w:val="36"/>
          <w:szCs w:val="36"/>
          <w:rtl/>
          <w:lang w:bidi="ar-DZ"/>
        </w:rPr>
        <w:t>ّ</w:t>
      </w:r>
      <w:r w:rsidR="00B93F50" w:rsidRPr="00297A5B">
        <w:rPr>
          <w:rFonts w:ascii="Traditional Arabic" w:eastAsia="Times New Roman" w:hAnsi="Traditional Arabic" w:cs="Traditional Arabic" w:hint="cs"/>
          <w:sz w:val="36"/>
          <w:szCs w:val="36"/>
          <w:rtl/>
          <w:lang w:bidi="ar-DZ"/>
        </w:rPr>
        <w:t>،</w:t>
      </w:r>
      <w:r w:rsidRPr="00297A5B">
        <w:rPr>
          <w:rFonts w:ascii="Traditional Arabic" w:eastAsia="Times New Roman" w:hAnsi="Traditional Arabic" w:cs="Traditional Arabic" w:hint="cs"/>
          <w:sz w:val="36"/>
          <w:szCs w:val="36"/>
          <w:rtl/>
          <w:lang w:bidi="ar-DZ"/>
        </w:rPr>
        <w:t xml:space="preserve"> إلا أنه يظل معرفة ناقصة غير معل</w:t>
      </w:r>
      <w:r w:rsidR="00A376EE" w:rsidRPr="00297A5B">
        <w:rPr>
          <w:rFonts w:ascii="Traditional Arabic" w:eastAsia="Times New Roman" w:hAnsi="Traditional Arabic" w:cs="Traditional Arabic" w:hint="cs"/>
          <w:sz w:val="36"/>
          <w:szCs w:val="36"/>
          <w:rtl/>
          <w:lang w:bidi="ar-DZ"/>
        </w:rPr>
        <w:t>ّ</w:t>
      </w:r>
      <w:r w:rsidRPr="00297A5B">
        <w:rPr>
          <w:rFonts w:ascii="Traditional Arabic" w:eastAsia="Times New Roman" w:hAnsi="Traditional Arabic" w:cs="Traditional Arabic" w:hint="cs"/>
          <w:sz w:val="36"/>
          <w:szCs w:val="36"/>
          <w:rtl/>
          <w:lang w:bidi="ar-DZ"/>
        </w:rPr>
        <w:t>لة.</w:t>
      </w:r>
    </w:p>
    <w:p w:rsidR="00745A1E" w:rsidRPr="00297A5B" w:rsidRDefault="00745A1E" w:rsidP="00297A5B">
      <w:pPr>
        <w:shd w:val="clear" w:color="auto" w:fill="FFFFFF"/>
        <w:bidi/>
        <w:spacing w:before="96" w:after="120" w:line="240" w:lineRule="auto"/>
        <w:contextualSpacing/>
        <w:jc w:val="both"/>
        <w:rPr>
          <w:rFonts w:ascii="Traditional Arabic" w:eastAsia="Times New Roman" w:hAnsi="Traditional Arabic" w:cs="Traditional Arabic"/>
          <w:sz w:val="36"/>
          <w:szCs w:val="36"/>
          <w:rtl/>
          <w:lang w:bidi="ar-DZ"/>
        </w:rPr>
      </w:pPr>
      <w:r w:rsidRPr="00297A5B">
        <w:rPr>
          <w:rFonts w:ascii="Traditional Arabic" w:eastAsia="Times New Roman" w:hAnsi="Traditional Arabic" w:cs="Traditional Arabic" w:hint="cs"/>
          <w:sz w:val="36"/>
          <w:szCs w:val="36"/>
          <w:rtl/>
          <w:lang w:bidi="ar-DZ"/>
        </w:rPr>
        <w:t xml:space="preserve">ثم يأتي </w:t>
      </w:r>
      <w:r w:rsidRPr="00297A5B">
        <w:rPr>
          <w:rFonts w:ascii="Traditional Arabic" w:eastAsia="Times New Roman" w:hAnsi="Traditional Arabic" w:cs="Traditional Arabic" w:hint="cs"/>
          <w:b/>
          <w:bCs/>
          <w:sz w:val="36"/>
          <w:szCs w:val="36"/>
          <w:rtl/>
          <w:lang w:bidi="ar-DZ"/>
        </w:rPr>
        <w:t>الاستدلال</w:t>
      </w:r>
      <w:r w:rsidRPr="00297A5B">
        <w:rPr>
          <w:rFonts w:ascii="Traditional Arabic" w:eastAsia="Times New Roman" w:hAnsi="Traditional Arabic" w:cs="Traditional Arabic" w:hint="cs"/>
          <w:sz w:val="36"/>
          <w:szCs w:val="36"/>
          <w:rtl/>
          <w:lang w:bidi="ar-DZ"/>
        </w:rPr>
        <w:t xml:space="preserve"> الذي هو </w:t>
      </w:r>
      <w:r w:rsidRPr="00A4758C">
        <w:rPr>
          <w:rFonts w:ascii="Traditional Arabic" w:eastAsia="Times New Roman" w:hAnsi="Traditional Arabic" w:cs="Traditional Arabic" w:hint="cs"/>
          <w:b/>
          <w:bCs/>
          <w:sz w:val="36"/>
          <w:szCs w:val="36"/>
          <w:rtl/>
          <w:lang w:bidi="ar-DZ"/>
        </w:rPr>
        <w:t>أرقى من الظن وأقل</w:t>
      </w:r>
      <w:r w:rsidR="00A376EE" w:rsidRPr="00A4758C">
        <w:rPr>
          <w:rFonts w:ascii="Traditional Arabic" w:eastAsia="Times New Roman" w:hAnsi="Traditional Arabic" w:cs="Traditional Arabic" w:hint="cs"/>
          <w:b/>
          <w:bCs/>
          <w:sz w:val="36"/>
          <w:szCs w:val="36"/>
          <w:rtl/>
          <w:lang w:bidi="ar-DZ"/>
        </w:rPr>
        <w:t>ّ</w:t>
      </w:r>
      <w:r w:rsidRPr="00A4758C">
        <w:rPr>
          <w:rFonts w:ascii="Traditional Arabic" w:eastAsia="Times New Roman" w:hAnsi="Traditional Arabic" w:cs="Traditional Arabic" w:hint="cs"/>
          <w:b/>
          <w:bCs/>
          <w:sz w:val="36"/>
          <w:szCs w:val="36"/>
          <w:rtl/>
          <w:lang w:bidi="ar-DZ"/>
        </w:rPr>
        <w:t xml:space="preserve"> من العلم أو التعق</w:t>
      </w:r>
      <w:r w:rsidR="00A376EE" w:rsidRPr="00A4758C">
        <w:rPr>
          <w:rFonts w:ascii="Traditional Arabic" w:eastAsia="Times New Roman" w:hAnsi="Traditional Arabic" w:cs="Traditional Arabic" w:hint="cs"/>
          <w:b/>
          <w:bCs/>
          <w:sz w:val="36"/>
          <w:szCs w:val="36"/>
          <w:rtl/>
          <w:lang w:bidi="ar-DZ"/>
        </w:rPr>
        <w:t>ّ</w:t>
      </w:r>
      <w:r w:rsidRPr="00A4758C">
        <w:rPr>
          <w:rFonts w:ascii="Traditional Arabic" w:eastAsia="Times New Roman" w:hAnsi="Traditional Arabic" w:cs="Traditional Arabic" w:hint="cs"/>
          <w:b/>
          <w:bCs/>
          <w:sz w:val="36"/>
          <w:szCs w:val="36"/>
          <w:rtl/>
          <w:lang w:bidi="ar-DZ"/>
        </w:rPr>
        <w:t>ل</w:t>
      </w:r>
      <w:r w:rsidRPr="00297A5B">
        <w:rPr>
          <w:rFonts w:ascii="Traditional Arabic" w:eastAsia="Times New Roman" w:hAnsi="Traditional Arabic" w:cs="Traditional Arabic" w:hint="cs"/>
          <w:sz w:val="36"/>
          <w:szCs w:val="36"/>
          <w:rtl/>
          <w:lang w:bidi="ar-DZ"/>
        </w:rPr>
        <w:t xml:space="preserve">، لأنه يستعين </w:t>
      </w:r>
      <w:proofErr w:type="spellStart"/>
      <w:r w:rsidRPr="00297A5B">
        <w:rPr>
          <w:rFonts w:ascii="Traditional Arabic" w:eastAsia="Times New Roman" w:hAnsi="Traditional Arabic" w:cs="Traditional Arabic" w:hint="cs"/>
          <w:sz w:val="36"/>
          <w:szCs w:val="36"/>
          <w:rtl/>
          <w:lang w:bidi="ar-DZ"/>
        </w:rPr>
        <w:t>بالمحسوسات</w:t>
      </w:r>
      <w:proofErr w:type="spellEnd"/>
      <w:r w:rsidRPr="00297A5B">
        <w:rPr>
          <w:rFonts w:ascii="Traditional Arabic" w:eastAsia="Times New Roman" w:hAnsi="Traditional Arabic" w:cs="Traditional Arabic" w:hint="cs"/>
          <w:sz w:val="36"/>
          <w:szCs w:val="36"/>
          <w:rtl/>
          <w:lang w:bidi="ar-DZ"/>
        </w:rPr>
        <w:t xml:space="preserve"> للوصول إلى موضوعه، </w:t>
      </w:r>
      <w:r w:rsidRPr="00A4758C">
        <w:rPr>
          <w:rFonts w:ascii="Traditional Arabic" w:eastAsia="Times New Roman" w:hAnsi="Traditional Arabic" w:cs="Traditional Arabic" w:hint="cs"/>
          <w:b/>
          <w:bCs/>
          <w:sz w:val="36"/>
          <w:szCs w:val="36"/>
          <w:rtl/>
          <w:lang w:bidi="ar-DZ"/>
        </w:rPr>
        <w:t>كالأشكال الهندسية والنظريات الرياضية</w:t>
      </w:r>
      <w:r w:rsidRPr="00297A5B">
        <w:rPr>
          <w:rFonts w:ascii="Traditional Arabic" w:eastAsia="Times New Roman" w:hAnsi="Traditional Arabic" w:cs="Traditional Arabic" w:hint="cs"/>
          <w:sz w:val="36"/>
          <w:szCs w:val="36"/>
          <w:rtl/>
          <w:lang w:bidi="ar-DZ"/>
        </w:rPr>
        <w:t xml:space="preserve">، فهي </w:t>
      </w:r>
      <w:proofErr w:type="spellStart"/>
      <w:r w:rsidRPr="00297A5B">
        <w:rPr>
          <w:rFonts w:ascii="Traditional Arabic" w:eastAsia="Times New Roman" w:hAnsi="Traditional Arabic" w:cs="Traditional Arabic" w:hint="cs"/>
          <w:sz w:val="36"/>
          <w:szCs w:val="36"/>
          <w:rtl/>
          <w:lang w:bidi="ar-DZ"/>
        </w:rPr>
        <w:t>معقولات</w:t>
      </w:r>
      <w:proofErr w:type="spellEnd"/>
      <w:r w:rsidRPr="00297A5B">
        <w:rPr>
          <w:rFonts w:ascii="Traditional Arabic" w:eastAsia="Times New Roman" w:hAnsi="Traditional Arabic" w:cs="Traditional Arabic" w:hint="cs"/>
          <w:sz w:val="36"/>
          <w:szCs w:val="36"/>
          <w:rtl/>
          <w:lang w:bidi="ar-DZ"/>
        </w:rPr>
        <w:t xml:space="preserve"> غير حس</w:t>
      </w:r>
      <w:r w:rsidR="00F429F4" w:rsidRPr="00297A5B">
        <w:rPr>
          <w:rFonts w:ascii="Traditional Arabic" w:eastAsia="Times New Roman" w:hAnsi="Traditional Arabic" w:cs="Traditional Arabic" w:hint="cs"/>
          <w:sz w:val="36"/>
          <w:szCs w:val="36"/>
          <w:rtl/>
          <w:lang w:bidi="ar-DZ"/>
        </w:rPr>
        <w:t>ّ</w:t>
      </w:r>
      <w:r w:rsidRPr="00297A5B">
        <w:rPr>
          <w:rFonts w:ascii="Traditional Arabic" w:eastAsia="Times New Roman" w:hAnsi="Traditional Arabic" w:cs="Traditional Arabic" w:hint="cs"/>
          <w:sz w:val="36"/>
          <w:szCs w:val="36"/>
          <w:rtl/>
          <w:lang w:bidi="ar-DZ"/>
        </w:rPr>
        <w:t>ية وإن كانت تأخذ من الحس بطرف، حيث يستخدم العقل فيها الصور المحسوسة ثم يستغني عن كل صورة حس</w:t>
      </w:r>
      <w:r w:rsidR="00F429F4" w:rsidRPr="00297A5B">
        <w:rPr>
          <w:rFonts w:ascii="Traditional Arabic" w:eastAsia="Times New Roman" w:hAnsi="Traditional Arabic" w:cs="Traditional Arabic" w:hint="cs"/>
          <w:sz w:val="36"/>
          <w:szCs w:val="36"/>
          <w:rtl/>
          <w:lang w:bidi="ar-DZ"/>
        </w:rPr>
        <w:t>ّ</w:t>
      </w:r>
      <w:r w:rsidRPr="00297A5B">
        <w:rPr>
          <w:rFonts w:ascii="Traditional Arabic" w:eastAsia="Times New Roman" w:hAnsi="Traditional Arabic" w:cs="Traditional Arabic" w:hint="cs"/>
          <w:sz w:val="36"/>
          <w:szCs w:val="36"/>
          <w:rtl/>
          <w:lang w:bidi="ar-DZ"/>
        </w:rPr>
        <w:t>ية ويستبقي المعاني الكل</w:t>
      </w:r>
      <w:r w:rsidR="00F429F4" w:rsidRPr="00297A5B">
        <w:rPr>
          <w:rFonts w:ascii="Traditional Arabic" w:eastAsia="Times New Roman" w:hAnsi="Traditional Arabic" w:cs="Traditional Arabic" w:hint="cs"/>
          <w:sz w:val="36"/>
          <w:szCs w:val="36"/>
          <w:rtl/>
          <w:lang w:bidi="ar-DZ"/>
        </w:rPr>
        <w:t>ّ</w:t>
      </w:r>
      <w:r w:rsidRPr="00297A5B">
        <w:rPr>
          <w:rFonts w:ascii="Traditional Arabic" w:eastAsia="Times New Roman" w:hAnsi="Traditional Arabic" w:cs="Traditional Arabic" w:hint="cs"/>
          <w:sz w:val="36"/>
          <w:szCs w:val="36"/>
          <w:rtl/>
          <w:lang w:bidi="ar-DZ"/>
        </w:rPr>
        <w:t>ية (المجر</w:t>
      </w:r>
      <w:r w:rsidR="00F429F4" w:rsidRPr="00297A5B">
        <w:rPr>
          <w:rFonts w:ascii="Traditional Arabic" w:eastAsia="Times New Roman" w:hAnsi="Traditional Arabic" w:cs="Traditional Arabic" w:hint="cs"/>
          <w:sz w:val="36"/>
          <w:szCs w:val="36"/>
          <w:rtl/>
          <w:lang w:bidi="ar-DZ"/>
        </w:rPr>
        <w:t>ّ</w:t>
      </w:r>
      <w:r w:rsidRPr="00297A5B">
        <w:rPr>
          <w:rFonts w:ascii="Traditional Arabic" w:eastAsia="Times New Roman" w:hAnsi="Traditional Arabic" w:cs="Traditional Arabic" w:hint="cs"/>
          <w:sz w:val="36"/>
          <w:szCs w:val="36"/>
          <w:rtl/>
          <w:lang w:bidi="ar-DZ"/>
        </w:rPr>
        <w:t>دة).</w:t>
      </w:r>
    </w:p>
    <w:p w:rsidR="00745A1E" w:rsidRPr="00297A5B" w:rsidRDefault="00745A1E" w:rsidP="00297A5B">
      <w:pPr>
        <w:shd w:val="clear" w:color="auto" w:fill="FFFFFF"/>
        <w:bidi/>
        <w:spacing w:before="96" w:after="120" w:line="240" w:lineRule="auto"/>
        <w:contextualSpacing/>
        <w:jc w:val="both"/>
        <w:rPr>
          <w:rFonts w:ascii="Traditional Arabic" w:eastAsia="Times New Roman" w:hAnsi="Traditional Arabic" w:cs="Traditional Arabic"/>
          <w:sz w:val="36"/>
          <w:szCs w:val="36"/>
          <w:rtl/>
          <w:lang w:bidi="ar-DZ"/>
        </w:rPr>
      </w:pPr>
      <w:r w:rsidRPr="00A4758C">
        <w:rPr>
          <w:rFonts w:ascii="Traditional Arabic" w:eastAsia="Times New Roman" w:hAnsi="Traditional Arabic" w:cs="Traditional Arabic" w:hint="cs"/>
          <w:b/>
          <w:bCs/>
          <w:sz w:val="36"/>
          <w:szCs w:val="36"/>
          <w:rtl/>
          <w:lang w:bidi="ar-DZ"/>
        </w:rPr>
        <w:t>أما التعق</w:t>
      </w:r>
      <w:r w:rsidR="00F429F4" w:rsidRPr="00A4758C">
        <w:rPr>
          <w:rFonts w:ascii="Traditional Arabic" w:eastAsia="Times New Roman" w:hAnsi="Traditional Arabic" w:cs="Traditional Arabic" w:hint="cs"/>
          <w:b/>
          <w:bCs/>
          <w:sz w:val="36"/>
          <w:szCs w:val="36"/>
          <w:rtl/>
          <w:lang w:bidi="ar-DZ"/>
        </w:rPr>
        <w:t>ّ</w:t>
      </w:r>
      <w:r w:rsidRPr="00A4758C">
        <w:rPr>
          <w:rFonts w:ascii="Traditional Arabic" w:eastAsia="Times New Roman" w:hAnsi="Traditional Arabic" w:cs="Traditional Arabic" w:hint="cs"/>
          <w:b/>
          <w:bCs/>
          <w:sz w:val="36"/>
          <w:szCs w:val="36"/>
          <w:rtl/>
          <w:lang w:bidi="ar-DZ"/>
        </w:rPr>
        <w:t>ل فهو أسمى درجات المعرفة وأرقاها</w:t>
      </w:r>
      <w:r w:rsidRPr="00297A5B">
        <w:rPr>
          <w:rFonts w:ascii="Traditional Arabic" w:eastAsia="Times New Roman" w:hAnsi="Traditional Arabic" w:cs="Traditional Arabic" w:hint="cs"/>
          <w:sz w:val="36"/>
          <w:szCs w:val="36"/>
          <w:rtl/>
          <w:lang w:bidi="ar-DZ"/>
        </w:rPr>
        <w:t>، لأن موضوعه التصو</w:t>
      </w:r>
      <w:r w:rsidR="00F429F4" w:rsidRPr="00297A5B">
        <w:rPr>
          <w:rFonts w:ascii="Traditional Arabic" w:eastAsia="Times New Roman" w:hAnsi="Traditional Arabic" w:cs="Traditional Arabic" w:hint="cs"/>
          <w:sz w:val="36"/>
          <w:szCs w:val="36"/>
          <w:rtl/>
          <w:lang w:bidi="ar-DZ"/>
        </w:rPr>
        <w:t>ّ</w:t>
      </w:r>
      <w:r w:rsidRPr="00297A5B">
        <w:rPr>
          <w:rFonts w:ascii="Traditional Arabic" w:eastAsia="Times New Roman" w:hAnsi="Traditional Arabic" w:cs="Traditional Arabic" w:hint="cs"/>
          <w:sz w:val="36"/>
          <w:szCs w:val="36"/>
          <w:rtl/>
          <w:lang w:bidi="ar-DZ"/>
        </w:rPr>
        <w:t>رات الفلسفية المجر</w:t>
      </w:r>
      <w:r w:rsidR="00F429F4" w:rsidRPr="00297A5B">
        <w:rPr>
          <w:rFonts w:ascii="Traditional Arabic" w:eastAsia="Times New Roman" w:hAnsi="Traditional Arabic" w:cs="Traditional Arabic" w:hint="cs"/>
          <w:sz w:val="36"/>
          <w:szCs w:val="36"/>
          <w:rtl/>
          <w:lang w:bidi="ar-DZ"/>
        </w:rPr>
        <w:t>ّ</w:t>
      </w:r>
      <w:r w:rsidRPr="00297A5B">
        <w:rPr>
          <w:rFonts w:ascii="Traditional Arabic" w:eastAsia="Times New Roman" w:hAnsi="Traditional Arabic" w:cs="Traditional Arabic" w:hint="cs"/>
          <w:sz w:val="36"/>
          <w:szCs w:val="36"/>
          <w:rtl/>
          <w:lang w:bidi="ar-DZ"/>
        </w:rPr>
        <w:t xml:space="preserve">دة أو </w:t>
      </w:r>
      <w:r w:rsidRPr="00297A5B">
        <w:rPr>
          <w:rFonts w:ascii="Traditional Arabic" w:eastAsia="Times New Roman" w:hAnsi="Traditional Arabic" w:cs="Traditional Arabic" w:hint="cs"/>
          <w:b/>
          <w:bCs/>
          <w:sz w:val="36"/>
          <w:szCs w:val="36"/>
          <w:rtl/>
          <w:lang w:bidi="ar-DZ"/>
        </w:rPr>
        <w:t>الم</w:t>
      </w:r>
      <w:r w:rsidR="00F429F4" w:rsidRPr="00297A5B">
        <w:rPr>
          <w:rFonts w:ascii="Traditional Arabic" w:eastAsia="Times New Roman" w:hAnsi="Traditional Arabic" w:cs="Traditional Arabic" w:hint="cs"/>
          <w:b/>
          <w:bCs/>
          <w:sz w:val="36"/>
          <w:szCs w:val="36"/>
          <w:rtl/>
          <w:lang w:bidi="ar-DZ"/>
        </w:rPr>
        <w:t>ـُـ</w:t>
      </w:r>
      <w:r w:rsidRPr="00297A5B">
        <w:rPr>
          <w:rFonts w:ascii="Traditional Arabic" w:eastAsia="Times New Roman" w:hAnsi="Traditional Arabic" w:cs="Traditional Arabic" w:hint="cs"/>
          <w:b/>
          <w:bCs/>
          <w:sz w:val="36"/>
          <w:szCs w:val="36"/>
          <w:rtl/>
          <w:lang w:bidi="ar-DZ"/>
        </w:rPr>
        <w:t>ث</w:t>
      </w:r>
      <w:r w:rsidR="00F429F4" w:rsidRPr="00297A5B">
        <w:rPr>
          <w:rFonts w:ascii="Traditional Arabic" w:eastAsia="Times New Roman" w:hAnsi="Traditional Arabic" w:cs="Traditional Arabic" w:hint="cs"/>
          <w:b/>
          <w:bCs/>
          <w:sz w:val="36"/>
          <w:szCs w:val="36"/>
          <w:rtl/>
          <w:lang w:bidi="ar-DZ"/>
        </w:rPr>
        <w:t>ُ</w:t>
      </w:r>
      <w:r w:rsidRPr="00297A5B">
        <w:rPr>
          <w:rFonts w:ascii="Traditional Arabic" w:eastAsia="Times New Roman" w:hAnsi="Traditional Arabic" w:cs="Traditional Arabic" w:hint="cs"/>
          <w:b/>
          <w:bCs/>
          <w:sz w:val="36"/>
          <w:szCs w:val="36"/>
          <w:rtl/>
          <w:lang w:bidi="ar-DZ"/>
        </w:rPr>
        <w:t>ل</w:t>
      </w:r>
      <w:r w:rsidRPr="00297A5B">
        <w:rPr>
          <w:rFonts w:ascii="Traditional Arabic" w:eastAsia="Times New Roman" w:hAnsi="Traditional Arabic" w:cs="Traditional Arabic" w:hint="cs"/>
          <w:sz w:val="36"/>
          <w:szCs w:val="36"/>
          <w:rtl/>
          <w:lang w:bidi="ar-DZ"/>
        </w:rPr>
        <w:t xml:space="preserve"> </w:t>
      </w:r>
      <w:r w:rsidRPr="00297A5B">
        <w:rPr>
          <w:rFonts w:ascii="Traditional Arabic" w:eastAsia="Times New Roman" w:hAnsi="Traditional Arabic" w:cs="Traditional Arabic" w:hint="cs"/>
          <w:b/>
          <w:bCs/>
          <w:sz w:val="36"/>
          <w:szCs w:val="36"/>
          <w:rtl/>
          <w:lang w:bidi="ar-DZ"/>
        </w:rPr>
        <w:t>العقلية</w:t>
      </w:r>
      <w:r w:rsidRPr="00297A5B">
        <w:rPr>
          <w:rFonts w:ascii="Traditional Arabic" w:eastAsia="Times New Roman" w:hAnsi="Traditional Arabic" w:cs="Traditional Arabic" w:hint="cs"/>
          <w:sz w:val="36"/>
          <w:szCs w:val="36"/>
          <w:rtl/>
          <w:lang w:bidi="ar-DZ"/>
        </w:rPr>
        <w:t xml:space="preserve">، كالعدالة والجمال والخير، فهذه هي موضوعات </w:t>
      </w:r>
      <w:r w:rsidRPr="00297A5B">
        <w:rPr>
          <w:rFonts w:ascii="Traditional Arabic" w:eastAsia="Times New Roman" w:hAnsi="Traditional Arabic" w:cs="Traditional Arabic" w:hint="cs"/>
          <w:b/>
          <w:bCs/>
          <w:sz w:val="36"/>
          <w:szCs w:val="36"/>
          <w:rtl/>
          <w:lang w:bidi="ar-DZ"/>
        </w:rPr>
        <w:t>العلم الكامل</w:t>
      </w:r>
      <w:r w:rsidRPr="00297A5B">
        <w:rPr>
          <w:rFonts w:ascii="Traditional Arabic" w:eastAsia="Times New Roman" w:hAnsi="Traditional Arabic" w:cs="Traditional Arabic" w:hint="cs"/>
          <w:sz w:val="36"/>
          <w:szCs w:val="36"/>
          <w:rtl/>
          <w:lang w:bidi="ar-DZ"/>
        </w:rPr>
        <w:t xml:space="preserve"> والحقائق العليا، التي تطلب لذاتها ولا يستعان في تحصيلها </w:t>
      </w:r>
      <w:r w:rsidRPr="00297A5B">
        <w:rPr>
          <w:rFonts w:ascii="Traditional Arabic" w:eastAsia="Times New Roman" w:hAnsi="Traditional Arabic" w:cs="Traditional Arabic" w:hint="cs"/>
          <w:b/>
          <w:bCs/>
          <w:sz w:val="36"/>
          <w:szCs w:val="36"/>
          <w:rtl/>
          <w:lang w:bidi="ar-DZ"/>
        </w:rPr>
        <w:t>بالحواس</w:t>
      </w:r>
      <w:r w:rsidRPr="00297A5B">
        <w:rPr>
          <w:rFonts w:ascii="Traditional Arabic" w:eastAsia="Times New Roman" w:hAnsi="Traditional Arabic" w:cs="Traditional Arabic" w:hint="cs"/>
          <w:sz w:val="36"/>
          <w:szCs w:val="36"/>
          <w:rtl/>
          <w:lang w:bidi="ar-DZ"/>
        </w:rPr>
        <w:t>، ولكن</w:t>
      </w:r>
      <w:r w:rsidR="00F072C6" w:rsidRPr="00297A5B">
        <w:rPr>
          <w:rFonts w:ascii="Traditional Arabic" w:eastAsia="Times New Roman" w:hAnsi="Traditional Arabic" w:cs="Traditional Arabic" w:hint="cs"/>
          <w:sz w:val="36"/>
          <w:szCs w:val="36"/>
          <w:rtl/>
          <w:lang w:bidi="ar-DZ"/>
        </w:rPr>
        <w:t>ْ</w:t>
      </w:r>
      <w:r w:rsidRPr="00297A5B">
        <w:rPr>
          <w:rFonts w:ascii="Traditional Arabic" w:eastAsia="Times New Roman" w:hAnsi="Traditional Arabic" w:cs="Traditional Arabic" w:hint="cs"/>
          <w:sz w:val="36"/>
          <w:szCs w:val="36"/>
          <w:rtl/>
          <w:lang w:bidi="ar-DZ"/>
        </w:rPr>
        <w:t xml:space="preserve"> تدرك </w:t>
      </w:r>
      <w:r w:rsidRPr="00297A5B">
        <w:rPr>
          <w:rFonts w:ascii="Traditional Arabic" w:eastAsia="Times New Roman" w:hAnsi="Traditional Arabic" w:cs="Traditional Arabic" w:hint="cs"/>
          <w:b/>
          <w:bCs/>
          <w:sz w:val="36"/>
          <w:szCs w:val="36"/>
          <w:rtl/>
          <w:lang w:bidi="ar-DZ"/>
        </w:rPr>
        <w:t>بالعقل</w:t>
      </w:r>
      <w:r w:rsidR="00F072C6" w:rsidRPr="00297A5B">
        <w:rPr>
          <w:rFonts w:ascii="Traditional Arabic" w:eastAsia="Times New Roman" w:hAnsi="Traditional Arabic" w:cs="Traditional Arabic" w:hint="cs"/>
          <w:sz w:val="36"/>
          <w:szCs w:val="36"/>
          <w:rtl/>
          <w:lang w:bidi="ar-DZ"/>
        </w:rPr>
        <w:t xml:space="preserve"> والمجاهدة الفكرية وإدامة الن</w:t>
      </w:r>
      <w:r w:rsidRPr="00297A5B">
        <w:rPr>
          <w:rFonts w:ascii="Traditional Arabic" w:eastAsia="Times New Roman" w:hAnsi="Traditional Arabic" w:cs="Traditional Arabic" w:hint="cs"/>
          <w:sz w:val="36"/>
          <w:szCs w:val="36"/>
          <w:rtl/>
          <w:lang w:bidi="ar-DZ"/>
        </w:rPr>
        <w:t>ظر والتأم</w:t>
      </w:r>
      <w:r w:rsidR="00F429F4" w:rsidRPr="00297A5B">
        <w:rPr>
          <w:rFonts w:ascii="Traditional Arabic" w:eastAsia="Times New Roman" w:hAnsi="Traditional Arabic" w:cs="Traditional Arabic" w:hint="cs"/>
          <w:sz w:val="36"/>
          <w:szCs w:val="36"/>
          <w:rtl/>
          <w:lang w:bidi="ar-DZ"/>
        </w:rPr>
        <w:t>ّ</w:t>
      </w:r>
      <w:r w:rsidRPr="00297A5B">
        <w:rPr>
          <w:rFonts w:ascii="Traditional Arabic" w:eastAsia="Times New Roman" w:hAnsi="Traditional Arabic" w:cs="Traditional Arabic" w:hint="cs"/>
          <w:sz w:val="36"/>
          <w:szCs w:val="36"/>
          <w:rtl/>
          <w:lang w:bidi="ar-DZ"/>
        </w:rPr>
        <w:t>ل.</w:t>
      </w:r>
    </w:p>
    <w:p w:rsidR="00745A1E" w:rsidRPr="00297A5B" w:rsidRDefault="00745A1E" w:rsidP="00297A5B">
      <w:pPr>
        <w:shd w:val="clear" w:color="auto" w:fill="FFFFFF"/>
        <w:bidi/>
        <w:spacing w:before="96" w:after="120" w:line="240" w:lineRule="auto"/>
        <w:contextualSpacing/>
        <w:jc w:val="both"/>
        <w:rPr>
          <w:rFonts w:ascii="Traditional Arabic" w:eastAsia="Times New Roman" w:hAnsi="Traditional Arabic" w:cs="Traditional Arabic"/>
          <w:b/>
          <w:bCs/>
          <w:sz w:val="36"/>
          <w:szCs w:val="36"/>
          <w:u w:val="single"/>
          <w:rtl/>
          <w:lang w:bidi="ar-DZ"/>
        </w:rPr>
      </w:pPr>
      <w:r w:rsidRPr="00297A5B">
        <w:rPr>
          <w:rFonts w:ascii="Traditional Arabic" w:eastAsia="Times New Roman" w:hAnsi="Traditional Arabic" w:cs="Traditional Arabic" w:hint="cs"/>
          <w:b/>
          <w:bCs/>
          <w:sz w:val="36"/>
          <w:szCs w:val="36"/>
          <w:u w:val="single"/>
          <w:rtl/>
          <w:lang w:bidi="ar-DZ"/>
        </w:rPr>
        <w:t>نظرية المُثُ</w:t>
      </w:r>
      <w:r w:rsidR="00F429F4" w:rsidRPr="00297A5B">
        <w:rPr>
          <w:rFonts w:ascii="Traditional Arabic" w:eastAsia="Times New Roman" w:hAnsi="Traditional Arabic" w:cs="Traditional Arabic" w:hint="cs"/>
          <w:b/>
          <w:bCs/>
          <w:sz w:val="36"/>
          <w:szCs w:val="36"/>
          <w:u w:val="single"/>
          <w:rtl/>
          <w:lang w:bidi="ar-DZ"/>
        </w:rPr>
        <w:t>ل</w:t>
      </w:r>
    </w:p>
    <w:p w:rsidR="00745A1E" w:rsidRPr="00297A5B" w:rsidRDefault="00745A1E" w:rsidP="00297A5B">
      <w:pPr>
        <w:shd w:val="clear" w:color="auto" w:fill="FFFFFF"/>
        <w:bidi/>
        <w:spacing w:before="96" w:after="120" w:line="240" w:lineRule="auto"/>
        <w:contextualSpacing/>
        <w:jc w:val="both"/>
        <w:rPr>
          <w:rFonts w:ascii="Traditional Arabic" w:eastAsia="Times New Roman" w:hAnsi="Traditional Arabic" w:cs="Traditional Arabic"/>
          <w:sz w:val="36"/>
          <w:szCs w:val="36"/>
          <w:rtl/>
          <w:lang w:bidi="ar-DZ"/>
        </w:rPr>
      </w:pPr>
      <w:r w:rsidRPr="00297A5B">
        <w:rPr>
          <w:rFonts w:ascii="Traditional Arabic" w:eastAsia="Times New Roman" w:hAnsi="Traditional Arabic" w:cs="Traditional Arabic"/>
          <w:sz w:val="36"/>
          <w:szCs w:val="36"/>
          <w:lang w:bidi="ar-DZ"/>
        </w:rPr>
        <w:t xml:space="preserve">  </w:t>
      </w:r>
      <w:r w:rsidRPr="00297A5B">
        <w:rPr>
          <w:rFonts w:ascii="Traditional Arabic" w:eastAsia="Times New Roman" w:hAnsi="Traditional Arabic" w:cs="Traditional Arabic" w:hint="cs"/>
          <w:sz w:val="36"/>
          <w:szCs w:val="36"/>
          <w:rtl/>
          <w:lang w:bidi="ar-DZ"/>
        </w:rPr>
        <w:t xml:space="preserve">اشتهر في الفلسفة اليونانية البحث عن </w:t>
      </w:r>
      <w:proofErr w:type="spellStart"/>
      <w:r w:rsidRPr="00297A5B">
        <w:rPr>
          <w:rFonts w:ascii="Traditional Arabic" w:eastAsia="Times New Roman" w:hAnsi="Traditional Arabic" w:cs="Traditional Arabic" w:hint="cs"/>
          <w:b/>
          <w:bCs/>
          <w:sz w:val="36"/>
          <w:szCs w:val="36"/>
          <w:rtl/>
          <w:lang w:bidi="ar-DZ"/>
        </w:rPr>
        <w:t>الماهيات</w:t>
      </w:r>
      <w:proofErr w:type="spellEnd"/>
      <w:r w:rsidRPr="00297A5B">
        <w:rPr>
          <w:rFonts w:ascii="Traditional Arabic" w:eastAsia="Times New Roman" w:hAnsi="Traditional Arabic" w:cs="Traditional Arabic" w:hint="cs"/>
          <w:sz w:val="36"/>
          <w:szCs w:val="36"/>
          <w:rtl/>
          <w:lang w:bidi="ar-DZ"/>
        </w:rPr>
        <w:t xml:space="preserve"> وأصول الأشياء، وعد</w:t>
      </w:r>
      <w:r w:rsidR="00F429F4" w:rsidRPr="00297A5B">
        <w:rPr>
          <w:rFonts w:ascii="Traditional Arabic" w:eastAsia="Times New Roman" w:hAnsi="Traditional Arabic" w:cs="Traditional Arabic" w:hint="cs"/>
          <w:sz w:val="36"/>
          <w:szCs w:val="36"/>
          <w:rtl/>
          <w:lang w:bidi="ar-DZ"/>
        </w:rPr>
        <w:t>ّ</w:t>
      </w:r>
      <w:r w:rsidRPr="00297A5B">
        <w:rPr>
          <w:rFonts w:ascii="Traditional Arabic" w:eastAsia="Times New Roman" w:hAnsi="Traditional Arabic" w:cs="Traditional Arabic" w:hint="cs"/>
          <w:sz w:val="36"/>
          <w:szCs w:val="36"/>
          <w:rtl/>
          <w:lang w:bidi="ar-DZ"/>
        </w:rPr>
        <w:t xml:space="preserve">ها بعض الفلاسفة هي </w:t>
      </w:r>
      <w:r w:rsidRPr="00297A5B">
        <w:rPr>
          <w:rFonts w:ascii="Traditional Arabic" w:eastAsia="Times New Roman" w:hAnsi="Traditional Arabic" w:cs="Traditional Arabic" w:hint="cs"/>
          <w:b/>
          <w:bCs/>
          <w:sz w:val="36"/>
          <w:szCs w:val="36"/>
          <w:rtl/>
          <w:lang w:bidi="ar-DZ"/>
        </w:rPr>
        <w:t>المعرفة الحقيقية</w:t>
      </w:r>
      <w:r w:rsidRPr="00297A5B">
        <w:rPr>
          <w:rFonts w:ascii="Traditional Arabic" w:eastAsia="Times New Roman" w:hAnsi="Traditional Arabic" w:cs="Traditional Arabic" w:hint="cs"/>
          <w:sz w:val="36"/>
          <w:szCs w:val="36"/>
          <w:rtl/>
          <w:lang w:bidi="ar-DZ"/>
        </w:rPr>
        <w:t>، أم</w:t>
      </w:r>
      <w:r w:rsidR="00F429F4" w:rsidRPr="00297A5B">
        <w:rPr>
          <w:rFonts w:ascii="Traditional Arabic" w:eastAsia="Times New Roman" w:hAnsi="Traditional Arabic" w:cs="Traditional Arabic" w:hint="cs"/>
          <w:sz w:val="36"/>
          <w:szCs w:val="36"/>
          <w:rtl/>
          <w:lang w:bidi="ar-DZ"/>
        </w:rPr>
        <w:t>ّ</w:t>
      </w:r>
      <w:r w:rsidRPr="00297A5B">
        <w:rPr>
          <w:rFonts w:ascii="Traditional Arabic" w:eastAsia="Times New Roman" w:hAnsi="Traditional Arabic" w:cs="Traditional Arabic" w:hint="cs"/>
          <w:sz w:val="36"/>
          <w:szCs w:val="36"/>
          <w:rtl/>
          <w:lang w:bidi="ar-DZ"/>
        </w:rPr>
        <w:t xml:space="preserve">ا </w:t>
      </w:r>
      <w:r w:rsidRPr="00297A5B">
        <w:rPr>
          <w:rFonts w:ascii="Traditional Arabic" w:eastAsia="Times New Roman" w:hAnsi="Traditional Arabic" w:cs="Traditional Arabic" w:hint="cs"/>
          <w:b/>
          <w:bCs/>
          <w:sz w:val="36"/>
          <w:szCs w:val="36"/>
          <w:rtl/>
          <w:lang w:bidi="ar-DZ"/>
        </w:rPr>
        <w:t>أفلاطون</w:t>
      </w:r>
      <w:r w:rsidRPr="00297A5B">
        <w:rPr>
          <w:rFonts w:ascii="Traditional Arabic" w:eastAsia="Times New Roman" w:hAnsi="Traditional Arabic" w:cs="Traditional Arabic" w:hint="cs"/>
          <w:sz w:val="36"/>
          <w:szCs w:val="36"/>
          <w:rtl/>
          <w:lang w:bidi="ar-DZ"/>
        </w:rPr>
        <w:t xml:space="preserve"> فقد رفع هذه </w:t>
      </w:r>
      <w:proofErr w:type="spellStart"/>
      <w:r w:rsidRPr="00297A5B">
        <w:rPr>
          <w:rFonts w:ascii="Traditional Arabic" w:eastAsia="Times New Roman" w:hAnsi="Traditional Arabic" w:cs="Traditional Arabic" w:hint="cs"/>
          <w:sz w:val="36"/>
          <w:szCs w:val="36"/>
          <w:rtl/>
          <w:lang w:bidi="ar-DZ"/>
        </w:rPr>
        <w:t>الماهي</w:t>
      </w:r>
      <w:r w:rsidR="00F429F4" w:rsidRPr="00297A5B">
        <w:rPr>
          <w:rFonts w:ascii="Traditional Arabic" w:eastAsia="Times New Roman" w:hAnsi="Traditional Arabic" w:cs="Traditional Arabic" w:hint="cs"/>
          <w:sz w:val="36"/>
          <w:szCs w:val="36"/>
          <w:rtl/>
          <w:lang w:bidi="ar-DZ"/>
        </w:rPr>
        <w:t>ّ</w:t>
      </w:r>
      <w:r w:rsidRPr="00297A5B">
        <w:rPr>
          <w:rFonts w:ascii="Traditional Arabic" w:eastAsia="Times New Roman" w:hAnsi="Traditional Arabic" w:cs="Traditional Arabic" w:hint="cs"/>
          <w:sz w:val="36"/>
          <w:szCs w:val="36"/>
          <w:rtl/>
          <w:lang w:bidi="ar-DZ"/>
        </w:rPr>
        <w:t>ات</w:t>
      </w:r>
      <w:proofErr w:type="spellEnd"/>
      <w:r w:rsidRPr="00297A5B">
        <w:rPr>
          <w:rFonts w:ascii="Traditional Arabic" w:eastAsia="Times New Roman" w:hAnsi="Traditional Arabic" w:cs="Traditional Arabic" w:hint="cs"/>
          <w:sz w:val="36"/>
          <w:szCs w:val="36"/>
          <w:rtl/>
          <w:lang w:bidi="ar-DZ"/>
        </w:rPr>
        <w:t xml:space="preserve"> إلى مقام </w:t>
      </w:r>
      <w:r w:rsidRPr="00297A5B">
        <w:rPr>
          <w:rFonts w:ascii="Traditional Arabic" w:eastAsia="Times New Roman" w:hAnsi="Traditional Arabic" w:cs="Traditional Arabic" w:hint="cs"/>
          <w:b/>
          <w:bCs/>
          <w:sz w:val="36"/>
          <w:szCs w:val="36"/>
          <w:rtl/>
          <w:lang w:bidi="ar-DZ"/>
        </w:rPr>
        <w:t>الوجود الحقيقي</w:t>
      </w:r>
      <w:r w:rsidRPr="00297A5B">
        <w:rPr>
          <w:rFonts w:ascii="Traditional Arabic" w:eastAsia="Times New Roman" w:hAnsi="Traditional Arabic" w:cs="Traditional Arabic" w:hint="cs"/>
          <w:sz w:val="36"/>
          <w:szCs w:val="36"/>
          <w:rtl/>
          <w:lang w:bidi="ar-DZ"/>
        </w:rPr>
        <w:t xml:space="preserve">، إنها </w:t>
      </w:r>
      <w:proofErr w:type="spellStart"/>
      <w:r w:rsidRPr="00297A5B">
        <w:rPr>
          <w:rFonts w:ascii="Traditional Arabic" w:eastAsia="Times New Roman" w:hAnsi="Traditional Arabic" w:cs="Traditional Arabic" w:hint="cs"/>
          <w:sz w:val="36"/>
          <w:szCs w:val="36"/>
          <w:rtl/>
          <w:lang w:bidi="ar-DZ"/>
        </w:rPr>
        <w:t>مركوزة</w:t>
      </w:r>
      <w:proofErr w:type="spellEnd"/>
      <w:r w:rsidRPr="00297A5B">
        <w:rPr>
          <w:rFonts w:ascii="Traditional Arabic" w:eastAsia="Times New Roman" w:hAnsi="Traditional Arabic" w:cs="Traditional Arabic" w:hint="cs"/>
          <w:sz w:val="36"/>
          <w:szCs w:val="36"/>
          <w:rtl/>
          <w:lang w:bidi="ar-DZ"/>
        </w:rPr>
        <w:t xml:space="preserve"> في النفس ومطلقة، ومت</w:t>
      </w:r>
      <w:r w:rsidR="00F429F4" w:rsidRPr="00297A5B">
        <w:rPr>
          <w:rFonts w:ascii="Traditional Arabic" w:eastAsia="Times New Roman" w:hAnsi="Traditional Arabic" w:cs="Traditional Arabic" w:hint="cs"/>
          <w:sz w:val="36"/>
          <w:szCs w:val="36"/>
          <w:rtl/>
          <w:lang w:bidi="ar-DZ"/>
        </w:rPr>
        <w:t>ّ</w:t>
      </w:r>
      <w:r w:rsidRPr="00297A5B">
        <w:rPr>
          <w:rFonts w:ascii="Traditional Arabic" w:eastAsia="Times New Roman" w:hAnsi="Traditional Arabic" w:cs="Traditional Arabic" w:hint="cs"/>
          <w:sz w:val="36"/>
          <w:szCs w:val="36"/>
          <w:rtl/>
          <w:lang w:bidi="ar-DZ"/>
        </w:rPr>
        <w:t>سقة فيما بينها، وكل</w:t>
      </w:r>
      <w:r w:rsidR="00F429F4" w:rsidRPr="00297A5B">
        <w:rPr>
          <w:rFonts w:ascii="Traditional Arabic" w:eastAsia="Times New Roman" w:hAnsi="Traditional Arabic" w:cs="Traditional Arabic" w:hint="cs"/>
          <w:sz w:val="36"/>
          <w:szCs w:val="36"/>
          <w:rtl/>
          <w:lang w:bidi="ar-DZ"/>
        </w:rPr>
        <w:t>ّ</w:t>
      </w:r>
      <w:r w:rsidRPr="00297A5B">
        <w:rPr>
          <w:rFonts w:ascii="Traditional Arabic" w:eastAsia="Times New Roman" w:hAnsi="Traditional Arabic" w:cs="Traditional Arabic" w:hint="cs"/>
          <w:sz w:val="36"/>
          <w:szCs w:val="36"/>
          <w:rtl/>
          <w:lang w:bidi="ar-DZ"/>
        </w:rPr>
        <w:t>ية، بخلاف المعرفة التي تقد</w:t>
      </w:r>
      <w:r w:rsidR="00F429F4" w:rsidRPr="00297A5B">
        <w:rPr>
          <w:rFonts w:ascii="Traditional Arabic" w:eastAsia="Times New Roman" w:hAnsi="Traditional Arabic" w:cs="Traditional Arabic" w:hint="cs"/>
          <w:sz w:val="36"/>
          <w:szCs w:val="36"/>
          <w:rtl/>
          <w:lang w:bidi="ar-DZ"/>
        </w:rPr>
        <w:t>ّ</w:t>
      </w:r>
      <w:r w:rsidRPr="00297A5B">
        <w:rPr>
          <w:rFonts w:ascii="Traditional Arabic" w:eastAsia="Times New Roman" w:hAnsi="Traditional Arabic" w:cs="Traditional Arabic" w:hint="cs"/>
          <w:sz w:val="36"/>
          <w:szCs w:val="36"/>
          <w:rtl/>
          <w:lang w:bidi="ar-DZ"/>
        </w:rPr>
        <w:t>مها الحواس، فهي متغي</w:t>
      </w:r>
      <w:r w:rsidR="00F429F4" w:rsidRPr="00297A5B">
        <w:rPr>
          <w:rFonts w:ascii="Traditional Arabic" w:eastAsia="Times New Roman" w:hAnsi="Traditional Arabic" w:cs="Traditional Arabic" w:hint="cs"/>
          <w:sz w:val="36"/>
          <w:szCs w:val="36"/>
          <w:rtl/>
          <w:lang w:bidi="ar-DZ"/>
        </w:rPr>
        <w:t>ّ</w:t>
      </w:r>
      <w:r w:rsidRPr="00297A5B">
        <w:rPr>
          <w:rFonts w:ascii="Traditional Arabic" w:eastAsia="Times New Roman" w:hAnsi="Traditional Arabic" w:cs="Traditional Arabic" w:hint="cs"/>
          <w:sz w:val="36"/>
          <w:szCs w:val="36"/>
          <w:rtl/>
          <w:lang w:bidi="ar-DZ"/>
        </w:rPr>
        <w:t>رة ونسبية وجزئية.</w:t>
      </w:r>
    </w:p>
    <w:p w:rsidR="00745A1E" w:rsidRPr="00A4758C" w:rsidRDefault="00745A1E" w:rsidP="00297A5B">
      <w:pPr>
        <w:shd w:val="clear" w:color="auto" w:fill="FFFFFF"/>
        <w:bidi/>
        <w:spacing w:before="96" w:after="120" w:line="240" w:lineRule="auto"/>
        <w:contextualSpacing/>
        <w:jc w:val="both"/>
        <w:rPr>
          <w:rFonts w:ascii="Traditional Arabic" w:eastAsia="Times New Roman" w:hAnsi="Traditional Arabic" w:cs="Traditional Arabic"/>
          <w:b/>
          <w:bCs/>
          <w:sz w:val="36"/>
          <w:szCs w:val="36"/>
          <w:rtl/>
          <w:lang w:bidi="ar-DZ"/>
        </w:rPr>
      </w:pPr>
      <w:proofErr w:type="gramStart"/>
      <w:r w:rsidRPr="00297A5B">
        <w:rPr>
          <w:rFonts w:ascii="Traditional Arabic" w:eastAsia="Times New Roman" w:hAnsi="Traditional Arabic" w:cs="Traditional Arabic" w:hint="cs"/>
          <w:sz w:val="36"/>
          <w:szCs w:val="36"/>
          <w:rtl/>
          <w:lang w:bidi="ar-DZ"/>
        </w:rPr>
        <w:lastRenderedPageBreak/>
        <w:t>أما</w:t>
      </w:r>
      <w:proofErr w:type="gramEnd"/>
      <w:r w:rsidRPr="00297A5B">
        <w:rPr>
          <w:rFonts w:ascii="Traditional Arabic" w:eastAsia="Times New Roman" w:hAnsi="Traditional Arabic" w:cs="Traditional Arabic" w:hint="cs"/>
          <w:sz w:val="36"/>
          <w:szCs w:val="36"/>
          <w:rtl/>
          <w:lang w:bidi="ar-DZ"/>
        </w:rPr>
        <w:t xml:space="preserve"> مصدر المعرفة الحقيقية المطلقة فهو </w:t>
      </w:r>
      <w:r w:rsidRPr="00297A5B">
        <w:rPr>
          <w:rFonts w:ascii="Traditional Arabic" w:eastAsia="Times New Roman" w:hAnsi="Traditional Arabic" w:cs="Traditional Arabic" w:hint="cs"/>
          <w:b/>
          <w:bCs/>
          <w:sz w:val="36"/>
          <w:szCs w:val="36"/>
          <w:rtl/>
          <w:lang w:bidi="ar-DZ"/>
        </w:rPr>
        <w:t>ال</w:t>
      </w:r>
      <w:r w:rsidR="00F429F4" w:rsidRPr="00297A5B">
        <w:rPr>
          <w:rFonts w:ascii="Traditional Arabic" w:eastAsia="Times New Roman" w:hAnsi="Traditional Arabic" w:cs="Traditional Arabic" w:hint="cs"/>
          <w:b/>
          <w:bCs/>
          <w:sz w:val="36"/>
          <w:szCs w:val="36"/>
          <w:rtl/>
          <w:lang w:bidi="ar-DZ"/>
        </w:rPr>
        <w:t>ـ</w:t>
      </w:r>
      <w:r w:rsidRPr="00297A5B">
        <w:rPr>
          <w:rFonts w:ascii="Traditional Arabic" w:eastAsia="Times New Roman" w:hAnsi="Traditional Arabic" w:cs="Traditional Arabic" w:hint="cs"/>
          <w:b/>
          <w:bCs/>
          <w:sz w:val="36"/>
          <w:szCs w:val="36"/>
          <w:rtl/>
          <w:lang w:bidi="ar-DZ"/>
        </w:rPr>
        <w:t>م</w:t>
      </w:r>
      <w:r w:rsidR="00F429F4" w:rsidRPr="00297A5B">
        <w:rPr>
          <w:rFonts w:ascii="Traditional Arabic" w:eastAsia="Times New Roman" w:hAnsi="Traditional Arabic" w:cs="Traditional Arabic" w:hint="cs"/>
          <w:b/>
          <w:bCs/>
          <w:sz w:val="36"/>
          <w:szCs w:val="36"/>
          <w:rtl/>
          <w:lang w:bidi="ar-DZ"/>
        </w:rPr>
        <w:t>ُ</w:t>
      </w:r>
      <w:r w:rsidRPr="00297A5B">
        <w:rPr>
          <w:rFonts w:ascii="Traditional Arabic" w:eastAsia="Times New Roman" w:hAnsi="Traditional Arabic" w:cs="Traditional Arabic" w:hint="cs"/>
          <w:b/>
          <w:bCs/>
          <w:sz w:val="36"/>
          <w:szCs w:val="36"/>
          <w:rtl/>
          <w:lang w:bidi="ar-DZ"/>
        </w:rPr>
        <w:t>ث</w:t>
      </w:r>
      <w:r w:rsidR="00F429F4" w:rsidRPr="00297A5B">
        <w:rPr>
          <w:rFonts w:ascii="Traditional Arabic" w:eastAsia="Times New Roman" w:hAnsi="Traditional Arabic" w:cs="Traditional Arabic" w:hint="cs"/>
          <w:b/>
          <w:bCs/>
          <w:sz w:val="36"/>
          <w:szCs w:val="36"/>
          <w:rtl/>
          <w:lang w:bidi="ar-DZ"/>
        </w:rPr>
        <w:t>ُ</w:t>
      </w:r>
      <w:r w:rsidRPr="00297A5B">
        <w:rPr>
          <w:rFonts w:ascii="Traditional Arabic" w:eastAsia="Times New Roman" w:hAnsi="Traditional Arabic" w:cs="Traditional Arabic" w:hint="cs"/>
          <w:b/>
          <w:bCs/>
          <w:sz w:val="36"/>
          <w:szCs w:val="36"/>
          <w:rtl/>
          <w:lang w:bidi="ar-DZ"/>
        </w:rPr>
        <w:t>ل</w:t>
      </w:r>
      <w:r w:rsidRPr="00297A5B">
        <w:rPr>
          <w:rFonts w:ascii="Traditional Arabic" w:eastAsia="Times New Roman" w:hAnsi="Traditional Arabic" w:cs="Traditional Arabic" w:hint="cs"/>
          <w:sz w:val="36"/>
          <w:szCs w:val="36"/>
          <w:rtl/>
          <w:lang w:bidi="ar-DZ"/>
        </w:rPr>
        <w:t xml:space="preserve">، وهي </w:t>
      </w:r>
      <w:r w:rsidRPr="00A4758C">
        <w:rPr>
          <w:rFonts w:ascii="Traditional Arabic" w:eastAsia="Times New Roman" w:hAnsi="Traditional Arabic" w:cs="Traditional Arabic" w:hint="cs"/>
          <w:b/>
          <w:bCs/>
          <w:sz w:val="36"/>
          <w:szCs w:val="36"/>
          <w:rtl/>
          <w:lang w:bidi="ar-DZ"/>
        </w:rPr>
        <w:t>حقائق كل</w:t>
      </w:r>
      <w:r w:rsidR="00F429F4" w:rsidRPr="00A4758C">
        <w:rPr>
          <w:rFonts w:ascii="Traditional Arabic" w:eastAsia="Times New Roman" w:hAnsi="Traditional Arabic" w:cs="Traditional Arabic" w:hint="cs"/>
          <w:b/>
          <w:bCs/>
          <w:sz w:val="36"/>
          <w:szCs w:val="36"/>
          <w:rtl/>
          <w:lang w:bidi="ar-DZ"/>
        </w:rPr>
        <w:t>ّ</w:t>
      </w:r>
      <w:r w:rsidRPr="00A4758C">
        <w:rPr>
          <w:rFonts w:ascii="Traditional Arabic" w:eastAsia="Times New Roman" w:hAnsi="Traditional Arabic" w:cs="Traditional Arabic" w:hint="cs"/>
          <w:b/>
          <w:bCs/>
          <w:sz w:val="36"/>
          <w:szCs w:val="36"/>
          <w:rtl/>
          <w:lang w:bidi="ar-DZ"/>
        </w:rPr>
        <w:t>ية ثابتة موجودة وجودا مستقل</w:t>
      </w:r>
      <w:r w:rsidR="00F429F4" w:rsidRPr="00A4758C">
        <w:rPr>
          <w:rFonts w:ascii="Traditional Arabic" w:eastAsia="Times New Roman" w:hAnsi="Traditional Arabic" w:cs="Traditional Arabic" w:hint="cs"/>
          <w:b/>
          <w:bCs/>
          <w:sz w:val="36"/>
          <w:szCs w:val="36"/>
          <w:rtl/>
          <w:lang w:bidi="ar-DZ"/>
        </w:rPr>
        <w:t>ّ</w:t>
      </w:r>
      <w:r w:rsidRPr="00A4758C">
        <w:rPr>
          <w:rFonts w:ascii="Traditional Arabic" w:eastAsia="Times New Roman" w:hAnsi="Traditional Arabic" w:cs="Traditional Arabic" w:hint="cs"/>
          <w:b/>
          <w:bCs/>
          <w:sz w:val="36"/>
          <w:szCs w:val="36"/>
          <w:rtl/>
          <w:lang w:bidi="ar-DZ"/>
        </w:rPr>
        <w:t>ا عن الإنسان، وهي مصدر للمعرفة</w:t>
      </w:r>
      <w:r w:rsidR="00F429F4" w:rsidRPr="00A4758C">
        <w:rPr>
          <w:rFonts w:ascii="Traditional Arabic" w:eastAsia="Times New Roman" w:hAnsi="Traditional Arabic" w:cs="Traditional Arabic" w:hint="cs"/>
          <w:b/>
          <w:bCs/>
          <w:sz w:val="36"/>
          <w:szCs w:val="36"/>
          <w:rtl/>
          <w:lang w:bidi="ar-DZ"/>
        </w:rPr>
        <w:t>،</w:t>
      </w:r>
      <w:r w:rsidRPr="00A4758C">
        <w:rPr>
          <w:rFonts w:ascii="Traditional Arabic" w:eastAsia="Times New Roman" w:hAnsi="Traditional Arabic" w:cs="Traditional Arabic" w:hint="cs"/>
          <w:b/>
          <w:bCs/>
          <w:sz w:val="36"/>
          <w:szCs w:val="36"/>
          <w:rtl/>
          <w:lang w:bidi="ar-DZ"/>
        </w:rPr>
        <w:t xml:space="preserve"> وعل</w:t>
      </w:r>
      <w:r w:rsidR="00F429F4" w:rsidRPr="00A4758C">
        <w:rPr>
          <w:rFonts w:ascii="Traditional Arabic" w:eastAsia="Times New Roman" w:hAnsi="Traditional Arabic" w:cs="Traditional Arabic" w:hint="cs"/>
          <w:b/>
          <w:bCs/>
          <w:sz w:val="36"/>
          <w:szCs w:val="36"/>
          <w:rtl/>
          <w:lang w:bidi="ar-DZ"/>
        </w:rPr>
        <w:t>ّ</w:t>
      </w:r>
      <w:r w:rsidRPr="00A4758C">
        <w:rPr>
          <w:rFonts w:ascii="Traditional Arabic" w:eastAsia="Times New Roman" w:hAnsi="Traditional Arabic" w:cs="Traditional Arabic" w:hint="cs"/>
          <w:b/>
          <w:bCs/>
          <w:sz w:val="36"/>
          <w:szCs w:val="36"/>
          <w:rtl/>
          <w:lang w:bidi="ar-DZ"/>
        </w:rPr>
        <w:t>ة لها في الوقت ذاته</w:t>
      </w:r>
      <w:r w:rsidR="00680614">
        <w:rPr>
          <w:rFonts w:ascii="Traditional Arabic" w:eastAsia="Times New Roman" w:hAnsi="Traditional Arabic" w:cs="Traditional Arabic" w:hint="cs"/>
          <w:sz w:val="36"/>
          <w:szCs w:val="36"/>
          <w:rtl/>
          <w:lang w:bidi="ar-DZ"/>
        </w:rPr>
        <w:t>، بل هي</w:t>
      </w:r>
      <w:r w:rsidRPr="00297A5B">
        <w:rPr>
          <w:rFonts w:ascii="Traditional Arabic" w:eastAsia="Times New Roman" w:hAnsi="Traditional Arabic" w:cs="Traditional Arabic" w:hint="cs"/>
          <w:sz w:val="36"/>
          <w:szCs w:val="36"/>
          <w:rtl/>
          <w:lang w:bidi="ar-DZ"/>
        </w:rPr>
        <w:t xml:space="preserve"> </w:t>
      </w:r>
      <w:r w:rsidRPr="00A4758C">
        <w:rPr>
          <w:rFonts w:ascii="Traditional Arabic" w:eastAsia="Times New Roman" w:hAnsi="Traditional Arabic" w:cs="Traditional Arabic" w:hint="cs"/>
          <w:b/>
          <w:bCs/>
          <w:sz w:val="36"/>
          <w:szCs w:val="36"/>
          <w:rtl/>
          <w:lang w:bidi="ar-DZ"/>
        </w:rPr>
        <w:t>مصدر لوجود الأشياء في العالم المحسوس وعل</w:t>
      </w:r>
      <w:r w:rsidR="00F429F4" w:rsidRPr="00A4758C">
        <w:rPr>
          <w:rFonts w:ascii="Traditional Arabic" w:eastAsia="Times New Roman" w:hAnsi="Traditional Arabic" w:cs="Traditional Arabic" w:hint="cs"/>
          <w:b/>
          <w:bCs/>
          <w:sz w:val="36"/>
          <w:szCs w:val="36"/>
          <w:rtl/>
          <w:lang w:bidi="ar-DZ"/>
        </w:rPr>
        <w:t>ّ</w:t>
      </w:r>
      <w:r w:rsidRPr="00A4758C">
        <w:rPr>
          <w:rFonts w:ascii="Traditional Arabic" w:eastAsia="Times New Roman" w:hAnsi="Traditional Arabic" w:cs="Traditional Arabic" w:hint="cs"/>
          <w:b/>
          <w:bCs/>
          <w:sz w:val="36"/>
          <w:szCs w:val="36"/>
          <w:rtl/>
          <w:lang w:bidi="ar-DZ"/>
        </w:rPr>
        <w:t>ة له</w:t>
      </w:r>
      <w:r w:rsidRPr="00297A5B">
        <w:rPr>
          <w:rFonts w:ascii="Traditional Arabic" w:eastAsia="Times New Roman" w:hAnsi="Traditional Arabic" w:cs="Traditional Arabic" w:hint="cs"/>
          <w:sz w:val="36"/>
          <w:szCs w:val="36"/>
          <w:rtl/>
          <w:lang w:bidi="ar-DZ"/>
        </w:rPr>
        <w:t>.</w:t>
      </w:r>
      <w:r w:rsidR="00F429F4" w:rsidRPr="00297A5B">
        <w:rPr>
          <w:rFonts w:ascii="Traditional Arabic" w:eastAsia="Times New Roman" w:hAnsi="Traditional Arabic" w:cs="Traditional Arabic" w:hint="cs"/>
          <w:sz w:val="36"/>
          <w:szCs w:val="36"/>
          <w:rtl/>
          <w:lang w:bidi="ar-DZ"/>
        </w:rPr>
        <w:t xml:space="preserve"> </w:t>
      </w:r>
      <w:r w:rsidRPr="00297A5B">
        <w:rPr>
          <w:rFonts w:ascii="Traditional Arabic" w:eastAsia="Times New Roman" w:hAnsi="Traditional Arabic" w:cs="Traditional Arabic" w:hint="cs"/>
          <w:sz w:val="36"/>
          <w:szCs w:val="36"/>
          <w:rtl/>
          <w:lang w:bidi="ar-DZ"/>
        </w:rPr>
        <w:t xml:space="preserve">فجمال الأشياء مثلا يدرك لأن في أذهاننا فكرة سابقة عن الجمال، وهذه الفكرة يجب أن يكون لها وجود خارجي مستقل عن الإنسان، هو </w:t>
      </w:r>
      <w:r w:rsidRPr="00297A5B">
        <w:rPr>
          <w:rFonts w:ascii="Traditional Arabic" w:eastAsia="Times New Roman" w:hAnsi="Traditional Arabic" w:cs="Traditional Arabic" w:hint="cs"/>
          <w:b/>
          <w:bCs/>
          <w:sz w:val="36"/>
          <w:szCs w:val="36"/>
          <w:rtl/>
          <w:lang w:bidi="ar-DZ"/>
        </w:rPr>
        <w:t>مثال الجمال</w:t>
      </w:r>
      <w:r w:rsidRPr="00297A5B">
        <w:rPr>
          <w:rFonts w:ascii="Traditional Arabic" w:eastAsia="Times New Roman" w:hAnsi="Traditional Arabic" w:cs="Traditional Arabic" w:hint="cs"/>
          <w:sz w:val="36"/>
          <w:szCs w:val="36"/>
          <w:rtl/>
          <w:lang w:bidi="ar-DZ"/>
        </w:rPr>
        <w:t xml:space="preserve"> في </w:t>
      </w:r>
      <w:r w:rsidRPr="00297A5B">
        <w:rPr>
          <w:rFonts w:ascii="Traditional Arabic" w:eastAsia="Times New Roman" w:hAnsi="Traditional Arabic" w:cs="Traditional Arabic" w:hint="cs"/>
          <w:b/>
          <w:bCs/>
          <w:sz w:val="36"/>
          <w:szCs w:val="36"/>
          <w:rtl/>
          <w:lang w:bidi="ar-DZ"/>
        </w:rPr>
        <w:t>عالم الم</w:t>
      </w:r>
      <w:r w:rsidR="00F072C6" w:rsidRPr="00297A5B">
        <w:rPr>
          <w:rFonts w:ascii="Traditional Arabic" w:eastAsia="Times New Roman" w:hAnsi="Traditional Arabic" w:cs="Traditional Arabic" w:hint="cs"/>
          <w:b/>
          <w:bCs/>
          <w:sz w:val="36"/>
          <w:szCs w:val="36"/>
          <w:rtl/>
          <w:lang w:bidi="ar-DZ"/>
        </w:rPr>
        <w:t>ُ</w:t>
      </w:r>
      <w:r w:rsidRPr="00297A5B">
        <w:rPr>
          <w:rFonts w:ascii="Traditional Arabic" w:eastAsia="Times New Roman" w:hAnsi="Traditional Arabic" w:cs="Traditional Arabic" w:hint="cs"/>
          <w:b/>
          <w:bCs/>
          <w:sz w:val="36"/>
          <w:szCs w:val="36"/>
          <w:rtl/>
          <w:lang w:bidi="ar-DZ"/>
        </w:rPr>
        <w:t>ث</w:t>
      </w:r>
      <w:r w:rsidR="00F072C6" w:rsidRPr="00297A5B">
        <w:rPr>
          <w:rFonts w:ascii="Traditional Arabic" w:eastAsia="Times New Roman" w:hAnsi="Traditional Arabic" w:cs="Traditional Arabic" w:hint="cs"/>
          <w:b/>
          <w:bCs/>
          <w:sz w:val="36"/>
          <w:szCs w:val="36"/>
          <w:rtl/>
          <w:lang w:bidi="ar-DZ"/>
        </w:rPr>
        <w:t>ُ</w:t>
      </w:r>
      <w:r w:rsidRPr="00297A5B">
        <w:rPr>
          <w:rFonts w:ascii="Traditional Arabic" w:eastAsia="Times New Roman" w:hAnsi="Traditional Arabic" w:cs="Traditional Arabic" w:hint="cs"/>
          <w:b/>
          <w:bCs/>
          <w:sz w:val="36"/>
          <w:szCs w:val="36"/>
          <w:rtl/>
          <w:lang w:bidi="ar-DZ"/>
        </w:rPr>
        <w:t>ل</w:t>
      </w:r>
      <w:r w:rsidRPr="00297A5B">
        <w:rPr>
          <w:rFonts w:ascii="Traditional Arabic" w:eastAsia="Times New Roman" w:hAnsi="Traditional Arabic" w:cs="Traditional Arabic" w:hint="cs"/>
          <w:sz w:val="36"/>
          <w:szCs w:val="36"/>
          <w:rtl/>
          <w:lang w:bidi="ar-DZ"/>
        </w:rPr>
        <w:t>، ولو لم تكن نفوسنا قد أشربت هذا المثال (حين كانت تعيش في عالم الم</w:t>
      </w:r>
      <w:r w:rsidR="00F429F4" w:rsidRPr="00297A5B">
        <w:rPr>
          <w:rFonts w:ascii="Traditional Arabic" w:eastAsia="Times New Roman" w:hAnsi="Traditional Arabic" w:cs="Traditional Arabic" w:hint="cs"/>
          <w:sz w:val="36"/>
          <w:szCs w:val="36"/>
          <w:rtl/>
          <w:lang w:bidi="ar-DZ"/>
        </w:rPr>
        <w:t>ـُ</w:t>
      </w:r>
      <w:r w:rsidRPr="00297A5B">
        <w:rPr>
          <w:rFonts w:ascii="Traditional Arabic" w:eastAsia="Times New Roman" w:hAnsi="Traditional Arabic" w:cs="Traditional Arabic" w:hint="cs"/>
          <w:sz w:val="36"/>
          <w:szCs w:val="36"/>
          <w:rtl/>
          <w:lang w:bidi="ar-DZ"/>
        </w:rPr>
        <w:t>ث</w:t>
      </w:r>
      <w:r w:rsidR="00F429F4" w:rsidRPr="00297A5B">
        <w:rPr>
          <w:rFonts w:ascii="Traditional Arabic" w:eastAsia="Times New Roman" w:hAnsi="Traditional Arabic" w:cs="Traditional Arabic" w:hint="cs"/>
          <w:sz w:val="36"/>
          <w:szCs w:val="36"/>
          <w:rtl/>
          <w:lang w:bidi="ar-DZ"/>
        </w:rPr>
        <w:t>ُ</w:t>
      </w:r>
      <w:r w:rsidRPr="00297A5B">
        <w:rPr>
          <w:rFonts w:ascii="Traditional Arabic" w:eastAsia="Times New Roman" w:hAnsi="Traditional Arabic" w:cs="Traditional Arabic" w:hint="cs"/>
          <w:sz w:val="36"/>
          <w:szCs w:val="36"/>
          <w:rtl/>
          <w:lang w:bidi="ar-DZ"/>
        </w:rPr>
        <w:t xml:space="preserve">ل) لما أمكنها أن تدرك الشيء الجميل. فهي </w:t>
      </w:r>
      <w:r w:rsidRPr="00297A5B">
        <w:rPr>
          <w:rFonts w:ascii="Traditional Arabic" w:eastAsia="Times New Roman" w:hAnsi="Traditional Arabic" w:cs="Traditional Arabic" w:hint="cs"/>
          <w:b/>
          <w:bCs/>
          <w:sz w:val="36"/>
          <w:szCs w:val="36"/>
          <w:rtl/>
          <w:lang w:bidi="ar-DZ"/>
        </w:rPr>
        <w:t>تتذك</w:t>
      </w:r>
      <w:r w:rsidR="00F429F4" w:rsidRPr="00297A5B">
        <w:rPr>
          <w:rFonts w:ascii="Traditional Arabic" w:eastAsia="Times New Roman" w:hAnsi="Traditional Arabic" w:cs="Traditional Arabic" w:hint="cs"/>
          <w:b/>
          <w:bCs/>
          <w:sz w:val="36"/>
          <w:szCs w:val="36"/>
          <w:rtl/>
          <w:lang w:bidi="ar-DZ"/>
        </w:rPr>
        <w:t>ّ</w:t>
      </w:r>
      <w:r w:rsidRPr="00297A5B">
        <w:rPr>
          <w:rFonts w:ascii="Traditional Arabic" w:eastAsia="Times New Roman" w:hAnsi="Traditional Arabic" w:cs="Traditional Arabic" w:hint="cs"/>
          <w:b/>
          <w:bCs/>
          <w:sz w:val="36"/>
          <w:szCs w:val="36"/>
          <w:rtl/>
          <w:lang w:bidi="ar-DZ"/>
        </w:rPr>
        <w:t>ره</w:t>
      </w:r>
      <w:r w:rsidRPr="00297A5B">
        <w:rPr>
          <w:rFonts w:ascii="Traditional Arabic" w:eastAsia="Times New Roman" w:hAnsi="Traditional Arabic" w:cs="Traditional Arabic" w:hint="cs"/>
          <w:sz w:val="36"/>
          <w:szCs w:val="36"/>
          <w:rtl/>
          <w:lang w:bidi="ar-DZ"/>
        </w:rPr>
        <w:t xml:space="preserve"> عند رؤية صورته، </w:t>
      </w:r>
      <w:r w:rsidRPr="00A4758C">
        <w:rPr>
          <w:rFonts w:ascii="Traditional Arabic" w:eastAsia="Times New Roman" w:hAnsi="Traditional Arabic" w:cs="Traditional Arabic" w:hint="cs"/>
          <w:b/>
          <w:bCs/>
          <w:sz w:val="36"/>
          <w:szCs w:val="36"/>
          <w:rtl/>
          <w:lang w:bidi="ar-DZ"/>
        </w:rPr>
        <w:t>ولكل شيء محسوس أو معقول مثال</w:t>
      </w:r>
      <w:r w:rsidR="00F072C6" w:rsidRPr="00A4758C">
        <w:rPr>
          <w:rFonts w:ascii="Traditional Arabic" w:eastAsia="Times New Roman" w:hAnsi="Traditional Arabic" w:cs="Traditional Arabic" w:hint="cs"/>
          <w:b/>
          <w:bCs/>
          <w:sz w:val="36"/>
          <w:szCs w:val="36"/>
          <w:rtl/>
          <w:lang w:bidi="ar-DZ"/>
        </w:rPr>
        <w:t>ُ</w:t>
      </w:r>
      <w:r w:rsidRPr="00A4758C">
        <w:rPr>
          <w:rFonts w:ascii="Traditional Arabic" w:eastAsia="Times New Roman" w:hAnsi="Traditional Arabic" w:cs="Traditional Arabic" w:hint="cs"/>
          <w:b/>
          <w:bCs/>
          <w:sz w:val="36"/>
          <w:szCs w:val="36"/>
          <w:rtl/>
          <w:lang w:bidi="ar-DZ"/>
        </w:rPr>
        <w:t>ه الأمثل الأكمل.</w:t>
      </w:r>
    </w:p>
    <w:p w:rsidR="00745A1E" w:rsidRPr="00297A5B" w:rsidRDefault="00745A1E" w:rsidP="00297A5B">
      <w:pPr>
        <w:shd w:val="clear" w:color="auto" w:fill="FFFFFF"/>
        <w:bidi/>
        <w:spacing w:before="96" w:after="120" w:line="240" w:lineRule="auto"/>
        <w:contextualSpacing/>
        <w:jc w:val="both"/>
        <w:rPr>
          <w:rFonts w:ascii="Traditional Arabic" w:eastAsia="Times New Roman" w:hAnsi="Traditional Arabic" w:cs="Traditional Arabic"/>
          <w:sz w:val="36"/>
          <w:szCs w:val="36"/>
          <w:rtl/>
          <w:lang w:bidi="ar-DZ"/>
        </w:rPr>
      </w:pPr>
      <w:r w:rsidRPr="00A4758C">
        <w:rPr>
          <w:rFonts w:ascii="Traditional Arabic" w:eastAsia="Times New Roman" w:hAnsi="Traditional Arabic" w:cs="Traditional Arabic" w:hint="cs"/>
          <w:b/>
          <w:bCs/>
          <w:sz w:val="36"/>
          <w:szCs w:val="36"/>
          <w:rtl/>
          <w:lang w:bidi="ar-DZ"/>
        </w:rPr>
        <w:t>فالم</w:t>
      </w:r>
      <w:r w:rsidR="00F429F4" w:rsidRPr="00A4758C">
        <w:rPr>
          <w:rFonts w:ascii="Traditional Arabic" w:eastAsia="Times New Roman" w:hAnsi="Traditional Arabic" w:cs="Traditional Arabic" w:hint="cs"/>
          <w:b/>
          <w:bCs/>
          <w:sz w:val="36"/>
          <w:szCs w:val="36"/>
          <w:rtl/>
          <w:lang w:bidi="ar-DZ"/>
        </w:rPr>
        <w:t>ـُ</w:t>
      </w:r>
      <w:r w:rsidRPr="00A4758C">
        <w:rPr>
          <w:rFonts w:ascii="Traditional Arabic" w:eastAsia="Times New Roman" w:hAnsi="Traditional Arabic" w:cs="Traditional Arabic" w:hint="cs"/>
          <w:b/>
          <w:bCs/>
          <w:sz w:val="36"/>
          <w:szCs w:val="36"/>
          <w:rtl/>
          <w:lang w:bidi="ar-DZ"/>
        </w:rPr>
        <w:t>ث</w:t>
      </w:r>
      <w:r w:rsidR="00F429F4" w:rsidRPr="00A4758C">
        <w:rPr>
          <w:rFonts w:ascii="Traditional Arabic" w:eastAsia="Times New Roman" w:hAnsi="Traditional Arabic" w:cs="Traditional Arabic" w:hint="cs"/>
          <w:b/>
          <w:bCs/>
          <w:sz w:val="36"/>
          <w:szCs w:val="36"/>
          <w:rtl/>
          <w:lang w:bidi="ar-DZ"/>
        </w:rPr>
        <w:t>ُ</w:t>
      </w:r>
      <w:r w:rsidRPr="00A4758C">
        <w:rPr>
          <w:rFonts w:ascii="Traditional Arabic" w:eastAsia="Times New Roman" w:hAnsi="Traditional Arabic" w:cs="Traditional Arabic" w:hint="cs"/>
          <w:b/>
          <w:bCs/>
          <w:sz w:val="36"/>
          <w:szCs w:val="36"/>
          <w:rtl/>
          <w:lang w:bidi="ar-DZ"/>
        </w:rPr>
        <w:t>ل هي النماذج الحقيقية للوجود، وهي الموضوع الحقيقي للعلم</w:t>
      </w:r>
      <w:r w:rsidR="00A4758C">
        <w:rPr>
          <w:rFonts w:ascii="Traditional Arabic" w:eastAsia="Times New Roman" w:hAnsi="Traditional Arabic" w:cs="Traditional Arabic" w:hint="cs"/>
          <w:sz w:val="36"/>
          <w:szCs w:val="36"/>
          <w:rtl/>
          <w:lang w:bidi="ar-DZ"/>
        </w:rPr>
        <w:t xml:space="preserve">، </w:t>
      </w:r>
      <w:r w:rsidR="00A4758C" w:rsidRPr="00A4758C">
        <w:rPr>
          <w:rFonts w:ascii="Traditional Arabic" w:eastAsia="Times New Roman" w:hAnsi="Traditional Arabic" w:cs="Traditional Arabic" w:hint="cs"/>
          <w:b/>
          <w:bCs/>
          <w:sz w:val="36"/>
          <w:szCs w:val="36"/>
          <w:rtl/>
          <w:lang w:bidi="ar-DZ"/>
        </w:rPr>
        <w:t>والأسس الأولى للوجود</w:t>
      </w:r>
      <w:proofErr w:type="gramStart"/>
      <w:r w:rsidR="00A4758C">
        <w:rPr>
          <w:rFonts w:ascii="Traditional Arabic" w:eastAsia="Times New Roman" w:hAnsi="Traditional Arabic" w:cs="Traditional Arabic" w:hint="cs"/>
          <w:sz w:val="36"/>
          <w:szCs w:val="36"/>
          <w:rtl/>
          <w:lang w:bidi="ar-DZ"/>
        </w:rPr>
        <w:t>، ولا</w:t>
      </w:r>
      <w:proofErr w:type="gramEnd"/>
      <w:r w:rsidR="00A4758C">
        <w:rPr>
          <w:rFonts w:ascii="Traditional Arabic" w:eastAsia="Times New Roman" w:hAnsi="Traditional Arabic" w:cs="Traditional Arabic" w:hint="cs"/>
          <w:sz w:val="36"/>
          <w:szCs w:val="36"/>
          <w:rtl/>
          <w:lang w:bidi="ar-DZ"/>
        </w:rPr>
        <w:t xml:space="preserve"> يدركها إلا عقل الفيلسوف</w:t>
      </w:r>
      <w:r w:rsidRPr="00297A5B">
        <w:rPr>
          <w:rFonts w:ascii="Traditional Arabic" w:eastAsia="Times New Roman" w:hAnsi="Traditional Arabic" w:cs="Traditional Arabic" w:hint="cs"/>
          <w:sz w:val="36"/>
          <w:szCs w:val="36"/>
          <w:rtl/>
          <w:lang w:bidi="ar-DZ"/>
        </w:rPr>
        <w:t xml:space="preserve"> الذي يسعى إلى الغوص في أسرارها والتشب</w:t>
      </w:r>
      <w:r w:rsidR="00B95F8F" w:rsidRPr="00297A5B">
        <w:rPr>
          <w:rFonts w:ascii="Traditional Arabic" w:eastAsia="Times New Roman" w:hAnsi="Traditional Arabic" w:cs="Traditional Arabic" w:hint="cs"/>
          <w:sz w:val="36"/>
          <w:szCs w:val="36"/>
          <w:rtl/>
          <w:lang w:bidi="ar-DZ"/>
        </w:rPr>
        <w:t>ّ</w:t>
      </w:r>
      <w:r w:rsidRPr="00297A5B">
        <w:rPr>
          <w:rFonts w:ascii="Traditional Arabic" w:eastAsia="Times New Roman" w:hAnsi="Traditional Arabic" w:cs="Traditional Arabic" w:hint="cs"/>
          <w:sz w:val="36"/>
          <w:szCs w:val="36"/>
          <w:rtl/>
          <w:lang w:bidi="ar-DZ"/>
        </w:rPr>
        <w:t xml:space="preserve">ه </w:t>
      </w:r>
      <w:proofErr w:type="spellStart"/>
      <w:r w:rsidRPr="00297A5B">
        <w:rPr>
          <w:rFonts w:ascii="Traditional Arabic" w:eastAsia="Times New Roman" w:hAnsi="Traditional Arabic" w:cs="Traditional Arabic" w:hint="cs"/>
          <w:sz w:val="36"/>
          <w:szCs w:val="36"/>
          <w:rtl/>
          <w:lang w:bidi="ar-DZ"/>
        </w:rPr>
        <w:t>بها</w:t>
      </w:r>
      <w:proofErr w:type="spellEnd"/>
      <w:r w:rsidR="00B95F8F" w:rsidRPr="00297A5B">
        <w:rPr>
          <w:rFonts w:ascii="Traditional Arabic" w:eastAsia="Times New Roman" w:hAnsi="Traditional Arabic" w:cs="Traditional Arabic" w:hint="cs"/>
          <w:sz w:val="36"/>
          <w:szCs w:val="36"/>
          <w:rtl/>
          <w:lang w:bidi="ar-DZ"/>
        </w:rPr>
        <w:t>،</w:t>
      </w:r>
      <w:r w:rsidRPr="00297A5B">
        <w:rPr>
          <w:rFonts w:ascii="Traditional Arabic" w:eastAsia="Times New Roman" w:hAnsi="Traditional Arabic" w:cs="Traditional Arabic" w:hint="cs"/>
          <w:sz w:val="36"/>
          <w:szCs w:val="36"/>
          <w:rtl/>
          <w:lang w:bidi="ar-DZ"/>
        </w:rPr>
        <w:t xml:space="preserve"> فيقف على كنه الوجود والكائنات، فهذا هو سبيل الحكمة والإلهام في الفكر والفعل والكلام.</w:t>
      </w:r>
    </w:p>
    <w:p w:rsidR="00745A1E" w:rsidRPr="00297A5B" w:rsidRDefault="00B95F8F" w:rsidP="00297A5B">
      <w:pPr>
        <w:shd w:val="clear" w:color="auto" w:fill="FFFFFF"/>
        <w:bidi/>
        <w:spacing w:before="96" w:after="120" w:line="240" w:lineRule="auto"/>
        <w:contextualSpacing/>
        <w:jc w:val="both"/>
        <w:rPr>
          <w:rFonts w:ascii="Traditional Arabic" w:eastAsia="Times New Roman" w:hAnsi="Traditional Arabic" w:cs="Traditional Arabic"/>
          <w:b/>
          <w:bCs/>
          <w:sz w:val="36"/>
          <w:szCs w:val="36"/>
          <w:u w:val="single"/>
          <w:rtl/>
          <w:lang w:bidi="ar-DZ"/>
        </w:rPr>
      </w:pPr>
      <w:r w:rsidRPr="00297A5B">
        <w:rPr>
          <w:rFonts w:ascii="Traditional Arabic" w:eastAsia="Times New Roman" w:hAnsi="Traditional Arabic" w:cs="Traditional Arabic" w:hint="cs"/>
          <w:b/>
          <w:bCs/>
          <w:sz w:val="36"/>
          <w:szCs w:val="36"/>
          <w:u w:val="single"/>
          <w:rtl/>
          <w:lang w:bidi="ar-DZ"/>
        </w:rPr>
        <w:t>عالم الم</w:t>
      </w:r>
      <w:r w:rsidR="00F072C6" w:rsidRPr="00297A5B">
        <w:rPr>
          <w:rFonts w:ascii="Traditional Arabic" w:eastAsia="Times New Roman" w:hAnsi="Traditional Arabic" w:cs="Traditional Arabic" w:hint="cs"/>
          <w:b/>
          <w:bCs/>
          <w:sz w:val="36"/>
          <w:szCs w:val="36"/>
          <w:u w:val="single"/>
          <w:rtl/>
          <w:lang w:bidi="ar-DZ"/>
        </w:rPr>
        <w:t>ُ</w:t>
      </w:r>
      <w:r w:rsidRPr="00297A5B">
        <w:rPr>
          <w:rFonts w:ascii="Traditional Arabic" w:eastAsia="Times New Roman" w:hAnsi="Traditional Arabic" w:cs="Traditional Arabic" w:hint="cs"/>
          <w:b/>
          <w:bCs/>
          <w:sz w:val="36"/>
          <w:szCs w:val="36"/>
          <w:u w:val="single"/>
          <w:rtl/>
          <w:lang w:bidi="ar-DZ"/>
        </w:rPr>
        <w:t>ث</w:t>
      </w:r>
      <w:r w:rsidR="00F072C6" w:rsidRPr="00297A5B">
        <w:rPr>
          <w:rFonts w:ascii="Traditional Arabic" w:eastAsia="Times New Roman" w:hAnsi="Traditional Arabic" w:cs="Traditional Arabic" w:hint="cs"/>
          <w:b/>
          <w:bCs/>
          <w:sz w:val="36"/>
          <w:szCs w:val="36"/>
          <w:u w:val="single"/>
          <w:rtl/>
          <w:lang w:bidi="ar-DZ"/>
        </w:rPr>
        <w:t>ُ</w:t>
      </w:r>
      <w:r w:rsidRPr="00297A5B">
        <w:rPr>
          <w:rFonts w:ascii="Traditional Arabic" w:eastAsia="Times New Roman" w:hAnsi="Traditional Arabic" w:cs="Traditional Arabic" w:hint="cs"/>
          <w:b/>
          <w:bCs/>
          <w:sz w:val="36"/>
          <w:szCs w:val="36"/>
          <w:u w:val="single"/>
          <w:rtl/>
          <w:lang w:bidi="ar-DZ"/>
        </w:rPr>
        <w:t>ل ونظرية المحاكاة</w:t>
      </w:r>
    </w:p>
    <w:p w:rsidR="00745A1E" w:rsidRPr="00297A5B" w:rsidRDefault="00745A1E" w:rsidP="00297A5B">
      <w:pPr>
        <w:shd w:val="clear" w:color="auto" w:fill="FFFFFF"/>
        <w:bidi/>
        <w:spacing w:before="96" w:after="120" w:line="240" w:lineRule="auto"/>
        <w:contextualSpacing/>
        <w:jc w:val="both"/>
        <w:rPr>
          <w:rFonts w:ascii="Traditional Arabic" w:eastAsia="Times New Roman" w:hAnsi="Traditional Arabic" w:cs="Traditional Arabic"/>
          <w:sz w:val="36"/>
          <w:szCs w:val="36"/>
          <w:rtl/>
          <w:lang w:bidi="ar-DZ"/>
        </w:rPr>
      </w:pPr>
      <w:r w:rsidRPr="00297A5B">
        <w:rPr>
          <w:rFonts w:ascii="Traditional Arabic" w:eastAsia="Times New Roman" w:hAnsi="Traditional Arabic" w:cs="Traditional Arabic" w:hint="cs"/>
          <w:sz w:val="36"/>
          <w:szCs w:val="36"/>
          <w:rtl/>
          <w:lang w:bidi="ar-DZ"/>
        </w:rPr>
        <w:t xml:space="preserve">وقد نشأ عن هذه الرؤية الأفلاطونية نظرية هامة في الأدب والفن والإبداع هي </w:t>
      </w:r>
      <w:r w:rsidRPr="00297A5B">
        <w:rPr>
          <w:rFonts w:ascii="Traditional Arabic" w:eastAsia="Times New Roman" w:hAnsi="Traditional Arabic" w:cs="Traditional Arabic" w:hint="cs"/>
          <w:b/>
          <w:bCs/>
          <w:sz w:val="36"/>
          <w:szCs w:val="36"/>
          <w:rtl/>
          <w:lang w:bidi="ar-DZ"/>
        </w:rPr>
        <w:t>نظرية المحاكاة</w:t>
      </w:r>
      <w:r w:rsidRPr="00297A5B">
        <w:rPr>
          <w:rFonts w:ascii="Traditional Arabic" w:eastAsia="Times New Roman" w:hAnsi="Traditional Arabic" w:cs="Traditional Arabic" w:hint="cs"/>
          <w:sz w:val="36"/>
          <w:szCs w:val="36"/>
          <w:rtl/>
          <w:lang w:bidi="ar-DZ"/>
        </w:rPr>
        <w:t xml:space="preserve">، حيث </w:t>
      </w:r>
      <w:r w:rsidRPr="00297A5B">
        <w:rPr>
          <w:rFonts w:ascii="Traditional Arabic" w:eastAsia="Times New Roman" w:hAnsi="Traditional Arabic" w:cs="Traditional Arabic"/>
          <w:sz w:val="36"/>
          <w:szCs w:val="36"/>
          <w:rtl/>
          <w:lang w:bidi="ar-DZ"/>
        </w:rPr>
        <w:t xml:space="preserve">يقومُ مفهوم المحاكاة في الأدب </w:t>
      </w:r>
      <w:r w:rsidRPr="00297A5B">
        <w:rPr>
          <w:rFonts w:ascii="Traditional Arabic" w:eastAsia="Times New Roman" w:hAnsi="Traditional Arabic" w:cs="Traditional Arabic" w:hint="cs"/>
          <w:sz w:val="36"/>
          <w:szCs w:val="36"/>
          <w:rtl/>
          <w:lang w:bidi="ar-DZ"/>
        </w:rPr>
        <w:t xml:space="preserve">والفن </w:t>
      </w:r>
      <w:r w:rsidRPr="00297A5B">
        <w:rPr>
          <w:rFonts w:ascii="Traditional Arabic" w:eastAsia="Times New Roman" w:hAnsi="Traditional Arabic" w:cs="Traditional Arabic"/>
          <w:sz w:val="36"/>
          <w:szCs w:val="36"/>
          <w:rtl/>
          <w:lang w:bidi="ar-DZ"/>
        </w:rPr>
        <w:t xml:space="preserve">عند أفلاطون على أنّ </w:t>
      </w:r>
      <w:r w:rsidRPr="00A4758C">
        <w:rPr>
          <w:rFonts w:ascii="Traditional Arabic" w:eastAsia="Times New Roman" w:hAnsi="Traditional Arabic" w:cs="Traditional Arabic"/>
          <w:b/>
          <w:bCs/>
          <w:sz w:val="36"/>
          <w:szCs w:val="36"/>
          <w:rtl/>
          <w:lang w:bidi="ar-DZ"/>
        </w:rPr>
        <w:t>ما في الواقع هو تقليد أو محاكاة لما هو موجود في عالم الم</w:t>
      </w:r>
      <w:r w:rsidR="00B95F8F" w:rsidRPr="00A4758C">
        <w:rPr>
          <w:rFonts w:ascii="Traditional Arabic" w:eastAsia="Times New Roman" w:hAnsi="Traditional Arabic" w:cs="Traditional Arabic" w:hint="cs"/>
          <w:b/>
          <w:bCs/>
          <w:sz w:val="36"/>
          <w:szCs w:val="36"/>
          <w:rtl/>
          <w:lang w:bidi="ar-DZ"/>
        </w:rPr>
        <w:t>ـ</w:t>
      </w:r>
      <w:r w:rsidRPr="00A4758C">
        <w:rPr>
          <w:rFonts w:ascii="Traditional Arabic" w:eastAsia="Times New Roman" w:hAnsi="Traditional Arabic" w:cs="Traditional Arabic"/>
          <w:b/>
          <w:bCs/>
          <w:sz w:val="36"/>
          <w:szCs w:val="36"/>
          <w:rtl/>
          <w:lang w:bidi="ar-DZ"/>
        </w:rPr>
        <w:t>ُثُل</w:t>
      </w:r>
      <w:r w:rsidRPr="00297A5B">
        <w:rPr>
          <w:rFonts w:ascii="Traditional Arabic" w:eastAsia="Times New Roman" w:hAnsi="Traditional Arabic" w:cs="Traditional Arabic" w:hint="cs"/>
          <w:sz w:val="36"/>
          <w:szCs w:val="36"/>
          <w:rtl/>
          <w:lang w:bidi="ar-DZ"/>
        </w:rPr>
        <w:t>.</w:t>
      </w:r>
      <w:r w:rsidRPr="00297A5B">
        <w:rPr>
          <w:rFonts w:ascii="Traditional Arabic" w:eastAsia="Times New Roman" w:hAnsi="Traditional Arabic" w:cs="Traditional Arabic"/>
          <w:sz w:val="36"/>
          <w:szCs w:val="36"/>
          <w:rtl/>
          <w:lang w:bidi="ar-DZ"/>
        </w:rPr>
        <w:t xml:space="preserve"> وقد طُرِحت مجموعة من الترجمات لمفهوم </w:t>
      </w:r>
      <w:r w:rsidRPr="00297A5B">
        <w:rPr>
          <w:rFonts w:ascii="Traditional Arabic" w:eastAsia="Times New Roman" w:hAnsi="Traditional Arabic" w:cs="Traditional Arabic"/>
          <w:b/>
          <w:bCs/>
          <w:sz w:val="36"/>
          <w:szCs w:val="36"/>
          <w:rtl/>
          <w:lang w:bidi="ar-DZ"/>
        </w:rPr>
        <w:t>المحاكاة</w:t>
      </w:r>
      <w:r w:rsidRPr="00297A5B">
        <w:rPr>
          <w:rFonts w:ascii="Traditional Arabic" w:eastAsia="Times New Roman" w:hAnsi="Traditional Arabic" w:cs="Traditional Arabic"/>
          <w:sz w:val="36"/>
          <w:szCs w:val="36"/>
          <w:rtl/>
          <w:lang w:bidi="ar-DZ"/>
        </w:rPr>
        <w:t xml:space="preserve"> في الأدب، ولكنّ الترجمة الدقيقة لمفردة المحاكاة الإغريقية</w:t>
      </w:r>
      <w:r w:rsidRPr="00297A5B">
        <w:rPr>
          <w:rFonts w:ascii="Traditional Arabic" w:eastAsia="Times New Roman" w:hAnsi="Traditional Arabic" w:cs="Traditional Arabic"/>
          <w:sz w:val="36"/>
          <w:szCs w:val="36"/>
          <w:lang w:bidi="ar-DZ"/>
        </w:rPr>
        <w:t xml:space="preserve"> </w:t>
      </w:r>
      <w:r w:rsidRPr="00297A5B">
        <w:rPr>
          <w:rFonts w:ascii="Traditional Arabic" w:eastAsia="Times New Roman" w:hAnsi="Traditional Arabic" w:cs="Traditional Arabic" w:hint="cs"/>
          <w:sz w:val="36"/>
          <w:szCs w:val="36"/>
          <w:rtl/>
          <w:lang w:bidi="ar-DZ"/>
        </w:rPr>
        <w:t xml:space="preserve"> </w:t>
      </w:r>
      <w:r w:rsidRPr="00297A5B">
        <w:rPr>
          <w:rFonts w:ascii="Traditional Arabic" w:eastAsia="Times New Roman" w:hAnsi="Traditional Arabic" w:cs="Traditional Arabic"/>
          <w:sz w:val="36"/>
          <w:szCs w:val="36"/>
          <w:lang w:bidi="ar-DZ"/>
        </w:rPr>
        <w:t xml:space="preserve">mimesis </w:t>
      </w:r>
      <w:r w:rsidRPr="00297A5B">
        <w:rPr>
          <w:rFonts w:ascii="Traditional Arabic" w:eastAsia="Times New Roman" w:hAnsi="Traditional Arabic" w:cs="Traditional Arabic" w:hint="cs"/>
          <w:sz w:val="36"/>
          <w:szCs w:val="36"/>
          <w:rtl/>
          <w:lang w:bidi="ar-DZ"/>
        </w:rPr>
        <w:t xml:space="preserve"> </w:t>
      </w:r>
      <w:r w:rsidRPr="00297A5B">
        <w:rPr>
          <w:rFonts w:ascii="Traditional Arabic" w:eastAsia="Times New Roman" w:hAnsi="Traditional Arabic" w:cs="Traditional Arabic"/>
          <w:sz w:val="36"/>
          <w:szCs w:val="36"/>
          <w:rtl/>
          <w:lang w:bidi="ar-DZ"/>
        </w:rPr>
        <w:t xml:space="preserve">ليست </w:t>
      </w:r>
      <w:r w:rsidRPr="00297A5B">
        <w:rPr>
          <w:rFonts w:ascii="Traditional Arabic" w:eastAsia="Times New Roman" w:hAnsi="Traditional Arabic" w:cs="Traditional Arabic"/>
          <w:b/>
          <w:bCs/>
          <w:sz w:val="36"/>
          <w:szCs w:val="36"/>
          <w:rtl/>
          <w:lang w:bidi="ar-DZ"/>
        </w:rPr>
        <w:t>التقليد</w:t>
      </w:r>
      <w:r w:rsidRPr="00297A5B">
        <w:rPr>
          <w:rFonts w:ascii="Traditional Arabic" w:eastAsia="Times New Roman" w:hAnsi="Traditional Arabic" w:cs="Traditional Arabic" w:hint="cs"/>
          <w:sz w:val="36"/>
          <w:szCs w:val="36"/>
          <w:rtl/>
          <w:lang w:bidi="ar-DZ"/>
        </w:rPr>
        <w:t xml:space="preserve"> </w:t>
      </w:r>
      <w:r w:rsidRPr="00297A5B">
        <w:rPr>
          <w:rFonts w:ascii="Traditional Arabic" w:eastAsia="Times New Roman" w:hAnsi="Traditional Arabic" w:cs="Traditional Arabic"/>
          <w:sz w:val="36"/>
          <w:szCs w:val="36"/>
          <w:lang w:bidi="ar-DZ"/>
        </w:rPr>
        <w:t xml:space="preserve"> imitation</w:t>
      </w:r>
      <w:r w:rsidRPr="00297A5B">
        <w:rPr>
          <w:rFonts w:ascii="Traditional Arabic" w:eastAsia="Times New Roman" w:hAnsi="Traditional Arabic" w:cs="Traditional Arabic"/>
          <w:sz w:val="36"/>
          <w:szCs w:val="36"/>
          <w:rtl/>
          <w:lang w:bidi="ar-DZ"/>
        </w:rPr>
        <w:t xml:space="preserve">، ولا </w:t>
      </w:r>
      <w:r w:rsidRPr="00297A5B">
        <w:rPr>
          <w:rFonts w:ascii="Traditional Arabic" w:eastAsia="Times New Roman" w:hAnsi="Traditional Arabic" w:cs="Traditional Arabic"/>
          <w:b/>
          <w:bCs/>
          <w:sz w:val="36"/>
          <w:szCs w:val="36"/>
          <w:rtl/>
          <w:lang w:bidi="ar-DZ"/>
        </w:rPr>
        <w:t>التمثيل</w:t>
      </w:r>
      <w:r w:rsidRPr="00297A5B">
        <w:rPr>
          <w:rFonts w:ascii="Traditional Arabic" w:eastAsia="Times New Roman" w:hAnsi="Traditional Arabic" w:cs="Traditional Arabic"/>
          <w:sz w:val="36"/>
          <w:szCs w:val="36"/>
          <w:rtl/>
          <w:lang w:bidi="ar-DZ"/>
        </w:rPr>
        <w:t xml:space="preserve"> </w:t>
      </w:r>
      <w:r w:rsidRPr="00297A5B">
        <w:rPr>
          <w:rFonts w:ascii="Traditional Arabic" w:eastAsia="Times New Roman" w:hAnsi="Traditional Arabic" w:cs="Traditional Arabic"/>
          <w:b/>
          <w:bCs/>
          <w:sz w:val="36"/>
          <w:szCs w:val="36"/>
          <w:rtl/>
          <w:lang w:bidi="ar-DZ"/>
        </w:rPr>
        <w:t>العقلي</w:t>
      </w:r>
      <w:r w:rsidRPr="00297A5B">
        <w:rPr>
          <w:rFonts w:ascii="Traditional Arabic" w:eastAsia="Times New Roman" w:hAnsi="Traditional Arabic" w:cs="Traditional Arabic"/>
          <w:sz w:val="36"/>
          <w:szCs w:val="36"/>
          <w:lang w:bidi="ar-DZ"/>
        </w:rPr>
        <w:t xml:space="preserve"> </w:t>
      </w:r>
      <w:proofErr w:type="spellStart"/>
      <w:r w:rsidRPr="00297A5B">
        <w:rPr>
          <w:rFonts w:ascii="Traditional Arabic" w:eastAsia="Times New Roman" w:hAnsi="Traditional Arabic" w:cs="Traditional Arabic"/>
          <w:sz w:val="36"/>
          <w:szCs w:val="36"/>
          <w:lang w:bidi="ar-DZ"/>
        </w:rPr>
        <w:t>representiul</w:t>
      </w:r>
      <w:proofErr w:type="spellEnd"/>
      <w:r w:rsidRPr="00297A5B">
        <w:rPr>
          <w:rFonts w:ascii="Traditional Arabic" w:eastAsia="Times New Roman" w:hAnsi="Traditional Arabic" w:cs="Traditional Arabic"/>
          <w:sz w:val="36"/>
          <w:szCs w:val="36"/>
          <w:rtl/>
          <w:lang w:bidi="ar-DZ"/>
        </w:rPr>
        <w:t xml:space="preserve">، إنّما الترجمة الصحيحة هي </w:t>
      </w:r>
      <w:r w:rsidRPr="00297A5B">
        <w:rPr>
          <w:rFonts w:ascii="Traditional Arabic" w:eastAsia="Times New Roman" w:hAnsi="Traditional Arabic" w:cs="Traditional Arabic"/>
          <w:b/>
          <w:bCs/>
          <w:sz w:val="36"/>
          <w:szCs w:val="36"/>
          <w:rtl/>
          <w:lang w:bidi="ar-DZ"/>
        </w:rPr>
        <w:t>المماثلة</w:t>
      </w:r>
      <w:r w:rsidRPr="00297A5B">
        <w:rPr>
          <w:rFonts w:ascii="Traditional Arabic" w:eastAsia="Times New Roman" w:hAnsi="Traditional Arabic" w:cs="Traditional Arabic" w:hint="cs"/>
          <w:sz w:val="36"/>
          <w:szCs w:val="36"/>
          <w:rtl/>
          <w:lang w:bidi="ar-DZ"/>
        </w:rPr>
        <w:t xml:space="preserve"> </w:t>
      </w:r>
      <w:r w:rsidRPr="00297A5B">
        <w:rPr>
          <w:rFonts w:ascii="Traditional Arabic" w:eastAsia="Times New Roman" w:hAnsi="Traditional Arabic" w:cs="Traditional Arabic"/>
          <w:sz w:val="36"/>
          <w:szCs w:val="36"/>
          <w:lang w:bidi="ar-DZ"/>
        </w:rPr>
        <w:t xml:space="preserve"> simulation</w:t>
      </w:r>
      <w:r w:rsidRPr="00297A5B">
        <w:rPr>
          <w:rFonts w:ascii="Traditional Arabic" w:eastAsia="Times New Roman" w:hAnsi="Traditional Arabic" w:cs="Traditional Arabic"/>
          <w:sz w:val="36"/>
          <w:szCs w:val="36"/>
          <w:rtl/>
          <w:lang w:bidi="ar-DZ"/>
        </w:rPr>
        <w:t xml:space="preserve">، فالفعل الدرامي -كما أشار أرسطو - هو </w:t>
      </w:r>
      <w:r w:rsidRPr="00A4758C">
        <w:rPr>
          <w:rFonts w:ascii="Traditional Arabic" w:eastAsia="Times New Roman" w:hAnsi="Traditional Arabic" w:cs="Traditional Arabic"/>
          <w:b/>
          <w:bCs/>
          <w:sz w:val="36"/>
          <w:szCs w:val="36"/>
          <w:rtl/>
          <w:lang w:bidi="ar-DZ"/>
        </w:rPr>
        <w:t>عبارة عن مماثلة الأفعال الإنسانيّة</w:t>
      </w:r>
      <w:r w:rsidRPr="00297A5B">
        <w:rPr>
          <w:rFonts w:ascii="Traditional Arabic" w:eastAsia="Times New Roman" w:hAnsi="Traditional Arabic" w:cs="Traditional Arabic"/>
          <w:sz w:val="36"/>
          <w:szCs w:val="36"/>
          <w:rtl/>
          <w:lang w:bidi="ar-DZ"/>
        </w:rPr>
        <w:t xml:space="preserve">، </w:t>
      </w:r>
      <w:r w:rsidRPr="00297A5B">
        <w:rPr>
          <w:rFonts w:ascii="Traditional Arabic" w:eastAsia="Times New Roman" w:hAnsi="Traditional Arabic" w:cs="Traditional Arabic"/>
          <w:b/>
          <w:bCs/>
          <w:sz w:val="36"/>
          <w:szCs w:val="36"/>
          <w:rtl/>
          <w:lang w:bidi="ar-DZ"/>
        </w:rPr>
        <w:t>والمماثلة</w:t>
      </w:r>
      <w:r w:rsidRPr="00297A5B">
        <w:rPr>
          <w:rFonts w:ascii="Traditional Arabic" w:eastAsia="Times New Roman" w:hAnsi="Traditional Arabic" w:cs="Traditional Arabic"/>
          <w:sz w:val="36"/>
          <w:szCs w:val="36"/>
          <w:rtl/>
          <w:lang w:bidi="ar-DZ"/>
        </w:rPr>
        <w:t xml:space="preserve"> لا </w:t>
      </w:r>
      <w:r w:rsidRPr="00297A5B">
        <w:rPr>
          <w:rFonts w:ascii="Traditional Arabic" w:eastAsia="Times New Roman" w:hAnsi="Traditional Arabic" w:cs="Traditional Arabic" w:hint="cs"/>
          <w:sz w:val="36"/>
          <w:szCs w:val="36"/>
          <w:rtl/>
          <w:lang w:bidi="ar-DZ"/>
        </w:rPr>
        <w:t>تتّسم</w:t>
      </w:r>
      <w:r w:rsidRPr="00297A5B">
        <w:rPr>
          <w:rFonts w:ascii="Traditional Arabic" w:eastAsia="Times New Roman" w:hAnsi="Traditional Arabic" w:cs="Traditional Arabic"/>
          <w:sz w:val="36"/>
          <w:szCs w:val="36"/>
          <w:rtl/>
          <w:lang w:bidi="ar-DZ"/>
        </w:rPr>
        <w:t xml:space="preserve"> بالتقليد الدقيق للأشخاص أو الأشياء، </w:t>
      </w:r>
      <w:r w:rsidRPr="00297A5B">
        <w:rPr>
          <w:rFonts w:ascii="Traditional Arabic" w:eastAsia="Times New Roman" w:hAnsi="Traditional Arabic" w:cs="Traditional Arabic" w:hint="cs"/>
          <w:sz w:val="36"/>
          <w:szCs w:val="36"/>
          <w:rtl/>
          <w:lang w:bidi="ar-DZ"/>
        </w:rPr>
        <w:t>ولكن</w:t>
      </w:r>
      <w:r w:rsidR="00A4758C">
        <w:rPr>
          <w:rFonts w:ascii="Traditional Arabic" w:eastAsia="Times New Roman" w:hAnsi="Traditional Arabic" w:cs="Traditional Arabic" w:hint="cs"/>
          <w:sz w:val="36"/>
          <w:szCs w:val="36"/>
          <w:rtl/>
          <w:lang w:bidi="ar-DZ"/>
        </w:rPr>
        <w:t>ّ</w:t>
      </w:r>
      <w:r w:rsidRPr="00297A5B">
        <w:rPr>
          <w:rFonts w:ascii="Traditional Arabic" w:eastAsia="Times New Roman" w:hAnsi="Traditional Arabic" w:cs="Traditional Arabic" w:hint="cs"/>
          <w:sz w:val="36"/>
          <w:szCs w:val="36"/>
          <w:rtl/>
          <w:lang w:bidi="ar-DZ"/>
        </w:rPr>
        <w:t>ها تت</w:t>
      </w:r>
      <w:r w:rsidR="00A4758C">
        <w:rPr>
          <w:rFonts w:ascii="Traditional Arabic" w:eastAsia="Times New Roman" w:hAnsi="Traditional Arabic" w:cs="Traditional Arabic" w:hint="cs"/>
          <w:sz w:val="36"/>
          <w:szCs w:val="36"/>
          <w:rtl/>
          <w:lang w:bidi="ar-DZ"/>
        </w:rPr>
        <w:t>ّ</w:t>
      </w:r>
      <w:r w:rsidRPr="00297A5B">
        <w:rPr>
          <w:rFonts w:ascii="Traditional Arabic" w:eastAsia="Times New Roman" w:hAnsi="Traditional Arabic" w:cs="Traditional Arabic" w:hint="cs"/>
          <w:sz w:val="36"/>
          <w:szCs w:val="36"/>
          <w:rtl/>
          <w:lang w:bidi="ar-DZ"/>
        </w:rPr>
        <w:t>سم</w:t>
      </w:r>
      <w:r w:rsidRPr="00297A5B">
        <w:rPr>
          <w:rFonts w:ascii="Traditional Arabic" w:eastAsia="Times New Roman" w:hAnsi="Traditional Arabic" w:cs="Traditional Arabic"/>
          <w:sz w:val="36"/>
          <w:szCs w:val="36"/>
          <w:rtl/>
          <w:lang w:bidi="ar-DZ"/>
        </w:rPr>
        <w:t xml:space="preserve"> </w:t>
      </w:r>
      <w:r w:rsidRPr="00297A5B">
        <w:rPr>
          <w:rFonts w:ascii="Traditional Arabic" w:eastAsia="Times New Roman" w:hAnsi="Traditional Arabic" w:cs="Traditional Arabic" w:hint="cs"/>
          <w:b/>
          <w:bCs/>
          <w:sz w:val="36"/>
          <w:szCs w:val="36"/>
          <w:rtl/>
          <w:lang w:bidi="ar-DZ"/>
        </w:rPr>
        <w:t>ب</w:t>
      </w:r>
      <w:r w:rsidRPr="00297A5B">
        <w:rPr>
          <w:rFonts w:ascii="Traditional Arabic" w:eastAsia="Times New Roman" w:hAnsi="Traditional Arabic" w:cs="Traditional Arabic"/>
          <w:b/>
          <w:bCs/>
          <w:sz w:val="36"/>
          <w:szCs w:val="36"/>
          <w:rtl/>
          <w:lang w:bidi="ar-DZ"/>
        </w:rPr>
        <w:t>العموميّة</w:t>
      </w:r>
      <w:r w:rsidRPr="00297A5B">
        <w:rPr>
          <w:rFonts w:ascii="Traditional Arabic" w:eastAsia="Times New Roman" w:hAnsi="Traditional Arabic" w:cs="Traditional Arabic"/>
          <w:sz w:val="36"/>
          <w:szCs w:val="36"/>
          <w:rtl/>
          <w:lang w:bidi="ar-DZ"/>
        </w:rPr>
        <w:t xml:space="preserve"> </w:t>
      </w:r>
      <w:r w:rsidRPr="00297A5B">
        <w:rPr>
          <w:rFonts w:ascii="Traditional Arabic" w:eastAsia="Times New Roman" w:hAnsi="Traditional Arabic" w:cs="Traditional Arabic"/>
          <w:b/>
          <w:bCs/>
          <w:sz w:val="36"/>
          <w:szCs w:val="36"/>
          <w:rtl/>
          <w:lang w:bidi="ar-DZ"/>
        </w:rPr>
        <w:t>والتجريد</w:t>
      </w:r>
      <w:r w:rsidRPr="00297A5B">
        <w:rPr>
          <w:rFonts w:ascii="Traditional Arabic" w:eastAsia="Times New Roman" w:hAnsi="Traditional Arabic" w:cs="Traditional Arabic"/>
          <w:sz w:val="36"/>
          <w:szCs w:val="36"/>
          <w:lang w:bidi="ar-DZ"/>
        </w:rPr>
        <w:t>.</w:t>
      </w:r>
    </w:p>
    <w:p w:rsidR="00745A1E" w:rsidRPr="00297A5B" w:rsidRDefault="00A20139" w:rsidP="00297A5B">
      <w:pPr>
        <w:shd w:val="clear" w:color="auto" w:fill="FFFFFF"/>
        <w:bidi/>
        <w:spacing w:before="96" w:after="120" w:line="240" w:lineRule="auto"/>
        <w:contextualSpacing/>
        <w:jc w:val="both"/>
        <w:rPr>
          <w:rFonts w:ascii="Traditional Arabic" w:eastAsia="Times New Roman" w:hAnsi="Traditional Arabic" w:cs="Traditional Arabic"/>
          <w:sz w:val="36"/>
          <w:szCs w:val="36"/>
          <w:lang w:bidi="ar-DZ"/>
        </w:rPr>
      </w:pPr>
      <w:r>
        <w:rPr>
          <w:rFonts w:ascii="Traditional Arabic" w:eastAsia="Times New Roman" w:hAnsi="Traditional Arabic" w:cs="Traditional Arabic" w:hint="cs"/>
          <w:sz w:val="36"/>
          <w:szCs w:val="36"/>
          <w:rtl/>
          <w:lang w:bidi="ar-DZ"/>
        </w:rPr>
        <w:t>فالعالم المحسوس</w:t>
      </w:r>
      <w:r>
        <w:rPr>
          <w:rFonts w:ascii="Traditional Arabic" w:eastAsia="Times New Roman" w:hAnsi="Traditional Arabic" w:cs="Traditional Arabic"/>
          <w:sz w:val="36"/>
          <w:szCs w:val="36"/>
          <w:u w:val="single"/>
          <w:rtl/>
          <w:lang w:bidi="ar-DZ"/>
        </w:rPr>
        <w:t xml:space="preserve"> </w:t>
      </w:r>
      <w:r w:rsidRPr="00A4758C">
        <w:rPr>
          <w:rFonts w:ascii="Traditional Arabic" w:eastAsia="Times New Roman" w:hAnsi="Traditional Arabic" w:cs="Traditional Arabic"/>
          <w:b/>
          <w:bCs/>
          <w:sz w:val="36"/>
          <w:szCs w:val="36"/>
          <w:rtl/>
          <w:lang w:bidi="ar-DZ"/>
        </w:rPr>
        <w:t>بعيد</w:t>
      </w:r>
      <w:r w:rsidR="00745A1E" w:rsidRPr="00A4758C">
        <w:rPr>
          <w:rFonts w:ascii="Traditional Arabic" w:eastAsia="Times New Roman" w:hAnsi="Traditional Arabic" w:cs="Traditional Arabic"/>
          <w:b/>
          <w:bCs/>
          <w:sz w:val="36"/>
          <w:szCs w:val="36"/>
          <w:rtl/>
          <w:lang w:bidi="ar-DZ"/>
        </w:rPr>
        <w:t xml:space="preserve"> عن الأصل</w:t>
      </w:r>
      <w:r w:rsidRPr="00A4758C">
        <w:rPr>
          <w:rFonts w:ascii="Traditional Arabic" w:eastAsia="Times New Roman" w:hAnsi="Traditional Arabic" w:cs="Traditional Arabic" w:hint="cs"/>
          <w:b/>
          <w:bCs/>
          <w:sz w:val="36"/>
          <w:szCs w:val="36"/>
          <w:rtl/>
          <w:lang w:bidi="ar-DZ"/>
        </w:rPr>
        <w:t xml:space="preserve"> بدرجة</w:t>
      </w:r>
      <w:r w:rsidR="00745A1E" w:rsidRPr="00297A5B">
        <w:rPr>
          <w:rFonts w:ascii="Traditional Arabic" w:eastAsia="Times New Roman" w:hAnsi="Traditional Arabic" w:cs="Traditional Arabic"/>
          <w:sz w:val="36"/>
          <w:szCs w:val="36"/>
          <w:rtl/>
          <w:lang w:bidi="ar-DZ"/>
        </w:rPr>
        <w:t xml:space="preserve">، </w:t>
      </w:r>
      <w:r w:rsidR="00745A1E" w:rsidRPr="00A4758C">
        <w:rPr>
          <w:rFonts w:ascii="Traditional Arabic" w:eastAsia="Times New Roman" w:hAnsi="Traditional Arabic" w:cs="Traditional Arabic"/>
          <w:b/>
          <w:bCs/>
          <w:sz w:val="36"/>
          <w:szCs w:val="36"/>
          <w:rtl/>
          <w:lang w:bidi="ar-DZ"/>
        </w:rPr>
        <w:t>وكل</w:t>
      </w:r>
      <w:r w:rsidR="00B95F8F" w:rsidRPr="00A4758C">
        <w:rPr>
          <w:rFonts w:ascii="Traditional Arabic" w:eastAsia="Times New Roman" w:hAnsi="Traditional Arabic" w:cs="Traditional Arabic" w:hint="cs"/>
          <w:b/>
          <w:bCs/>
          <w:sz w:val="36"/>
          <w:szCs w:val="36"/>
          <w:rtl/>
          <w:lang w:bidi="ar-DZ"/>
        </w:rPr>
        <w:t>ّ</w:t>
      </w:r>
      <w:r w:rsidR="00745A1E" w:rsidRPr="00A4758C">
        <w:rPr>
          <w:rFonts w:ascii="Traditional Arabic" w:eastAsia="Times New Roman" w:hAnsi="Traditional Arabic" w:cs="Traditional Arabic"/>
          <w:b/>
          <w:bCs/>
          <w:sz w:val="36"/>
          <w:szCs w:val="36"/>
          <w:rtl/>
          <w:lang w:bidi="ar-DZ"/>
        </w:rPr>
        <w:t>ما ابتعدنا درجة ازددنا بعدًا عن الحقيقة</w:t>
      </w:r>
      <w:r w:rsidR="00745A1E" w:rsidRPr="00297A5B">
        <w:rPr>
          <w:rFonts w:ascii="Traditional Arabic" w:eastAsia="Times New Roman" w:hAnsi="Traditional Arabic" w:cs="Traditional Arabic"/>
          <w:sz w:val="36"/>
          <w:szCs w:val="36"/>
          <w:rtl/>
          <w:lang w:bidi="ar-DZ"/>
        </w:rPr>
        <w:t>، والمثال على ذلك أنّ الشاعر أو الرّسام إذا أراد أن يصوّر سريرًا، فإنّه سيُحاكي السريرَ الذي صنعه النّجار، والنجار نفسه الذي صنعَ ذلك السرير ليس مبدعًا، إنّما هو مُحاكٍ للسرير الحقيقيّ، وهذا السرير الحق</w:t>
      </w:r>
      <w:r w:rsidR="00B95F8F" w:rsidRPr="00297A5B">
        <w:rPr>
          <w:rFonts w:ascii="Traditional Arabic" w:eastAsia="Times New Roman" w:hAnsi="Traditional Arabic" w:cs="Traditional Arabic"/>
          <w:sz w:val="36"/>
          <w:szCs w:val="36"/>
          <w:rtl/>
          <w:lang w:bidi="ar-DZ"/>
        </w:rPr>
        <w:t xml:space="preserve">يقي موجود في عالم الْمُثُل </w:t>
      </w:r>
      <w:r w:rsidR="00B95F8F" w:rsidRPr="00297A5B">
        <w:rPr>
          <w:rFonts w:ascii="Traditional Arabic" w:eastAsia="Times New Roman" w:hAnsi="Traditional Arabic" w:cs="Traditional Arabic" w:hint="cs"/>
          <w:sz w:val="36"/>
          <w:szCs w:val="36"/>
          <w:rtl/>
          <w:lang w:bidi="ar-DZ"/>
        </w:rPr>
        <w:t>الذي</w:t>
      </w:r>
      <w:r w:rsidR="00B95F8F" w:rsidRPr="00297A5B">
        <w:rPr>
          <w:rFonts w:ascii="Traditional Arabic" w:eastAsia="Times New Roman" w:hAnsi="Traditional Arabic" w:cs="Traditional Arabic"/>
          <w:sz w:val="36"/>
          <w:szCs w:val="36"/>
          <w:rtl/>
          <w:lang w:bidi="ar-DZ"/>
        </w:rPr>
        <w:t xml:space="preserve"> لا نراه، </w:t>
      </w:r>
      <w:r w:rsidR="00B95F8F" w:rsidRPr="00297A5B">
        <w:rPr>
          <w:rFonts w:ascii="Traditional Arabic" w:eastAsia="Times New Roman" w:hAnsi="Traditional Arabic" w:cs="Traditional Arabic" w:hint="cs"/>
          <w:sz w:val="36"/>
          <w:szCs w:val="36"/>
          <w:rtl/>
          <w:lang w:bidi="ar-DZ"/>
        </w:rPr>
        <w:t>فيكون</w:t>
      </w:r>
      <w:r w:rsidR="00745A1E" w:rsidRPr="00297A5B">
        <w:rPr>
          <w:rFonts w:ascii="Traditional Arabic" w:eastAsia="Times New Roman" w:hAnsi="Traditional Arabic" w:cs="Traditional Arabic"/>
          <w:sz w:val="36"/>
          <w:szCs w:val="36"/>
          <w:rtl/>
          <w:lang w:bidi="ar-DZ"/>
        </w:rPr>
        <w:t xml:space="preserve"> السرير غير موجود حقيقةً إلا في عالم الم</w:t>
      </w:r>
      <w:r w:rsidR="00B95F8F" w:rsidRPr="00297A5B">
        <w:rPr>
          <w:rFonts w:ascii="Traditional Arabic" w:eastAsia="Times New Roman" w:hAnsi="Traditional Arabic" w:cs="Traditional Arabic" w:hint="cs"/>
          <w:sz w:val="36"/>
          <w:szCs w:val="36"/>
          <w:rtl/>
          <w:lang w:bidi="ar-DZ"/>
        </w:rPr>
        <w:t>ـُ</w:t>
      </w:r>
      <w:r w:rsidR="00745A1E" w:rsidRPr="00297A5B">
        <w:rPr>
          <w:rFonts w:ascii="Traditional Arabic" w:eastAsia="Times New Roman" w:hAnsi="Traditional Arabic" w:cs="Traditional Arabic"/>
          <w:sz w:val="36"/>
          <w:szCs w:val="36"/>
          <w:rtl/>
          <w:lang w:bidi="ar-DZ"/>
        </w:rPr>
        <w:t>ث</w:t>
      </w:r>
      <w:r w:rsidR="00B95F8F" w:rsidRPr="00297A5B">
        <w:rPr>
          <w:rFonts w:ascii="Traditional Arabic" w:eastAsia="Times New Roman" w:hAnsi="Traditional Arabic" w:cs="Traditional Arabic" w:hint="cs"/>
          <w:sz w:val="36"/>
          <w:szCs w:val="36"/>
          <w:rtl/>
          <w:lang w:bidi="ar-DZ"/>
        </w:rPr>
        <w:t>ُ</w:t>
      </w:r>
      <w:r w:rsidR="00745A1E" w:rsidRPr="00297A5B">
        <w:rPr>
          <w:rFonts w:ascii="Traditional Arabic" w:eastAsia="Times New Roman" w:hAnsi="Traditional Arabic" w:cs="Traditional Arabic"/>
          <w:sz w:val="36"/>
          <w:szCs w:val="36"/>
          <w:rtl/>
          <w:lang w:bidi="ar-DZ"/>
        </w:rPr>
        <w:t xml:space="preserve">ل، وبذلك يكون </w:t>
      </w:r>
      <w:r w:rsidR="00745A1E" w:rsidRPr="00A4758C">
        <w:rPr>
          <w:rFonts w:ascii="Traditional Arabic" w:eastAsia="Times New Roman" w:hAnsi="Traditional Arabic" w:cs="Traditional Arabic"/>
          <w:b/>
          <w:bCs/>
          <w:sz w:val="36"/>
          <w:szCs w:val="36"/>
          <w:rtl/>
          <w:lang w:bidi="ar-DZ"/>
        </w:rPr>
        <w:t>عالم ال</w:t>
      </w:r>
      <w:r w:rsidR="00B95F8F" w:rsidRPr="00A4758C">
        <w:rPr>
          <w:rFonts w:ascii="Traditional Arabic" w:eastAsia="Times New Roman" w:hAnsi="Traditional Arabic" w:cs="Traditional Arabic" w:hint="cs"/>
          <w:b/>
          <w:bCs/>
          <w:sz w:val="36"/>
          <w:szCs w:val="36"/>
          <w:rtl/>
          <w:lang w:bidi="ar-DZ"/>
        </w:rPr>
        <w:t>ـ</w:t>
      </w:r>
      <w:r w:rsidR="00745A1E" w:rsidRPr="00A4758C">
        <w:rPr>
          <w:rFonts w:ascii="Traditional Arabic" w:eastAsia="Times New Roman" w:hAnsi="Traditional Arabic" w:cs="Traditional Arabic"/>
          <w:b/>
          <w:bCs/>
          <w:sz w:val="36"/>
          <w:szCs w:val="36"/>
          <w:rtl/>
          <w:lang w:bidi="ar-DZ"/>
        </w:rPr>
        <w:t>مُثل هو الدرجة الأولى للحقيقة</w:t>
      </w:r>
      <w:r w:rsidR="00745A1E" w:rsidRPr="00297A5B">
        <w:rPr>
          <w:rFonts w:ascii="Traditional Arabic" w:eastAsia="Times New Roman" w:hAnsi="Traditional Arabic" w:cs="Traditional Arabic"/>
          <w:sz w:val="36"/>
          <w:szCs w:val="36"/>
          <w:rtl/>
          <w:lang w:bidi="ar-DZ"/>
        </w:rPr>
        <w:t>، وعالم النج</w:t>
      </w:r>
      <w:r w:rsidR="00B95F8F" w:rsidRPr="00297A5B">
        <w:rPr>
          <w:rFonts w:ascii="Traditional Arabic" w:eastAsia="Times New Roman" w:hAnsi="Traditional Arabic" w:cs="Traditional Arabic" w:hint="cs"/>
          <w:sz w:val="36"/>
          <w:szCs w:val="36"/>
          <w:rtl/>
          <w:lang w:bidi="ar-DZ"/>
        </w:rPr>
        <w:t>ّ</w:t>
      </w:r>
      <w:r w:rsidR="00745A1E" w:rsidRPr="00297A5B">
        <w:rPr>
          <w:rFonts w:ascii="Traditional Arabic" w:eastAsia="Times New Roman" w:hAnsi="Traditional Arabic" w:cs="Traditional Arabic"/>
          <w:sz w:val="36"/>
          <w:szCs w:val="36"/>
          <w:rtl/>
          <w:lang w:bidi="ar-DZ"/>
        </w:rPr>
        <w:t xml:space="preserve">ار هو محاكاة لعالم المثُل، أيْ صار في الدرجة الثانية، وهنا تبتعد الحقيقة عن الأصل شيئًا </w:t>
      </w:r>
      <w:r w:rsidR="00B95F8F" w:rsidRPr="00297A5B">
        <w:rPr>
          <w:rFonts w:ascii="Traditional Arabic" w:eastAsia="Times New Roman" w:hAnsi="Traditional Arabic" w:cs="Traditional Arabic"/>
          <w:sz w:val="36"/>
          <w:szCs w:val="36"/>
          <w:rtl/>
          <w:lang w:bidi="ar-DZ"/>
        </w:rPr>
        <w:t>فشيئًا، ويكون عمل الشاعر أو الر</w:t>
      </w:r>
      <w:r w:rsidR="00745A1E" w:rsidRPr="00297A5B">
        <w:rPr>
          <w:rFonts w:ascii="Traditional Arabic" w:eastAsia="Times New Roman" w:hAnsi="Traditional Arabic" w:cs="Traditional Arabic"/>
          <w:sz w:val="36"/>
          <w:szCs w:val="36"/>
          <w:rtl/>
          <w:lang w:bidi="ar-DZ"/>
        </w:rPr>
        <w:t>س</w:t>
      </w:r>
      <w:r w:rsidR="00B95F8F" w:rsidRPr="00297A5B">
        <w:rPr>
          <w:rFonts w:ascii="Traditional Arabic" w:eastAsia="Times New Roman" w:hAnsi="Traditional Arabic" w:cs="Traditional Arabic" w:hint="cs"/>
          <w:sz w:val="36"/>
          <w:szCs w:val="36"/>
          <w:rtl/>
          <w:lang w:bidi="ar-DZ"/>
        </w:rPr>
        <w:t>ّ</w:t>
      </w:r>
      <w:r w:rsidR="00F836B3">
        <w:rPr>
          <w:rFonts w:ascii="Traditional Arabic" w:eastAsia="Times New Roman" w:hAnsi="Traditional Arabic" w:cs="Traditional Arabic"/>
          <w:sz w:val="36"/>
          <w:szCs w:val="36"/>
          <w:rtl/>
          <w:lang w:bidi="ar-DZ"/>
        </w:rPr>
        <w:t>ام محاكاة للمحاكاة</w:t>
      </w:r>
      <w:r w:rsidR="00745A1E" w:rsidRPr="00297A5B">
        <w:rPr>
          <w:rFonts w:ascii="Traditional Arabic" w:eastAsia="Times New Roman" w:hAnsi="Traditional Arabic" w:cs="Traditional Arabic" w:hint="cs"/>
          <w:sz w:val="36"/>
          <w:szCs w:val="36"/>
          <w:rtl/>
          <w:lang w:bidi="ar-DZ"/>
        </w:rPr>
        <w:t>.</w:t>
      </w:r>
      <w:r w:rsidR="00745A1E" w:rsidRPr="00297A5B">
        <w:rPr>
          <w:rFonts w:ascii="Traditional Arabic" w:eastAsia="Times New Roman" w:hAnsi="Traditional Arabic" w:cs="Traditional Arabic"/>
          <w:sz w:val="36"/>
          <w:szCs w:val="36"/>
          <w:rtl/>
          <w:lang w:bidi="ar-DZ"/>
        </w:rPr>
        <w:t xml:space="preserve"> </w:t>
      </w:r>
      <w:r w:rsidR="00745A1E" w:rsidRPr="00A4758C">
        <w:rPr>
          <w:rFonts w:ascii="Traditional Arabic" w:eastAsia="Times New Roman" w:hAnsi="Traditional Arabic" w:cs="Traditional Arabic"/>
          <w:b/>
          <w:bCs/>
          <w:sz w:val="36"/>
          <w:szCs w:val="36"/>
          <w:rtl/>
          <w:lang w:bidi="ar-DZ"/>
        </w:rPr>
        <w:t>فالشاعر يقلّد الأشياء الموجودة حوله</w:t>
      </w:r>
      <w:r w:rsidR="00745A1E" w:rsidRPr="00297A5B">
        <w:rPr>
          <w:rFonts w:ascii="Traditional Arabic" w:eastAsia="Times New Roman" w:hAnsi="Traditional Arabic" w:cs="Traditional Arabic"/>
          <w:sz w:val="36"/>
          <w:szCs w:val="36"/>
          <w:u w:val="single"/>
          <w:rtl/>
          <w:lang w:bidi="ar-DZ"/>
        </w:rPr>
        <w:t xml:space="preserve"> </w:t>
      </w:r>
      <w:r w:rsidR="00745A1E" w:rsidRPr="00F836B3">
        <w:rPr>
          <w:rFonts w:ascii="Traditional Arabic" w:eastAsia="Times New Roman" w:hAnsi="Traditional Arabic" w:cs="Traditional Arabic"/>
          <w:b/>
          <w:bCs/>
          <w:sz w:val="36"/>
          <w:szCs w:val="36"/>
          <w:rtl/>
          <w:lang w:bidi="ar-DZ"/>
        </w:rPr>
        <w:t>دون أن يعيَ طبيعتَها</w:t>
      </w:r>
      <w:r w:rsidR="00745A1E" w:rsidRPr="00297A5B">
        <w:rPr>
          <w:rFonts w:ascii="Traditional Arabic" w:eastAsia="Times New Roman" w:hAnsi="Traditional Arabic" w:cs="Traditional Arabic"/>
          <w:sz w:val="36"/>
          <w:szCs w:val="36"/>
          <w:rtl/>
          <w:lang w:bidi="ar-DZ"/>
        </w:rPr>
        <w:t xml:space="preserve">، وبذلك يكون </w:t>
      </w:r>
      <w:r w:rsidR="00745A1E" w:rsidRPr="00297A5B">
        <w:rPr>
          <w:rFonts w:ascii="Traditional Arabic" w:eastAsia="Times New Roman" w:hAnsi="Traditional Arabic" w:cs="Traditional Arabic"/>
          <w:sz w:val="36"/>
          <w:szCs w:val="36"/>
          <w:rtl/>
          <w:lang w:bidi="ar-DZ"/>
        </w:rPr>
        <w:lastRenderedPageBreak/>
        <w:t xml:space="preserve">شِعره </w:t>
      </w:r>
      <w:r w:rsidR="00745A1E" w:rsidRPr="00F836B3">
        <w:rPr>
          <w:rFonts w:ascii="Traditional Arabic" w:eastAsia="Times New Roman" w:hAnsi="Traditional Arabic" w:cs="Traditional Arabic"/>
          <w:b/>
          <w:bCs/>
          <w:sz w:val="36"/>
          <w:szCs w:val="36"/>
          <w:rtl/>
          <w:lang w:bidi="ar-DZ"/>
        </w:rPr>
        <w:t>تقليد</w:t>
      </w:r>
      <w:r w:rsidR="00745A1E" w:rsidRPr="00F836B3">
        <w:rPr>
          <w:rFonts w:ascii="Traditional Arabic" w:eastAsia="Times New Roman" w:hAnsi="Traditional Arabic" w:cs="Traditional Arabic" w:hint="cs"/>
          <w:b/>
          <w:bCs/>
          <w:sz w:val="36"/>
          <w:szCs w:val="36"/>
          <w:rtl/>
          <w:lang w:bidi="ar-DZ"/>
        </w:rPr>
        <w:t>ا</w:t>
      </w:r>
      <w:r w:rsidR="00745A1E" w:rsidRPr="00F836B3">
        <w:rPr>
          <w:rFonts w:ascii="Traditional Arabic" w:eastAsia="Times New Roman" w:hAnsi="Traditional Arabic" w:cs="Traditional Arabic"/>
          <w:b/>
          <w:bCs/>
          <w:sz w:val="36"/>
          <w:szCs w:val="36"/>
          <w:rtl/>
          <w:lang w:bidi="ar-DZ"/>
        </w:rPr>
        <w:t xml:space="preserve"> </w:t>
      </w:r>
      <w:r w:rsidR="00745A1E" w:rsidRPr="00F836B3">
        <w:rPr>
          <w:rFonts w:ascii="Traditional Arabic" w:eastAsia="Times New Roman" w:hAnsi="Traditional Arabic" w:cs="Traditional Arabic" w:hint="cs"/>
          <w:b/>
          <w:bCs/>
          <w:sz w:val="36"/>
          <w:szCs w:val="36"/>
          <w:rtl/>
          <w:lang w:bidi="ar-DZ"/>
        </w:rPr>
        <w:t>ل</w:t>
      </w:r>
      <w:r w:rsidR="00745A1E" w:rsidRPr="00F836B3">
        <w:rPr>
          <w:rFonts w:ascii="Traditional Arabic" w:eastAsia="Times New Roman" w:hAnsi="Traditional Arabic" w:cs="Traditional Arabic"/>
          <w:b/>
          <w:bCs/>
          <w:sz w:val="36"/>
          <w:szCs w:val="36"/>
          <w:rtl/>
          <w:lang w:bidi="ar-DZ"/>
        </w:rPr>
        <w:t>لتقليد</w:t>
      </w:r>
      <w:r w:rsidR="00745A1E" w:rsidRPr="00297A5B">
        <w:rPr>
          <w:rFonts w:ascii="Traditional Arabic" w:eastAsia="Times New Roman" w:hAnsi="Traditional Arabic" w:cs="Traditional Arabic"/>
          <w:sz w:val="36"/>
          <w:szCs w:val="36"/>
          <w:rtl/>
          <w:lang w:bidi="ar-DZ"/>
        </w:rPr>
        <w:t>، فهو بعيد عن الحقيقة بدرجتين، ولذلك أصبح الشعراءُ عند</w:t>
      </w:r>
      <w:r w:rsidR="00B95F8F" w:rsidRPr="00297A5B">
        <w:rPr>
          <w:rFonts w:ascii="Traditional Arabic" w:eastAsia="Times New Roman" w:hAnsi="Traditional Arabic" w:cs="Traditional Arabic" w:hint="cs"/>
          <w:sz w:val="36"/>
          <w:szCs w:val="36"/>
          <w:rtl/>
          <w:lang w:bidi="ar-DZ"/>
        </w:rPr>
        <w:t>ه</w:t>
      </w:r>
      <w:r w:rsidR="00745A1E" w:rsidRPr="00297A5B">
        <w:rPr>
          <w:rFonts w:ascii="Traditional Arabic" w:eastAsia="Times New Roman" w:hAnsi="Traditional Arabic" w:cs="Traditional Arabic"/>
          <w:sz w:val="36"/>
          <w:szCs w:val="36"/>
          <w:rtl/>
          <w:lang w:bidi="ar-DZ"/>
        </w:rPr>
        <w:t xml:space="preserve"> ك</w:t>
      </w:r>
      <w:r w:rsidR="00745A1E" w:rsidRPr="00297A5B">
        <w:rPr>
          <w:rFonts w:ascii="Traditional Arabic" w:eastAsia="Times New Roman" w:hAnsi="Traditional Arabic" w:cs="Traditional Arabic" w:hint="cs"/>
          <w:sz w:val="36"/>
          <w:szCs w:val="36"/>
          <w:rtl/>
          <w:lang w:bidi="ar-DZ"/>
        </w:rPr>
        <w:t>َ</w:t>
      </w:r>
      <w:r w:rsidR="00745A1E" w:rsidRPr="00297A5B">
        <w:rPr>
          <w:rFonts w:ascii="Traditional Arabic" w:eastAsia="Times New Roman" w:hAnsi="Traditional Arabic" w:cs="Traditional Arabic"/>
          <w:sz w:val="36"/>
          <w:szCs w:val="36"/>
          <w:rtl/>
          <w:lang w:bidi="ar-DZ"/>
        </w:rPr>
        <w:t>ذ</w:t>
      </w:r>
      <w:r w:rsidR="00745A1E" w:rsidRPr="00297A5B">
        <w:rPr>
          <w:rFonts w:ascii="Traditional Arabic" w:eastAsia="Times New Roman" w:hAnsi="Traditional Arabic" w:cs="Traditional Arabic" w:hint="cs"/>
          <w:sz w:val="36"/>
          <w:szCs w:val="36"/>
          <w:rtl/>
          <w:lang w:bidi="ar-DZ"/>
        </w:rPr>
        <w:t>َ</w:t>
      </w:r>
      <w:r w:rsidR="00745A1E" w:rsidRPr="00297A5B">
        <w:rPr>
          <w:rFonts w:ascii="Traditional Arabic" w:eastAsia="Times New Roman" w:hAnsi="Traditional Arabic" w:cs="Traditional Arabic"/>
          <w:sz w:val="36"/>
          <w:szCs w:val="36"/>
          <w:rtl/>
          <w:lang w:bidi="ar-DZ"/>
        </w:rPr>
        <w:t>بةً ينبغي طردهم من ال</w:t>
      </w:r>
      <w:r w:rsidR="00745A1E" w:rsidRPr="00297A5B">
        <w:rPr>
          <w:rFonts w:ascii="Traditional Arabic" w:eastAsia="Times New Roman" w:hAnsi="Traditional Arabic" w:cs="Traditional Arabic" w:hint="cs"/>
          <w:sz w:val="36"/>
          <w:szCs w:val="36"/>
          <w:rtl/>
          <w:lang w:bidi="ar-DZ"/>
        </w:rPr>
        <w:t>مدين</w:t>
      </w:r>
      <w:r w:rsidR="00745A1E" w:rsidRPr="00297A5B">
        <w:rPr>
          <w:rFonts w:ascii="Traditional Arabic" w:eastAsia="Times New Roman" w:hAnsi="Traditional Arabic" w:cs="Traditional Arabic"/>
          <w:sz w:val="36"/>
          <w:szCs w:val="36"/>
          <w:rtl/>
          <w:lang w:bidi="ar-DZ"/>
        </w:rPr>
        <w:t>ة الفاضلة</w:t>
      </w:r>
      <w:r w:rsidR="00745A1E" w:rsidRPr="00297A5B">
        <w:rPr>
          <w:rFonts w:ascii="Traditional Arabic" w:eastAsia="Times New Roman" w:hAnsi="Traditional Arabic" w:cs="Traditional Arabic" w:hint="cs"/>
          <w:sz w:val="36"/>
          <w:szCs w:val="36"/>
          <w:rtl/>
          <w:lang w:bidi="ar-DZ"/>
        </w:rPr>
        <w:t>،</w:t>
      </w:r>
      <w:r w:rsidR="00745A1E" w:rsidRPr="00297A5B">
        <w:rPr>
          <w:rFonts w:ascii="Traditional Arabic" w:eastAsia="Times New Roman" w:hAnsi="Traditional Arabic" w:cs="Traditional Arabic"/>
          <w:sz w:val="36"/>
          <w:szCs w:val="36"/>
          <w:rtl/>
          <w:lang w:bidi="ar-DZ"/>
        </w:rPr>
        <w:t xml:space="preserve"> </w:t>
      </w:r>
      <w:r w:rsidR="00745A1E" w:rsidRPr="00297A5B">
        <w:rPr>
          <w:rFonts w:ascii="Traditional Arabic" w:eastAsia="Times New Roman" w:hAnsi="Traditional Arabic" w:cs="Traditional Arabic" w:hint="cs"/>
          <w:sz w:val="36"/>
          <w:szCs w:val="36"/>
          <w:rtl/>
          <w:lang w:bidi="ar-DZ"/>
        </w:rPr>
        <w:t>"</w:t>
      </w:r>
      <w:r w:rsidR="00745A1E" w:rsidRPr="00297A5B">
        <w:rPr>
          <w:rFonts w:ascii="Traditional Arabic" w:eastAsia="Times New Roman" w:hAnsi="Traditional Arabic" w:cs="Traditional Arabic"/>
          <w:sz w:val="36"/>
          <w:szCs w:val="36"/>
          <w:u w:val="single"/>
          <w:rtl/>
          <w:lang w:bidi="ar-DZ"/>
        </w:rPr>
        <w:t>إذ إن غاية أهل هذه المدينة معرفة الخير والوصول إلى أن تكون أفعالهم خي</w:t>
      </w:r>
      <w:r w:rsidR="00260A61" w:rsidRPr="00297A5B">
        <w:rPr>
          <w:rFonts w:ascii="Traditional Arabic" w:eastAsia="Times New Roman" w:hAnsi="Traditional Arabic" w:cs="Traditional Arabic" w:hint="cs"/>
          <w:sz w:val="36"/>
          <w:szCs w:val="36"/>
          <w:u w:val="single"/>
          <w:rtl/>
          <w:lang w:bidi="ar-DZ"/>
        </w:rPr>
        <w:t>ّ</w:t>
      </w:r>
      <w:r w:rsidR="00745A1E" w:rsidRPr="00297A5B">
        <w:rPr>
          <w:rFonts w:ascii="Traditional Arabic" w:eastAsia="Times New Roman" w:hAnsi="Traditional Arabic" w:cs="Traditional Arabic"/>
          <w:sz w:val="36"/>
          <w:szCs w:val="36"/>
          <w:u w:val="single"/>
          <w:rtl/>
          <w:lang w:bidi="ar-DZ"/>
        </w:rPr>
        <w:t>رة فاضلة</w:t>
      </w:r>
      <w:r w:rsidR="00B95F8F" w:rsidRPr="00297A5B">
        <w:rPr>
          <w:rFonts w:ascii="Traditional Arabic" w:eastAsia="Times New Roman" w:hAnsi="Traditional Arabic" w:cs="Traditional Arabic" w:hint="cs"/>
          <w:sz w:val="36"/>
          <w:szCs w:val="36"/>
          <w:rtl/>
          <w:lang w:bidi="ar-DZ"/>
        </w:rPr>
        <w:t>"</w:t>
      </w:r>
      <w:r w:rsidR="00745A1E" w:rsidRPr="00297A5B">
        <w:rPr>
          <w:rFonts w:ascii="Traditional Arabic" w:eastAsia="Times New Roman" w:hAnsi="Traditional Arabic" w:cs="Traditional Arabic"/>
          <w:sz w:val="36"/>
          <w:szCs w:val="36"/>
          <w:rtl/>
          <w:lang w:bidi="ar-DZ"/>
        </w:rPr>
        <w:t>. والفن ومنه الشعر، لا يعمل على تحقيق هذه الأهداف لأن طبيعته "</w:t>
      </w:r>
      <w:proofErr w:type="spellStart"/>
      <w:r w:rsidR="00745A1E" w:rsidRPr="00297A5B">
        <w:rPr>
          <w:rFonts w:ascii="Traditional Arabic" w:eastAsia="Times New Roman" w:hAnsi="Traditional Arabic" w:cs="Traditional Arabic"/>
          <w:b/>
          <w:bCs/>
          <w:sz w:val="36"/>
          <w:szCs w:val="36"/>
          <w:rtl/>
          <w:lang w:bidi="ar-DZ"/>
        </w:rPr>
        <w:t>المحاكاتية</w:t>
      </w:r>
      <w:proofErr w:type="spellEnd"/>
      <w:r w:rsidR="00745A1E" w:rsidRPr="00297A5B">
        <w:rPr>
          <w:rFonts w:ascii="Traditional Arabic" w:eastAsia="Times New Roman" w:hAnsi="Traditional Arabic" w:cs="Traditional Arabic"/>
          <w:sz w:val="36"/>
          <w:szCs w:val="36"/>
          <w:rtl/>
          <w:lang w:bidi="ar-DZ"/>
        </w:rPr>
        <w:t xml:space="preserve">" طبيعة </w:t>
      </w:r>
      <w:r w:rsidR="00745A1E" w:rsidRPr="00297A5B">
        <w:rPr>
          <w:rFonts w:ascii="Traditional Arabic" w:eastAsia="Times New Roman" w:hAnsi="Traditional Arabic" w:cs="Traditional Arabic"/>
          <w:b/>
          <w:bCs/>
          <w:sz w:val="36"/>
          <w:szCs w:val="36"/>
          <w:rtl/>
          <w:lang w:bidi="ar-DZ"/>
        </w:rPr>
        <w:t>شائنة</w:t>
      </w:r>
      <w:r w:rsidR="00745A1E" w:rsidRPr="00297A5B">
        <w:rPr>
          <w:rFonts w:ascii="Traditional Arabic" w:eastAsia="Times New Roman" w:hAnsi="Traditional Arabic" w:cs="Traditional Arabic"/>
          <w:sz w:val="36"/>
          <w:szCs w:val="36"/>
          <w:rtl/>
          <w:lang w:bidi="ar-DZ"/>
        </w:rPr>
        <w:t xml:space="preserve">، </w:t>
      </w:r>
      <w:r w:rsidR="00745A1E" w:rsidRPr="00297A5B">
        <w:rPr>
          <w:rFonts w:ascii="Traditional Arabic" w:eastAsia="Times New Roman" w:hAnsi="Traditional Arabic" w:cs="Traditional Arabic"/>
          <w:b/>
          <w:bCs/>
          <w:sz w:val="36"/>
          <w:szCs w:val="36"/>
          <w:rtl/>
          <w:lang w:bidi="ar-DZ"/>
        </w:rPr>
        <w:t>ناقصة</w:t>
      </w:r>
      <w:r w:rsidR="00745A1E" w:rsidRPr="00297A5B">
        <w:rPr>
          <w:rFonts w:ascii="Traditional Arabic" w:eastAsia="Times New Roman" w:hAnsi="Traditional Arabic" w:cs="Traditional Arabic"/>
          <w:sz w:val="36"/>
          <w:szCs w:val="36"/>
          <w:rtl/>
          <w:lang w:bidi="ar-DZ"/>
        </w:rPr>
        <w:t xml:space="preserve"> </w:t>
      </w:r>
      <w:r w:rsidR="00745A1E" w:rsidRPr="00297A5B">
        <w:rPr>
          <w:rFonts w:ascii="Traditional Arabic" w:eastAsia="Times New Roman" w:hAnsi="Traditional Arabic" w:cs="Traditional Arabic"/>
          <w:b/>
          <w:bCs/>
          <w:sz w:val="36"/>
          <w:szCs w:val="36"/>
          <w:rtl/>
          <w:lang w:bidi="ar-DZ"/>
        </w:rPr>
        <w:t>ومشو</w:t>
      </w:r>
      <w:r w:rsidR="00B95F8F" w:rsidRPr="00297A5B">
        <w:rPr>
          <w:rFonts w:ascii="Traditional Arabic" w:eastAsia="Times New Roman" w:hAnsi="Traditional Arabic" w:cs="Traditional Arabic" w:hint="cs"/>
          <w:b/>
          <w:bCs/>
          <w:sz w:val="36"/>
          <w:szCs w:val="36"/>
          <w:rtl/>
          <w:lang w:bidi="ar-DZ"/>
        </w:rPr>
        <w:t>ّ</w:t>
      </w:r>
      <w:r w:rsidR="00745A1E" w:rsidRPr="00297A5B">
        <w:rPr>
          <w:rFonts w:ascii="Traditional Arabic" w:eastAsia="Times New Roman" w:hAnsi="Traditional Arabic" w:cs="Traditional Arabic"/>
          <w:b/>
          <w:bCs/>
          <w:sz w:val="36"/>
          <w:szCs w:val="36"/>
          <w:rtl/>
          <w:lang w:bidi="ar-DZ"/>
        </w:rPr>
        <w:t>هة</w:t>
      </w:r>
      <w:r w:rsidR="00745A1E" w:rsidRPr="00297A5B">
        <w:rPr>
          <w:rFonts w:ascii="Traditional Arabic" w:eastAsia="Times New Roman" w:hAnsi="Traditional Arabic" w:cs="Traditional Arabic"/>
          <w:sz w:val="36"/>
          <w:szCs w:val="36"/>
          <w:rtl/>
          <w:lang w:bidi="ar-DZ"/>
        </w:rPr>
        <w:t xml:space="preserve">؛ وبذلك </w:t>
      </w:r>
      <w:r w:rsidR="00745A1E" w:rsidRPr="00F836B3">
        <w:rPr>
          <w:rFonts w:ascii="Traditional Arabic" w:eastAsia="Times New Roman" w:hAnsi="Traditional Arabic" w:cs="Traditional Arabic"/>
          <w:b/>
          <w:bCs/>
          <w:sz w:val="36"/>
          <w:szCs w:val="36"/>
          <w:rtl/>
          <w:lang w:bidi="ar-DZ"/>
        </w:rPr>
        <w:t>ي</w:t>
      </w:r>
      <w:r w:rsidR="00B95F8F" w:rsidRPr="00F836B3">
        <w:rPr>
          <w:rFonts w:ascii="Traditional Arabic" w:eastAsia="Times New Roman" w:hAnsi="Traditional Arabic" w:cs="Traditional Arabic" w:hint="cs"/>
          <w:b/>
          <w:bCs/>
          <w:sz w:val="36"/>
          <w:szCs w:val="36"/>
          <w:rtl/>
          <w:lang w:bidi="ar-DZ"/>
        </w:rPr>
        <w:t>ُ</w:t>
      </w:r>
      <w:r w:rsidR="00745A1E" w:rsidRPr="00F836B3">
        <w:rPr>
          <w:rFonts w:ascii="Traditional Arabic" w:eastAsia="Times New Roman" w:hAnsi="Traditional Arabic" w:cs="Traditional Arabic"/>
          <w:b/>
          <w:bCs/>
          <w:sz w:val="36"/>
          <w:szCs w:val="36"/>
          <w:rtl/>
          <w:lang w:bidi="ar-DZ"/>
        </w:rPr>
        <w:t>بعد ا</w:t>
      </w:r>
      <w:r w:rsidR="00B95F8F" w:rsidRPr="00F836B3">
        <w:rPr>
          <w:rFonts w:ascii="Traditional Arabic" w:eastAsia="Times New Roman" w:hAnsi="Traditional Arabic" w:cs="Traditional Arabic"/>
          <w:b/>
          <w:bCs/>
          <w:sz w:val="36"/>
          <w:szCs w:val="36"/>
          <w:rtl/>
          <w:lang w:bidi="ar-DZ"/>
        </w:rPr>
        <w:t>لناس عن معرفة الحقيقة بخداعهم</w:t>
      </w:r>
      <w:r w:rsidR="00B95F8F" w:rsidRPr="00297A5B">
        <w:rPr>
          <w:rFonts w:ascii="Traditional Arabic" w:eastAsia="Times New Roman" w:hAnsi="Traditional Arabic" w:cs="Traditional Arabic"/>
          <w:sz w:val="36"/>
          <w:szCs w:val="36"/>
          <w:rtl/>
          <w:lang w:bidi="ar-DZ"/>
        </w:rPr>
        <w:t xml:space="preserve"> و</w:t>
      </w:r>
      <w:r w:rsidR="00B95F8F" w:rsidRPr="00297A5B">
        <w:rPr>
          <w:rFonts w:ascii="Traditional Arabic" w:eastAsia="Times New Roman" w:hAnsi="Traditional Arabic" w:cs="Traditional Arabic" w:hint="cs"/>
          <w:sz w:val="36"/>
          <w:szCs w:val="36"/>
          <w:rtl/>
          <w:lang w:bidi="ar-DZ"/>
        </w:rPr>
        <w:t>ما ي</w:t>
      </w:r>
      <w:r w:rsidR="00B95F8F" w:rsidRPr="00297A5B">
        <w:rPr>
          <w:rFonts w:ascii="Traditional Arabic" w:eastAsia="Times New Roman" w:hAnsi="Traditional Arabic" w:cs="Traditional Arabic"/>
          <w:sz w:val="36"/>
          <w:szCs w:val="36"/>
          <w:rtl/>
          <w:lang w:bidi="ar-DZ"/>
        </w:rPr>
        <w:t>قد</w:t>
      </w:r>
      <w:r w:rsidR="00B95F8F" w:rsidRPr="00297A5B">
        <w:rPr>
          <w:rFonts w:ascii="Traditional Arabic" w:eastAsia="Times New Roman" w:hAnsi="Traditional Arabic" w:cs="Traditional Arabic" w:hint="cs"/>
          <w:sz w:val="36"/>
          <w:szCs w:val="36"/>
          <w:rtl/>
          <w:lang w:bidi="ar-DZ"/>
        </w:rPr>
        <w:t>ّ</w:t>
      </w:r>
      <w:r w:rsidR="00745A1E" w:rsidRPr="00297A5B">
        <w:rPr>
          <w:rFonts w:ascii="Traditional Arabic" w:eastAsia="Times New Roman" w:hAnsi="Traditional Arabic" w:cs="Traditional Arabic"/>
          <w:sz w:val="36"/>
          <w:szCs w:val="36"/>
          <w:rtl/>
          <w:lang w:bidi="ar-DZ"/>
        </w:rPr>
        <w:t xml:space="preserve">مه لهم </w:t>
      </w:r>
      <w:r w:rsidR="00B95F8F" w:rsidRPr="00297A5B">
        <w:rPr>
          <w:rFonts w:ascii="Traditional Arabic" w:eastAsia="Times New Roman" w:hAnsi="Traditional Arabic" w:cs="Traditional Arabic" w:hint="cs"/>
          <w:sz w:val="36"/>
          <w:szCs w:val="36"/>
          <w:rtl/>
          <w:lang w:bidi="ar-DZ"/>
        </w:rPr>
        <w:t xml:space="preserve">من </w:t>
      </w:r>
      <w:r w:rsidR="00745A1E" w:rsidRPr="00297A5B">
        <w:rPr>
          <w:rFonts w:ascii="Traditional Arabic" w:eastAsia="Times New Roman" w:hAnsi="Traditional Arabic" w:cs="Traditional Arabic"/>
          <w:sz w:val="36"/>
          <w:szCs w:val="36"/>
          <w:rtl/>
          <w:lang w:bidi="ar-DZ"/>
        </w:rPr>
        <w:t>الز</w:t>
      </w:r>
      <w:r w:rsidR="00B95F8F" w:rsidRPr="00297A5B">
        <w:rPr>
          <w:rFonts w:ascii="Traditional Arabic" w:eastAsia="Times New Roman" w:hAnsi="Traditional Arabic" w:cs="Traditional Arabic" w:hint="cs"/>
          <w:sz w:val="36"/>
          <w:szCs w:val="36"/>
          <w:rtl/>
          <w:lang w:bidi="ar-DZ"/>
        </w:rPr>
        <w:t>َّ</w:t>
      </w:r>
      <w:r w:rsidR="00745A1E" w:rsidRPr="00297A5B">
        <w:rPr>
          <w:rFonts w:ascii="Traditional Arabic" w:eastAsia="Times New Roman" w:hAnsi="Traditional Arabic" w:cs="Traditional Arabic"/>
          <w:sz w:val="36"/>
          <w:szCs w:val="36"/>
          <w:rtl/>
          <w:lang w:bidi="ar-DZ"/>
        </w:rPr>
        <w:t>يف والخيالات.</w:t>
      </w:r>
    </w:p>
    <w:p w:rsidR="00745A1E" w:rsidRPr="00F836B3" w:rsidRDefault="00745A1E" w:rsidP="00297A5B">
      <w:pPr>
        <w:pStyle w:val="NormalWeb"/>
        <w:shd w:val="clear" w:color="auto" w:fill="FFFFFF"/>
        <w:bidi/>
        <w:spacing w:before="0" w:beforeAutospacing="0" w:after="69" w:afterAutospacing="0"/>
        <w:ind w:left="153" w:right="115"/>
        <w:contextualSpacing/>
        <w:jc w:val="both"/>
        <w:rPr>
          <w:b/>
          <w:bCs/>
          <w:sz w:val="17"/>
          <w:szCs w:val="17"/>
          <w:rtl/>
        </w:rPr>
      </w:pPr>
      <w:proofErr w:type="gramStart"/>
      <w:r w:rsidRPr="00297A5B">
        <w:rPr>
          <w:rFonts w:ascii="Traditional Arabic" w:hAnsi="Traditional Arabic" w:cs="Traditional Arabic"/>
          <w:sz w:val="36"/>
          <w:szCs w:val="36"/>
          <w:rtl/>
          <w:lang w:bidi="ar-DZ"/>
        </w:rPr>
        <w:t>وإذا</w:t>
      </w:r>
      <w:proofErr w:type="gramEnd"/>
      <w:r w:rsidRPr="00297A5B">
        <w:rPr>
          <w:rFonts w:ascii="Traditional Arabic" w:hAnsi="Traditional Arabic" w:cs="Traditional Arabic"/>
          <w:sz w:val="36"/>
          <w:szCs w:val="36"/>
          <w:rtl/>
          <w:lang w:bidi="ar-DZ"/>
        </w:rPr>
        <w:t xml:space="preserve"> انتقلنا إلى </w:t>
      </w:r>
      <w:r w:rsidRPr="00F836B3">
        <w:rPr>
          <w:rFonts w:ascii="Traditional Arabic" w:hAnsi="Traditional Arabic" w:cs="Traditional Arabic"/>
          <w:b/>
          <w:bCs/>
          <w:sz w:val="36"/>
          <w:szCs w:val="36"/>
          <w:rtl/>
          <w:lang w:bidi="ar-DZ"/>
        </w:rPr>
        <w:t>وظيفة الفن عند</w:t>
      </w:r>
      <w:r w:rsidRPr="00F836B3">
        <w:rPr>
          <w:rFonts w:ascii="Traditional Arabic" w:hAnsi="Traditional Arabic" w:cs="Traditional Arabic" w:hint="cs"/>
          <w:b/>
          <w:bCs/>
          <w:sz w:val="36"/>
          <w:szCs w:val="36"/>
          <w:rtl/>
          <w:lang w:bidi="ar-DZ"/>
        </w:rPr>
        <w:t xml:space="preserve"> أفلاطون</w:t>
      </w:r>
      <w:r w:rsidRPr="00F836B3">
        <w:rPr>
          <w:rFonts w:ascii="Traditional Arabic" w:hAnsi="Traditional Arabic" w:cs="Traditional Arabic"/>
          <w:b/>
          <w:bCs/>
          <w:sz w:val="36"/>
          <w:szCs w:val="36"/>
          <w:rtl/>
          <w:lang w:bidi="ar-DZ"/>
        </w:rPr>
        <w:t xml:space="preserve"> نجده يختزله</w:t>
      </w:r>
      <w:r w:rsidRPr="00F836B3">
        <w:rPr>
          <w:rFonts w:ascii="Traditional Arabic" w:hAnsi="Traditional Arabic" w:cs="Traditional Arabic" w:hint="cs"/>
          <w:b/>
          <w:bCs/>
          <w:sz w:val="36"/>
          <w:szCs w:val="36"/>
          <w:rtl/>
          <w:lang w:bidi="ar-DZ"/>
        </w:rPr>
        <w:t>ا</w:t>
      </w:r>
      <w:r w:rsidRPr="00F836B3">
        <w:rPr>
          <w:rFonts w:ascii="Traditional Arabic" w:hAnsi="Traditional Arabic" w:cs="Traditional Arabic"/>
          <w:b/>
          <w:bCs/>
          <w:sz w:val="36"/>
          <w:szCs w:val="36"/>
          <w:rtl/>
          <w:lang w:bidi="ar-DZ"/>
        </w:rPr>
        <w:t xml:space="preserve"> في تقوية العواطف وجعلها جافة لدى المتلق</w:t>
      </w:r>
      <w:r w:rsidR="00260A61" w:rsidRPr="00F836B3">
        <w:rPr>
          <w:rFonts w:ascii="Traditional Arabic" w:hAnsi="Traditional Arabic" w:cs="Traditional Arabic" w:hint="cs"/>
          <w:b/>
          <w:bCs/>
          <w:sz w:val="36"/>
          <w:szCs w:val="36"/>
          <w:rtl/>
          <w:lang w:bidi="ar-DZ"/>
        </w:rPr>
        <w:t>ّ</w:t>
      </w:r>
      <w:r w:rsidRPr="00F836B3">
        <w:rPr>
          <w:rFonts w:ascii="Traditional Arabic" w:hAnsi="Traditional Arabic" w:cs="Traditional Arabic"/>
          <w:b/>
          <w:bCs/>
          <w:sz w:val="36"/>
          <w:szCs w:val="36"/>
          <w:rtl/>
          <w:lang w:bidi="ar-DZ"/>
        </w:rPr>
        <w:t>ي لكي تعطينا إنسانا قويا يبحث عن الحقيقة</w:t>
      </w:r>
      <w:r w:rsidRPr="00297A5B">
        <w:rPr>
          <w:rFonts w:ascii="Traditional Arabic" w:hAnsi="Traditional Arabic" w:cs="Traditional Arabic"/>
          <w:sz w:val="36"/>
          <w:szCs w:val="36"/>
          <w:rtl/>
          <w:lang w:bidi="ar-DZ"/>
        </w:rPr>
        <w:t>. ولما كان الشاعر، باعتباره فنانا، يؤج</w:t>
      </w:r>
      <w:r w:rsidR="00184FB2" w:rsidRPr="00297A5B">
        <w:rPr>
          <w:rFonts w:ascii="Traditional Arabic" w:hAnsi="Traditional Arabic" w:cs="Traditional Arabic" w:hint="cs"/>
          <w:sz w:val="36"/>
          <w:szCs w:val="36"/>
          <w:rtl/>
          <w:lang w:bidi="ar-DZ"/>
        </w:rPr>
        <w:t>ّ</w:t>
      </w:r>
      <w:r w:rsidRPr="00297A5B">
        <w:rPr>
          <w:rFonts w:ascii="Traditional Arabic" w:hAnsi="Traditional Arabic" w:cs="Traditional Arabic"/>
          <w:sz w:val="36"/>
          <w:szCs w:val="36"/>
          <w:rtl/>
          <w:lang w:bidi="ar-DZ"/>
        </w:rPr>
        <w:t>ج عواطف ق</w:t>
      </w:r>
      <w:r w:rsidR="00184FB2" w:rsidRPr="00297A5B">
        <w:rPr>
          <w:rFonts w:ascii="Traditional Arabic" w:hAnsi="Traditional Arabic" w:cs="Traditional Arabic" w:hint="cs"/>
          <w:sz w:val="36"/>
          <w:szCs w:val="36"/>
          <w:rtl/>
          <w:lang w:bidi="ar-DZ"/>
        </w:rPr>
        <w:t>ُـــ</w:t>
      </w:r>
      <w:r w:rsidRPr="00297A5B">
        <w:rPr>
          <w:rFonts w:ascii="Traditional Arabic" w:hAnsi="Traditional Arabic" w:cs="Traditional Arabic"/>
          <w:sz w:val="36"/>
          <w:szCs w:val="36"/>
          <w:rtl/>
          <w:lang w:bidi="ar-DZ"/>
        </w:rPr>
        <w:t>ر</w:t>
      </w:r>
      <w:r w:rsidR="00184FB2" w:rsidRPr="00297A5B">
        <w:rPr>
          <w:rFonts w:ascii="Traditional Arabic" w:hAnsi="Traditional Arabic" w:cs="Traditional Arabic" w:hint="cs"/>
          <w:sz w:val="36"/>
          <w:szCs w:val="36"/>
          <w:rtl/>
          <w:lang w:bidi="ar-DZ"/>
        </w:rPr>
        <w:t>ّ</w:t>
      </w:r>
      <w:r w:rsidRPr="00297A5B">
        <w:rPr>
          <w:rFonts w:ascii="Traditional Arabic" w:hAnsi="Traditional Arabic" w:cs="Traditional Arabic"/>
          <w:sz w:val="36"/>
          <w:szCs w:val="36"/>
          <w:rtl/>
          <w:lang w:bidi="ar-DZ"/>
        </w:rPr>
        <w:t xml:space="preserve">ائه ويجعلها رقيقة ناعمة، فإنه يبعدها عن العقل، </w:t>
      </w:r>
      <w:r w:rsidRPr="00F836B3">
        <w:rPr>
          <w:rFonts w:ascii="Traditional Arabic" w:hAnsi="Traditional Arabic" w:cs="Traditional Arabic"/>
          <w:b/>
          <w:bCs/>
          <w:sz w:val="36"/>
          <w:szCs w:val="36"/>
          <w:rtl/>
          <w:lang w:bidi="ar-DZ"/>
        </w:rPr>
        <w:t>ونحن نبحث عن الحقيقة بعقولنا لا بعواطفنا</w:t>
      </w:r>
      <w:r w:rsidRPr="00297A5B">
        <w:rPr>
          <w:rFonts w:ascii="Traditional Arabic" w:hAnsi="Traditional Arabic" w:cs="Traditional Arabic"/>
          <w:sz w:val="36"/>
          <w:szCs w:val="36"/>
          <w:rtl/>
          <w:lang w:bidi="ar-DZ"/>
        </w:rPr>
        <w:t>. لذلك فإن "</w:t>
      </w:r>
      <w:proofErr w:type="spellStart"/>
      <w:r w:rsidRPr="00297A5B">
        <w:rPr>
          <w:rFonts w:ascii="Traditional Arabic" w:hAnsi="Traditional Arabic" w:cs="Traditional Arabic"/>
          <w:b/>
          <w:bCs/>
          <w:sz w:val="36"/>
          <w:szCs w:val="36"/>
          <w:rtl/>
          <w:lang w:bidi="ar-DZ"/>
        </w:rPr>
        <w:t>التراجيديا</w:t>
      </w:r>
      <w:proofErr w:type="spellEnd"/>
      <w:r w:rsidRPr="00297A5B">
        <w:rPr>
          <w:rFonts w:ascii="Traditional Arabic" w:hAnsi="Traditional Arabic" w:cs="Traditional Arabic"/>
          <w:sz w:val="36"/>
          <w:szCs w:val="36"/>
          <w:rtl/>
          <w:lang w:bidi="ar-DZ"/>
        </w:rPr>
        <w:t xml:space="preserve">" أي </w:t>
      </w:r>
      <w:r w:rsidRPr="00297A5B">
        <w:rPr>
          <w:rFonts w:ascii="Traditional Arabic" w:hAnsi="Traditional Arabic" w:cs="Traditional Arabic"/>
          <w:b/>
          <w:bCs/>
          <w:sz w:val="36"/>
          <w:szCs w:val="36"/>
          <w:rtl/>
          <w:lang w:bidi="ar-DZ"/>
        </w:rPr>
        <w:t>المأساة</w:t>
      </w:r>
      <w:r w:rsidRPr="00297A5B">
        <w:rPr>
          <w:rFonts w:ascii="Traditional Arabic" w:hAnsi="Traditional Arabic" w:cs="Traditional Arabic"/>
          <w:sz w:val="36"/>
          <w:szCs w:val="36"/>
          <w:rtl/>
          <w:lang w:bidi="ar-DZ"/>
        </w:rPr>
        <w:t>، في نظره، تنم</w:t>
      </w:r>
      <w:r w:rsidR="00184FB2" w:rsidRPr="00297A5B">
        <w:rPr>
          <w:rFonts w:ascii="Traditional Arabic" w:hAnsi="Traditional Arabic" w:cs="Traditional Arabic" w:hint="cs"/>
          <w:sz w:val="36"/>
          <w:szCs w:val="36"/>
          <w:rtl/>
          <w:lang w:bidi="ar-DZ"/>
        </w:rPr>
        <w:t>ّ</w:t>
      </w:r>
      <w:r w:rsidRPr="00297A5B">
        <w:rPr>
          <w:rFonts w:ascii="Traditional Arabic" w:hAnsi="Traditional Arabic" w:cs="Traditional Arabic"/>
          <w:sz w:val="36"/>
          <w:szCs w:val="36"/>
          <w:rtl/>
          <w:lang w:bidi="ar-DZ"/>
        </w:rPr>
        <w:t xml:space="preserve">ي عاطفتي </w:t>
      </w:r>
      <w:r w:rsidRPr="00297A5B">
        <w:rPr>
          <w:rFonts w:ascii="Traditional Arabic" w:hAnsi="Traditional Arabic" w:cs="Traditional Arabic"/>
          <w:b/>
          <w:bCs/>
          <w:sz w:val="36"/>
          <w:szCs w:val="36"/>
          <w:rtl/>
          <w:lang w:bidi="ar-DZ"/>
        </w:rPr>
        <w:t>الشفقة والخوف</w:t>
      </w:r>
      <w:r w:rsidRPr="00297A5B">
        <w:rPr>
          <w:rFonts w:ascii="Traditional Arabic" w:hAnsi="Traditional Arabic" w:cs="Traditional Arabic"/>
          <w:sz w:val="36"/>
          <w:szCs w:val="36"/>
          <w:rtl/>
          <w:lang w:bidi="ar-DZ"/>
        </w:rPr>
        <w:t>، والشفقة تمث</w:t>
      </w:r>
      <w:r w:rsidR="00184FB2" w:rsidRPr="00297A5B">
        <w:rPr>
          <w:rFonts w:ascii="Traditional Arabic" w:hAnsi="Traditional Arabic" w:cs="Traditional Arabic" w:hint="cs"/>
          <w:sz w:val="36"/>
          <w:szCs w:val="36"/>
          <w:rtl/>
          <w:lang w:bidi="ar-DZ"/>
        </w:rPr>
        <w:t>ّ</w:t>
      </w:r>
      <w:r w:rsidRPr="00297A5B">
        <w:rPr>
          <w:rFonts w:ascii="Traditional Arabic" w:hAnsi="Traditional Arabic" w:cs="Traditional Arabic"/>
          <w:sz w:val="36"/>
          <w:szCs w:val="36"/>
          <w:rtl/>
          <w:lang w:bidi="ar-DZ"/>
        </w:rPr>
        <w:t>ل عاطفة الإنسان إزاء الآخر</w:t>
      </w:r>
      <w:r w:rsidR="00184FB2" w:rsidRPr="00297A5B">
        <w:rPr>
          <w:rFonts w:ascii="Traditional Arabic" w:hAnsi="Traditional Arabic" w:cs="Traditional Arabic" w:hint="cs"/>
          <w:sz w:val="36"/>
          <w:szCs w:val="36"/>
          <w:rtl/>
          <w:lang w:bidi="ar-DZ"/>
        </w:rPr>
        <w:t>،</w:t>
      </w:r>
      <w:r w:rsidRPr="00297A5B">
        <w:rPr>
          <w:rFonts w:ascii="Traditional Arabic" w:hAnsi="Traditional Arabic" w:cs="Traditional Arabic"/>
          <w:sz w:val="36"/>
          <w:szCs w:val="36"/>
          <w:rtl/>
          <w:lang w:bidi="ar-DZ"/>
        </w:rPr>
        <w:t xml:space="preserve"> والخوف يمث</w:t>
      </w:r>
      <w:r w:rsidR="00184FB2" w:rsidRPr="00297A5B">
        <w:rPr>
          <w:rFonts w:ascii="Traditional Arabic" w:hAnsi="Traditional Arabic" w:cs="Traditional Arabic" w:hint="cs"/>
          <w:sz w:val="36"/>
          <w:szCs w:val="36"/>
          <w:rtl/>
          <w:lang w:bidi="ar-DZ"/>
        </w:rPr>
        <w:t>ّ</w:t>
      </w:r>
      <w:r w:rsidRPr="00297A5B">
        <w:rPr>
          <w:rFonts w:ascii="Traditional Arabic" w:hAnsi="Traditional Arabic" w:cs="Traditional Arabic"/>
          <w:sz w:val="36"/>
          <w:szCs w:val="36"/>
          <w:rtl/>
          <w:lang w:bidi="ar-DZ"/>
        </w:rPr>
        <w:t>ل عاطفة الإنسان إزاء نفسه، وهما أص</w:t>
      </w:r>
      <w:r w:rsidR="00184FB2" w:rsidRPr="00297A5B">
        <w:rPr>
          <w:rFonts w:ascii="Traditional Arabic" w:hAnsi="Traditional Arabic" w:cs="Traditional Arabic"/>
          <w:sz w:val="36"/>
          <w:szCs w:val="36"/>
          <w:rtl/>
          <w:lang w:bidi="ar-DZ"/>
        </w:rPr>
        <w:t>ل العواطف الإنسانية ومن</w:t>
      </w:r>
      <w:r w:rsidRPr="00297A5B">
        <w:rPr>
          <w:rFonts w:ascii="Traditional Arabic" w:hAnsi="Traditional Arabic" w:cs="Traditional Arabic"/>
          <w:sz w:val="36"/>
          <w:szCs w:val="36"/>
          <w:rtl/>
          <w:lang w:bidi="ar-DZ"/>
        </w:rPr>
        <w:t>بعها</w:t>
      </w:r>
      <w:r w:rsidRPr="00297A5B">
        <w:rPr>
          <w:rFonts w:ascii="Traditional Arabic" w:hAnsi="Traditional Arabic" w:cs="Traditional Arabic" w:hint="cs"/>
          <w:sz w:val="36"/>
          <w:szCs w:val="36"/>
          <w:rtl/>
          <w:lang w:bidi="ar-DZ"/>
        </w:rPr>
        <w:t xml:space="preserve">، </w:t>
      </w:r>
      <w:r w:rsidRPr="00297A5B">
        <w:rPr>
          <w:rFonts w:ascii="Traditional Arabic" w:hAnsi="Traditional Arabic" w:cs="Traditional Arabic"/>
          <w:sz w:val="36"/>
          <w:szCs w:val="36"/>
          <w:rtl/>
          <w:lang w:bidi="ar-DZ"/>
        </w:rPr>
        <w:t>و لما كانت "</w:t>
      </w:r>
      <w:proofErr w:type="spellStart"/>
      <w:r w:rsidRPr="00297A5B">
        <w:rPr>
          <w:rFonts w:ascii="Traditional Arabic" w:hAnsi="Traditional Arabic" w:cs="Traditional Arabic"/>
          <w:b/>
          <w:bCs/>
          <w:sz w:val="36"/>
          <w:szCs w:val="36"/>
          <w:rtl/>
          <w:lang w:bidi="ar-DZ"/>
        </w:rPr>
        <w:t>التراجيديا</w:t>
      </w:r>
      <w:proofErr w:type="spellEnd"/>
      <w:r w:rsidRPr="00297A5B">
        <w:rPr>
          <w:rFonts w:ascii="Traditional Arabic" w:hAnsi="Traditional Arabic" w:cs="Traditional Arabic"/>
          <w:sz w:val="36"/>
          <w:szCs w:val="36"/>
          <w:rtl/>
          <w:lang w:bidi="ar-DZ"/>
        </w:rPr>
        <w:t xml:space="preserve">" أي </w:t>
      </w:r>
      <w:r w:rsidRPr="00297A5B">
        <w:rPr>
          <w:rFonts w:ascii="Traditional Arabic" w:hAnsi="Traditional Arabic" w:cs="Traditional Arabic"/>
          <w:b/>
          <w:bCs/>
          <w:sz w:val="36"/>
          <w:szCs w:val="36"/>
          <w:rtl/>
          <w:lang w:bidi="ar-DZ"/>
        </w:rPr>
        <w:t>المأساة</w:t>
      </w:r>
      <w:r w:rsidRPr="00297A5B">
        <w:rPr>
          <w:rFonts w:ascii="Traditional Arabic" w:hAnsi="Traditional Arabic" w:cs="Traditional Arabic"/>
          <w:sz w:val="36"/>
          <w:szCs w:val="36"/>
          <w:rtl/>
          <w:lang w:bidi="ar-DZ"/>
        </w:rPr>
        <w:t xml:space="preserve"> تنم</w:t>
      </w:r>
      <w:r w:rsidR="00184FB2" w:rsidRPr="00297A5B">
        <w:rPr>
          <w:rFonts w:ascii="Traditional Arabic" w:hAnsi="Traditional Arabic" w:cs="Traditional Arabic" w:hint="cs"/>
          <w:sz w:val="36"/>
          <w:szCs w:val="36"/>
          <w:rtl/>
          <w:lang w:bidi="ar-DZ"/>
        </w:rPr>
        <w:t>ّ</w:t>
      </w:r>
      <w:r w:rsidR="00184FB2" w:rsidRPr="00297A5B">
        <w:rPr>
          <w:rFonts w:ascii="Traditional Arabic" w:hAnsi="Traditional Arabic" w:cs="Traditional Arabic"/>
          <w:sz w:val="36"/>
          <w:szCs w:val="36"/>
          <w:rtl/>
          <w:lang w:bidi="ar-DZ"/>
        </w:rPr>
        <w:t>ي ه</w:t>
      </w:r>
      <w:r w:rsidR="00184FB2" w:rsidRPr="00297A5B">
        <w:rPr>
          <w:rFonts w:ascii="Traditional Arabic" w:hAnsi="Traditional Arabic" w:cs="Traditional Arabic" w:hint="cs"/>
          <w:sz w:val="36"/>
          <w:szCs w:val="36"/>
          <w:rtl/>
          <w:lang w:bidi="ar-DZ"/>
        </w:rPr>
        <w:t>ات</w:t>
      </w:r>
      <w:r w:rsidRPr="00297A5B">
        <w:rPr>
          <w:rFonts w:ascii="Traditional Arabic" w:hAnsi="Traditional Arabic" w:cs="Traditional Arabic"/>
          <w:sz w:val="36"/>
          <w:szCs w:val="36"/>
          <w:rtl/>
          <w:lang w:bidi="ar-DZ"/>
        </w:rPr>
        <w:t>ين العاطفتين فإن</w:t>
      </w:r>
      <w:r w:rsidR="00184FB2" w:rsidRPr="00297A5B">
        <w:rPr>
          <w:rFonts w:ascii="Traditional Arabic" w:hAnsi="Traditional Arabic" w:cs="Traditional Arabic" w:hint="cs"/>
          <w:sz w:val="36"/>
          <w:szCs w:val="36"/>
          <w:rtl/>
          <w:lang w:bidi="ar-DZ"/>
        </w:rPr>
        <w:t>ّ</w:t>
      </w:r>
      <w:r w:rsidRPr="00297A5B">
        <w:rPr>
          <w:rFonts w:ascii="Traditional Arabic" w:hAnsi="Traditional Arabic" w:cs="Traditional Arabic"/>
          <w:sz w:val="36"/>
          <w:szCs w:val="36"/>
          <w:rtl/>
          <w:lang w:bidi="ar-DZ"/>
        </w:rPr>
        <w:t xml:space="preserve">هما تجعلان المشاهد خائفا وحزينا، مما ينتج عنه </w:t>
      </w:r>
      <w:r w:rsidRPr="00F836B3">
        <w:rPr>
          <w:rFonts w:ascii="Traditional Arabic" w:hAnsi="Traditional Arabic" w:cs="Traditional Arabic"/>
          <w:b/>
          <w:bCs/>
          <w:sz w:val="36"/>
          <w:szCs w:val="36"/>
          <w:rtl/>
          <w:lang w:bidi="ar-DZ"/>
        </w:rPr>
        <w:t>استسلامه للعواطف والانفعالات</w:t>
      </w:r>
      <w:r w:rsidR="00E84953" w:rsidRPr="00F836B3">
        <w:rPr>
          <w:rFonts w:ascii="Traditional Arabic" w:hAnsi="Traditional Arabic" w:cs="Traditional Arabic" w:hint="cs"/>
          <w:b/>
          <w:bCs/>
          <w:sz w:val="36"/>
          <w:szCs w:val="36"/>
          <w:rtl/>
          <w:lang w:bidi="ar-DZ"/>
        </w:rPr>
        <w:t>،</w:t>
      </w:r>
      <w:r w:rsidRPr="00F836B3">
        <w:rPr>
          <w:rFonts w:ascii="Traditional Arabic" w:hAnsi="Traditional Arabic" w:cs="Traditional Arabic"/>
          <w:b/>
          <w:bCs/>
          <w:sz w:val="36"/>
          <w:szCs w:val="36"/>
          <w:rtl/>
          <w:lang w:bidi="ar-DZ"/>
        </w:rPr>
        <w:t xml:space="preserve"> وابتعاده عن استعمال آليات العقل</w:t>
      </w:r>
      <w:r w:rsidR="00184FB2" w:rsidRPr="00F836B3">
        <w:rPr>
          <w:rFonts w:hint="cs"/>
          <w:b/>
          <w:bCs/>
          <w:sz w:val="17"/>
          <w:szCs w:val="17"/>
          <w:rtl/>
        </w:rPr>
        <w:t>.</w:t>
      </w:r>
      <w:r w:rsidRPr="00F836B3">
        <w:rPr>
          <w:b/>
          <w:bCs/>
          <w:sz w:val="17"/>
          <w:szCs w:val="17"/>
          <w:rtl/>
        </w:rPr>
        <w:t xml:space="preserve"> </w:t>
      </w:r>
    </w:p>
    <w:p w:rsidR="00745A1E" w:rsidRPr="00297A5B" w:rsidRDefault="00745A1E" w:rsidP="00297A5B">
      <w:pPr>
        <w:pStyle w:val="NormalWeb"/>
        <w:shd w:val="clear" w:color="auto" w:fill="FFFFFF"/>
        <w:bidi/>
        <w:spacing w:before="0" w:beforeAutospacing="0" w:after="69" w:afterAutospacing="0"/>
        <w:ind w:left="153" w:right="115"/>
        <w:contextualSpacing/>
        <w:jc w:val="both"/>
        <w:rPr>
          <w:rFonts w:ascii="Traditional Arabic" w:hAnsi="Traditional Arabic" w:cs="Traditional Arabic"/>
          <w:sz w:val="36"/>
          <w:szCs w:val="36"/>
          <w:rtl/>
          <w:lang w:bidi="ar-DZ"/>
        </w:rPr>
      </w:pPr>
      <w:r w:rsidRPr="00F836B3">
        <w:rPr>
          <w:rFonts w:ascii="Traditional Arabic" w:hAnsi="Traditional Arabic" w:cs="Traditional Arabic"/>
          <w:sz w:val="17"/>
          <w:szCs w:val="17"/>
          <w:rtl/>
        </w:rPr>
        <w:t xml:space="preserve">(لحسن </w:t>
      </w:r>
      <w:proofErr w:type="spellStart"/>
      <w:r w:rsidRPr="00F836B3">
        <w:rPr>
          <w:rFonts w:ascii="Traditional Arabic" w:hAnsi="Traditional Arabic" w:cs="Traditional Arabic"/>
          <w:sz w:val="17"/>
          <w:szCs w:val="17"/>
          <w:rtl/>
        </w:rPr>
        <w:t>الكيري</w:t>
      </w:r>
      <w:proofErr w:type="spellEnd"/>
      <w:r w:rsidRPr="00F836B3">
        <w:rPr>
          <w:rFonts w:ascii="Traditional Arabic" w:hAnsi="Traditional Arabic" w:cs="Traditional Arabic"/>
          <w:sz w:val="17"/>
          <w:szCs w:val="17"/>
          <w:rtl/>
        </w:rPr>
        <w:t>، نظرية المحاكاة عند الفيلسو</w:t>
      </w:r>
      <w:r w:rsidR="00184FB2" w:rsidRPr="00F836B3">
        <w:rPr>
          <w:rFonts w:ascii="Traditional Arabic" w:hAnsi="Traditional Arabic" w:cs="Traditional Arabic"/>
          <w:sz w:val="17"/>
          <w:szCs w:val="17"/>
          <w:rtl/>
        </w:rPr>
        <w:t>ف اليوناني أفلاطون</w:t>
      </w:r>
      <w:r w:rsidRPr="00297A5B">
        <w:rPr>
          <w:rFonts w:hint="cs"/>
          <w:sz w:val="17"/>
          <w:szCs w:val="17"/>
          <w:rtl/>
        </w:rPr>
        <w:t>)</w:t>
      </w:r>
    </w:p>
    <w:p w:rsidR="000F5CB7" w:rsidRPr="00297A5B" w:rsidRDefault="000F5CB7" w:rsidP="00297A5B">
      <w:pPr>
        <w:spacing w:line="240" w:lineRule="auto"/>
        <w:jc w:val="both"/>
        <w:rPr>
          <w:lang w:bidi="ar-DZ"/>
        </w:rPr>
      </w:pPr>
    </w:p>
    <w:sectPr w:rsidR="000F5CB7" w:rsidRPr="00297A5B" w:rsidSect="00D34F45">
      <w:pgSz w:w="11906" w:h="16838"/>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spelling="clean" w:grammar="clean"/>
  <w:defaultTabStop w:val="708"/>
  <w:hyphenationZone w:val="425"/>
  <w:characterSpacingControl w:val="doNotCompress"/>
  <w:compat>
    <w:useFELayout/>
  </w:compat>
  <w:rsids>
    <w:rsidRoot w:val="00745A1E"/>
    <w:rsid w:val="00057521"/>
    <w:rsid w:val="00090D21"/>
    <w:rsid w:val="000F5CB7"/>
    <w:rsid w:val="00145A3A"/>
    <w:rsid w:val="00161A71"/>
    <w:rsid w:val="00184FB2"/>
    <w:rsid w:val="001B08EE"/>
    <w:rsid w:val="00260A61"/>
    <w:rsid w:val="0028446E"/>
    <w:rsid w:val="00297A5B"/>
    <w:rsid w:val="002E22C5"/>
    <w:rsid w:val="00333D83"/>
    <w:rsid w:val="003562C7"/>
    <w:rsid w:val="003A4763"/>
    <w:rsid w:val="003D0017"/>
    <w:rsid w:val="004D1B74"/>
    <w:rsid w:val="00570916"/>
    <w:rsid w:val="00680614"/>
    <w:rsid w:val="006917CC"/>
    <w:rsid w:val="006E79AC"/>
    <w:rsid w:val="00745A1E"/>
    <w:rsid w:val="00761387"/>
    <w:rsid w:val="00910AB3"/>
    <w:rsid w:val="009F7A8C"/>
    <w:rsid w:val="00A20139"/>
    <w:rsid w:val="00A376EE"/>
    <w:rsid w:val="00A4758C"/>
    <w:rsid w:val="00AE26F5"/>
    <w:rsid w:val="00B330BC"/>
    <w:rsid w:val="00B93F50"/>
    <w:rsid w:val="00B95F8F"/>
    <w:rsid w:val="00D34F45"/>
    <w:rsid w:val="00E62041"/>
    <w:rsid w:val="00E84953"/>
    <w:rsid w:val="00F072C6"/>
    <w:rsid w:val="00F179A7"/>
    <w:rsid w:val="00F429F4"/>
    <w:rsid w:val="00F836B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F4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45A1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4</Pages>
  <Words>1044</Words>
  <Characters>5744</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14</cp:revision>
  <dcterms:created xsi:type="dcterms:W3CDTF">2021-01-14T09:03:00Z</dcterms:created>
  <dcterms:modified xsi:type="dcterms:W3CDTF">2021-11-15T06:30:00Z</dcterms:modified>
</cp:coreProperties>
</file>