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57D0" w:rsidTr="001857D0">
        <w:tc>
          <w:tcPr>
            <w:tcW w:w="3070" w:type="dxa"/>
          </w:tcPr>
          <w:p w:rsidR="001857D0" w:rsidRPr="00723272" w:rsidRDefault="001857D0" w:rsidP="001857D0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23272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الدولة البسيطة</w:t>
            </w:r>
          </w:p>
        </w:tc>
        <w:tc>
          <w:tcPr>
            <w:tcW w:w="3071" w:type="dxa"/>
          </w:tcPr>
          <w:p w:rsidR="001857D0" w:rsidRPr="00723272" w:rsidRDefault="001857D0" w:rsidP="001857D0">
            <w:pPr>
              <w:tabs>
                <w:tab w:val="left" w:pos="2145"/>
              </w:tabs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23272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083F65" w:rsidRPr="00723272">
              <w:rPr>
                <w:rFonts w:ascii="Simplified Arabic" w:hAnsi="Simplified Arabic" w:cs="Simplified Arabic"/>
                <w:sz w:val="28"/>
                <w:szCs w:val="28"/>
                <w:rtl/>
              </w:rPr>
              <w:t>د</w:t>
            </w:r>
            <w:r w:rsidRPr="00723272">
              <w:rPr>
                <w:rFonts w:ascii="Simplified Arabic" w:hAnsi="Simplified Arabic" w:cs="Simplified Arabic"/>
                <w:sz w:val="28"/>
                <w:szCs w:val="28"/>
                <w:rtl/>
              </w:rPr>
              <w:t>ولة المركبة</w:t>
            </w:r>
          </w:p>
        </w:tc>
        <w:tc>
          <w:tcPr>
            <w:tcW w:w="3071" w:type="dxa"/>
          </w:tcPr>
          <w:p w:rsidR="001857D0" w:rsidRPr="00723272" w:rsidRDefault="001857D0" w:rsidP="001857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232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الفرق</w:t>
            </w:r>
          </w:p>
        </w:tc>
      </w:tr>
      <w:tr w:rsidR="001857D0" w:rsidTr="00DF66A5">
        <w:trPr>
          <w:trHeight w:val="5620"/>
        </w:trPr>
        <w:tc>
          <w:tcPr>
            <w:tcW w:w="3070" w:type="dxa"/>
          </w:tcPr>
          <w:p w:rsidR="001857D0" w:rsidRDefault="001857D0"/>
        </w:tc>
        <w:tc>
          <w:tcPr>
            <w:tcW w:w="3071" w:type="dxa"/>
          </w:tcPr>
          <w:p w:rsidR="001857D0" w:rsidRDefault="001857D0"/>
        </w:tc>
        <w:tc>
          <w:tcPr>
            <w:tcW w:w="3071" w:type="dxa"/>
          </w:tcPr>
          <w:p w:rsidR="001857D0" w:rsidRPr="00723272" w:rsidRDefault="001857D0" w:rsidP="001857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232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أوجه التشابه</w:t>
            </w:r>
          </w:p>
        </w:tc>
      </w:tr>
      <w:tr w:rsidR="001857D0" w:rsidTr="00DF66A5">
        <w:trPr>
          <w:trHeight w:val="5386"/>
        </w:trPr>
        <w:tc>
          <w:tcPr>
            <w:tcW w:w="3070" w:type="dxa"/>
          </w:tcPr>
          <w:p w:rsidR="001857D0" w:rsidRDefault="001857D0"/>
        </w:tc>
        <w:tc>
          <w:tcPr>
            <w:tcW w:w="3071" w:type="dxa"/>
          </w:tcPr>
          <w:p w:rsidR="001857D0" w:rsidRDefault="001857D0">
            <w:bookmarkStart w:id="0" w:name="_GoBack"/>
            <w:bookmarkEnd w:id="0"/>
          </w:p>
        </w:tc>
        <w:tc>
          <w:tcPr>
            <w:tcW w:w="3071" w:type="dxa"/>
          </w:tcPr>
          <w:p w:rsidR="001857D0" w:rsidRPr="00723272" w:rsidRDefault="001857D0" w:rsidP="001857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7232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أوجه الاختلاف</w:t>
            </w:r>
          </w:p>
        </w:tc>
      </w:tr>
    </w:tbl>
    <w:p w:rsidR="00B10978" w:rsidRDefault="00B10978"/>
    <w:sectPr w:rsidR="00B1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1"/>
    <w:rsid w:val="00083F65"/>
    <w:rsid w:val="001857D0"/>
    <w:rsid w:val="00557687"/>
    <w:rsid w:val="00723272"/>
    <w:rsid w:val="00B10978"/>
    <w:rsid w:val="00DF66A5"/>
    <w:rsid w:val="00EB125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oumamar lamri</dc:creator>
  <cp:keywords/>
  <dc:description/>
  <cp:lastModifiedBy>oumamar lamri</cp:lastModifiedBy>
  <cp:revision>11</cp:revision>
  <dcterms:created xsi:type="dcterms:W3CDTF">2017-05-22T17:40:00Z</dcterms:created>
  <dcterms:modified xsi:type="dcterms:W3CDTF">2017-05-22T17:46:00Z</dcterms:modified>
</cp:coreProperties>
</file>