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AAD" w:rsidRDefault="00A40AAD" w:rsidP="00A40AAD">
      <w:pPr>
        <w:bidi/>
        <w:jc w:val="both"/>
        <w:rPr>
          <w:rFonts w:ascii="Traditional Arabic" w:hAnsi="Traditional Arabic" w:cs="Traditional Arabic"/>
          <w:color w:val="000000"/>
          <w:sz w:val="32"/>
          <w:szCs w:val="32"/>
          <w:shd w:val="clear" w:color="auto" w:fill="FFFFFF"/>
          <w:rtl/>
          <w:lang w:val="en-US" w:bidi="ar-DZ"/>
        </w:rPr>
      </w:pPr>
    </w:p>
    <w:p w:rsidR="00A40AAD" w:rsidRDefault="00A40AAD" w:rsidP="00A40AAD">
      <w:pPr>
        <w:bidi/>
        <w:jc w:val="center"/>
        <w:rPr>
          <w:rFonts w:ascii="Traditional Arabic" w:hAnsi="Traditional Arabic" w:cs="Traditional Arabic"/>
          <w:b/>
          <w:bCs/>
          <w:color w:val="000000"/>
          <w:sz w:val="32"/>
          <w:szCs w:val="32"/>
          <w:shd w:val="clear" w:color="auto" w:fill="FFFFFF"/>
          <w:rtl/>
          <w:lang w:val="en-US" w:bidi="ar-DZ"/>
        </w:rPr>
      </w:pPr>
      <w:r w:rsidRPr="00EB6290">
        <w:rPr>
          <w:rFonts w:ascii="Traditional Arabic" w:hAnsi="Traditional Arabic" w:cs="Traditional Arabic" w:hint="cs"/>
          <w:b/>
          <w:bCs/>
          <w:color w:val="000000"/>
          <w:sz w:val="32"/>
          <w:szCs w:val="32"/>
          <w:shd w:val="clear" w:color="auto" w:fill="FFFFFF"/>
          <w:rtl/>
          <w:lang w:val="en-US" w:bidi="ar-DZ"/>
        </w:rPr>
        <w:t>الأمير عبد القادر الجزائري</w:t>
      </w:r>
    </w:p>
    <w:p w:rsidR="00A40AAD" w:rsidRPr="007B383F" w:rsidRDefault="00A40AAD" w:rsidP="00A40AAD">
      <w:pPr>
        <w:bidi/>
        <w:jc w:val="center"/>
        <w:rPr>
          <w:rFonts w:ascii="Traditional Arabic" w:hAnsi="Traditional Arabic" w:cs="Traditional Arabic"/>
          <w:b/>
          <w:bCs/>
          <w:color w:val="000000"/>
          <w:sz w:val="32"/>
          <w:szCs w:val="32"/>
          <w:shd w:val="clear" w:color="auto" w:fill="FFFFFF"/>
          <w:lang w:val="en-US" w:bidi="ar-DZ"/>
        </w:rPr>
      </w:pPr>
      <w:r>
        <w:rPr>
          <w:rFonts w:ascii="Traditional Arabic" w:hAnsi="Traditional Arabic" w:cs="Traditional Arabic" w:hint="cs"/>
          <w:b/>
          <w:bCs/>
          <w:color w:val="000000"/>
          <w:sz w:val="32"/>
          <w:szCs w:val="32"/>
          <w:shd w:val="clear" w:color="auto" w:fill="FFFFFF"/>
          <w:rtl/>
          <w:lang w:val="en-US" w:bidi="fa-IR"/>
        </w:rPr>
        <w:t>1222ه- 1300</w:t>
      </w:r>
      <w:r w:rsidRPr="007B383F">
        <w:rPr>
          <w:rFonts w:ascii="Traditional Arabic" w:hAnsi="Traditional Arabic" w:cs="Traditional Arabic"/>
          <w:b/>
          <w:bCs/>
          <w:color w:val="000000"/>
          <w:sz w:val="32"/>
          <w:szCs w:val="32"/>
          <w:shd w:val="clear" w:color="auto" w:fill="FFFFFF"/>
          <w:rtl/>
          <w:lang w:val="en-US" w:bidi="ar-DZ"/>
        </w:rPr>
        <w:t xml:space="preserve"> هـ </w:t>
      </w:r>
    </w:p>
    <w:p w:rsidR="00A40AAD" w:rsidRDefault="00A40AAD" w:rsidP="00A40AAD">
      <w:pPr>
        <w:bidi/>
        <w:jc w:val="center"/>
        <w:rPr>
          <w:rFonts w:ascii="Traditional Arabic" w:hAnsi="Traditional Arabic" w:cs="Traditional Arabic"/>
          <w:b/>
          <w:bCs/>
          <w:color w:val="000000"/>
          <w:sz w:val="32"/>
          <w:szCs w:val="32"/>
          <w:shd w:val="clear" w:color="auto" w:fill="FFFFFF"/>
          <w:rtl/>
          <w:lang w:val="en-US" w:bidi="ar-DZ"/>
        </w:rPr>
      </w:pPr>
      <w:r>
        <w:rPr>
          <w:rFonts w:ascii="Traditional Arabic" w:hAnsi="Traditional Arabic" w:cs="Traditional Arabic" w:hint="cs"/>
          <w:b/>
          <w:bCs/>
          <w:color w:val="000000"/>
          <w:sz w:val="32"/>
          <w:szCs w:val="32"/>
          <w:shd w:val="clear" w:color="auto" w:fill="FFFFFF"/>
          <w:rtl/>
          <w:lang w:val="en-US" w:bidi="fa-IR"/>
        </w:rPr>
        <w:t>1807م</w:t>
      </w:r>
      <w:r w:rsidRPr="007B383F">
        <w:rPr>
          <w:rFonts w:ascii="Traditional Arabic" w:hAnsi="Traditional Arabic" w:cs="Traditional Arabic"/>
          <w:b/>
          <w:bCs/>
          <w:color w:val="000000"/>
          <w:sz w:val="32"/>
          <w:szCs w:val="32"/>
          <w:shd w:val="clear" w:color="auto" w:fill="FFFFFF"/>
          <w:rtl/>
          <w:lang w:val="en-US" w:bidi="fa-IR"/>
        </w:rPr>
        <w:t xml:space="preserve"> - </w:t>
      </w:r>
      <w:r>
        <w:rPr>
          <w:rFonts w:ascii="Traditional Arabic" w:hAnsi="Traditional Arabic" w:cs="Traditional Arabic" w:hint="cs"/>
          <w:b/>
          <w:bCs/>
          <w:color w:val="000000"/>
          <w:sz w:val="32"/>
          <w:szCs w:val="32"/>
          <w:shd w:val="clear" w:color="auto" w:fill="FFFFFF"/>
          <w:rtl/>
          <w:lang w:val="en-US" w:bidi="fa-IR"/>
        </w:rPr>
        <w:t>1882</w:t>
      </w:r>
      <w:r w:rsidRPr="007B383F">
        <w:rPr>
          <w:rFonts w:ascii="Traditional Arabic" w:hAnsi="Traditional Arabic" w:cs="Traditional Arabic"/>
          <w:b/>
          <w:bCs/>
          <w:color w:val="000000"/>
          <w:sz w:val="32"/>
          <w:szCs w:val="32"/>
          <w:shd w:val="clear" w:color="auto" w:fill="FFFFFF"/>
          <w:rtl/>
          <w:lang w:val="en-US" w:bidi="ar-DZ"/>
        </w:rPr>
        <w:t xml:space="preserve"> م</w:t>
      </w:r>
    </w:p>
    <w:p w:rsidR="00A40AAD" w:rsidRPr="00F672D6" w:rsidRDefault="00A40AAD" w:rsidP="00A40AAD">
      <w:pPr>
        <w:bidi/>
        <w:spacing w:before="100" w:beforeAutospacing="1" w:after="100" w:afterAutospacing="1" w:line="240" w:lineRule="auto"/>
        <w:rPr>
          <w:rFonts w:ascii="Traditional Arabic" w:eastAsia="Times New Roman" w:hAnsi="Traditional Arabic" w:cs="Traditional Arabic"/>
          <w:sz w:val="32"/>
          <w:szCs w:val="32"/>
          <w:lang w:val="en-US"/>
        </w:rPr>
      </w:pPr>
      <w:r w:rsidRPr="00F672D6">
        <w:rPr>
          <w:rFonts w:ascii="Traditional Arabic" w:eastAsia="Times New Roman" w:hAnsi="Traditional Arabic" w:cs="Traditional Arabic"/>
          <w:sz w:val="32"/>
          <w:szCs w:val="32"/>
          <w:rtl/>
          <w:lang w:val="en-US"/>
        </w:rPr>
        <w:t>لم تخلُ كتب التاريخ التي تناولت الجزائر في عهدها الحديث من إشادة واسعة بالأمير عبد القادر، ذلك القائد الذي ارتبط اسمه بالجهاد والبطولة، حتى أصبح رمزاً بارزاً في الذاكرة المغاربية الحرة. فقد خلّد التاريخ سيرته بما أنجزه من أعمال بطولية عظيمة تشبه الملاحم، واحتفظ له بمكانة رفيعة لا تخطئها أعين الباحثين</w:t>
      </w:r>
      <w:r w:rsidRPr="00F672D6">
        <w:rPr>
          <w:rFonts w:ascii="Traditional Arabic" w:eastAsia="Times New Roman" w:hAnsi="Traditional Arabic" w:cs="Traditional Arabic"/>
          <w:sz w:val="32"/>
          <w:szCs w:val="32"/>
          <w:lang w:val="en-US"/>
        </w:rPr>
        <w:t>.</w:t>
      </w:r>
    </w:p>
    <w:p w:rsidR="00A40AAD" w:rsidRDefault="00A40AAD" w:rsidP="00A40AAD">
      <w:pPr>
        <w:bidi/>
        <w:spacing w:before="100" w:beforeAutospacing="1" w:after="100" w:afterAutospacing="1" w:line="240" w:lineRule="auto"/>
        <w:rPr>
          <w:rFonts w:ascii="Times New Roman" w:eastAsia="Times New Roman" w:hAnsi="Times New Roman" w:cs="Times New Roman"/>
          <w:sz w:val="24"/>
          <w:szCs w:val="24"/>
          <w:rtl/>
          <w:lang w:val="en-US"/>
        </w:rPr>
      </w:pPr>
      <w:r w:rsidRPr="00F672D6">
        <w:rPr>
          <w:rFonts w:ascii="Traditional Arabic" w:eastAsia="Times New Roman" w:hAnsi="Traditional Arabic" w:cs="Traditional Arabic"/>
          <w:sz w:val="32"/>
          <w:szCs w:val="32"/>
          <w:rtl/>
          <w:lang w:val="en-US"/>
        </w:rPr>
        <w:t>كان الأمير عبد القادر شخصية استثنائية ذات طبائع متعددة ومواهب متنوعة؛ شخصية جذبت الأنظار إليها وأثارت اهتمام معاصريها، حتى أصبحت محور حديث الناس ورجال الفكر والسياسة. ولم يكن حضوره مقتصراً على كونه مجاهداً أو قائداً سياسياً، ولا على كونه عالماً أو زعيماً دينياً فحسب، بل كان فوق ذلك كله نموذجاً لرجل نهضوي جمع بين الإصلاح والفكر والعمل</w:t>
      </w:r>
      <w:r w:rsidRPr="00F672D6">
        <w:rPr>
          <w:rFonts w:ascii="Times New Roman" w:eastAsia="Times New Roman" w:hAnsi="Times New Roman" w:cs="Times New Roman"/>
          <w:sz w:val="24"/>
          <w:szCs w:val="24"/>
          <w:lang w:val="en-US"/>
        </w:rPr>
        <w:t>.</w:t>
      </w:r>
    </w:p>
    <w:p w:rsidR="00A40AAD" w:rsidRPr="00DA5DD0" w:rsidRDefault="00A40AAD" w:rsidP="00A40AAD">
      <w:pPr>
        <w:spacing w:before="100" w:beforeAutospacing="1" w:after="100" w:afterAutospacing="1" w:line="240" w:lineRule="auto"/>
        <w:jc w:val="right"/>
        <w:rPr>
          <w:rFonts w:ascii="Traditional Arabic" w:eastAsia="Times New Roman" w:hAnsi="Traditional Arabic" w:cs="Traditional Arabic"/>
          <w:sz w:val="32"/>
          <w:szCs w:val="32"/>
          <w:lang w:val="en-US"/>
        </w:rPr>
      </w:pPr>
      <w:r w:rsidRPr="00DA5DD0">
        <w:rPr>
          <w:rFonts w:ascii="Traditional Arabic" w:eastAsia="Times New Roman" w:hAnsi="Traditional Arabic" w:cs="Traditional Arabic"/>
          <w:sz w:val="32"/>
          <w:szCs w:val="32"/>
          <w:rtl/>
          <w:lang w:val="en-US"/>
        </w:rPr>
        <w:t>لقد تجاوز صيت الأمير عبد القادر حدود الزمان والمكان، ليصبح رمزاً للفعل الإنساني المؤثر في التاريخ، وشاهداً على قدرة الفرد على ترك أثر خالد في العالم. فاحترامه لم يكن مجرد عرفٍ اجتماعي أو واجب رسمي، بل انعكاس لاعتراف الجماهير والنخب السياسية بعظمة شخصيته وعمق رؤيته، وبما جسّده من توازن بين القوة والحكمة، بين الفكر والفعل. فقد أبدى الفرنسيون إعجابهم به وتقديراً كبيراً لشجاعته ومبادئه، كما حظي باحترام ملوك العالم ورجال السلطة في شتى البقاع</w:t>
      </w:r>
      <w:r w:rsidRPr="00DA5DD0">
        <w:rPr>
          <w:rFonts w:ascii="Traditional Arabic" w:eastAsia="Times New Roman" w:hAnsi="Traditional Arabic" w:cs="Traditional Arabic"/>
          <w:sz w:val="32"/>
          <w:szCs w:val="32"/>
          <w:lang w:val="en-US"/>
        </w:rPr>
        <w:t>.</w:t>
      </w:r>
    </w:p>
    <w:p w:rsidR="00A40AAD" w:rsidRPr="00DA5DD0" w:rsidRDefault="00A40AAD" w:rsidP="00A40AAD">
      <w:pPr>
        <w:spacing w:before="100" w:beforeAutospacing="1" w:after="100" w:afterAutospacing="1" w:line="240" w:lineRule="auto"/>
        <w:jc w:val="right"/>
        <w:rPr>
          <w:rFonts w:ascii="Times New Roman" w:eastAsia="Times New Roman" w:hAnsi="Times New Roman" w:cs="Times New Roman"/>
          <w:sz w:val="24"/>
          <w:szCs w:val="24"/>
          <w:lang w:val="en-US"/>
        </w:rPr>
      </w:pPr>
      <w:r>
        <w:rPr>
          <w:rFonts w:ascii="Traditional Arabic" w:eastAsia="Times New Roman" w:hAnsi="Traditional Arabic" w:cs="Traditional Arabic" w:hint="cs"/>
          <w:sz w:val="32"/>
          <w:szCs w:val="32"/>
          <w:rtl/>
          <w:lang w:val="en-US"/>
        </w:rPr>
        <w:t xml:space="preserve">وما </w:t>
      </w:r>
      <w:r w:rsidRPr="00DA5DD0">
        <w:rPr>
          <w:rFonts w:ascii="Traditional Arabic" w:eastAsia="Times New Roman" w:hAnsi="Traditional Arabic" w:cs="Traditional Arabic"/>
          <w:sz w:val="32"/>
          <w:szCs w:val="32"/>
          <w:rtl/>
          <w:lang w:val="en-US"/>
        </w:rPr>
        <w:t xml:space="preserve"> دعوات السلاطين والخلفاء والمصلحين له، ومشاركته في أحداث كبرى كافتتاح قناة السويس، </w:t>
      </w:r>
      <w:r>
        <w:rPr>
          <w:rFonts w:ascii="Traditional Arabic" w:eastAsia="Times New Roman" w:hAnsi="Traditional Arabic" w:cs="Traditional Arabic" w:hint="cs"/>
          <w:sz w:val="32"/>
          <w:szCs w:val="32"/>
          <w:rtl/>
          <w:lang w:val="en-US"/>
        </w:rPr>
        <w:t>إلا</w:t>
      </w:r>
      <w:r w:rsidRPr="00DA5DD0">
        <w:rPr>
          <w:rFonts w:ascii="Traditional Arabic" w:eastAsia="Times New Roman" w:hAnsi="Traditional Arabic" w:cs="Traditional Arabic"/>
          <w:sz w:val="32"/>
          <w:szCs w:val="32"/>
          <w:rtl/>
          <w:lang w:val="en-US"/>
        </w:rPr>
        <w:t xml:space="preserve"> تعبير عن اعتراف عالمي بالقيم التي جسّدها: الشجاعة في المبدأ، والحنكة في إدارة الأمور، والقدرة على النفوذ الروحي والسياسي معاً. وحيثما حل، كانت المجتمعات تستشعر حضوره ليس بوصفه فرداً، بل بوصفه رمزاً للفعل الأخلاقي والسياسي الذي يوقظ الوعي الجماعي ويعيد تشكيل منظومة الاحترام والتقدير في النفوس</w:t>
      </w:r>
      <w:r w:rsidRPr="00DA5DD0">
        <w:rPr>
          <w:rFonts w:ascii="Times New Roman" w:eastAsia="Times New Roman" w:hAnsi="Times New Roman" w:cs="Times New Roman"/>
          <w:sz w:val="24"/>
          <w:szCs w:val="24"/>
          <w:lang w:val="en-US"/>
        </w:rPr>
        <w:t>.</w:t>
      </w:r>
    </w:p>
    <w:p w:rsidR="00A40AAD" w:rsidRPr="0079724C" w:rsidRDefault="00A40AAD" w:rsidP="00A40AAD">
      <w:pPr>
        <w:bidi/>
        <w:spacing w:before="100" w:beforeAutospacing="1" w:after="100" w:afterAutospacing="1" w:line="240" w:lineRule="auto"/>
        <w:rPr>
          <w:rFonts w:ascii="Traditional Arabic" w:eastAsia="Times New Roman" w:hAnsi="Traditional Arabic" w:cs="Traditional Arabic"/>
          <w:b/>
          <w:bCs/>
          <w:sz w:val="32"/>
          <w:szCs w:val="32"/>
          <w:lang w:val="en-US"/>
        </w:rPr>
      </w:pPr>
      <w:r w:rsidRPr="0079724C">
        <w:rPr>
          <w:rFonts w:ascii="Traditional Arabic" w:eastAsia="Times New Roman" w:hAnsi="Traditional Arabic" w:cs="Traditional Arabic"/>
          <w:b/>
          <w:bCs/>
          <w:sz w:val="32"/>
          <w:szCs w:val="32"/>
          <w:rtl/>
          <w:lang w:val="en-US"/>
        </w:rPr>
        <w:t>المولد والنشأة</w:t>
      </w:r>
      <w:r>
        <w:rPr>
          <w:rFonts w:ascii="Traditional Arabic" w:eastAsia="Times New Roman" w:hAnsi="Traditional Arabic" w:cs="Traditional Arabic" w:hint="cs"/>
          <w:b/>
          <w:bCs/>
          <w:sz w:val="32"/>
          <w:szCs w:val="32"/>
          <w:rtl/>
          <w:lang w:val="en-US"/>
        </w:rPr>
        <w:t xml:space="preserve"> والنسب </w:t>
      </w:r>
    </w:p>
    <w:p w:rsidR="00A40AAD" w:rsidRPr="00D01952" w:rsidRDefault="00A40AAD" w:rsidP="00A40AAD">
      <w:pPr>
        <w:pStyle w:val="NormalWeb"/>
        <w:bidi/>
        <w:rPr>
          <w:rFonts w:ascii="Traditional Arabic" w:eastAsia="Times New Roman" w:hAnsi="Traditional Arabic" w:cs="Traditional Arabic"/>
          <w:sz w:val="32"/>
          <w:szCs w:val="32"/>
          <w:lang w:eastAsia="en-US"/>
        </w:rPr>
      </w:pPr>
      <w:r w:rsidRPr="00061731">
        <w:rPr>
          <w:rFonts w:ascii="Traditional Arabic" w:hAnsi="Traditional Arabic" w:cs="Traditional Arabic"/>
          <w:color w:val="000000"/>
          <w:sz w:val="32"/>
          <w:szCs w:val="32"/>
          <w:shd w:val="clear" w:color="auto" w:fill="FFFFFF"/>
          <w:rtl/>
          <w:lang w:bidi="ar-DZ"/>
        </w:rPr>
        <w:lastRenderedPageBreak/>
        <w:t xml:space="preserve">هو الأمير عبد القادر بن محيي الدين بن مصطفى بن محمد، بن مختار، بن عبد القادر بن أحمد المختار بن عبد القادر بن أحمد المشهور بابن خده بن محمد ابن عبد القوي ، بن علي بن أحمد بن عبد القوي بن خالد بن يوسف، ابن أحمد بن بشار بن محمد بن مسعود بن طاووس، بن يعقوب ابن عبد القوي ، بن أحمد بن محمد بن ادريس الأصغر، بن إدريس الأكبر، بن عبدالله المحض بن الحسن المثنى بن الحسن السبط بن علي بن أبي طالب، وأم الحسن فاطمة الزهراء بنت سيد الوجود، محمد رسول الله </w:t>
      </w:r>
      <w:r w:rsidRPr="00061731">
        <w:rPr>
          <w:rFonts w:ascii="Traditional Arabic" w:hAnsi="Traditional Arabic" w:cs="Traditional Arabic" w:hint="cs"/>
          <w:color w:val="000000"/>
          <w:sz w:val="32"/>
          <w:szCs w:val="32"/>
          <w:shd w:val="clear" w:color="auto" w:fill="FFFFFF"/>
          <w:rtl/>
          <w:lang w:bidi="ar-DZ"/>
        </w:rPr>
        <w:t>ﷺ</w:t>
      </w:r>
      <w:r w:rsidRPr="00061731">
        <w:rPr>
          <w:rFonts w:ascii="Traditional Arabic" w:hAnsi="Traditional Arabic" w:cs="Traditional Arabic"/>
          <w:color w:val="000000"/>
          <w:sz w:val="32"/>
          <w:szCs w:val="32"/>
          <w:shd w:val="clear" w:color="auto" w:fill="FFFFFF"/>
          <w:rtl/>
          <w:lang w:bidi="ar-DZ"/>
        </w:rPr>
        <w:t xml:space="preserve"> وشرف وكرم وعظم ) </w:t>
      </w:r>
      <w:r>
        <w:rPr>
          <w:rStyle w:val="Appelnotedebasdep"/>
          <w:rFonts w:ascii="Traditional Arabic" w:hAnsi="Traditional Arabic" w:cs="Traditional Arabic"/>
          <w:color w:val="000000"/>
          <w:sz w:val="32"/>
          <w:szCs w:val="32"/>
          <w:shd w:val="clear" w:color="auto" w:fill="FFFFFF"/>
          <w:rtl/>
          <w:lang w:bidi="ar-DZ"/>
        </w:rPr>
        <w:footnoteReference w:id="2"/>
      </w:r>
      <w:r w:rsidRPr="00061731">
        <w:rPr>
          <w:rFonts w:ascii="Traditional Arabic" w:hAnsi="Traditional Arabic" w:cs="Traditional Arabic"/>
          <w:color w:val="000000"/>
          <w:sz w:val="32"/>
          <w:szCs w:val="32"/>
          <w:shd w:val="clear" w:color="auto" w:fill="FFFFFF"/>
          <w:rtl/>
          <w:lang w:bidi="ar-DZ"/>
        </w:rPr>
        <w:t>...</w:t>
      </w:r>
      <w:r>
        <w:rPr>
          <w:rFonts w:ascii="Traditional Arabic" w:hAnsi="Traditional Arabic" w:cs="Traditional Arabic" w:hint="cs"/>
          <w:color w:val="000000"/>
          <w:sz w:val="32"/>
          <w:szCs w:val="32"/>
          <w:shd w:val="clear" w:color="auto" w:fill="FFFFFF"/>
          <w:rtl/>
          <w:lang w:bidi="ar-DZ"/>
        </w:rPr>
        <w:t>وهذا النسب منقول عن تحفة الزائرفي تاريخ الجزائر ومآثر الأمير عبد القادر</w:t>
      </w:r>
      <w:r w:rsidRPr="009B742C">
        <w:rPr>
          <w:rStyle w:val="Appelnotedebasdep"/>
          <w:rFonts w:ascii="Traditional Arabic" w:hAnsi="Traditional Arabic" w:cs="Traditional Arabic"/>
          <w:color w:val="000000"/>
          <w:sz w:val="32"/>
          <w:szCs w:val="32"/>
          <w:shd w:val="clear" w:color="auto" w:fill="FFFFFF"/>
          <w:lang w:bidi="ar-DZ"/>
        </w:rPr>
        <w:footnoteReference w:customMarkFollows="1" w:id="3"/>
        <w:sym w:font="Symbol" w:char="F02A"/>
      </w:r>
      <w:r>
        <w:rPr>
          <w:rFonts w:ascii="Traditional Arabic" w:hAnsi="Traditional Arabic" w:cs="Traditional Arabic" w:hint="cs"/>
          <w:color w:val="000000"/>
          <w:sz w:val="32"/>
          <w:szCs w:val="32"/>
          <w:shd w:val="clear" w:color="auto" w:fill="FFFFFF"/>
          <w:rtl/>
          <w:lang w:bidi="ar-DZ"/>
        </w:rPr>
        <w:t xml:space="preserve">، الذي كتبه إبنه  محمد بن عبد القادر ،الذي </w:t>
      </w:r>
      <w:r w:rsidRPr="008404EA">
        <w:rPr>
          <w:rFonts w:ascii="Traditional Arabic" w:hAnsi="Traditional Arabic" w:cs="Traditional Arabic"/>
          <w:color w:val="000000"/>
          <w:sz w:val="32"/>
          <w:szCs w:val="32"/>
          <w:shd w:val="clear" w:color="auto" w:fill="FFFFFF"/>
          <w:rtl/>
          <w:lang w:bidi="ar-DZ"/>
        </w:rPr>
        <w:t xml:space="preserve">طبع مرتان : الأولى سنة 1903 بالمطبعة الأهلية  بالاسكندرية (مصر) ، والثانية مطبعة دار اليقظة ، بيروت سنة 1964 ، </w:t>
      </w:r>
      <w:r>
        <w:rPr>
          <w:rFonts w:ascii="Traditional Arabic" w:hAnsi="Traditional Arabic" w:cs="Traditional Arabic" w:hint="cs"/>
          <w:color w:val="000000"/>
          <w:sz w:val="32"/>
          <w:szCs w:val="32"/>
          <w:shd w:val="clear" w:color="auto" w:fill="FFFFFF"/>
          <w:rtl/>
          <w:lang w:bidi="ar-DZ"/>
        </w:rPr>
        <w:t>ف</w:t>
      </w:r>
      <w:r w:rsidRPr="00D01952">
        <w:rPr>
          <w:rFonts w:ascii="Traditional Arabic" w:eastAsia="Times New Roman" w:hAnsi="Traditional Arabic" w:cs="Traditional Arabic"/>
          <w:sz w:val="32"/>
          <w:szCs w:val="32"/>
          <w:rtl/>
          <w:lang w:eastAsia="en-US"/>
        </w:rPr>
        <w:t>رغم مرور الزمن، بقيت قصة الأمير عبد القادر محط اهتمام الكثيرين، الأمر الذي دفع الأمير محمد، الابن الأكبر، إلى تدوين رحلته في كتاب</w:t>
      </w:r>
      <w:r w:rsidRPr="00D01952">
        <w:rPr>
          <w:rFonts w:ascii="Traditional Arabic" w:eastAsia="Times New Roman" w:hAnsi="Traditional Arabic" w:cs="Traditional Arabic"/>
          <w:sz w:val="32"/>
          <w:szCs w:val="32"/>
          <w:lang w:eastAsia="en-US"/>
        </w:rPr>
        <w:t xml:space="preserve"> </w:t>
      </w:r>
      <w:r w:rsidRPr="00D01952">
        <w:rPr>
          <w:rFonts w:ascii="Traditional Arabic" w:eastAsia="Times New Roman" w:hAnsi="Traditional Arabic" w:cs="Traditional Arabic"/>
          <w:i/>
          <w:iCs/>
          <w:sz w:val="32"/>
          <w:szCs w:val="32"/>
          <w:rtl/>
          <w:lang w:eastAsia="en-US"/>
        </w:rPr>
        <w:t>تحفة الزائر</w:t>
      </w:r>
      <w:r w:rsidRPr="00D01952">
        <w:rPr>
          <w:rFonts w:ascii="Traditional Arabic" w:eastAsia="Times New Roman" w:hAnsi="Traditional Arabic" w:cs="Traditional Arabic"/>
          <w:sz w:val="32"/>
          <w:szCs w:val="32"/>
          <w:lang w:eastAsia="en-US"/>
        </w:rPr>
        <w:t xml:space="preserve">. </w:t>
      </w:r>
      <w:r w:rsidRPr="00D01952">
        <w:rPr>
          <w:rFonts w:ascii="Traditional Arabic" w:eastAsia="Times New Roman" w:hAnsi="Traditional Arabic" w:cs="Traditional Arabic"/>
          <w:sz w:val="32"/>
          <w:szCs w:val="32"/>
          <w:rtl/>
          <w:lang w:eastAsia="en-US"/>
        </w:rPr>
        <w:t>فقد نشأ الأمير محمد على مرافقة والده في شتى تحركاته، ما جعله شاهداً مباشراً على الأحداث</w:t>
      </w:r>
      <w:r w:rsidRPr="00D01952">
        <w:rPr>
          <w:rFonts w:ascii="Traditional Arabic" w:eastAsia="Times New Roman" w:hAnsi="Traditional Arabic" w:cs="Traditional Arabic"/>
          <w:sz w:val="32"/>
          <w:szCs w:val="32"/>
          <w:lang w:eastAsia="en-US"/>
        </w:rPr>
        <w:t>.</w:t>
      </w:r>
      <w:r>
        <w:rPr>
          <w:rFonts w:ascii="Traditional Arabic" w:eastAsia="Times New Roman" w:hAnsi="Traditional Arabic" w:cs="Traditional Arabic" w:hint="cs"/>
          <w:sz w:val="32"/>
          <w:szCs w:val="32"/>
          <w:rtl/>
          <w:lang w:eastAsia="en-US" w:bidi="ar-DZ"/>
        </w:rPr>
        <w:t xml:space="preserve"> </w:t>
      </w:r>
      <w:r w:rsidRPr="00D01952">
        <w:rPr>
          <w:rFonts w:ascii="Traditional Arabic" w:eastAsia="Times New Roman" w:hAnsi="Traditional Arabic" w:cs="Traditional Arabic"/>
          <w:sz w:val="32"/>
          <w:szCs w:val="32"/>
          <w:rtl/>
        </w:rPr>
        <w:t>واستند في كتابه إلى مزيج من المصادر: وثائق رسمية، مراسلات عائلية، وكتب عربية وأجنبية تتناول سيرة الأمير عبد القادر وتحليل دوره التاريخي</w:t>
      </w:r>
      <w:r w:rsidRPr="00D01952">
        <w:rPr>
          <w:rFonts w:ascii="Traditional Arabic" w:eastAsia="Times New Roman" w:hAnsi="Traditional Arabic" w:cs="Traditional Arabic"/>
          <w:sz w:val="32"/>
          <w:szCs w:val="32"/>
        </w:rPr>
        <w:t>.</w:t>
      </w:r>
      <w:r w:rsidRPr="00D01952">
        <w:rPr>
          <w:rFonts w:ascii="Traditional Arabic" w:eastAsia="Times New Roman" w:hAnsi="Traditional Arabic" w:cs="Traditional Arabic"/>
          <w:sz w:val="32"/>
          <w:szCs w:val="32"/>
        </w:rPr>
        <w:br/>
      </w:r>
      <w:r>
        <w:rPr>
          <w:rFonts w:ascii="Traditional Arabic" w:eastAsia="Times New Roman" w:hAnsi="Traditional Arabic" w:cs="Traditional Arabic" w:hint="cs"/>
          <w:sz w:val="32"/>
          <w:szCs w:val="32"/>
          <w:rtl/>
        </w:rPr>
        <w:t xml:space="preserve">والكتاب يغطي </w:t>
      </w:r>
      <w:r w:rsidRPr="00D01952">
        <w:rPr>
          <w:rFonts w:ascii="Traditional Arabic" w:eastAsia="Times New Roman" w:hAnsi="Traditional Arabic" w:cs="Traditional Arabic"/>
          <w:sz w:val="32"/>
          <w:szCs w:val="32"/>
          <w:rtl/>
        </w:rPr>
        <w:t xml:space="preserve"> مرحلة مقاومة الاستعمار الفرنسي حتى عام 2121، مع تجاهل الفترة بين 2111 و2121</w:t>
      </w:r>
      <w:r w:rsidRPr="00D01952">
        <w:rPr>
          <w:rFonts w:ascii="Traditional Arabic" w:eastAsia="Times New Roman" w:hAnsi="Traditional Arabic" w:cs="Traditional Arabic"/>
          <w:sz w:val="32"/>
          <w:szCs w:val="32"/>
        </w:rPr>
        <w:t>.</w:t>
      </w:r>
    </w:p>
    <w:p w:rsidR="00A40AAD" w:rsidRPr="008C57BC" w:rsidRDefault="00A40AAD" w:rsidP="00A40AAD">
      <w:pPr>
        <w:bidi/>
        <w:spacing w:before="100" w:beforeAutospacing="1" w:after="100" w:afterAutospacing="1" w:line="240" w:lineRule="auto"/>
        <w:rPr>
          <w:rFonts w:ascii="Traditional Arabic" w:eastAsia="Times New Roman" w:hAnsi="Traditional Arabic" w:cs="Traditional Arabic"/>
          <w:sz w:val="32"/>
          <w:szCs w:val="32"/>
          <w:rtl/>
          <w:lang w:val="en-US" w:bidi="ar-DZ"/>
        </w:rPr>
      </w:pPr>
      <w:r>
        <w:rPr>
          <w:rFonts w:ascii="Traditional Arabic" w:eastAsia="Times New Roman" w:hAnsi="Traditional Arabic" w:cs="Traditional Arabic" w:hint="cs"/>
          <w:i/>
          <w:iCs/>
          <w:sz w:val="32"/>
          <w:szCs w:val="32"/>
          <w:rtl/>
          <w:lang w:val="en-US"/>
        </w:rPr>
        <w:t xml:space="preserve">وهو </w:t>
      </w:r>
      <w:r w:rsidRPr="00D01952">
        <w:rPr>
          <w:rFonts w:ascii="Traditional Arabic" w:eastAsia="Times New Roman" w:hAnsi="Traditional Arabic" w:cs="Traditional Arabic"/>
          <w:sz w:val="32"/>
          <w:szCs w:val="32"/>
          <w:lang w:val="en-US"/>
        </w:rPr>
        <w:t xml:space="preserve"> </w:t>
      </w:r>
      <w:r w:rsidRPr="00D01952">
        <w:rPr>
          <w:rFonts w:ascii="Traditional Arabic" w:eastAsia="Times New Roman" w:hAnsi="Traditional Arabic" w:cs="Traditional Arabic"/>
          <w:sz w:val="32"/>
          <w:szCs w:val="32"/>
          <w:rtl/>
          <w:lang w:val="en-US"/>
        </w:rPr>
        <w:t>ليس مجرد سرد تاريخي؛ فهو يجمع بين الحكاية الوثائقية والتعبير الأدبي، إذ أدرج فيه الأمير محمد بعض أشعار وقصائد الأمير عبد القادر، ما يمنح القارئ فرصة لاكتشاف شخصيته من زاويتين: التاريخية والفنية</w:t>
      </w:r>
      <w:r w:rsidRPr="00D01952">
        <w:rPr>
          <w:rFonts w:ascii="Times New Roman" w:eastAsia="Times New Roman" w:hAnsi="Times New Roman" w:cs="Times New Roman"/>
          <w:sz w:val="24"/>
          <w:szCs w:val="24"/>
          <w:lang w:val="en-US"/>
        </w:rPr>
        <w:t>.</w:t>
      </w:r>
      <w:r>
        <w:rPr>
          <w:rFonts w:ascii="Times New Roman" w:eastAsia="Times New Roman" w:hAnsi="Times New Roman" w:cs="Times New Roman" w:hint="cs"/>
          <w:sz w:val="24"/>
          <w:szCs w:val="24"/>
          <w:rtl/>
          <w:lang w:val="en-US"/>
        </w:rPr>
        <w:t xml:space="preserve"> </w:t>
      </w:r>
      <w:r w:rsidRPr="000653EA">
        <w:rPr>
          <w:rFonts w:ascii="Traditional Arabic" w:eastAsia="Times New Roman" w:hAnsi="Traditional Arabic" w:cs="Traditional Arabic"/>
          <w:sz w:val="32"/>
          <w:szCs w:val="32"/>
          <w:rtl/>
          <w:lang w:val="en-US"/>
        </w:rPr>
        <w:t xml:space="preserve">رغم أن أبو القاسم سعد الله يعترض عليه في نواح كثيرة منها انه  خالية من العيوب الأساسية ذلك أن اعتقادها إلى المنهج ، واحتواءها على </w:t>
      </w:r>
      <w:r>
        <w:rPr>
          <w:rFonts w:ascii="Traditional Arabic" w:eastAsia="Times New Roman" w:hAnsi="Traditional Arabic" w:cs="Traditional Arabic" w:hint="cs"/>
          <w:sz w:val="32"/>
          <w:szCs w:val="32"/>
          <w:rtl/>
          <w:lang w:val="en-US"/>
        </w:rPr>
        <w:t xml:space="preserve">المبالغات </w:t>
      </w:r>
      <w:r w:rsidRPr="000653EA">
        <w:rPr>
          <w:rFonts w:ascii="Traditional Arabic" w:eastAsia="Times New Roman" w:hAnsi="Traditional Arabic" w:cs="Traditional Arabic"/>
          <w:sz w:val="32"/>
          <w:szCs w:val="32"/>
          <w:rtl/>
          <w:lang w:val="en-US"/>
        </w:rPr>
        <w:t xml:space="preserve"> وأسلوبها العاطفي تنزع عنها صفة الترجمة الشخصية الجادة ، بالاضافة الى اعتماد الأمير محمد على نقول غير منظمة من الكتب الاجنبية عن الامير ، ولا نكاد نجد في الكتابات الأخرى عنه سوى الالتزام العاطفي نحوه ، اعجابا ببطولته الشخصية أو بمواقفه السياسية . </w:t>
      </w:r>
    </w:p>
    <w:p w:rsidR="00A40AAD" w:rsidRDefault="00A40AAD" w:rsidP="00A40AAD">
      <w:pPr>
        <w:bidi/>
        <w:rPr>
          <w:rFonts w:ascii="Traditional Arabic" w:hAnsi="Traditional Arabic" w:cs="Traditional Arabic"/>
          <w:color w:val="000000"/>
          <w:sz w:val="32"/>
          <w:szCs w:val="32"/>
          <w:shd w:val="clear" w:color="auto" w:fill="FFFFFF"/>
          <w:rtl/>
          <w:lang w:val="en-US" w:bidi="ar-DZ"/>
        </w:rPr>
      </w:pPr>
      <w:r w:rsidRPr="000D4A03">
        <w:rPr>
          <w:rFonts w:ascii="Traditional Arabic" w:hAnsi="Traditional Arabic" w:cs="Traditional Arabic"/>
          <w:color w:val="000000"/>
          <w:sz w:val="32"/>
          <w:szCs w:val="32"/>
          <w:shd w:val="clear" w:color="auto" w:fill="FFFFFF"/>
          <w:rtl/>
          <w:lang w:val="en-US" w:bidi="ar-DZ"/>
        </w:rPr>
        <w:lastRenderedPageBreak/>
        <w:t xml:space="preserve">وألقابه </w:t>
      </w:r>
      <w:r>
        <w:rPr>
          <w:rFonts w:ascii="Traditional Arabic" w:hAnsi="Traditional Arabic" w:cs="Traditional Arabic" w:hint="cs"/>
          <w:color w:val="000000"/>
          <w:sz w:val="32"/>
          <w:szCs w:val="32"/>
          <w:shd w:val="clear" w:color="auto" w:fill="FFFFFF"/>
          <w:rtl/>
          <w:lang w:val="en-US" w:bidi="ar-DZ"/>
        </w:rPr>
        <w:t>هي</w:t>
      </w:r>
      <w:r w:rsidRPr="000D4A03">
        <w:rPr>
          <w:rFonts w:ascii="Traditional Arabic" w:hAnsi="Traditional Arabic" w:cs="Traditional Arabic"/>
          <w:color w:val="000000"/>
          <w:sz w:val="32"/>
          <w:szCs w:val="32"/>
          <w:shd w:val="clear" w:color="auto" w:fill="FFFFFF"/>
          <w:rtl/>
          <w:lang w:val="en-US" w:bidi="ar-DZ"/>
        </w:rPr>
        <w:t xml:space="preserve"> الأمير عبد القادر ، بن محي الدين، بن مصطفى، بن محمد بن المختار، بن عبد القادر، يتصل بنسبه بالإمام الحسين بن علي بن أبي طالب. أما كنيته فهي أبو محمد . وأما ألقابه فمتعددة وقد أطلقت عليه في مناسبات شتى بعضها لأزمة طيلة حياته، وبعضها الآخر انتهى بانتهاء الفترة الزمنية التي يرمز إليه ا هـ ذا اللقب أو ذاك. فمن ألقابه: أمير المؤمنين ناصر الدين  والأمير ، والجزائري  ، وابن الراشدي، وابن خلاد.</w:t>
      </w:r>
      <w:r>
        <w:rPr>
          <w:rStyle w:val="Appelnotedebasdep"/>
          <w:rFonts w:ascii="Traditional Arabic" w:hAnsi="Traditional Arabic" w:cs="Traditional Arabic"/>
          <w:color w:val="000000"/>
          <w:sz w:val="32"/>
          <w:szCs w:val="32"/>
          <w:shd w:val="clear" w:color="auto" w:fill="FFFFFF"/>
          <w:rtl/>
          <w:lang w:val="en-US" w:bidi="ar-DZ"/>
        </w:rPr>
        <w:footnoteReference w:id="4"/>
      </w:r>
    </w:p>
    <w:p w:rsidR="00A40AAD" w:rsidRPr="000953BF" w:rsidRDefault="00A40AAD" w:rsidP="00A40AAD">
      <w:pPr>
        <w:bidi/>
        <w:rPr>
          <w:rFonts w:ascii="Traditional Arabic" w:hAnsi="Traditional Arabic" w:cs="Traditional Arabic"/>
          <w:color w:val="000000"/>
          <w:sz w:val="32"/>
          <w:szCs w:val="32"/>
          <w:shd w:val="clear" w:color="auto" w:fill="FFFFFF"/>
          <w:rtl/>
          <w:lang w:val="en-US" w:bidi="ar-DZ"/>
        </w:rPr>
      </w:pPr>
      <w:r>
        <w:rPr>
          <w:rFonts w:ascii="Traditional Arabic" w:hAnsi="Traditional Arabic" w:cs="Traditional Arabic" w:hint="cs"/>
          <w:color w:val="000000"/>
          <w:sz w:val="32"/>
          <w:szCs w:val="32"/>
          <w:shd w:val="clear" w:color="auto" w:fill="FFFFFF"/>
          <w:rtl/>
          <w:lang w:val="en-US" w:bidi="ar-DZ"/>
        </w:rPr>
        <w:t>وهذا النص الذي بين أيدينا أورده برونو إيتين في كتابه الامير عبد القادر الجزائري يوضح أكثر نسبه  :</w:t>
      </w:r>
      <w:r w:rsidRPr="000953BF">
        <w:rPr>
          <w:rtl/>
        </w:rPr>
        <w:t xml:space="preserve"> </w:t>
      </w:r>
      <w:r w:rsidRPr="000953BF">
        <w:rPr>
          <w:rFonts w:ascii="Traditional Arabic" w:hAnsi="Traditional Arabic" w:cs="Traditional Arabic"/>
          <w:sz w:val="32"/>
          <w:szCs w:val="32"/>
          <w:rtl/>
        </w:rPr>
        <w:t>أنا عبد القادر بن محيي الدين بن المصطفى بن محمد، بن المختار، بن عبد القاضي، بن أحمد بن محمد بن عبد القوي بن علي بن أحمد، بن عبد القوي، بن خالد بن يوسف بن بشار بن محمد بن مسعود بن طاوس بن يعقوب بن عبد القوي بن أحمد بن محمد بن ادريس بن إدريس أحد أبناء عبد الله الكامل بن الحسن المثنى بن الحسن حفيد النبي الله وابن علي وفاطمة، وحفيد أبي طالب، بن هاشم. أنا عبد القادر بن محيي الدين منشط الدين، وسليل النبي محمد ﷺ المرسل والمبعوث من الله، وهو نفسه بن عبد الله بن عبد المطلب بن هاشم. إن أسلافي من الجانبين، من الأشراف ساكني المدينة تفضيلاً؛ المدينة المنورة التي فتحت بالإيمان لا بالسلاح. فأسلافي الأمجاد كانوا رفقاء مباشرين للنبي ، ولتحل بركته على ذريتي وكان أول من هاجر لنشر الإسلام حتى طرف العالم هو إدريس الكبير، سلطان المغرب مؤسس مراكش وفاس، وقبره واقع في مولاي إدريس في زرهوم، وفي حياة جدي الحاج المصطفى انتقلت عائلتي للاستقرار في سهل ايغريس قرب «المعسكر المسماة اليوم مسكرة) ليوجهوا هناك روح  الاتحاد الكبير لقبائل آل هاشم. ولكن ما أهمية سلسلة نسبي في فترة تعتبر فيها عبئاً ثقيلاً: لا يكفي السؤال عن أصل الرجل، بل بالعكس يجب تقصي حياته، وتصرفاته وشجاعته، ومزاياه، لمعرفة من هو، وما محتده. إذا كان الماء المغترف من النهر صحياً، ومستساغاً، وعذباً فهذا يعني أنه آت من نبع نقي. إن العدم جدي، والطبيعة أمي، وفي اللحظة التي يعلن فيها نفير رئيس الملائكة لى أن قد حانت الساعة، أؤكد وحدانية الوحدة في وحدانية الكائن.</w:t>
      </w:r>
      <w:r>
        <w:rPr>
          <w:rStyle w:val="Appelnotedebasdep"/>
          <w:rFonts w:ascii="Traditional Arabic" w:hAnsi="Traditional Arabic" w:cs="Traditional Arabic"/>
          <w:sz w:val="32"/>
          <w:szCs w:val="32"/>
          <w:rtl/>
        </w:rPr>
        <w:footnoteReference w:id="5"/>
      </w:r>
    </w:p>
    <w:p w:rsidR="00A40AAD" w:rsidRPr="00A13460" w:rsidRDefault="00A40AAD" w:rsidP="00A40AAD">
      <w:pPr>
        <w:bidi/>
        <w:spacing w:after="0" w:line="222" w:lineRule="atLeast"/>
        <w:jc w:val="both"/>
        <w:rPr>
          <w:rFonts w:ascii="Times New Roman" w:eastAsia="Times New Roman" w:hAnsi="Times New Roman" w:cs="Times New Roman"/>
          <w:color w:val="878C9F"/>
          <w:sz w:val="11"/>
          <w:szCs w:val="11"/>
          <w:lang w:val="en-US"/>
        </w:rPr>
      </w:pPr>
    </w:p>
    <w:p w:rsidR="00A40AAD" w:rsidRDefault="00A40AAD" w:rsidP="00A40AAD">
      <w:pPr>
        <w:bidi/>
        <w:spacing w:after="0" w:line="222" w:lineRule="atLeast"/>
        <w:jc w:val="both"/>
        <w:rPr>
          <w:rFonts w:ascii="Traditional Arabic" w:eastAsia="Times New Roman" w:hAnsi="Traditional Arabic" w:cs="Traditional Arabic"/>
          <w:sz w:val="32"/>
          <w:szCs w:val="32"/>
          <w:bdr w:val="none" w:sz="0" w:space="0" w:color="auto" w:frame="1"/>
          <w:rtl/>
          <w:lang w:val="en-US"/>
        </w:rPr>
      </w:pPr>
      <w:r w:rsidRPr="00A13460">
        <w:rPr>
          <w:rFonts w:ascii="Traditional Arabic" w:eastAsia="Times New Roman" w:hAnsi="Traditional Arabic" w:cs="Traditional Arabic"/>
          <w:sz w:val="32"/>
          <w:szCs w:val="32"/>
          <w:bdr w:val="none" w:sz="0" w:space="0" w:color="auto" w:frame="1"/>
          <w:rtl/>
          <w:lang w:val="en-US"/>
        </w:rPr>
        <w:t xml:space="preserve">ولد في (25 سبتمبر 1807م) في قرية القيطنة، وأمه السيدة بنت عبد القادر ابن خدة، وهي تنحدر من بيت علم وتقوى، من أولاد سيدي عمر بن دوحة، تلقى دروسه الابتدائية في مسقط رأسه تحت إشراف والده ؛ الذي بذل قصارى جهده، ولم يدخر جهداً في سبيل ذلك، فأخذ منه القراءة والكتابة وأتقنها في سن مبكرة جداً، ولفت نظر </w:t>
      </w:r>
      <w:r w:rsidRPr="00A13460">
        <w:rPr>
          <w:rFonts w:ascii="Traditional Arabic" w:eastAsia="Times New Roman" w:hAnsi="Traditional Arabic" w:cs="Traditional Arabic"/>
          <w:sz w:val="32"/>
          <w:szCs w:val="32"/>
          <w:bdr w:val="none" w:sz="0" w:space="0" w:color="auto" w:frame="1"/>
          <w:rtl/>
          <w:lang w:val="en-US"/>
        </w:rPr>
        <w:lastRenderedPageBreak/>
        <w:t>والده ذكاؤه ونبوغه، وختم القرآن الكريم قبل أن يبلغ الحادية عشرة، وأصبح فارساً يشار إليه، وبرع في تلقي العلوم التاريخية والفلسفية والفقهية، وتعلم مبادئ شتى العلوم اللغوية والشرعية، ونال درجة الطالب، وكلف بتحفيظ القرآن للأطفال، وإلقاء الدروس والتفسير في الزاوية. ومن أجل إتمام دراسته</w:t>
      </w:r>
      <w:r>
        <w:rPr>
          <w:rFonts w:ascii="Traditional Arabic" w:eastAsia="Times New Roman" w:hAnsi="Traditional Arabic" w:cs="Traditional Arabic" w:hint="cs"/>
          <w:sz w:val="32"/>
          <w:szCs w:val="32"/>
          <w:rtl/>
          <w:lang w:val="en-US"/>
        </w:rPr>
        <w:t xml:space="preserve"> ، </w:t>
      </w:r>
      <w:r w:rsidRPr="00A13460">
        <w:rPr>
          <w:rFonts w:ascii="Traditional Arabic" w:eastAsia="Times New Roman" w:hAnsi="Traditional Arabic" w:cs="Traditional Arabic"/>
          <w:sz w:val="32"/>
          <w:szCs w:val="32"/>
          <w:bdr w:val="none" w:sz="0" w:space="0" w:color="auto" w:frame="1"/>
          <w:rtl/>
          <w:lang w:val="en-US"/>
        </w:rPr>
        <w:t xml:space="preserve">سافر عام (1821م) إلى مدينة أرزيو الساحلية ؛ التي تقع شمال مدينة معسكر، على بعد حوالي سبعين كيلو متراً، وذلك على يد القاضي الشيخ أحمد بن الطاهر البطيوي ؛ الذي كان مشهوراً بغزارة العلم وسعة الاطلاع، وبعدها رحل إلى مدينة وهران إلى مدرسة العالم الفقيه أحمد بن خوجة، صاحب رائعة در الأعيان في أخبار وهران، وتوسع في المعارف اللغوية والفقهية والنحو والبيان والفلسفة والمنطق وصقل ملكاته الأدبية والشعرية، واجتهد في حضور حلقات العلم لعلماء وهران، مثل الشيخ مصطفى الهاشمي والشيخ بن نقريد، وقضى عامين كاملين في هذه الرحلة العلمية، وعاد إلى مسقط رأسه وتزوج بابنة عمه </w:t>
      </w:r>
      <w:r w:rsidRPr="00A13460">
        <w:rPr>
          <w:rFonts w:ascii="Traditional Arabic" w:eastAsia="Times New Roman" w:hAnsi="Traditional Arabic" w:cs="Traditional Arabic" w:hint="cs"/>
          <w:sz w:val="32"/>
          <w:szCs w:val="32"/>
          <w:bdr w:val="none" w:sz="0" w:space="0" w:color="auto" w:frame="1"/>
          <w:rtl/>
          <w:lang w:val="en-US"/>
        </w:rPr>
        <w:t>الآنسة</w:t>
      </w:r>
      <w:r w:rsidRPr="00A13460">
        <w:rPr>
          <w:rFonts w:ascii="Traditional Arabic" w:eastAsia="Times New Roman" w:hAnsi="Traditional Arabic" w:cs="Traditional Arabic"/>
          <w:sz w:val="32"/>
          <w:szCs w:val="32"/>
          <w:bdr w:val="none" w:sz="0" w:space="0" w:color="auto" w:frame="1"/>
          <w:rtl/>
          <w:lang w:val="en-US"/>
        </w:rPr>
        <w:t xml:space="preserve"> خيرة بنت أبي طالب عام (1823م) وأقام في القيطنة معلماً</w:t>
      </w:r>
      <w:r>
        <w:rPr>
          <w:rStyle w:val="Appelnotedebasdep"/>
          <w:rFonts w:ascii="Traditional Arabic" w:eastAsia="Times New Roman" w:hAnsi="Traditional Arabic" w:cs="Traditional Arabic"/>
          <w:sz w:val="32"/>
          <w:szCs w:val="32"/>
          <w:bdr w:val="none" w:sz="0" w:space="0" w:color="auto" w:frame="1"/>
          <w:rtl/>
          <w:lang w:val="en-US"/>
        </w:rPr>
        <w:footnoteReference w:id="6"/>
      </w:r>
    </w:p>
    <w:p w:rsidR="00A40AAD" w:rsidRPr="0037378B" w:rsidRDefault="00A40AAD" w:rsidP="00A40AAD">
      <w:pPr>
        <w:bidi/>
        <w:rPr>
          <w:rFonts w:ascii="Traditional Arabic" w:hAnsi="Traditional Arabic" w:cs="Traditional Arabic"/>
          <w:color w:val="000000"/>
          <w:sz w:val="32"/>
          <w:szCs w:val="32"/>
          <w:shd w:val="clear" w:color="auto" w:fill="FFFFFF"/>
          <w:rtl/>
          <w:lang w:val="en-US"/>
        </w:rPr>
      </w:pPr>
      <w:r w:rsidRPr="00615BEB">
        <w:rPr>
          <w:rFonts w:ascii="Traditional Arabic" w:hAnsi="Traditional Arabic" w:cs="Traditional Arabic"/>
          <w:color w:val="000000"/>
          <w:sz w:val="32"/>
          <w:szCs w:val="32"/>
          <w:shd w:val="clear" w:color="auto" w:fill="FFFFFF"/>
          <w:rtl/>
          <w:lang w:val="en-US"/>
        </w:rPr>
        <w:t xml:space="preserve">وإدراكا من محيي الدين بأن العقل السليم في الجسم السليم، راح يشجع ابنه على الفروسية، وركوب الخيل، ومقارعة أنداده، والمشاركة في المسابقات التي تقام آنذاك، فأظهر تفوقا مدهشاً فقد كان يلمس كتف فرسه بصدره، ويضع أحد يديه على ظهر الفرس ثم يقفز إلى الجانب الآخر، أو أنه كان يدفع الفرس إلى أكبر سرعة ممكنة ، ثم ينزع قدميه من المهماز، ويقف على السرج ويطلق النار على هدفه بدقة عجيبة </w:t>
      </w:r>
      <w:r>
        <w:rPr>
          <w:rStyle w:val="Appelnotedebasdep"/>
          <w:rFonts w:ascii="Traditional Arabic" w:hAnsi="Traditional Arabic" w:cs="Traditional Arabic"/>
          <w:color w:val="000000"/>
          <w:sz w:val="32"/>
          <w:szCs w:val="32"/>
          <w:shd w:val="clear" w:color="auto" w:fill="FFFFFF"/>
          <w:rtl/>
          <w:lang w:val="en-US"/>
        </w:rPr>
        <w:footnoteReference w:id="7"/>
      </w:r>
      <w:r w:rsidRPr="00615BEB">
        <w:rPr>
          <w:rFonts w:ascii="Traditional Arabic" w:hAnsi="Traditional Arabic" w:cs="Traditional Arabic"/>
          <w:color w:val="000000"/>
          <w:sz w:val="32"/>
          <w:szCs w:val="32"/>
          <w:shd w:val="clear" w:color="auto" w:fill="FFFFFF"/>
          <w:rtl/>
          <w:lang w:val="en-US"/>
        </w:rPr>
        <w:t xml:space="preserve"> .</w:t>
      </w:r>
      <w:r w:rsidRPr="0071372D">
        <w:rPr>
          <w:rtl/>
        </w:rPr>
        <w:t xml:space="preserve"> </w:t>
      </w:r>
      <w:r w:rsidRPr="0071372D">
        <w:rPr>
          <w:rFonts w:ascii="Traditional Arabic" w:hAnsi="Traditional Arabic" w:cs="Traditional Arabic"/>
          <w:sz w:val="32"/>
          <w:szCs w:val="32"/>
          <w:rtl/>
        </w:rPr>
        <w:t>لم يكن هناك فارس يشبهه في مهارته وبسالته. عبد القادر كان يتقن فنون الفروسية ببراعة نادرة، تجمع بين الثبات والشجاعة والرشاقة، حتى أن كل من شاهده أو سمع عنه أصبح معجبًا بقدراته. لم يكن مجرد فارس ذي حضور مهيب، بل كان نموذجًا حيًا للقوة والمهارة الحقيقية في الميدان</w:t>
      </w:r>
      <w:r>
        <w:t>.</w:t>
      </w:r>
    </w:p>
    <w:p w:rsidR="00A40AAD" w:rsidRPr="00390D0C" w:rsidRDefault="00A40AAD" w:rsidP="00A40AAD">
      <w:pPr>
        <w:bidi/>
        <w:spacing w:after="0" w:line="222" w:lineRule="atLeast"/>
        <w:jc w:val="both"/>
        <w:rPr>
          <w:rFonts w:ascii="Traditional Arabic" w:eastAsia="Times New Roman" w:hAnsi="Traditional Arabic" w:cs="Traditional Arabic"/>
          <w:sz w:val="32"/>
          <w:szCs w:val="32"/>
          <w:lang w:val="en-US"/>
        </w:rPr>
      </w:pPr>
      <w:r w:rsidRPr="00390D0C">
        <w:rPr>
          <w:rFonts w:ascii="Traditional Arabic" w:eastAsia="Times New Roman" w:hAnsi="Traditional Arabic" w:cs="Traditional Arabic"/>
          <w:sz w:val="32"/>
          <w:szCs w:val="32"/>
          <w:rtl/>
          <w:lang w:val="en-US"/>
        </w:rPr>
        <w:t xml:space="preserve">ثم حان الوقت الذي شعر فيه محيى الدين ، الذى كان عندئذ في الخمسين من عمره ، بضرورة اداء واجب الحج الى مكة .. </w:t>
      </w:r>
      <w:r>
        <w:rPr>
          <w:rFonts w:ascii="Traditional Arabic" w:eastAsia="Times New Roman" w:hAnsi="Traditional Arabic" w:cs="Traditional Arabic" w:hint="cs"/>
          <w:sz w:val="32"/>
          <w:szCs w:val="32"/>
          <w:rtl/>
          <w:lang w:val="en-US"/>
        </w:rPr>
        <w:t xml:space="preserve">لكن </w:t>
      </w:r>
      <w:r w:rsidRPr="00390D0C">
        <w:rPr>
          <w:rFonts w:ascii="Traditional Arabic" w:eastAsia="Times New Roman" w:hAnsi="Traditional Arabic" w:cs="Traditional Arabic"/>
          <w:sz w:val="32"/>
          <w:szCs w:val="32"/>
          <w:rtl/>
          <w:lang w:val="en-US"/>
        </w:rPr>
        <w:t>هناك كثير من التوسلات من ابنائه وحاشيته طالبين الاذن لهم بالمشاركة في اخطار وشرف الرحلة ،. ثم قرر محيى الذين ، الذي كان محرجا من هذه التوسلات ، ان يذهب الى الحج وحده . ولكن في اليوم التالى وقع استثناء في صالح عبد القادر . وهكذا اضطر الجميع إلى الاستسلام ولكن بقلوب حزينة ، وقبلوا القرار الاخير ، وغادر الاب والابن قرية القيطنة في اكتوبر ، 1823</w:t>
      </w:r>
      <w:r>
        <w:rPr>
          <w:rFonts w:ascii="Traditional Arabic" w:eastAsia="Times New Roman" w:hAnsi="Traditional Arabic" w:cs="Traditional Arabic" w:hint="cs"/>
          <w:sz w:val="32"/>
          <w:szCs w:val="32"/>
          <w:rtl/>
          <w:lang w:val="en-US"/>
        </w:rPr>
        <w:t>.</w:t>
      </w:r>
      <w:r w:rsidRPr="00390D0C">
        <w:rPr>
          <w:rFonts w:ascii="Traditional Arabic" w:eastAsia="Times New Roman" w:hAnsi="Traditional Arabic" w:cs="Traditional Arabic"/>
          <w:sz w:val="32"/>
          <w:szCs w:val="32"/>
          <w:rtl/>
          <w:lang w:val="en-US"/>
        </w:rPr>
        <w:t xml:space="preserve"> </w:t>
      </w:r>
      <w:r>
        <w:rPr>
          <w:rStyle w:val="Appelnotedebasdep"/>
          <w:rFonts w:ascii="Traditional Arabic" w:eastAsia="Times New Roman" w:hAnsi="Traditional Arabic" w:cs="Traditional Arabic"/>
          <w:sz w:val="32"/>
          <w:szCs w:val="32"/>
          <w:rtl/>
          <w:lang w:val="en-US"/>
        </w:rPr>
        <w:footnoteReference w:id="8"/>
      </w:r>
    </w:p>
    <w:p w:rsidR="00A40AAD" w:rsidRDefault="00A40AAD" w:rsidP="00A40AAD">
      <w:pPr>
        <w:bidi/>
        <w:spacing w:after="0" w:line="222" w:lineRule="atLeast"/>
        <w:jc w:val="both"/>
        <w:rPr>
          <w:rFonts w:ascii="Traditional Arabic" w:eastAsia="Times New Roman" w:hAnsi="Traditional Arabic" w:cs="Traditional Arabic"/>
          <w:sz w:val="32"/>
          <w:szCs w:val="32"/>
          <w:rtl/>
          <w:lang w:val="en-US"/>
        </w:rPr>
      </w:pPr>
      <w:r w:rsidRPr="00C32469">
        <w:rPr>
          <w:rFonts w:ascii="Traditional Arabic" w:eastAsia="Times New Roman" w:hAnsi="Traditional Arabic" w:cs="Traditional Arabic"/>
          <w:sz w:val="32"/>
          <w:szCs w:val="32"/>
          <w:rtl/>
          <w:lang w:val="en-US"/>
        </w:rPr>
        <w:lastRenderedPageBreak/>
        <w:t xml:space="preserve">وسرعان ما شاعت اخبار </w:t>
      </w:r>
      <w:r>
        <w:rPr>
          <w:rFonts w:ascii="Traditional Arabic" w:eastAsia="Times New Roman" w:hAnsi="Traditional Arabic" w:cs="Traditional Arabic" w:hint="cs"/>
          <w:sz w:val="32"/>
          <w:szCs w:val="32"/>
          <w:rtl/>
          <w:lang w:val="en-US"/>
        </w:rPr>
        <w:t>حج</w:t>
      </w:r>
      <w:r w:rsidRPr="00C32469">
        <w:rPr>
          <w:rFonts w:ascii="Traditional Arabic" w:eastAsia="Times New Roman" w:hAnsi="Traditional Arabic" w:cs="Traditional Arabic"/>
          <w:sz w:val="32"/>
          <w:szCs w:val="32"/>
          <w:rtl/>
          <w:lang w:val="en-US"/>
        </w:rPr>
        <w:t xml:space="preserve"> محيى الدين في اقليم وهران . وفجأة بدأ أمل حنون يخامر العرب في كل الجهات . فكلهم تذكروا أن عليهم واجب اداء فريضة الحج . وقد ترددت عبارة « الى مكة ، الى مكة ، في كل جهة وهكذا أقيمت المآدب ، وأعدت البغال ، وأحضرت الخيام</w:t>
      </w:r>
      <w:r>
        <w:rPr>
          <w:rFonts w:ascii="Traditional Arabic" w:eastAsia="Times New Roman" w:hAnsi="Traditional Arabic" w:cs="Traditional Arabic" w:hint="cs"/>
          <w:sz w:val="32"/>
          <w:szCs w:val="32"/>
          <w:rtl/>
          <w:lang w:val="en-US" w:bidi="ar-DZ"/>
        </w:rPr>
        <w:t xml:space="preserve"> </w:t>
      </w:r>
      <w:r w:rsidRPr="00C32469">
        <w:rPr>
          <w:rFonts w:ascii="Traditional Arabic" w:eastAsia="Times New Roman" w:hAnsi="Traditional Arabic" w:cs="Traditional Arabic"/>
          <w:sz w:val="32"/>
          <w:szCs w:val="32"/>
          <w:rtl/>
          <w:lang w:val="en-US"/>
        </w:rPr>
        <w:t>وفي نهاية اليوم الاول من رحلته راى محيى الدين مئات من العرب يطالبون بشرف مشاركته في رحلته المباركة .. وفى اليوم الثاني اصبح عددهم بالآلاف . وفي اليوم الرابع اقيم بحر من الخيام حول خيمته ... وفي عشية اليوم السادس تجمع الركب الكبير على ضفة نهر جديوية في سهل الشلف</w:t>
      </w:r>
      <w:r>
        <w:rPr>
          <w:rStyle w:val="Appelnotedebasdep"/>
          <w:rFonts w:ascii="Traditional Arabic" w:eastAsia="Times New Roman" w:hAnsi="Traditional Arabic" w:cs="Traditional Arabic"/>
          <w:sz w:val="32"/>
          <w:szCs w:val="32"/>
          <w:rtl/>
          <w:lang w:val="en-US"/>
        </w:rPr>
        <w:footnoteReference w:id="9"/>
      </w:r>
      <w:r w:rsidRPr="00C32469">
        <w:rPr>
          <w:rFonts w:ascii="Traditional Arabic" w:eastAsia="Times New Roman" w:hAnsi="Traditional Arabic" w:cs="Traditional Arabic"/>
          <w:sz w:val="32"/>
          <w:szCs w:val="32"/>
          <w:rtl/>
          <w:lang w:val="en-US"/>
        </w:rPr>
        <w:t xml:space="preserve"> </w:t>
      </w:r>
    </w:p>
    <w:p w:rsidR="00A40AAD" w:rsidRPr="00936AF2" w:rsidRDefault="00A40AAD" w:rsidP="00A40AAD">
      <w:pPr>
        <w:spacing w:before="100" w:beforeAutospacing="1" w:after="100" w:afterAutospacing="1" w:line="240" w:lineRule="auto"/>
        <w:jc w:val="right"/>
        <w:rPr>
          <w:rFonts w:ascii="Times New Roman" w:eastAsia="Times New Roman" w:hAnsi="Times New Roman" w:cs="Times New Roman"/>
          <w:sz w:val="24"/>
          <w:szCs w:val="24"/>
          <w:rtl/>
          <w:lang w:val="en-US" w:bidi="ar-DZ"/>
        </w:rPr>
      </w:pPr>
      <w:r>
        <w:rPr>
          <w:rFonts w:ascii="Traditional Arabic" w:eastAsia="Times New Roman" w:hAnsi="Traditional Arabic" w:cs="Traditional Arabic" w:hint="cs"/>
          <w:sz w:val="32"/>
          <w:szCs w:val="32"/>
          <w:rtl/>
          <w:lang w:val="en-US"/>
        </w:rPr>
        <w:t xml:space="preserve">لكن </w:t>
      </w:r>
      <w:r w:rsidRPr="00C97E1A">
        <w:rPr>
          <w:rFonts w:ascii="Traditional Arabic" w:eastAsia="Times New Roman" w:hAnsi="Traditional Arabic" w:cs="Traditional Arabic"/>
          <w:sz w:val="32"/>
          <w:szCs w:val="32"/>
          <w:rtl/>
          <w:lang w:val="en-US"/>
        </w:rPr>
        <w:t>ليست الحياة سوى مسرح تتقاطع فيه الأقدار مع النفوس البشرية، وهكذا لم تسر الأمور كما تشتهي الخطط، فقد وصل إلى مسامع الداي حسين، حاكم وهران، خبر التجمع الكبير والمحفل المهيب الذي أقيم على ساحل الشلف. استدعى الداي مبعوثه ليبلغ محي الدين برغبته في استضافته، فاستجاب الشيخ للدعوة، مما أدى إلى تأجيل رحلة الحج. وبرّر الداي موقفه بخوفه على الشيخ من تهديدات داي الجزائر، لكن خلف هذا التبرير الظاهر يكمن جانب آخر من النفس البشرية: الحسد والغيرة. فالانتباه والحب والوفاء الذين أظهرهما الناس للشيخ وابنه عبد القادر أثار في صدر الداي مشاعر المنافسة والشعور بعدم الارتياح، كأن ولادة المجد في قلب الآخرين تثير شرارة الرغبة في التملك والسيطرة لدى النفوس القلقة. وهكذا، تصبح الحوادث التاريخية ليست مجرد تسلسل للأحداث، بل مرآة تعكس أعماق النفوس وتحركاتها الخفية</w:t>
      </w:r>
      <w:r>
        <w:rPr>
          <w:rFonts w:ascii="Traditional Arabic" w:eastAsia="Times New Roman" w:hAnsi="Traditional Arabic" w:cs="Traditional Arabic" w:hint="cs"/>
          <w:sz w:val="32"/>
          <w:szCs w:val="32"/>
          <w:rtl/>
          <w:lang w:val="en-US"/>
        </w:rPr>
        <w:t>.فلم يفاوض محي الدين او يطلب الالتماس من الداي ورفض حتي العودة إلي القنيطة .</w:t>
      </w:r>
      <w:r w:rsidRPr="00C97E1A">
        <w:rPr>
          <w:rFonts w:ascii="Times New Roman" w:eastAsia="Times New Roman" w:hAnsi="Times New Roman" w:cs="Times New Roman"/>
          <w:sz w:val="24"/>
          <w:szCs w:val="24"/>
          <w:lang w:val="en-US"/>
        </w:rPr>
        <w:t>.</w:t>
      </w:r>
    </w:p>
    <w:p w:rsidR="00A40AAD" w:rsidRDefault="00A40AAD" w:rsidP="00A40AAD">
      <w:pPr>
        <w:bidi/>
        <w:rPr>
          <w:rFonts w:ascii="Traditional Arabic" w:hAnsi="Traditional Arabic" w:cs="Traditional Arabic"/>
          <w:color w:val="000000"/>
          <w:sz w:val="32"/>
          <w:szCs w:val="32"/>
          <w:shd w:val="clear" w:color="auto" w:fill="FFFFFF"/>
          <w:rtl/>
          <w:lang w:val="en-US"/>
        </w:rPr>
      </w:pPr>
      <w:r>
        <w:rPr>
          <w:rFonts w:ascii="Traditional Arabic" w:hAnsi="Traditional Arabic" w:cs="Traditional Arabic" w:hint="cs"/>
          <w:color w:val="000000"/>
          <w:sz w:val="32"/>
          <w:szCs w:val="32"/>
          <w:shd w:val="clear" w:color="auto" w:fill="FFFFFF"/>
          <w:rtl/>
          <w:lang w:val="en-US"/>
        </w:rPr>
        <w:t>ف</w:t>
      </w:r>
      <w:r w:rsidRPr="00B85191">
        <w:rPr>
          <w:rFonts w:ascii="Traditional Arabic" w:hAnsi="Traditional Arabic" w:cs="Traditional Arabic"/>
          <w:color w:val="000000"/>
          <w:sz w:val="32"/>
          <w:szCs w:val="32"/>
          <w:shd w:val="clear" w:color="auto" w:fill="FFFFFF"/>
          <w:rtl/>
          <w:lang w:val="en-US"/>
        </w:rPr>
        <w:t xml:space="preserve">فرض عليهما </w:t>
      </w:r>
      <w:r>
        <w:rPr>
          <w:rFonts w:ascii="Traditional Arabic" w:hAnsi="Traditional Arabic" w:cs="Traditional Arabic" w:hint="cs"/>
          <w:color w:val="000000"/>
          <w:sz w:val="32"/>
          <w:szCs w:val="32"/>
          <w:shd w:val="clear" w:color="auto" w:fill="FFFFFF"/>
          <w:rtl/>
          <w:lang w:val="en-US"/>
        </w:rPr>
        <w:t xml:space="preserve">الداي حسين </w:t>
      </w:r>
      <w:r w:rsidRPr="00B85191">
        <w:rPr>
          <w:rFonts w:ascii="Traditional Arabic" w:hAnsi="Traditional Arabic" w:cs="Traditional Arabic"/>
          <w:color w:val="000000"/>
          <w:sz w:val="32"/>
          <w:szCs w:val="32"/>
          <w:shd w:val="clear" w:color="auto" w:fill="FFFFFF"/>
          <w:rtl/>
          <w:lang w:val="en-US"/>
        </w:rPr>
        <w:t>الإقامة الجبرية في وهران وهما في طريقهما إلى الحجاز، واستمر هذا دون وهن سنتين  ، ولم يقم محيي الدين بأي احتجاج ، وقد استفاد وعبد القادر من هذه العزلة المفروضة</w:t>
      </w:r>
      <w:r>
        <w:rPr>
          <w:rFonts w:ascii="Traditional Arabic" w:hAnsi="Traditional Arabic" w:cs="Traditional Arabic" w:hint="cs"/>
          <w:color w:val="000000"/>
          <w:sz w:val="32"/>
          <w:szCs w:val="32"/>
          <w:shd w:val="clear" w:color="auto" w:fill="FFFFFF"/>
          <w:rtl/>
          <w:lang w:val="en-US" w:bidi="ar-DZ"/>
        </w:rPr>
        <w:t xml:space="preserve"> </w:t>
      </w:r>
      <w:r w:rsidRPr="00B85191">
        <w:rPr>
          <w:rFonts w:ascii="Traditional Arabic" w:hAnsi="Traditional Arabic" w:cs="Traditional Arabic"/>
          <w:color w:val="000000"/>
          <w:sz w:val="32"/>
          <w:szCs w:val="32"/>
          <w:shd w:val="clear" w:color="auto" w:fill="FFFFFF"/>
          <w:rtl/>
          <w:lang w:val="en-US"/>
        </w:rPr>
        <w:t xml:space="preserve">وكرسا أوقاتهما لدراستهما المفضلة ومع انقضاء المدة، أذن لهما الداي التركي باستئناف رحلتهما، بعد تدخل بعض الأشراف كمصطفى بن اسماعيل ، وموسرالى </w:t>
      </w:r>
      <w:r>
        <w:rPr>
          <w:rFonts w:ascii="Traditional Arabic" w:hAnsi="Traditional Arabic" w:cs="Traditional Arabic" w:hint="cs"/>
          <w:color w:val="000000"/>
          <w:sz w:val="32"/>
          <w:szCs w:val="32"/>
          <w:shd w:val="clear" w:color="auto" w:fill="FFFFFF"/>
          <w:rtl/>
          <w:lang w:val="en-US"/>
        </w:rPr>
        <w:t>،</w:t>
      </w:r>
      <w:r w:rsidRPr="00B85191">
        <w:rPr>
          <w:rFonts w:ascii="Traditional Arabic" w:hAnsi="Traditional Arabic" w:cs="Traditional Arabic"/>
          <w:color w:val="000000"/>
          <w:sz w:val="32"/>
          <w:szCs w:val="32"/>
          <w:shd w:val="clear" w:color="auto" w:fill="FFFFFF"/>
          <w:rtl/>
          <w:lang w:val="en-US"/>
        </w:rPr>
        <w:t xml:space="preserve">ليواصلا طريقهما عبر المدية </w:t>
      </w:r>
      <w:r>
        <w:rPr>
          <w:rFonts w:ascii="Traditional Arabic" w:hAnsi="Traditional Arabic" w:cs="Traditional Arabic"/>
          <w:color w:val="000000"/>
          <w:sz w:val="32"/>
          <w:szCs w:val="32"/>
          <w:shd w:val="clear" w:color="auto" w:fill="FFFFFF"/>
          <w:rtl/>
          <w:lang w:val="en-US"/>
        </w:rPr>
        <w:t xml:space="preserve">إلى تونس وانضما لوفد من الحجاج </w:t>
      </w:r>
      <w:r w:rsidRPr="00B85191">
        <w:rPr>
          <w:rFonts w:ascii="Traditional Arabic" w:hAnsi="Traditional Arabic" w:cs="Traditional Arabic"/>
          <w:color w:val="000000"/>
          <w:sz w:val="32"/>
          <w:szCs w:val="32"/>
          <w:shd w:val="clear" w:color="auto" w:fill="FFFFFF"/>
          <w:rtl/>
          <w:lang w:val="en-US"/>
        </w:rPr>
        <w:t xml:space="preserve">وبعد خمسة عشر يوما وصلا إلى الإسكندرية، حيث توقفا بها بضعة أيام ثم سارا منها إلى القاهرة، حيث حظيا بمقابلة حاكمها محمد علي باشا </w:t>
      </w:r>
      <w:r w:rsidRPr="00B85191">
        <w:rPr>
          <w:rFonts w:ascii="Traditional Arabic" w:hAnsi="Traditional Arabic" w:cs="Traditional Arabic"/>
          <w:color w:val="000000"/>
          <w:sz w:val="32"/>
          <w:szCs w:val="32"/>
          <w:shd w:val="clear" w:color="auto" w:fill="FFFFFF"/>
          <w:rtl/>
          <w:lang w:val="en-US" w:bidi="fa-IR"/>
        </w:rPr>
        <w:t xml:space="preserve"> </w:t>
      </w:r>
      <w:r w:rsidRPr="00B85191">
        <w:rPr>
          <w:rFonts w:ascii="Traditional Arabic" w:hAnsi="Traditional Arabic" w:cs="Traditional Arabic"/>
          <w:color w:val="000000"/>
          <w:sz w:val="32"/>
          <w:szCs w:val="32"/>
          <w:shd w:val="clear" w:color="auto" w:fill="FFFFFF"/>
          <w:rtl/>
          <w:lang w:val="en-US"/>
        </w:rPr>
        <w:t xml:space="preserve">، ولم يخطر ببال عبد القادر الفتى وهو يتأمل هذا الحاكم أنه سيتبع يوما خطاه، وينسج على منواله ويضاهيه في مهاراته العسكرية والإدارية </w:t>
      </w:r>
      <w:r>
        <w:rPr>
          <w:rStyle w:val="Appelnotedebasdep"/>
          <w:rFonts w:ascii="Traditional Arabic" w:hAnsi="Traditional Arabic" w:cs="Traditional Arabic"/>
          <w:color w:val="000000"/>
          <w:sz w:val="32"/>
          <w:szCs w:val="32"/>
          <w:shd w:val="clear" w:color="auto" w:fill="FFFFFF"/>
          <w:rtl/>
          <w:lang w:val="en-US"/>
        </w:rPr>
        <w:footnoteReference w:id="10"/>
      </w:r>
      <w:r w:rsidRPr="00B85191">
        <w:rPr>
          <w:rFonts w:ascii="Traditional Arabic" w:hAnsi="Traditional Arabic" w:cs="Traditional Arabic"/>
          <w:color w:val="000000"/>
          <w:sz w:val="32"/>
          <w:szCs w:val="32"/>
          <w:shd w:val="clear" w:color="auto" w:fill="FFFFFF"/>
          <w:rtl/>
          <w:lang w:val="en-US"/>
        </w:rPr>
        <w:t>.</w:t>
      </w:r>
    </w:p>
    <w:p w:rsidR="00A40AAD" w:rsidRDefault="00A40AAD" w:rsidP="00A40AAD">
      <w:pPr>
        <w:bidi/>
        <w:rPr>
          <w:rFonts w:ascii="Traditional Arabic" w:hAnsi="Traditional Arabic" w:cs="Traditional Arabic"/>
          <w:color w:val="000000"/>
          <w:sz w:val="32"/>
          <w:szCs w:val="32"/>
          <w:shd w:val="clear" w:color="auto" w:fill="FFFFFF"/>
          <w:rtl/>
          <w:lang w:val="en-US"/>
        </w:rPr>
      </w:pPr>
      <w:r w:rsidRPr="00312DBD">
        <w:rPr>
          <w:rFonts w:ascii="Traditional Arabic" w:hAnsi="Traditional Arabic" w:cs="Traditional Arabic"/>
          <w:color w:val="000000"/>
          <w:sz w:val="32"/>
          <w:szCs w:val="32"/>
          <w:shd w:val="clear" w:color="auto" w:fill="FFFFFF"/>
          <w:rtl/>
          <w:lang w:val="en-US"/>
        </w:rPr>
        <w:lastRenderedPageBreak/>
        <w:t xml:space="preserve">وفي قاهرة المعز قابلا أعيان المدينة وكبراءها وجالسا علماءها من أمثال الشيخ علي بن محمد الميلي الجمالي والشيخ محمد المعروف بابن الأمير أحد اصحاب الحواشي المشهورة لشرح عبد السلام على جوهرة التوحيد </w:t>
      </w:r>
      <w:r w:rsidRPr="00312DBD">
        <w:rPr>
          <w:rFonts w:ascii="Traditional Arabic" w:hAnsi="Traditional Arabic" w:cs="Traditional Arabic"/>
          <w:color w:val="000000"/>
          <w:sz w:val="32"/>
          <w:szCs w:val="32"/>
          <w:shd w:val="clear" w:color="auto" w:fill="FFFFFF"/>
          <w:rtl/>
          <w:lang w:val="en-US" w:bidi="fa-IR"/>
        </w:rPr>
        <w:t xml:space="preserve"> </w:t>
      </w:r>
      <w:r>
        <w:rPr>
          <w:rStyle w:val="Appelnotedebasdep"/>
          <w:rFonts w:ascii="Traditional Arabic" w:hAnsi="Traditional Arabic" w:cs="Traditional Arabic"/>
          <w:color w:val="000000"/>
          <w:sz w:val="32"/>
          <w:szCs w:val="32"/>
          <w:shd w:val="clear" w:color="auto" w:fill="FFFFFF"/>
          <w:rtl/>
          <w:lang w:val="en-US" w:bidi="fa-IR"/>
        </w:rPr>
        <w:footnoteReference w:id="11"/>
      </w:r>
      <w:r w:rsidRPr="00312DBD">
        <w:rPr>
          <w:rFonts w:ascii="Traditional Arabic" w:hAnsi="Traditional Arabic" w:cs="Traditional Arabic"/>
          <w:color w:val="000000"/>
          <w:sz w:val="32"/>
          <w:szCs w:val="32"/>
          <w:shd w:val="clear" w:color="auto" w:fill="FFFFFF"/>
          <w:rtl/>
          <w:lang w:val="en-US" w:bidi="fa-IR"/>
        </w:rPr>
        <w:t>.</w:t>
      </w:r>
    </w:p>
    <w:p w:rsidR="00A40AAD" w:rsidRDefault="00A40AAD" w:rsidP="00A40AAD">
      <w:pPr>
        <w:bidi/>
        <w:rPr>
          <w:rFonts w:ascii="Traditional Arabic" w:hAnsi="Traditional Arabic" w:cs="Traditional Arabic"/>
          <w:color w:val="000000"/>
          <w:sz w:val="32"/>
          <w:szCs w:val="32"/>
          <w:shd w:val="clear" w:color="auto" w:fill="FFFFFF"/>
          <w:rtl/>
          <w:lang w:val="en-US"/>
        </w:rPr>
      </w:pPr>
      <w:r>
        <w:rPr>
          <w:rFonts w:ascii="Traditional Arabic" w:hAnsi="Traditional Arabic" w:cs="Traditional Arabic" w:hint="cs"/>
          <w:color w:val="000000"/>
          <w:sz w:val="32"/>
          <w:szCs w:val="32"/>
          <w:shd w:val="clear" w:color="auto" w:fill="FFFFFF"/>
          <w:rtl/>
          <w:lang w:val="en-US"/>
        </w:rPr>
        <w:t xml:space="preserve">بعد أدائه فريضة الحج رفقة والده عاد </w:t>
      </w:r>
      <w:r w:rsidRPr="00BD007F">
        <w:rPr>
          <w:rFonts w:ascii="Traditional Arabic" w:hAnsi="Traditional Arabic" w:cs="Traditional Arabic"/>
          <w:color w:val="000000"/>
          <w:sz w:val="32"/>
          <w:szCs w:val="32"/>
          <w:shd w:val="clear" w:color="auto" w:fill="FFFFFF"/>
          <w:rtl/>
          <w:lang w:val="en-US"/>
        </w:rPr>
        <w:t>، إلى دمشق صحبة ركب الحج الشامي، وكان عامئذ في الركب حضرة علامة الدنيا ومرشدها الشيخ خالد النقشبندي، فاجتمعا عليه في معـــان راجعين من مكة، ولما قدما إلى دمشق أخذا منه الإذن في الطريقة النقشبندية، وأدخل والده الرياضة، واختلى في جامع المرادية، المعروف بمحلة السويقة،</w:t>
      </w:r>
      <w:r>
        <w:rPr>
          <w:rStyle w:val="Appelnotedebasdep"/>
          <w:rFonts w:ascii="Traditional Arabic" w:hAnsi="Traditional Arabic" w:cs="Traditional Arabic"/>
          <w:color w:val="000000"/>
          <w:sz w:val="32"/>
          <w:szCs w:val="32"/>
          <w:shd w:val="clear" w:color="auto" w:fill="FFFFFF"/>
          <w:rtl/>
          <w:lang w:val="en-US"/>
        </w:rPr>
        <w:footnoteReference w:id="12"/>
      </w:r>
      <w:r w:rsidRPr="00BD007F">
        <w:rPr>
          <w:rFonts w:ascii="Traditional Arabic" w:hAnsi="Traditional Arabic" w:cs="Traditional Arabic"/>
          <w:color w:val="000000"/>
          <w:sz w:val="32"/>
          <w:szCs w:val="32"/>
          <w:shd w:val="clear" w:color="auto" w:fill="FFFFFF"/>
          <w:rtl/>
          <w:lang w:val="en-US"/>
        </w:rPr>
        <w:t xml:space="preserve"> </w:t>
      </w:r>
    </w:p>
    <w:p w:rsidR="00A40AAD" w:rsidRDefault="00A40AAD" w:rsidP="00A40AAD">
      <w:pPr>
        <w:bidi/>
        <w:rPr>
          <w:rFonts w:ascii="Traditional Arabic" w:hAnsi="Traditional Arabic" w:cs="Traditional Arabic"/>
          <w:sz w:val="32"/>
          <w:szCs w:val="32"/>
          <w:rtl/>
        </w:rPr>
      </w:pPr>
      <w:r>
        <w:rPr>
          <w:rFonts w:ascii="Traditional Arabic" w:hAnsi="Traditional Arabic" w:cs="Traditional Arabic" w:hint="cs"/>
          <w:sz w:val="32"/>
          <w:szCs w:val="32"/>
          <w:rtl/>
        </w:rPr>
        <w:t>و</w:t>
      </w:r>
      <w:r w:rsidRPr="006E7DC9">
        <w:rPr>
          <w:rFonts w:ascii="Traditional Arabic" w:hAnsi="Traditional Arabic" w:cs="Traditional Arabic"/>
          <w:sz w:val="32"/>
          <w:szCs w:val="32"/>
          <w:rtl/>
        </w:rPr>
        <w:t>قبل أن يعود إلى القنيطة، تلقى هو وابنه استقبالًا فائق الحفاوة، حيث تزينت الولائم وذُبحت الذبائح، وتوافدت الوفود والزوار من كل الجهات للاحتفاء بهما. وما بدا كاحتفال سطحي بالمناسبة لم يكن إلا تجسيدًا لعلاقة أعمق بين الفرد والمجتمع، حيث يُكرّم الإنسان ليس لمجرد وجوده، بل لما يمثله من رمز للقوة والحكمة والمكانة المؤثرة في النفوس. إن هذا التقدير الجماعي يكشف كيف يتلاقى الحب بالإعجاب، والاحترام بالهيبة، ليصنع طقسًا اجتماعيًا يعكس مكانة الشخص في الوعي الجمعي، ويحوّل العودة البسيطة إلى حدث شعائري يليق بعظمة الأثر الذي تركه في حياة الآخرين</w:t>
      </w:r>
      <w:r w:rsidRPr="006E7DC9">
        <w:rPr>
          <w:rFonts w:ascii="Traditional Arabic" w:hAnsi="Traditional Arabic" w:cs="Traditional Arabic"/>
          <w:sz w:val="32"/>
          <w:szCs w:val="32"/>
        </w:rPr>
        <w:t>.</w:t>
      </w:r>
      <w:r w:rsidRPr="00B67A90">
        <w:rPr>
          <w:rtl/>
        </w:rPr>
        <w:t xml:space="preserve"> </w:t>
      </w:r>
    </w:p>
    <w:p w:rsidR="00A40AAD" w:rsidRPr="006E7DC9" w:rsidRDefault="00A40AAD" w:rsidP="00A40AAD">
      <w:pPr>
        <w:bidi/>
        <w:rPr>
          <w:rFonts w:ascii="Traditional Arabic" w:hAnsi="Traditional Arabic" w:cs="Traditional Arabic"/>
          <w:color w:val="000000"/>
          <w:sz w:val="32"/>
          <w:szCs w:val="32"/>
          <w:shd w:val="clear" w:color="auto" w:fill="FFFFFF"/>
          <w:rtl/>
          <w:lang w:val="en-US" w:bidi="ar-DZ"/>
        </w:rPr>
      </w:pPr>
      <w:r w:rsidRPr="00B67A90">
        <w:rPr>
          <w:rFonts w:ascii="Traditional Arabic" w:hAnsi="Traditional Arabic" w:cs="Traditional Arabic"/>
          <w:sz w:val="32"/>
          <w:szCs w:val="32"/>
          <w:rtl/>
        </w:rPr>
        <w:t>قاما بحج آخر لا يقل قداسة في نظرهما عن الاول الذي ادياه الى مكة ، زيارة قبر الولى عبد القادر الجيلاني ، حارس الجزائر . وصلا بغداد بعد ثلاثين يوما عن طريق تدمر .</w:t>
      </w:r>
      <w:r>
        <w:rPr>
          <w:rStyle w:val="Appelnotedebasdep"/>
          <w:rFonts w:ascii="Traditional Arabic" w:hAnsi="Traditional Arabic" w:cs="Traditional Arabic"/>
          <w:sz w:val="32"/>
          <w:szCs w:val="32"/>
          <w:rtl/>
        </w:rPr>
        <w:footnoteReference w:id="13"/>
      </w:r>
      <w:r w:rsidRPr="00B67A90">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ثم حج مرة اخري وعاد إلي مسقط رأسه القنيطة لتبدا مرحلة اخري من حياة الامير عبد القادر أكثرتعقيدا </w:t>
      </w:r>
    </w:p>
    <w:p w:rsidR="00A40AAD" w:rsidRDefault="00A40AAD" w:rsidP="00A40AAD">
      <w:pPr>
        <w:spacing w:before="100" w:beforeAutospacing="1" w:after="100" w:afterAutospacing="1" w:line="240" w:lineRule="auto"/>
        <w:jc w:val="right"/>
        <w:rPr>
          <w:rFonts w:ascii="Traditional Arabic" w:eastAsia="Times New Roman" w:hAnsi="Traditional Arabic" w:cs="Traditional Arabic"/>
          <w:sz w:val="32"/>
          <w:szCs w:val="32"/>
          <w:rtl/>
          <w:lang w:val="en-US"/>
        </w:rPr>
      </w:pPr>
      <w:r w:rsidRPr="00D94C9F">
        <w:rPr>
          <w:rFonts w:ascii="Traditional Arabic" w:eastAsia="Times New Roman" w:hAnsi="Traditional Arabic" w:cs="Traditional Arabic"/>
          <w:sz w:val="32"/>
          <w:szCs w:val="32"/>
          <w:rtl/>
          <w:lang w:val="en-US"/>
        </w:rPr>
        <w:t>تربى الأمير في محيط يشجع على التدين وطلب المعرفة والانفتاح الثقافي، وكان محطّ عناية خاصة من والده الذي أولاه اهتمامًا استثنائيًا، إذ كان يشعر بأن لهذا الغلام مستقبلاً لافتًا. لذلك بذل جهده في توجيهه وتكوينه منذ صغره ليكون جديرًا بقيادة العائلة من بعده، ولم يكن يسمح لأي شخص بأن يشاركه في تربيته أو الإشراف عليه</w:t>
      </w:r>
      <w:r>
        <w:rPr>
          <w:rFonts w:ascii="Traditional Arabic" w:eastAsia="Times New Roman" w:hAnsi="Traditional Arabic" w:cs="Traditional Arabic" w:hint="cs"/>
          <w:sz w:val="32"/>
          <w:szCs w:val="32"/>
          <w:rtl/>
          <w:lang w:val="en-US"/>
        </w:rPr>
        <w:t>.</w:t>
      </w:r>
    </w:p>
    <w:p w:rsidR="00A40AAD" w:rsidRPr="00D94C9F" w:rsidRDefault="00A40AAD" w:rsidP="00A40AAD">
      <w:pPr>
        <w:bidi/>
        <w:spacing w:before="100" w:beforeAutospacing="1" w:after="100" w:afterAutospacing="1" w:line="240" w:lineRule="auto"/>
        <w:rPr>
          <w:rFonts w:ascii="Traditional Arabic" w:eastAsia="Times New Roman" w:hAnsi="Traditional Arabic" w:cs="Traditional Arabic"/>
          <w:sz w:val="32"/>
          <w:szCs w:val="32"/>
          <w:lang w:val="en-US"/>
        </w:rPr>
      </w:pPr>
      <w:r w:rsidRPr="00B30462">
        <w:rPr>
          <w:rFonts w:ascii="Traditional Arabic" w:eastAsia="Times New Roman" w:hAnsi="Traditional Arabic" w:cs="Traditional Arabic"/>
          <w:sz w:val="32"/>
          <w:szCs w:val="32"/>
          <w:rtl/>
          <w:lang w:val="en-US"/>
        </w:rPr>
        <w:t xml:space="preserve">وسواء كان ذلك يعود إلي  علامات النبوغ التي بدت عليه منذ صغره أو إلي حب والده له وتعلقه  منذ أن كان رضيعا حيث </w:t>
      </w:r>
      <w:r w:rsidRPr="00B30462">
        <w:rPr>
          <w:rFonts w:ascii="Traditional Arabic" w:hAnsi="Traditional Arabic" w:cs="Traditional Arabic"/>
          <w:sz w:val="32"/>
          <w:szCs w:val="32"/>
          <w:rtl/>
        </w:rPr>
        <w:t xml:space="preserve">لم يكن يسمح لأي شخص بأن يعتني بالطفل </w:t>
      </w:r>
      <w:r>
        <w:rPr>
          <w:rFonts w:ascii="Traditional Arabic" w:hAnsi="Traditional Arabic" w:cs="Traditional Arabic" w:hint="cs"/>
          <w:sz w:val="32"/>
          <w:szCs w:val="32"/>
          <w:rtl/>
        </w:rPr>
        <w:t>غيره</w:t>
      </w:r>
      <w:r w:rsidRPr="00B30462">
        <w:rPr>
          <w:rFonts w:ascii="Traditional Arabic" w:hAnsi="Traditional Arabic" w:cs="Traditional Arabic"/>
          <w:sz w:val="32"/>
          <w:szCs w:val="32"/>
          <w:rtl/>
        </w:rPr>
        <w:t xml:space="preserve">، إذ بدا أن شيئًا من السرّ العميق ومشاعر خاصة تقوده لمنحه اهتمامًا فائقًا. فقد كان الوالد يشعر، ربما حدسًا، أن هذا الصبي محاط بمستقبل باهر، وأن قدره سيكون مرتبطًا </w:t>
      </w:r>
      <w:r w:rsidRPr="00B30462">
        <w:rPr>
          <w:rFonts w:ascii="Traditional Arabic" w:hAnsi="Traditional Arabic" w:cs="Traditional Arabic"/>
          <w:sz w:val="32"/>
          <w:szCs w:val="32"/>
          <w:rtl/>
        </w:rPr>
        <w:lastRenderedPageBreak/>
        <w:t>ارتباطًا وثيقًا بمصير وطنه وعظمته القادمة</w:t>
      </w:r>
      <w:r w:rsidRPr="00B30462">
        <w:rPr>
          <w:rFonts w:ascii="Traditional Arabic" w:hAnsi="Traditional Arabic" w:cs="Traditional Arabic"/>
          <w:sz w:val="32"/>
          <w:szCs w:val="32"/>
        </w:rPr>
        <w:t>.</w:t>
      </w:r>
      <w:r>
        <w:rPr>
          <w:rFonts w:ascii="Traditional Arabic" w:eastAsia="Times New Roman" w:hAnsi="Traditional Arabic" w:cs="Traditional Arabic" w:hint="cs"/>
          <w:sz w:val="32"/>
          <w:szCs w:val="32"/>
          <w:rtl/>
          <w:lang w:val="en-US"/>
        </w:rPr>
        <w:t xml:space="preserve"> مثلما ذكر ذلك </w:t>
      </w:r>
      <w:r w:rsidRPr="00B30462">
        <w:rPr>
          <w:rFonts w:ascii="Traditional Arabic" w:eastAsia="Times New Roman" w:hAnsi="Traditional Arabic" w:cs="Traditional Arabic"/>
          <w:sz w:val="32"/>
          <w:szCs w:val="32"/>
          <w:rtl/>
          <w:lang w:val="en-US"/>
        </w:rPr>
        <w:t>شارل هنري تشرشل</w:t>
      </w:r>
      <w:r w:rsidRPr="0091080D">
        <w:rPr>
          <w:rStyle w:val="Appelnotedebasdep"/>
          <w:rFonts w:ascii="Traditional Arabic" w:eastAsia="Times New Roman" w:hAnsi="Traditional Arabic" w:cs="Traditional Arabic"/>
          <w:sz w:val="32"/>
          <w:szCs w:val="32"/>
          <w:lang w:val="en-US"/>
        </w:rPr>
        <w:footnoteReference w:customMarkFollows="1" w:id="14"/>
        <w:sym w:font="Symbol" w:char="F02A"/>
      </w:r>
      <w:r w:rsidRPr="00B30462">
        <w:rPr>
          <w:rFonts w:ascii="Traditional Arabic" w:eastAsia="Times New Roman" w:hAnsi="Traditional Arabic" w:cs="Traditional Arabic"/>
          <w:sz w:val="32"/>
          <w:szCs w:val="32"/>
          <w:rtl/>
          <w:lang w:val="en-US"/>
        </w:rPr>
        <w:t xml:space="preserve"> في كتابه : حياة </w:t>
      </w:r>
      <w:r w:rsidRPr="00B30462">
        <w:rPr>
          <w:rFonts w:ascii="Traditional Arabic" w:eastAsia="Times New Roman" w:hAnsi="Traditional Arabic" w:cs="Traditional Arabic" w:hint="cs"/>
          <w:sz w:val="32"/>
          <w:szCs w:val="32"/>
          <w:rtl/>
          <w:lang w:val="en-US"/>
        </w:rPr>
        <w:t>الأمير</w:t>
      </w:r>
      <w:r w:rsidRPr="00B30462">
        <w:rPr>
          <w:rFonts w:ascii="Traditional Arabic" w:eastAsia="Times New Roman" w:hAnsi="Traditional Arabic" w:cs="Traditional Arabic"/>
          <w:sz w:val="32"/>
          <w:szCs w:val="32"/>
          <w:rtl/>
          <w:lang w:val="en-US"/>
        </w:rPr>
        <w:t xml:space="preserve"> عبد القادر </w:t>
      </w:r>
      <w:r>
        <w:rPr>
          <w:rFonts w:ascii="Traditional Arabic" w:eastAsia="Times New Roman" w:hAnsi="Traditional Arabic" w:cs="Traditional Arabic" w:hint="cs"/>
          <w:sz w:val="32"/>
          <w:szCs w:val="32"/>
          <w:rtl/>
          <w:lang w:val="en-US"/>
        </w:rPr>
        <w:t xml:space="preserve">حيث يقول : </w:t>
      </w:r>
      <w:r w:rsidRPr="009E0B24">
        <w:rPr>
          <w:rFonts w:ascii="Traditional Arabic" w:eastAsia="Times New Roman" w:hAnsi="Traditional Arabic" w:cs="Traditional Arabic" w:hint="cs"/>
          <w:sz w:val="32"/>
          <w:szCs w:val="32"/>
          <w:rtl/>
          <w:lang w:val="en-US"/>
        </w:rPr>
        <w:t>أما</w:t>
      </w:r>
      <w:r w:rsidRPr="009E0B24">
        <w:rPr>
          <w:rFonts w:ascii="Traditional Arabic" w:eastAsia="Times New Roman" w:hAnsi="Traditional Arabic" w:cs="Traditional Arabic"/>
          <w:sz w:val="32"/>
          <w:szCs w:val="32"/>
          <w:rtl/>
          <w:lang w:val="en-US"/>
        </w:rPr>
        <w:t xml:space="preserve"> الملكات العقلية للولد فقد كانت تدل على نبوغ غير عادى فقد كان يقرأ ويكتب عندما كان في الخامسة من عمره ، وقد أصبح (طالبا) عندما كان في الثانية عشرة ، أي انه في هذه السن كان متمكنا من القرآن والحديث وأصول الشريعة . وبعد سنتين حصل على تسمية (حافظ) ، وذلك يعنى انه </w:t>
      </w:r>
      <w:r w:rsidRPr="009E0B24">
        <w:rPr>
          <w:rFonts w:ascii="Traditional Arabic" w:eastAsia="Times New Roman" w:hAnsi="Traditional Arabic" w:cs="Traditional Arabic" w:hint="cs"/>
          <w:sz w:val="32"/>
          <w:szCs w:val="32"/>
          <w:rtl/>
          <w:lang w:val="en-US"/>
        </w:rPr>
        <w:t>أصبح</w:t>
      </w:r>
      <w:r w:rsidRPr="009E0B24">
        <w:rPr>
          <w:rFonts w:ascii="Traditional Arabic" w:eastAsia="Times New Roman" w:hAnsi="Traditional Arabic" w:cs="Traditional Arabic"/>
          <w:sz w:val="32"/>
          <w:szCs w:val="32"/>
          <w:rtl/>
          <w:lang w:val="en-US"/>
        </w:rPr>
        <w:t xml:space="preserve"> يستطيع ترتيل القرآن عن ظهر قلب . وفى هذه المرحلة بدأ يعطى دروسا في جامع </w:t>
      </w:r>
      <w:r w:rsidRPr="009E0B24">
        <w:rPr>
          <w:rFonts w:ascii="Traditional Arabic" w:eastAsia="Times New Roman" w:hAnsi="Traditional Arabic" w:cs="Traditional Arabic" w:hint="cs"/>
          <w:sz w:val="32"/>
          <w:szCs w:val="32"/>
          <w:rtl/>
          <w:lang w:val="en-US"/>
        </w:rPr>
        <w:t>الأسرة</w:t>
      </w:r>
      <w:r w:rsidRPr="009E0B24">
        <w:rPr>
          <w:rFonts w:ascii="Traditional Arabic" w:eastAsia="Times New Roman" w:hAnsi="Traditional Arabic" w:cs="Traditional Arabic"/>
          <w:sz w:val="32"/>
          <w:szCs w:val="32"/>
          <w:rtl/>
          <w:lang w:val="en-US"/>
        </w:rPr>
        <w:t xml:space="preserve"> حيث كان يعقب ويفسر أصعب وأعمق الآيات لقد كان طموحه </w:t>
      </w:r>
      <w:r w:rsidRPr="009E0B24">
        <w:rPr>
          <w:rFonts w:ascii="Traditional Arabic" w:eastAsia="Times New Roman" w:hAnsi="Traditional Arabic" w:cs="Traditional Arabic" w:hint="cs"/>
          <w:sz w:val="32"/>
          <w:szCs w:val="32"/>
          <w:rtl/>
          <w:lang w:val="en-US"/>
        </w:rPr>
        <w:t>الأكبر</w:t>
      </w:r>
      <w:r w:rsidRPr="009E0B24">
        <w:rPr>
          <w:rFonts w:ascii="Traditional Arabic" w:eastAsia="Times New Roman" w:hAnsi="Traditional Arabic" w:cs="Traditional Arabic"/>
          <w:sz w:val="32"/>
          <w:szCs w:val="32"/>
          <w:rtl/>
          <w:lang w:val="en-US"/>
        </w:rPr>
        <w:t xml:space="preserve"> في شبابه هو </w:t>
      </w:r>
      <w:r w:rsidRPr="009E0B24">
        <w:rPr>
          <w:rFonts w:ascii="Traditional Arabic" w:eastAsia="Times New Roman" w:hAnsi="Traditional Arabic" w:cs="Traditional Arabic" w:hint="cs"/>
          <w:sz w:val="32"/>
          <w:szCs w:val="32"/>
          <w:rtl/>
          <w:lang w:val="en-US"/>
        </w:rPr>
        <w:t>أن</w:t>
      </w:r>
      <w:r w:rsidRPr="009E0B24">
        <w:rPr>
          <w:rFonts w:ascii="Traditional Arabic" w:eastAsia="Times New Roman" w:hAnsi="Traditional Arabic" w:cs="Traditional Arabic"/>
          <w:sz w:val="32"/>
          <w:szCs w:val="32"/>
          <w:rtl/>
          <w:lang w:val="en-US"/>
        </w:rPr>
        <w:t xml:space="preserve"> يصبح (مرابطا) ، مثل والده الذي كان يحبه ويتحمس له تحمسا بلغ حد العبادة</w:t>
      </w:r>
      <w:r>
        <w:rPr>
          <w:rStyle w:val="Appelnotedebasdep"/>
          <w:rFonts w:ascii="Traditional Arabic" w:eastAsia="Times New Roman" w:hAnsi="Traditional Arabic" w:cs="Traditional Arabic"/>
          <w:sz w:val="32"/>
          <w:szCs w:val="32"/>
          <w:rtl/>
          <w:lang w:val="en-US"/>
        </w:rPr>
        <w:footnoteReference w:id="15"/>
      </w:r>
      <w:r w:rsidRPr="00D94C9F">
        <w:rPr>
          <w:rFonts w:ascii="Times New Roman" w:eastAsia="Times New Roman" w:hAnsi="Times New Roman" w:cs="Times New Roman"/>
          <w:sz w:val="24"/>
          <w:szCs w:val="24"/>
          <w:lang w:val="en-US"/>
        </w:rPr>
        <w:t>.</w:t>
      </w:r>
    </w:p>
    <w:p w:rsidR="00A40AAD" w:rsidRDefault="00A40AAD" w:rsidP="00A40AAD">
      <w:pPr>
        <w:bidi/>
        <w:jc w:val="both"/>
        <w:rPr>
          <w:rFonts w:ascii="Traditional Arabic" w:hAnsi="Traditional Arabic" w:cs="Traditional Arabic"/>
          <w:sz w:val="32"/>
          <w:szCs w:val="32"/>
          <w:rtl/>
        </w:rPr>
      </w:pPr>
      <w:r w:rsidRPr="006204E6">
        <w:rPr>
          <w:rFonts w:ascii="Traditional Arabic" w:hAnsi="Traditional Arabic" w:cs="Traditional Arabic"/>
          <w:sz w:val="32"/>
          <w:szCs w:val="32"/>
          <w:rtl/>
        </w:rPr>
        <w:t>لقد مثلت هذه الرحلة التي قام بها الامير رفقة والده  نقطة فاصلة في حياته ، إذ فتحت أمامه آفاقًا واسعة لفهم العالم الإسلامي في المشرق، واطّلع على أساليب الحكم وإدارة المجتمعات في مختلف الميادين. ما شاهده بعينيه لم يكن مجرد أحداث وشواهد، بل كان دروسًا في تطور الفكر والمؤسسات، تجربة أشبعت عقله بالمعرفة وغذت روحه بالفكر. بعد عودته، لم يعد الأمير مجرد شاهد على الواقع، بل صار وسيطًا بين عقول الشرق وأفكاره، مراسلاً علماء بغداد ودمشق والقاهرة، خصوصًا روّاد الأزهر والمفكرين المستقلين، يسألهم ويستشيرهم، ينهل من حكمتهم ويبادلهم رؤاه، حتى في الأسر ظل قلبه متصلاً بهم، يحنّ إليهم، ويشاركهم الشعر والفكر، مؤكدًا أن الحرية الحقيقية ليست فقط في الجسد، بل في الفكر والروح، وأن تجربة الإنسان تتجاوز المكان لتصبح صلة بين المعرفة والحياة، بين الذات والآخر، بين الفرد والتاريخ</w:t>
      </w:r>
      <w:r w:rsidRPr="006204E6">
        <w:rPr>
          <w:rFonts w:ascii="Traditional Arabic" w:hAnsi="Traditional Arabic" w:cs="Traditional Arabic"/>
          <w:sz w:val="32"/>
          <w:szCs w:val="32"/>
        </w:rPr>
        <w:t>.</w:t>
      </w:r>
    </w:p>
    <w:p w:rsidR="00A40AAD" w:rsidRPr="003B5778" w:rsidRDefault="00A40AAD" w:rsidP="00A40AAD">
      <w:pPr>
        <w:bidi/>
        <w:jc w:val="both"/>
        <w:rPr>
          <w:rFonts w:ascii="Traditional Arabic" w:hAnsi="Traditional Arabic" w:cs="Traditional Arabic"/>
          <w:color w:val="000000"/>
          <w:sz w:val="32"/>
          <w:szCs w:val="32"/>
          <w:shd w:val="clear" w:color="auto" w:fill="FFFFFF"/>
          <w:rtl/>
          <w:lang w:val="en-US"/>
        </w:rPr>
      </w:pPr>
      <w:r w:rsidRPr="003B5778">
        <w:rPr>
          <w:rFonts w:ascii="Traditional Arabic" w:hAnsi="Traditional Arabic" w:cs="Traditional Arabic"/>
          <w:sz w:val="32"/>
          <w:szCs w:val="32"/>
          <w:rtl/>
        </w:rPr>
        <w:t xml:space="preserve"> </w:t>
      </w:r>
      <w:r>
        <w:rPr>
          <w:rFonts w:ascii="Traditional Arabic" w:hAnsi="Traditional Arabic" w:cs="Traditional Arabic" w:hint="cs"/>
          <w:sz w:val="32"/>
          <w:szCs w:val="32"/>
          <w:rtl/>
        </w:rPr>
        <w:t>بعد هذه الرحلة إذن</w:t>
      </w:r>
      <w:r w:rsidRPr="003B5778">
        <w:rPr>
          <w:rFonts w:ascii="Traditional Arabic" w:hAnsi="Traditional Arabic" w:cs="Traditional Arabic"/>
          <w:sz w:val="32"/>
          <w:szCs w:val="32"/>
          <w:rtl/>
        </w:rPr>
        <w:t xml:space="preserve">، انسحب الأمير إلى عالَم من التأمل والتفكر، حيث اعتكف بين رفوف مكتبته الغنية بالكتب الشرقية التي جلبها معه، متغذياً على الفكر والحكمة التي احتوتها، متصلاً بروح العصور والأمكنة التي زارها. لم يكن خلوه انقطاعًا عن الحياة، بل كان لحظة لإعادة تكوين الذات، لتغذية العقل والروح، بحيث يتحول التأمل إلى استعداد </w:t>
      </w:r>
      <w:r w:rsidRPr="003B5778">
        <w:rPr>
          <w:rFonts w:ascii="Traditional Arabic" w:hAnsi="Traditional Arabic" w:cs="Traditional Arabic"/>
          <w:sz w:val="32"/>
          <w:szCs w:val="32"/>
          <w:rtl/>
        </w:rPr>
        <w:lastRenderedPageBreak/>
        <w:t>للعمل، والفكر إلى جهاد عملي. كانت فترة العزلة هذه ليست مجرد انغماس في الدراسة، بل مرحلة من مراحل البناء الداخلي، التي أعدته لمواجهة تحديات الوطن، وتوجيه طاقاته نحو خدمة مجتمعه، حيث أصبح الفكر والفعل متلازمين، والتأمل مقدمة للجهاد والعمل الوطني</w:t>
      </w:r>
      <w:r w:rsidRPr="003B5778">
        <w:rPr>
          <w:rFonts w:ascii="Traditional Arabic" w:hAnsi="Traditional Arabic" w:cs="Traditional Arabic"/>
          <w:sz w:val="32"/>
          <w:szCs w:val="32"/>
        </w:rPr>
        <w:t>.</w:t>
      </w:r>
    </w:p>
    <w:p w:rsidR="00A40AAD" w:rsidRDefault="00A40AAD" w:rsidP="00A40AAD">
      <w:pPr>
        <w:bidi/>
        <w:jc w:val="both"/>
        <w:rPr>
          <w:rFonts w:ascii="Traditional Arabic" w:hAnsi="Traditional Arabic" w:cs="Traditional Arabic"/>
          <w:color w:val="000000"/>
          <w:sz w:val="32"/>
          <w:szCs w:val="32"/>
          <w:shd w:val="clear" w:color="auto" w:fill="FFFFFF"/>
          <w:rtl/>
          <w:lang w:val="en-US"/>
        </w:rPr>
      </w:pPr>
      <w:r w:rsidRPr="00D11337">
        <w:rPr>
          <w:rFonts w:ascii="Traditional Arabic" w:hAnsi="Traditional Arabic" w:cs="Traditional Arabic"/>
          <w:color w:val="000000"/>
          <w:sz w:val="32"/>
          <w:szCs w:val="32"/>
          <w:shd w:val="clear" w:color="auto" w:fill="FFFFFF"/>
          <w:rtl/>
          <w:lang w:val="en-US"/>
        </w:rPr>
        <w:t>وهكذا قرأ هذا الطالب الشغوف المتحمس اعمال افلاطون ، وفيثاغورس وارسطو ، ودرس كتابات مشاهير المؤلفين من عهود الخلافة العربية عن التاريخ القديم والحديث ، وعن الفلسفة ، واللغة ، والفلك ، والجغرافية ، بل حتى عن الطب ، وقد تجمعت لديه مكتبة ضخمة . وكانت ارواح النبوغ ترفرف حوله . ولم يكن ليستبدل اتحاده معها بكل عروض الدنيا . ولكن تغييرا كان يوشك ان يقع</w:t>
      </w:r>
      <w:r>
        <w:rPr>
          <w:rStyle w:val="Appelnotedebasdep"/>
          <w:rFonts w:ascii="Traditional Arabic" w:hAnsi="Traditional Arabic" w:cs="Traditional Arabic"/>
          <w:color w:val="000000"/>
          <w:sz w:val="32"/>
          <w:szCs w:val="32"/>
          <w:shd w:val="clear" w:color="auto" w:fill="FFFFFF"/>
          <w:rtl/>
          <w:lang w:val="en-US"/>
        </w:rPr>
        <w:footnoteReference w:id="16"/>
      </w:r>
    </w:p>
    <w:p w:rsidR="00A40AAD" w:rsidRDefault="00A40AAD" w:rsidP="00A40AAD">
      <w:pPr>
        <w:bidi/>
        <w:jc w:val="both"/>
        <w:rPr>
          <w:rFonts w:ascii="Traditional Arabic" w:hAnsi="Traditional Arabic" w:cs="Traditional Arabic"/>
          <w:color w:val="000000"/>
          <w:sz w:val="32"/>
          <w:szCs w:val="32"/>
          <w:shd w:val="clear" w:color="auto" w:fill="FFFFFF"/>
          <w:rtl/>
          <w:lang w:val="en-US"/>
        </w:rPr>
      </w:pPr>
      <w:r w:rsidRPr="000B41CC">
        <w:rPr>
          <w:rFonts w:ascii="Traditional Arabic" w:hAnsi="Traditional Arabic" w:cs="Traditional Arabic"/>
          <w:color w:val="000000"/>
          <w:sz w:val="32"/>
          <w:szCs w:val="32"/>
          <w:shd w:val="clear" w:color="auto" w:fill="FFFFFF"/>
          <w:rtl/>
          <w:lang w:val="en-US"/>
        </w:rPr>
        <w:t xml:space="preserve">ولا </w:t>
      </w:r>
      <w:r>
        <w:rPr>
          <w:rFonts w:ascii="Traditional Arabic" w:hAnsi="Traditional Arabic" w:cs="Traditional Arabic" w:hint="cs"/>
          <w:color w:val="000000"/>
          <w:sz w:val="32"/>
          <w:szCs w:val="32"/>
          <w:shd w:val="clear" w:color="auto" w:fill="FFFFFF"/>
          <w:rtl/>
          <w:lang w:val="en-US"/>
        </w:rPr>
        <w:t>أشك</w:t>
      </w:r>
      <w:r w:rsidRPr="000B41CC">
        <w:rPr>
          <w:rFonts w:ascii="Traditional Arabic" w:hAnsi="Traditional Arabic" w:cs="Traditional Arabic"/>
          <w:color w:val="000000"/>
          <w:sz w:val="32"/>
          <w:szCs w:val="32"/>
          <w:shd w:val="clear" w:color="auto" w:fill="FFFFFF"/>
          <w:rtl/>
          <w:lang w:val="en-US"/>
        </w:rPr>
        <w:t xml:space="preserve"> في أن هذا الرجل المرسل للقرن التاسع عشر هو الأمير عبد القادر. وتتضح المفارقة في حياة هذا الرجل العظيم، الذي كان في آن واحد، قديساً، وعالماً، وشاعراً وبطلاً، فضلاً عن صفاته المشهورة عسكرياً، ورجل دولة في أن كلاً من هذه الميزات البارزة في مراحل حياته، كانت من الغنى بما يكفي أولئك الذين يرغبون بتقدير هذا المظهر من حياته والإشادة به دون المظاهر الأخرى. والوطنيون الجزائريون، مثلاً، يكتفون بنشاطه السياسي؛ بينما يهتم المتصوفون أو المسلمون الورعون بدراسة مؤلفاته الباطنية وتعاليمه الصوفية وسلوكه كمؤمن وأمير في آن معاً ... وكأن كلاً من هذه الفعاليات يمكن أن تكون غريبة عن الأخرى. وأكثر من ذلك فقد اعتبر الفرنسيون عبد القادر بطلاً شعبياً تظهر صوره في مجموعات إبينال المخلدة للأبطال الذين تعتز بهم فرنسه التي فخرت به وبنبله، خاصة بعد أن قهرته عسكرياً</w:t>
      </w:r>
      <w:r>
        <w:rPr>
          <w:rStyle w:val="Appelnotedebasdep"/>
          <w:rFonts w:ascii="Traditional Arabic" w:hAnsi="Traditional Arabic" w:cs="Traditional Arabic"/>
          <w:color w:val="000000"/>
          <w:sz w:val="32"/>
          <w:szCs w:val="32"/>
          <w:shd w:val="clear" w:color="auto" w:fill="FFFFFF"/>
          <w:rtl/>
          <w:lang w:val="en-US"/>
        </w:rPr>
        <w:footnoteReference w:id="17"/>
      </w:r>
      <w:r w:rsidRPr="000B41CC">
        <w:rPr>
          <w:rFonts w:ascii="Traditional Arabic" w:hAnsi="Traditional Arabic" w:cs="Traditional Arabic"/>
          <w:color w:val="000000"/>
          <w:sz w:val="32"/>
          <w:szCs w:val="32"/>
          <w:shd w:val="clear" w:color="auto" w:fill="FFFFFF"/>
          <w:rtl/>
          <w:lang w:val="en-US"/>
        </w:rPr>
        <w:t xml:space="preserve"> </w:t>
      </w:r>
    </w:p>
    <w:p w:rsidR="00A40AAD" w:rsidRDefault="00A40AAD" w:rsidP="00A40AAD">
      <w:pPr>
        <w:bidi/>
        <w:spacing w:beforeAutospacing="1" w:after="100" w:afterAutospacing="1" w:line="240" w:lineRule="auto"/>
        <w:jc w:val="both"/>
        <w:rPr>
          <w:rFonts w:ascii="Times New Roman" w:eastAsia="Times New Roman" w:hAnsi="Times New Roman" w:cs="Times New Roman"/>
          <w:sz w:val="24"/>
          <w:szCs w:val="24"/>
          <w:rtl/>
          <w:lang w:val="en-US"/>
        </w:rPr>
      </w:pPr>
      <w:r>
        <w:rPr>
          <w:rFonts w:ascii="Times New Roman" w:eastAsia="Times New Roman" w:hAnsi="Times New Roman" w:cs="Times New Roman" w:hint="cs"/>
          <w:b/>
          <w:bCs/>
          <w:sz w:val="24"/>
          <w:szCs w:val="24"/>
          <w:rtl/>
          <w:lang w:val="en-US"/>
        </w:rPr>
        <w:t xml:space="preserve">مؤلفاته </w:t>
      </w:r>
      <w:r w:rsidRPr="000A0198">
        <w:rPr>
          <w:rFonts w:ascii="Times New Roman" w:eastAsia="Times New Roman" w:hAnsi="Times New Roman" w:cs="Times New Roman"/>
          <w:b/>
          <w:bCs/>
          <w:sz w:val="24"/>
          <w:szCs w:val="24"/>
          <w:lang w:val="en-US"/>
        </w:rPr>
        <w:t>:</w:t>
      </w:r>
      <w:r w:rsidRPr="000A0198">
        <w:rPr>
          <w:rFonts w:ascii="Times New Roman" w:eastAsia="Times New Roman" w:hAnsi="Times New Roman" w:cs="Times New Roman"/>
          <w:sz w:val="24"/>
          <w:szCs w:val="24"/>
          <w:lang w:val="en-US"/>
        </w:rPr>
        <w:t xml:space="preserve"> </w:t>
      </w:r>
    </w:p>
    <w:p w:rsidR="00A40AAD" w:rsidRDefault="00A40AAD" w:rsidP="00A40AAD">
      <w:pPr>
        <w:bidi/>
        <w:spacing w:beforeAutospacing="1" w:after="100" w:afterAutospacing="1" w:line="240" w:lineRule="auto"/>
        <w:rPr>
          <w:rFonts w:ascii="Traditional Arabic" w:eastAsia="Times New Roman" w:hAnsi="Traditional Arabic" w:cs="Traditional Arabic"/>
          <w:color w:val="000000" w:themeColor="text1"/>
          <w:sz w:val="32"/>
          <w:szCs w:val="32"/>
          <w:rtl/>
          <w:lang w:val="en-US"/>
        </w:rPr>
      </w:pPr>
      <w:r w:rsidRPr="000A0198">
        <w:rPr>
          <w:rFonts w:ascii="Traditional Arabic" w:eastAsia="Times New Roman" w:hAnsi="Traditional Arabic" w:cs="Traditional Arabic"/>
          <w:color w:val="000000" w:themeColor="text1"/>
          <w:sz w:val="32"/>
          <w:szCs w:val="32"/>
          <w:rtl/>
          <w:lang w:val="en-US"/>
        </w:rPr>
        <w:t>لا يوجد — بحسب الدراسات والمكتبات المتاحة — «فهرس كامل واحد موثوق» لكل كتاباته؛ ما يلي يجمع العناوين الأكثر تكرارًا وموثوقيةً في الأدبيات والمخطوطات والطبعات الحديثة</w:t>
      </w:r>
      <w:r w:rsidRPr="000A0198">
        <w:rPr>
          <w:rFonts w:ascii="Traditional Arabic" w:eastAsia="Times New Roman" w:hAnsi="Traditional Arabic" w:cs="Traditional Arabic"/>
          <w:color w:val="000000" w:themeColor="text1"/>
          <w:sz w:val="32"/>
          <w:szCs w:val="32"/>
          <w:lang w:val="en-US"/>
        </w:rPr>
        <w:t>.</w:t>
      </w:r>
    </w:p>
    <w:p w:rsidR="00A40AAD" w:rsidRPr="00AF7904" w:rsidRDefault="00A40AAD" w:rsidP="00A40AAD">
      <w:pPr>
        <w:bidi/>
        <w:spacing w:before="100" w:beforeAutospacing="1" w:after="100" w:afterAutospacing="1" w:line="240" w:lineRule="auto"/>
        <w:rPr>
          <w:rFonts w:ascii="Times New Roman" w:eastAsia="Times New Roman" w:hAnsi="Times New Roman" w:cs="Times New Roman"/>
          <w:sz w:val="24"/>
          <w:szCs w:val="24"/>
          <w:rtl/>
          <w:lang w:val="en-US" w:bidi="ar-DZ"/>
        </w:rPr>
      </w:pPr>
      <w:r w:rsidRPr="00942D30">
        <w:rPr>
          <w:rFonts w:ascii="Times New Roman" w:eastAsia="Times New Roman" w:hAnsi="Times New Roman" w:cs="Times New Roman"/>
          <w:b/>
          <w:bCs/>
          <w:sz w:val="24"/>
          <w:szCs w:val="24"/>
          <w:lang w:val="en-US"/>
        </w:rPr>
        <w:lastRenderedPageBreak/>
        <w:t xml:space="preserve">  </w:t>
      </w:r>
      <w:r w:rsidRPr="00942D30">
        <w:rPr>
          <w:rFonts w:ascii="Traditional Arabic" w:eastAsia="Times New Roman" w:hAnsi="Traditional Arabic" w:cs="Traditional Arabic"/>
          <w:b/>
          <w:bCs/>
          <w:sz w:val="32"/>
          <w:szCs w:val="32"/>
          <w:rtl/>
          <w:lang w:val="en-US"/>
        </w:rPr>
        <w:t xml:space="preserve">كتاب المواقف </w:t>
      </w:r>
      <w:r w:rsidRPr="00942D30">
        <w:rPr>
          <w:rFonts w:ascii="Traditional Arabic" w:hAnsi="Traditional Arabic" w:cs="Traditional Arabic"/>
          <w:b/>
          <w:bCs/>
          <w:sz w:val="32"/>
          <w:szCs w:val="32"/>
          <w:rtl/>
        </w:rPr>
        <w:t>في التصوف والوعظ والإرشاد</w:t>
      </w:r>
      <w:r w:rsidRPr="00942D30">
        <w:rPr>
          <w:rFonts w:ascii="Traditional Arabic" w:eastAsia="Times New Roman" w:hAnsi="Traditional Arabic" w:cs="Traditional Arabic"/>
          <w:sz w:val="32"/>
          <w:szCs w:val="32"/>
          <w:rtl/>
          <w:lang w:val="en-US"/>
        </w:rPr>
        <w:t xml:space="preserve"> : نص صوفي وروحي يجمع تعاليمه وتأملاته</w:t>
      </w:r>
      <w:r w:rsidRPr="00942D30">
        <w:rPr>
          <w:rFonts w:ascii="Traditional Arabic" w:eastAsia="Times New Roman" w:hAnsi="Traditional Arabic" w:cs="Traditional Arabic"/>
          <w:sz w:val="32"/>
          <w:szCs w:val="32"/>
          <w:lang w:val="en-US"/>
        </w:rPr>
        <w:t>.</w:t>
      </w:r>
      <w:r w:rsidRPr="00942D30">
        <w:rPr>
          <w:rFonts w:ascii="Traditional Arabic" w:eastAsia="Times New Roman" w:hAnsi="Traditional Arabic" w:cs="Traditional Arabic"/>
          <w:sz w:val="32"/>
          <w:szCs w:val="32"/>
          <w:rtl/>
          <w:lang w:val="en-US"/>
        </w:rPr>
        <w:t xml:space="preserve"> وهو أشهر كتبه فشر به بعض الآيات الكريمة والأحاديث الشريفة تفسيرا مرجه بالفقه والتاريخ بأسلوب صوفي، وكان يلقي موافقه في مجالسه الخاصة، ثم اقترح عليه الشيخ عبد الرزاق البيطار أن يدون ذلك ويسجله، فكان هذا الكتاب الذي تقوم بنشره</w:t>
      </w:r>
      <w:r w:rsidRPr="00244DD8">
        <w:rPr>
          <w:rFonts w:ascii="Times New Roman" w:eastAsia="Times New Roman" w:hAnsi="Times New Roman" w:cs="Times New Roman"/>
          <w:sz w:val="24"/>
          <w:szCs w:val="24"/>
          <w:rtl/>
          <w:lang w:val="en-US"/>
        </w:rPr>
        <w:t>.</w:t>
      </w:r>
    </w:p>
    <w:p w:rsidR="00A40AAD" w:rsidRDefault="00A40AAD" w:rsidP="00A40AAD">
      <w:pPr>
        <w:bidi/>
        <w:spacing w:before="100" w:beforeAutospacing="1" w:after="100" w:afterAutospacing="1" w:line="240" w:lineRule="auto"/>
        <w:rPr>
          <w:rFonts w:ascii="Times New Roman" w:eastAsia="Times New Roman" w:hAnsi="Times New Roman" w:cs="Times New Roman"/>
          <w:sz w:val="24"/>
          <w:szCs w:val="24"/>
          <w:rtl/>
          <w:lang w:val="en-US"/>
        </w:rPr>
      </w:pPr>
      <w:r>
        <w:rPr>
          <w:rtl/>
        </w:rPr>
        <w:t>وشاح الكتائب وزينة الجيش المحمدي الغالب</w:t>
      </w:r>
    </w:p>
    <w:p w:rsidR="00A40AAD" w:rsidRPr="00EF2DCE" w:rsidRDefault="00A40AAD" w:rsidP="00A40AAD">
      <w:pPr>
        <w:bidi/>
        <w:spacing w:before="100" w:beforeAutospacing="1" w:after="100" w:afterAutospacing="1" w:line="240" w:lineRule="auto"/>
        <w:rPr>
          <w:rFonts w:ascii="Times New Roman" w:eastAsia="Times New Roman" w:hAnsi="Times New Roman" w:cs="Times New Roman"/>
          <w:sz w:val="24"/>
          <w:szCs w:val="24"/>
          <w:lang w:val="en-US"/>
        </w:rPr>
      </w:pPr>
      <w:r w:rsidRPr="00EF2DCE">
        <w:rPr>
          <w:rFonts w:ascii="Times New Roman" w:eastAsia="Times New Roman" w:hAnsi="Times New Roman" w:cs="Times New Roman"/>
          <w:sz w:val="24"/>
          <w:szCs w:val="24"/>
          <w:rtl/>
          <w:lang w:val="en-US"/>
        </w:rPr>
        <w:t>الكتابات الروحية المترجمة</w:t>
      </w:r>
      <w:r w:rsidRPr="00EF2DCE">
        <w:rPr>
          <w:rFonts w:ascii="Times New Roman" w:eastAsia="Times New Roman" w:hAnsi="Times New Roman" w:cs="Times New Roman"/>
          <w:sz w:val="24"/>
          <w:szCs w:val="24"/>
          <w:lang w:val="en-US"/>
        </w:rPr>
        <w:t xml:space="preserve"> (Ecrits spirituels): </w:t>
      </w:r>
      <w:r w:rsidRPr="00EF2DCE">
        <w:rPr>
          <w:rFonts w:ascii="Times New Roman" w:eastAsia="Times New Roman" w:hAnsi="Times New Roman" w:cs="Times New Roman"/>
          <w:sz w:val="24"/>
          <w:szCs w:val="24"/>
          <w:rtl/>
          <w:lang w:val="en-US"/>
        </w:rPr>
        <w:t>مختارات مترجمة من نصوصه الصوفية</w:t>
      </w:r>
      <w:r w:rsidRPr="00EF2DCE">
        <w:rPr>
          <w:rFonts w:ascii="Times New Roman" w:eastAsia="Times New Roman" w:hAnsi="Times New Roman" w:cs="Times New Roman"/>
          <w:sz w:val="24"/>
          <w:szCs w:val="24"/>
          <w:lang w:val="en-US"/>
        </w:rPr>
        <w:t>.</w:t>
      </w:r>
    </w:p>
    <w:p w:rsidR="00A40AAD" w:rsidRDefault="00A40AAD" w:rsidP="00A40AAD">
      <w:pPr>
        <w:bidi/>
        <w:spacing w:before="100" w:beforeAutospacing="1" w:after="100" w:afterAutospacing="1" w:line="240" w:lineRule="auto"/>
        <w:rPr>
          <w:rFonts w:ascii="Times New Roman" w:eastAsia="Times New Roman" w:hAnsi="Times New Roman" w:cs="Times New Roman"/>
          <w:sz w:val="24"/>
          <w:szCs w:val="24"/>
          <w:rtl/>
          <w:lang w:val="en-US"/>
        </w:rPr>
      </w:pPr>
      <w:r w:rsidRPr="00EF2DCE">
        <w:rPr>
          <w:rFonts w:ascii="Times New Roman" w:eastAsia="Times New Roman" w:hAnsi="Times New Roman" w:cs="Times New Roman"/>
          <w:sz w:val="24"/>
          <w:szCs w:val="24"/>
          <w:lang w:val="en-US"/>
        </w:rPr>
        <w:t xml:space="preserve">  </w:t>
      </w:r>
      <w:r w:rsidRPr="00EF2DCE">
        <w:rPr>
          <w:rFonts w:ascii="Times New Roman" w:eastAsia="Times New Roman" w:hAnsi="Times New Roman" w:cs="Times New Roman"/>
          <w:sz w:val="24"/>
          <w:szCs w:val="24"/>
          <w:rtl/>
          <w:lang w:val="en-US"/>
        </w:rPr>
        <w:t>ذكرى العاقل وتنبيه الغافل: رسالة في العقل، العلم، والأخلاق</w:t>
      </w:r>
      <w:r w:rsidRPr="00EF2DCE">
        <w:rPr>
          <w:rFonts w:ascii="Times New Roman" w:eastAsia="Times New Roman" w:hAnsi="Times New Roman" w:cs="Times New Roman"/>
          <w:sz w:val="24"/>
          <w:szCs w:val="24"/>
          <w:lang w:val="en-US"/>
        </w:rPr>
        <w:t>.</w:t>
      </w:r>
    </w:p>
    <w:p w:rsidR="00A40AAD" w:rsidRPr="00EF2DCE" w:rsidRDefault="00A40AAD" w:rsidP="00A40AAD">
      <w:pPr>
        <w:bidi/>
        <w:spacing w:before="100" w:beforeAutospacing="1" w:after="100" w:afterAutospacing="1" w:line="240" w:lineRule="auto"/>
        <w:rPr>
          <w:rFonts w:ascii="Times New Roman" w:eastAsia="Times New Roman" w:hAnsi="Times New Roman" w:cs="Times New Roman"/>
          <w:sz w:val="24"/>
          <w:szCs w:val="24"/>
          <w:lang w:val="en-US"/>
        </w:rPr>
      </w:pPr>
      <w:r>
        <w:rPr>
          <w:rtl/>
        </w:rPr>
        <w:t>المقراض الحاد لقطع لسان الطاعن في دين الإسلام من أهل الباطل والإلحاد</w:t>
      </w:r>
    </w:p>
    <w:p w:rsidR="00A40AAD" w:rsidRPr="00EF2DCE" w:rsidRDefault="00A40AAD" w:rsidP="00A40AAD">
      <w:pPr>
        <w:bidi/>
        <w:spacing w:before="100" w:beforeAutospacing="1" w:after="100" w:afterAutospacing="1" w:line="240" w:lineRule="auto"/>
        <w:rPr>
          <w:rFonts w:ascii="Times New Roman" w:eastAsia="Times New Roman" w:hAnsi="Times New Roman" w:cs="Times New Roman"/>
          <w:sz w:val="24"/>
          <w:szCs w:val="24"/>
          <w:lang w:val="en-US"/>
        </w:rPr>
      </w:pPr>
      <w:r w:rsidRPr="00EF2DCE">
        <w:rPr>
          <w:rFonts w:ascii="Times New Roman" w:eastAsia="Times New Roman" w:hAnsi="Times New Roman" w:cs="Times New Roman"/>
          <w:sz w:val="24"/>
          <w:szCs w:val="24"/>
          <w:lang w:val="en-US"/>
        </w:rPr>
        <w:t xml:space="preserve">  </w:t>
      </w:r>
      <w:r w:rsidRPr="00EF2DCE">
        <w:rPr>
          <w:rFonts w:ascii="Times New Roman" w:eastAsia="Times New Roman" w:hAnsi="Times New Roman" w:cs="Times New Roman"/>
          <w:sz w:val="24"/>
          <w:szCs w:val="24"/>
          <w:rtl/>
          <w:lang w:val="en-US"/>
        </w:rPr>
        <w:t>ديوان الأمير عبد القادر: قصائد روحية ووطنية وحكم شعرية</w:t>
      </w:r>
      <w:r w:rsidRPr="00EF2DCE">
        <w:rPr>
          <w:rFonts w:ascii="Times New Roman" w:eastAsia="Times New Roman" w:hAnsi="Times New Roman" w:cs="Times New Roman"/>
          <w:sz w:val="24"/>
          <w:szCs w:val="24"/>
          <w:lang w:val="en-US"/>
        </w:rPr>
        <w:t>.</w:t>
      </w:r>
    </w:p>
    <w:p w:rsidR="00A40AAD" w:rsidRPr="00EF2DCE" w:rsidRDefault="00A40AAD" w:rsidP="00A40AAD">
      <w:pPr>
        <w:bidi/>
        <w:spacing w:before="100" w:beforeAutospacing="1" w:after="100" w:afterAutospacing="1" w:line="240" w:lineRule="auto"/>
        <w:rPr>
          <w:rFonts w:ascii="Times New Roman" w:eastAsia="Times New Roman" w:hAnsi="Times New Roman" w:cs="Times New Roman"/>
          <w:sz w:val="24"/>
          <w:szCs w:val="24"/>
          <w:lang w:val="en-US"/>
        </w:rPr>
      </w:pPr>
      <w:r w:rsidRPr="00EF2DCE">
        <w:rPr>
          <w:rFonts w:ascii="Times New Roman" w:eastAsia="Times New Roman" w:hAnsi="Times New Roman" w:cs="Times New Roman"/>
          <w:sz w:val="24"/>
          <w:szCs w:val="24"/>
          <w:lang w:val="en-US"/>
        </w:rPr>
        <w:t xml:space="preserve">  </w:t>
      </w:r>
      <w:r w:rsidRPr="00EF2DCE">
        <w:rPr>
          <w:rFonts w:ascii="Times New Roman" w:eastAsia="Times New Roman" w:hAnsi="Times New Roman" w:cs="Times New Roman"/>
          <w:sz w:val="24"/>
          <w:szCs w:val="24"/>
          <w:rtl/>
          <w:lang w:val="en-US"/>
        </w:rPr>
        <w:t>الرسائل والمراسلات: رسائل سياسية، دينية، اجتماعية ودبلوماسية</w:t>
      </w:r>
      <w:r w:rsidRPr="00EF2DCE">
        <w:rPr>
          <w:rFonts w:ascii="Times New Roman" w:eastAsia="Times New Roman" w:hAnsi="Times New Roman" w:cs="Times New Roman"/>
          <w:sz w:val="24"/>
          <w:szCs w:val="24"/>
          <w:lang w:val="en-US"/>
        </w:rPr>
        <w:t>.</w:t>
      </w:r>
    </w:p>
    <w:p w:rsidR="00A40AAD" w:rsidRPr="00EF2DCE" w:rsidRDefault="00A40AAD" w:rsidP="00A40AAD">
      <w:pPr>
        <w:bidi/>
        <w:spacing w:before="100" w:beforeAutospacing="1" w:after="100" w:afterAutospacing="1" w:line="240" w:lineRule="auto"/>
        <w:rPr>
          <w:rFonts w:ascii="Times New Roman" w:eastAsia="Times New Roman" w:hAnsi="Times New Roman" w:cs="Times New Roman"/>
          <w:sz w:val="24"/>
          <w:szCs w:val="24"/>
          <w:lang w:val="en-US"/>
        </w:rPr>
      </w:pPr>
      <w:r w:rsidRPr="00EF2DCE">
        <w:rPr>
          <w:rFonts w:ascii="Times New Roman" w:eastAsia="Times New Roman" w:hAnsi="Times New Roman" w:cs="Times New Roman"/>
          <w:sz w:val="24"/>
          <w:szCs w:val="24"/>
          <w:lang w:val="en-US"/>
        </w:rPr>
        <w:t xml:space="preserve">  </w:t>
      </w:r>
      <w:r w:rsidRPr="00EF2DCE">
        <w:rPr>
          <w:rFonts w:ascii="Times New Roman" w:eastAsia="Times New Roman" w:hAnsi="Times New Roman" w:cs="Times New Roman"/>
          <w:sz w:val="24"/>
          <w:szCs w:val="24"/>
          <w:rtl/>
          <w:lang w:val="en-US"/>
        </w:rPr>
        <w:t>المذكرات والنصوص السيرية: تسجيل لتجاربه وأحداث حياته</w:t>
      </w:r>
      <w:r w:rsidRPr="00EF2DCE">
        <w:rPr>
          <w:rFonts w:ascii="Times New Roman" w:eastAsia="Times New Roman" w:hAnsi="Times New Roman" w:cs="Times New Roman"/>
          <w:sz w:val="24"/>
          <w:szCs w:val="24"/>
          <w:lang w:val="en-US"/>
        </w:rPr>
        <w:t>.</w:t>
      </w:r>
    </w:p>
    <w:p w:rsidR="00A40AAD" w:rsidRPr="00EF2DCE" w:rsidRDefault="00A40AAD" w:rsidP="00A40AAD">
      <w:pPr>
        <w:bidi/>
        <w:spacing w:before="100" w:beforeAutospacing="1" w:after="100" w:afterAutospacing="1" w:line="240" w:lineRule="auto"/>
        <w:rPr>
          <w:rFonts w:ascii="Times New Roman" w:eastAsia="Times New Roman" w:hAnsi="Times New Roman" w:cs="Times New Roman"/>
          <w:sz w:val="24"/>
          <w:szCs w:val="24"/>
          <w:lang w:val="en-US"/>
        </w:rPr>
      </w:pPr>
      <w:r w:rsidRPr="00EF2DCE">
        <w:rPr>
          <w:rFonts w:ascii="Times New Roman" w:eastAsia="Times New Roman" w:hAnsi="Times New Roman" w:cs="Times New Roman"/>
          <w:sz w:val="24"/>
          <w:szCs w:val="24"/>
          <w:rtl/>
          <w:lang w:val="en-US"/>
        </w:rPr>
        <w:t>الكتابات الفقهية والشرعية: رسائل وفتاوى قصيرة حول مسائل دينية</w:t>
      </w:r>
      <w:r w:rsidRPr="00EF2DCE">
        <w:rPr>
          <w:rFonts w:ascii="Times New Roman" w:eastAsia="Times New Roman" w:hAnsi="Times New Roman" w:cs="Times New Roman"/>
          <w:sz w:val="24"/>
          <w:szCs w:val="24"/>
          <w:lang w:val="en-US"/>
        </w:rPr>
        <w:t>.</w:t>
      </w:r>
    </w:p>
    <w:p w:rsidR="00A40AAD" w:rsidRPr="00EF2DCE" w:rsidRDefault="00A40AAD" w:rsidP="00A40AAD">
      <w:pPr>
        <w:bidi/>
        <w:spacing w:before="100" w:beforeAutospacing="1" w:after="100" w:afterAutospacing="1" w:line="240" w:lineRule="auto"/>
        <w:rPr>
          <w:rFonts w:ascii="Times New Roman" w:eastAsia="Times New Roman" w:hAnsi="Times New Roman" w:cs="Times New Roman"/>
          <w:sz w:val="24"/>
          <w:szCs w:val="24"/>
          <w:lang w:val="en-US"/>
        </w:rPr>
      </w:pPr>
      <w:r w:rsidRPr="00EF2DCE">
        <w:rPr>
          <w:rFonts w:ascii="Times New Roman" w:eastAsia="Times New Roman" w:hAnsi="Times New Roman" w:cs="Times New Roman"/>
          <w:sz w:val="24"/>
          <w:szCs w:val="24"/>
          <w:lang w:val="en-US"/>
        </w:rPr>
        <w:t xml:space="preserve">  </w:t>
      </w:r>
      <w:r w:rsidRPr="00EF2DCE">
        <w:rPr>
          <w:rFonts w:ascii="Times New Roman" w:eastAsia="Times New Roman" w:hAnsi="Times New Roman" w:cs="Times New Roman"/>
          <w:sz w:val="24"/>
          <w:szCs w:val="24"/>
          <w:rtl/>
          <w:lang w:val="en-US"/>
        </w:rPr>
        <w:t>كتابات حول الدولة والجهاد: رؤى سياسية وفكرية حول الحكم وتنظيم الدولة</w:t>
      </w:r>
      <w:r w:rsidRPr="00EF2DCE">
        <w:rPr>
          <w:rFonts w:ascii="Times New Roman" w:eastAsia="Times New Roman" w:hAnsi="Times New Roman" w:cs="Times New Roman"/>
          <w:sz w:val="24"/>
          <w:szCs w:val="24"/>
          <w:lang w:val="en-US"/>
        </w:rPr>
        <w:t>.</w:t>
      </w:r>
    </w:p>
    <w:p w:rsidR="00A40AAD" w:rsidRPr="00EF2DCE" w:rsidRDefault="00A40AAD" w:rsidP="00A40AAD">
      <w:pPr>
        <w:bidi/>
        <w:spacing w:before="100" w:beforeAutospacing="1" w:after="100" w:afterAutospacing="1" w:line="240" w:lineRule="auto"/>
        <w:rPr>
          <w:rFonts w:ascii="Times New Roman" w:eastAsia="Times New Roman" w:hAnsi="Times New Roman" w:cs="Times New Roman"/>
          <w:sz w:val="24"/>
          <w:szCs w:val="24"/>
          <w:lang w:val="en-US"/>
        </w:rPr>
      </w:pPr>
      <w:r w:rsidRPr="00EF2DCE">
        <w:rPr>
          <w:rFonts w:ascii="Times New Roman" w:eastAsia="Times New Roman" w:hAnsi="Times New Roman" w:cs="Times New Roman"/>
          <w:sz w:val="24"/>
          <w:szCs w:val="24"/>
          <w:lang w:val="en-US"/>
        </w:rPr>
        <w:t xml:space="preserve">  </w:t>
      </w:r>
      <w:r w:rsidRPr="00EF2DCE">
        <w:rPr>
          <w:rFonts w:ascii="Times New Roman" w:eastAsia="Times New Roman" w:hAnsi="Times New Roman" w:cs="Times New Roman"/>
          <w:sz w:val="24"/>
          <w:szCs w:val="24"/>
          <w:rtl/>
          <w:lang w:val="en-US"/>
        </w:rPr>
        <w:t>الأعمال غير المؤكدة أو المنسوبة: نصوص مذكورة بلا إثبات قاطع</w:t>
      </w:r>
      <w:r w:rsidRPr="00EF2DCE">
        <w:rPr>
          <w:rFonts w:ascii="Times New Roman" w:eastAsia="Times New Roman" w:hAnsi="Times New Roman" w:cs="Times New Roman"/>
          <w:sz w:val="24"/>
          <w:szCs w:val="24"/>
          <w:lang w:val="en-US"/>
        </w:rPr>
        <w:t>.</w:t>
      </w:r>
    </w:p>
    <w:p w:rsidR="00A40AAD" w:rsidRPr="00EF2DCE" w:rsidRDefault="00A40AAD" w:rsidP="00A40AAD">
      <w:pPr>
        <w:spacing w:before="100" w:beforeAutospacing="1" w:after="100" w:afterAutospacing="1" w:line="240" w:lineRule="auto"/>
        <w:jc w:val="right"/>
        <w:rPr>
          <w:rFonts w:ascii="Times New Roman" w:eastAsia="Times New Roman" w:hAnsi="Times New Roman" w:cs="Times New Roman"/>
          <w:sz w:val="24"/>
          <w:szCs w:val="24"/>
          <w:lang w:val="en-US"/>
        </w:rPr>
      </w:pPr>
      <w:r w:rsidRPr="00EF2DCE">
        <w:rPr>
          <w:rFonts w:ascii="Times New Roman" w:eastAsia="Times New Roman" w:hAnsi="Times New Roman" w:cs="Times New Roman"/>
          <w:sz w:val="24"/>
          <w:szCs w:val="24"/>
          <w:lang w:val="en-US"/>
        </w:rPr>
        <w:t xml:space="preserve">  </w:t>
      </w:r>
      <w:r w:rsidRPr="00EF2DCE">
        <w:rPr>
          <w:rFonts w:ascii="Times New Roman" w:eastAsia="Times New Roman" w:hAnsi="Times New Roman" w:cs="Times New Roman"/>
          <w:sz w:val="24"/>
          <w:szCs w:val="24"/>
          <w:rtl/>
          <w:lang w:val="en-US"/>
        </w:rPr>
        <w:t>الأعمال المفقودة: رسائل ونصوص ضاعت ولم يُعرف محتواها</w:t>
      </w:r>
      <w:r w:rsidRPr="00EF2DCE">
        <w:rPr>
          <w:rFonts w:ascii="Times New Roman" w:eastAsia="Times New Roman" w:hAnsi="Times New Roman" w:cs="Times New Roman"/>
          <w:sz w:val="24"/>
          <w:szCs w:val="24"/>
          <w:lang w:val="en-US"/>
        </w:rPr>
        <w:t>.</w:t>
      </w:r>
    </w:p>
    <w:p w:rsidR="00A40AAD" w:rsidRDefault="00A40AAD" w:rsidP="00A40AAD">
      <w:pPr>
        <w:bidi/>
        <w:jc w:val="center"/>
        <w:rPr>
          <w:rFonts w:ascii="Traditional Arabic" w:hAnsi="Traditional Arabic" w:cs="Traditional Arabic"/>
          <w:b/>
          <w:bCs/>
          <w:color w:val="000000"/>
          <w:sz w:val="36"/>
          <w:szCs w:val="36"/>
          <w:shd w:val="clear" w:color="auto" w:fill="FFFFFF"/>
          <w:rtl/>
          <w:lang w:val="en-US"/>
        </w:rPr>
      </w:pPr>
      <w:r w:rsidRPr="00630990">
        <w:rPr>
          <w:rFonts w:ascii="Traditional Arabic" w:hAnsi="Traditional Arabic" w:cs="Traditional Arabic" w:hint="cs"/>
          <w:b/>
          <w:bCs/>
          <w:color w:val="000000"/>
          <w:sz w:val="36"/>
          <w:szCs w:val="36"/>
          <w:shd w:val="clear" w:color="auto" w:fill="FFFFFF"/>
          <w:rtl/>
          <w:lang w:val="en-US"/>
        </w:rPr>
        <w:t>مبايعته أميرا</w:t>
      </w:r>
    </w:p>
    <w:p w:rsidR="00A40AAD" w:rsidRDefault="00A40AAD" w:rsidP="00A40AAD">
      <w:pPr>
        <w:bidi/>
        <w:rPr>
          <w:rFonts w:ascii="Traditional Arabic" w:hAnsi="Traditional Arabic" w:cs="Traditional Arabic"/>
          <w:sz w:val="32"/>
          <w:szCs w:val="32"/>
          <w:rtl/>
        </w:rPr>
      </w:pPr>
      <w:r>
        <w:rPr>
          <w:rFonts w:ascii="Traditional Arabic" w:hAnsi="Traditional Arabic" w:cs="Traditional Arabic" w:hint="cs"/>
          <w:sz w:val="32"/>
          <w:szCs w:val="32"/>
          <w:rtl/>
        </w:rPr>
        <w:t xml:space="preserve">ما إن فرغ الأمير من رحلته الروحية والفكرية في بلاد المشرق حتي سقطت العاصمة تحت الاحتلال الفرنسي </w:t>
      </w:r>
      <w:r w:rsidRPr="00630990">
        <w:rPr>
          <w:rFonts w:ascii="Traditional Arabic" w:hAnsi="Traditional Arabic" w:cs="Traditional Arabic"/>
          <w:sz w:val="32"/>
          <w:szCs w:val="32"/>
          <w:rtl/>
        </w:rPr>
        <w:t xml:space="preserve">، </w:t>
      </w:r>
      <w:r>
        <w:rPr>
          <w:rFonts w:ascii="Traditional Arabic" w:hAnsi="Traditional Arabic" w:cs="Traditional Arabic" w:hint="cs"/>
          <w:sz w:val="32"/>
          <w:szCs w:val="32"/>
          <w:rtl/>
        </w:rPr>
        <w:t>و</w:t>
      </w:r>
      <w:r w:rsidRPr="00630990">
        <w:rPr>
          <w:rFonts w:ascii="Traditional Arabic" w:hAnsi="Traditional Arabic" w:cs="Traditional Arabic"/>
          <w:sz w:val="32"/>
          <w:szCs w:val="32"/>
          <w:rtl/>
        </w:rPr>
        <w:t>كانت البلاد على مشارف تحوّل جذري؛ إذ لم يعد الغزو الفرنسي مجرد حدث عابر، بل أصبح قوة تغيّر مسار التاريخ كله. في البداية، ترددت مشاعر الجزائريين بين الأمل والشك، معتقدين أن هذا التدخل سيمرّ كما مرت سحابات الصيف السابقة، لكن السرعان ما اكتشفوا أن الواقع أكثر ثباتًا وصرامة. رحيل الأتراك أفرغ المشهد من توازناته، وترك الأمة تواجه فراغ السلطة وفوضى التسيير، لتظهر هشاشة المؤسسات القديمة أمام طموحات القوى الخارجية. في هذا السياق، برز الشيخ محيي الدين وابنه عبد القادر كرمزين للوعي والمبادرة الأخلاقية، محاولين استعادة الانسجام الاجتماعي، مؤكدين أن القيادة الحقة ليست مجرد سلطة، بل قدرة على إعادة نسق الحياة وموازينها وسط اضطرابات التاريخ المتقلبة</w:t>
      </w:r>
      <w:r w:rsidRPr="00630990">
        <w:rPr>
          <w:rFonts w:ascii="Traditional Arabic" w:hAnsi="Traditional Arabic" w:cs="Traditional Arabic"/>
          <w:sz w:val="32"/>
          <w:szCs w:val="32"/>
        </w:rPr>
        <w:t>.</w:t>
      </w:r>
    </w:p>
    <w:p w:rsidR="00A40AAD" w:rsidRPr="000C142F" w:rsidRDefault="00A40AAD" w:rsidP="00A40AAD">
      <w:pPr>
        <w:spacing w:before="100" w:beforeAutospacing="1" w:after="100" w:afterAutospacing="1" w:line="240" w:lineRule="auto"/>
        <w:jc w:val="right"/>
        <w:rPr>
          <w:rFonts w:ascii="Traditional Arabic" w:eastAsia="Times New Roman" w:hAnsi="Traditional Arabic" w:cs="Traditional Arabic"/>
          <w:sz w:val="32"/>
          <w:szCs w:val="32"/>
          <w:lang w:val="en-US"/>
        </w:rPr>
      </w:pPr>
      <w:r w:rsidRPr="000C142F">
        <w:rPr>
          <w:rFonts w:ascii="Traditional Arabic" w:eastAsia="Times New Roman" w:hAnsi="Traditional Arabic" w:cs="Traditional Arabic"/>
          <w:sz w:val="32"/>
          <w:szCs w:val="32"/>
          <w:rtl/>
          <w:lang w:val="en-US"/>
        </w:rPr>
        <w:lastRenderedPageBreak/>
        <w:t>مع دخول القوات الفرنسية، عمّت البلاد حالٌ من الفوضى واضطربت الأحوال، فتلاشى الأمن وتفرقت الجماعات المسلمة التي كانت تقطن المدن الساحلية. واضطر الناس إلى ترك بيوتهم واللجوء إلى الداخل، يطاردهم الخوف وتثقلهم مشاعر اليأس. وما زاد معاناتهم أن عصابات السلب وجماعات القطاع راحت تترصدهم في الطرقات، تنهب ما بقي معهم من متاع، غير عابئة بحالهم أو بضعفهم</w:t>
      </w:r>
      <w:r>
        <w:rPr>
          <w:rFonts w:ascii="Traditional Arabic" w:eastAsia="Times New Roman" w:hAnsi="Traditional Arabic" w:cs="Traditional Arabic" w:hint="cs"/>
          <w:sz w:val="32"/>
          <w:szCs w:val="32"/>
          <w:rtl/>
          <w:lang w:val="en-US"/>
        </w:rPr>
        <w:t>.</w:t>
      </w:r>
      <w:r w:rsidRPr="00D74DD4">
        <w:rPr>
          <w:rStyle w:val="Appelnotedebasdep"/>
          <w:rFonts w:ascii="Traditional Arabic" w:eastAsia="Times New Roman" w:hAnsi="Traditional Arabic" w:cs="Traditional Arabic"/>
          <w:sz w:val="32"/>
          <w:szCs w:val="32"/>
          <w:lang w:val="en-US"/>
        </w:rPr>
        <w:footnoteReference w:customMarkFollows="1" w:id="18"/>
        <w:sym w:font="Symbol" w:char="F02A"/>
      </w:r>
      <w:r w:rsidRPr="000C142F">
        <w:rPr>
          <w:rFonts w:ascii="Traditional Arabic" w:eastAsia="Times New Roman" w:hAnsi="Traditional Arabic" w:cs="Traditional Arabic"/>
          <w:sz w:val="32"/>
          <w:szCs w:val="32"/>
          <w:lang w:val="en-US"/>
        </w:rPr>
        <w:t>.</w:t>
      </w:r>
    </w:p>
    <w:p w:rsidR="00A40AAD" w:rsidRPr="000C142F" w:rsidRDefault="00A40AAD" w:rsidP="00A40AAD">
      <w:pPr>
        <w:spacing w:before="100" w:beforeAutospacing="1" w:after="100" w:afterAutospacing="1" w:line="240" w:lineRule="auto"/>
        <w:jc w:val="right"/>
        <w:rPr>
          <w:rFonts w:ascii="Traditional Arabic" w:eastAsia="Times New Roman" w:hAnsi="Traditional Arabic" w:cs="Traditional Arabic"/>
          <w:sz w:val="32"/>
          <w:szCs w:val="32"/>
          <w:rtl/>
          <w:lang w:val="en-US" w:bidi="ar-DZ"/>
        </w:rPr>
      </w:pPr>
      <w:r w:rsidRPr="000C142F">
        <w:rPr>
          <w:rFonts w:ascii="Traditional Arabic" w:eastAsia="Times New Roman" w:hAnsi="Traditional Arabic" w:cs="Traditional Arabic"/>
          <w:sz w:val="32"/>
          <w:szCs w:val="32"/>
          <w:rtl/>
          <w:lang w:val="en-US"/>
        </w:rPr>
        <w:t>وفي ظل هذه الكارثة التي حلّت بالناس، لم يجد الشيخ محيي الدين، زعيم المرابطين، مجالًا للانعزال أو التفرج على ما يجري. فكلّف أبناءه بقيادة مجموعة مسلحة تجوب المناطق المفتوحة لحماية الهاربين ومساندتهم، ونقلهم إلى أماكن أكثر أمنًا بعيدًا عن بطش اللصوص</w:t>
      </w:r>
      <w:r w:rsidRPr="000C142F">
        <w:rPr>
          <w:rFonts w:ascii="Traditional Arabic" w:eastAsia="Times New Roman" w:hAnsi="Traditional Arabic" w:cs="Traditional Arabic"/>
          <w:sz w:val="32"/>
          <w:szCs w:val="32"/>
          <w:lang w:val="en-US"/>
        </w:rPr>
        <w:t>.</w:t>
      </w:r>
      <w:r>
        <w:rPr>
          <w:rFonts w:ascii="Traditional Arabic" w:eastAsia="Times New Roman" w:hAnsi="Traditional Arabic" w:cs="Traditional Arabic" w:hint="cs"/>
          <w:sz w:val="32"/>
          <w:szCs w:val="32"/>
          <w:rtl/>
          <w:lang w:val="en-US" w:bidi="ar-DZ"/>
        </w:rPr>
        <w:t xml:space="preserve"> </w:t>
      </w:r>
      <w:r w:rsidRPr="000C142F">
        <w:rPr>
          <w:rFonts w:ascii="Traditional Arabic" w:eastAsia="Times New Roman" w:hAnsi="Traditional Arabic" w:cs="Traditional Arabic"/>
          <w:sz w:val="32"/>
          <w:szCs w:val="32"/>
          <w:rtl/>
          <w:lang w:val="en-US"/>
        </w:rPr>
        <w:t>غير أنّ هذه التدخلات، رغم أهميتها، لم تكن كافية قياسًا بحجم الأزمة المتفاقمة، خاصة مع بروز العداوات القديمة بين بعض القبائل في القرى والمدن. وهكذا بدا واضحًا أن الوضع لن يستقر إلا بسلطة موحدة قويّة تمسك بزمام الأمور. لذلك دخل المرابطون في نقاشات طويلة ومتواصلة لتقدير الموقف والاتفاق على ما ينبغي فعله</w:t>
      </w:r>
      <w:r w:rsidRPr="000C142F">
        <w:rPr>
          <w:rFonts w:ascii="Times New Roman" w:eastAsia="Times New Roman" w:hAnsi="Times New Roman" w:cs="Times New Roman"/>
          <w:sz w:val="24"/>
          <w:szCs w:val="24"/>
          <w:lang w:val="en-US"/>
        </w:rPr>
        <w:t>…</w:t>
      </w:r>
    </w:p>
    <w:p w:rsidR="00A40AAD" w:rsidRDefault="00A40AAD" w:rsidP="00A40AAD">
      <w:pPr>
        <w:bidi/>
        <w:rPr>
          <w:rFonts w:ascii="Traditional Arabic" w:hAnsi="Traditional Arabic" w:cs="Traditional Arabic"/>
          <w:color w:val="000000"/>
          <w:sz w:val="32"/>
          <w:szCs w:val="32"/>
          <w:shd w:val="clear" w:color="auto" w:fill="FFFFFF"/>
          <w:rtl/>
          <w:lang w:val="en-US"/>
        </w:rPr>
      </w:pPr>
      <w:r>
        <w:rPr>
          <w:rFonts w:ascii="Traditional Arabic" w:hAnsi="Traditional Arabic" w:cs="Traditional Arabic" w:hint="cs"/>
          <w:color w:val="000000"/>
          <w:sz w:val="32"/>
          <w:szCs w:val="32"/>
          <w:shd w:val="clear" w:color="auto" w:fill="FFFFFF"/>
          <w:rtl/>
          <w:lang w:val="en-US"/>
        </w:rPr>
        <w:t>و</w:t>
      </w:r>
      <w:r w:rsidRPr="002E5B16">
        <w:rPr>
          <w:rFonts w:ascii="Traditional Arabic" w:hAnsi="Traditional Arabic" w:cs="Traditional Arabic"/>
          <w:color w:val="000000"/>
          <w:sz w:val="32"/>
          <w:szCs w:val="32"/>
          <w:shd w:val="clear" w:color="auto" w:fill="FFFFFF"/>
          <w:rtl/>
          <w:lang w:val="en-US"/>
        </w:rPr>
        <w:t xml:space="preserve">بعد الجهود العظيمة التي بذلها السيد محيي الدين للتصدي للغزاة وقيادة القبائل للجهاد في سبيل الله رأى الناس أهمية مبايعته ولكنه اعتذر بكبر سنه ودفع المواطنين للتفكير في مبايعة ابنه عبد القادر لقناعته بقدرته على ذلك واتفق مع الأهالي على موعد لعقد البيعة صباح الأثنين يوم الثالث من شهر رجب ١٢٤٨ هـ / </w:t>
      </w:r>
      <w:r w:rsidRPr="002E5B16">
        <w:rPr>
          <w:rFonts w:ascii="Traditional Arabic" w:hAnsi="Traditional Arabic" w:cs="Traditional Arabic"/>
          <w:color w:val="000000"/>
          <w:sz w:val="32"/>
          <w:szCs w:val="32"/>
          <w:shd w:val="clear" w:color="auto" w:fill="FFFFFF"/>
          <w:rtl/>
          <w:lang w:val="en-US" w:bidi="fa-IR"/>
        </w:rPr>
        <w:t>۱۸۳۲</w:t>
      </w:r>
      <w:r w:rsidRPr="002E5B16">
        <w:rPr>
          <w:rFonts w:ascii="Traditional Arabic" w:hAnsi="Traditional Arabic" w:cs="Traditional Arabic"/>
          <w:color w:val="000000"/>
          <w:sz w:val="32"/>
          <w:szCs w:val="32"/>
          <w:shd w:val="clear" w:color="auto" w:fill="FFFFFF"/>
          <w:rtl/>
          <w:lang w:val="en-US"/>
        </w:rPr>
        <w:t xml:space="preserve"> م وفي ذلك الصباح المشرق لم يفاجأ سكان مناطق غريس بقدوم زعماء مناطق بعيدة إذ كثيراً ما كانوا يأتون</w:t>
      </w:r>
      <w:r>
        <w:rPr>
          <w:rFonts w:ascii="Traditional Arabic" w:hAnsi="Traditional Arabic" w:cs="Traditional Arabic" w:hint="cs"/>
          <w:color w:val="000000"/>
          <w:sz w:val="32"/>
          <w:szCs w:val="32"/>
          <w:shd w:val="clear" w:color="auto" w:fill="FFFFFF"/>
          <w:rtl/>
          <w:lang w:val="en-US" w:bidi="ar-DZ"/>
        </w:rPr>
        <w:t xml:space="preserve"> </w:t>
      </w:r>
      <w:r w:rsidRPr="002E5B16">
        <w:rPr>
          <w:rFonts w:ascii="Traditional Arabic" w:hAnsi="Traditional Arabic" w:cs="Traditional Arabic"/>
          <w:color w:val="000000"/>
          <w:sz w:val="32"/>
          <w:szCs w:val="32"/>
          <w:shd w:val="clear" w:color="auto" w:fill="FFFFFF"/>
          <w:rtl/>
          <w:lang w:val="en-US"/>
        </w:rPr>
        <w:t>للاجتماع بالشريف محيي الدين في هذا المكان، ويجلسون تحت الدردارة</w:t>
      </w:r>
      <w:r w:rsidRPr="00564767">
        <w:rPr>
          <w:rStyle w:val="Appelnotedebasdep"/>
          <w:rFonts w:ascii="Traditional Arabic" w:hAnsi="Traditional Arabic" w:cs="Traditional Arabic"/>
          <w:color w:val="000000"/>
          <w:sz w:val="32"/>
          <w:szCs w:val="32"/>
          <w:shd w:val="clear" w:color="auto" w:fill="FFFFFF"/>
          <w:lang w:val="en-US"/>
        </w:rPr>
        <w:footnoteReference w:customMarkFollows="1" w:id="19"/>
        <w:sym w:font="Symbol" w:char="F02A"/>
      </w:r>
      <w:r w:rsidRPr="002E5B16">
        <w:rPr>
          <w:rFonts w:ascii="Traditional Arabic" w:hAnsi="Traditional Arabic" w:cs="Traditional Arabic"/>
          <w:color w:val="000000"/>
          <w:sz w:val="32"/>
          <w:szCs w:val="32"/>
          <w:shd w:val="clear" w:color="auto" w:fill="FFFFFF"/>
          <w:rtl/>
          <w:lang w:val="en-US"/>
        </w:rPr>
        <w:t xml:space="preserve"> للتشاور معه أو لعقد ندوات فقهية أو لحل مشكلة اجتماعية ولكن هذه المرة لاحظ السكان أن العدو أكبر من المعتاد بكثير، ولابد أن الأمر جلل، وأخذوا يتهامسون فيما بينهم وعندما </w:t>
      </w:r>
      <w:r w:rsidRPr="002E5B16">
        <w:rPr>
          <w:rFonts w:ascii="Traditional Arabic" w:hAnsi="Traditional Arabic" w:cs="Traditional Arabic"/>
          <w:color w:val="000000"/>
          <w:sz w:val="32"/>
          <w:szCs w:val="32"/>
          <w:shd w:val="clear" w:color="auto" w:fill="FFFFFF"/>
          <w:rtl/>
          <w:lang w:val="en-US"/>
        </w:rPr>
        <w:lastRenderedPageBreak/>
        <w:t>علموا أن نجل الشريف محيي الدين مرشح سلطاناً على البلاد كبروا بأعلى أصواتهم "الله أكبر" الطلعة، ولم لا يكون وهو شاب قوي على درجة عالية من العلم وفارس شجاع، وسيم شريف النسب كريم ومتواضع، ومعظم القبائل تكن لسيدي محيي الدين وأولاده محبة واحتراماً، وبعد ساعات غص المكان بوفود زعماء القبائل وأعيان المدن والأشراف</w:t>
      </w:r>
      <w:r w:rsidRPr="00DD1CE5">
        <w:rPr>
          <w:rtl/>
        </w:rPr>
        <w:t xml:space="preserve"> </w:t>
      </w:r>
      <w:r w:rsidRPr="00DD1CE5">
        <w:rPr>
          <w:rFonts w:ascii="Traditional Arabic" w:hAnsi="Traditional Arabic" w:cs="Traditional Arabic"/>
          <w:color w:val="000000"/>
          <w:sz w:val="32"/>
          <w:szCs w:val="32"/>
          <w:shd w:val="clear" w:color="auto" w:fill="FFFFFF"/>
          <w:rtl/>
          <w:lang w:val="en-US"/>
        </w:rPr>
        <w:t>والعلماء وزعماء القبائل الشرقية والغربية</w:t>
      </w:r>
      <w:r>
        <w:rPr>
          <w:rFonts w:ascii="Traditional Arabic" w:hAnsi="Traditional Arabic" w:cs="Traditional Arabic" w:hint="cs"/>
          <w:color w:val="000000"/>
          <w:sz w:val="32"/>
          <w:szCs w:val="32"/>
          <w:shd w:val="clear" w:color="auto" w:fill="FFFFFF"/>
          <w:rtl/>
          <w:lang w:val="en-US"/>
        </w:rPr>
        <w:t>.</w:t>
      </w:r>
      <w:r>
        <w:rPr>
          <w:rStyle w:val="Appelnotedebasdep"/>
          <w:rFonts w:ascii="Traditional Arabic" w:hAnsi="Traditional Arabic" w:cs="Traditional Arabic"/>
          <w:color w:val="000000"/>
          <w:sz w:val="32"/>
          <w:szCs w:val="32"/>
          <w:shd w:val="clear" w:color="auto" w:fill="FFFFFF"/>
          <w:rtl/>
          <w:lang w:val="en-US"/>
        </w:rPr>
        <w:footnoteReference w:id="20"/>
      </w:r>
    </w:p>
    <w:p w:rsidR="00A40AAD" w:rsidRDefault="00A40AAD" w:rsidP="00A40AAD">
      <w:pPr>
        <w:bidi/>
        <w:rPr>
          <w:rFonts w:ascii="Traditional Arabic" w:hAnsi="Traditional Arabic" w:cs="Traditional Arabic"/>
          <w:color w:val="000000"/>
          <w:sz w:val="32"/>
          <w:szCs w:val="32"/>
          <w:shd w:val="clear" w:color="auto" w:fill="FFFFFF"/>
          <w:rtl/>
          <w:lang w:val="en-US"/>
        </w:rPr>
      </w:pPr>
      <w:r w:rsidRPr="0096041C">
        <w:rPr>
          <w:rFonts w:ascii="Traditional Arabic" w:hAnsi="Traditional Arabic" w:cs="Traditional Arabic"/>
          <w:color w:val="000000"/>
          <w:sz w:val="32"/>
          <w:szCs w:val="32"/>
          <w:shd w:val="clear" w:color="auto" w:fill="FFFFFF"/>
          <w:rtl/>
          <w:lang w:val="en-US"/>
        </w:rPr>
        <w:t>جلس عبد القادر إلى جانب والده وإخوته الذين علت وجوههم ابتسامة الرضا لان كلا منهم كان يدرك أن شقيقهم عبد القادر كان أكثرهم شجاعة وقوة تحمل وكانوا يحبونه ويفخرون به ولم يبد أي منهم اعتراضاً على اختيار أبيهم له وعندما اكتمل هذا الاجتماع التاريخي تقدم الوالد من عبد القادر مبايعاً وشد على يده قائلاً: كيف ستحكم البلاد يا ولدي ؟ أجاب عبد القادر بالعدل والحق الذي أمر به رب العالمين، سأحمل القرآن بيد وعصا من حديد بيد أخرى، وسأسير على هدي كتاب الله وسنة رسوله، ثم التفت الوالد سيدي محيي الدين مخاطباً الجموع قائلاً لهم: إنه ناصر الدين عبد القادر بن محيي الدين لقب ليس سلطاناً ولا ملكاً وإنما أميراً عليكم أيها الأخوة المؤمنون، ثم</w:t>
      </w:r>
      <w:r>
        <w:rPr>
          <w:rFonts w:ascii="Traditional Arabic" w:hAnsi="Traditional Arabic" w:cs="Traditional Arabic" w:hint="cs"/>
          <w:color w:val="000000"/>
          <w:sz w:val="32"/>
          <w:szCs w:val="32"/>
          <w:shd w:val="clear" w:color="auto" w:fill="FFFFFF"/>
          <w:rtl/>
          <w:lang w:val="en-US"/>
        </w:rPr>
        <w:t xml:space="preserve"> </w:t>
      </w:r>
      <w:r w:rsidRPr="0096041C">
        <w:rPr>
          <w:rFonts w:ascii="Traditional Arabic" w:hAnsi="Traditional Arabic" w:cs="Traditional Arabic"/>
          <w:color w:val="000000"/>
          <w:sz w:val="32"/>
          <w:szCs w:val="32"/>
          <w:shd w:val="clear" w:color="auto" w:fill="FFFFFF"/>
          <w:rtl/>
          <w:lang w:val="en-US"/>
        </w:rPr>
        <w:t>تقدمت عائلته تشد على يده مبايعة وتلاهم الأعيان ورؤساء القبائل حسب مراكزهم والعلماء والأشراف وكل من حضر ذلك الاجتماع التاريخي العظيم وكان جميع زعماء القبائل يرتدون اللباس الجزائري القومى المهيب والأنيق وكأنهم في عيد</w:t>
      </w:r>
      <w:r>
        <w:rPr>
          <w:rStyle w:val="Appelnotedebasdep"/>
          <w:rFonts w:ascii="Traditional Arabic" w:hAnsi="Traditional Arabic" w:cs="Traditional Arabic"/>
          <w:color w:val="000000"/>
          <w:sz w:val="32"/>
          <w:szCs w:val="32"/>
          <w:shd w:val="clear" w:color="auto" w:fill="FFFFFF"/>
          <w:rtl/>
          <w:lang w:val="en-US"/>
        </w:rPr>
        <w:footnoteReference w:id="21"/>
      </w:r>
      <w:r w:rsidRPr="0096041C">
        <w:rPr>
          <w:rFonts w:ascii="Traditional Arabic" w:hAnsi="Traditional Arabic" w:cs="Traditional Arabic"/>
          <w:color w:val="000000"/>
          <w:sz w:val="32"/>
          <w:szCs w:val="32"/>
          <w:shd w:val="clear" w:color="auto" w:fill="FFFFFF"/>
          <w:rtl/>
          <w:lang w:val="en-US"/>
        </w:rPr>
        <w:t xml:space="preserve"> </w:t>
      </w:r>
    </w:p>
    <w:p w:rsidR="00A40AAD" w:rsidRDefault="00A40AAD" w:rsidP="00A40AAD">
      <w:pPr>
        <w:bidi/>
        <w:rPr>
          <w:rFonts w:ascii="Traditional Arabic" w:hAnsi="Traditional Arabic" w:cs="Traditional Arabic"/>
          <w:color w:val="000000"/>
          <w:sz w:val="32"/>
          <w:szCs w:val="32"/>
          <w:shd w:val="clear" w:color="auto" w:fill="FFFFFF"/>
          <w:rtl/>
          <w:lang w:val="en-US"/>
        </w:rPr>
      </w:pPr>
      <w:r w:rsidRPr="00560040">
        <w:rPr>
          <w:rFonts w:ascii="Traditional Arabic" w:hAnsi="Traditional Arabic" w:cs="Traditional Arabic"/>
          <w:color w:val="000000"/>
          <w:sz w:val="32"/>
          <w:szCs w:val="32"/>
          <w:shd w:val="clear" w:color="auto" w:fill="FFFFFF"/>
          <w:rtl/>
          <w:lang w:val="en-US"/>
        </w:rPr>
        <w:t>وفي الصباح الباكر من اليوم التالى ، الموافق 21 نوفمبر 1832 دخل عبد القادر مدينة معسكر</w:t>
      </w:r>
      <w:r w:rsidRPr="00213CDE">
        <w:rPr>
          <w:rStyle w:val="Appelnotedebasdep"/>
          <w:rFonts w:ascii="Traditional Arabic" w:hAnsi="Traditional Arabic" w:cs="Traditional Arabic"/>
          <w:color w:val="000000"/>
          <w:sz w:val="32"/>
          <w:szCs w:val="32"/>
          <w:shd w:val="clear" w:color="auto" w:fill="FFFFFF"/>
          <w:lang w:val="en-US"/>
        </w:rPr>
        <w:footnoteReference w:customMarkFollows="1" w:id="22"/>
        <w:sym w:font="Symbol" w:char="F02A"/>
      </w:r>
      <w:r w:rsidRPr="00560040">
        <w:rPr>
          <w:rFonts w:ascii="Traditional Arabic" w:hAnsi="Traditional Arabic" w:cs="Traditional Arabic"/>
          <w:color w:val="000000"/>
          <w:sz w:val="32"/>
          <w:szCs w:val="32"/>
          <w:shd w:val="clear" w:color="auto" w:fill="FFFFFF"/>
          <w:rtl/>
          <w:lang w:val="en-US"/>
        </w:rPr>
        <w:t xml:space="preserve"> . وقد غصت كل الشوارع والطرق المؤدية الى المدينة . وكان الرجال والنساء والاطفال يتبادلون التهانى في مظاهرة ترحيب سارة بسلطانهم المستقبل . وبعد ادخاله الى الرحبة حيث كان المجلس منعقدا اعلم عبد القادر بكل ما دار . وفى هدوء ، وانضباط نفس ، وبدون زهو قال: دان من واجبى طاعة أوامر والدى ، . وهنا انفجر تصفيق حاد على هذا العهد البسيط الذي يعبر عن البنوة الطائعة والاخلاص الوطني</w:t>
      </w:r>
      <w:r>
        <w:rPr>
          <w:rStyle w:val="Appelnotedebasdep"/>
          <w:rFonts w:ascii="Traditional Arabic" w:hAnsi="Traditional Arabic" w:cs="Traditional Arabic"/>
          <w:color w:val="000000"/>
          <w:sz w:val="32"/>
          <w:szCs w:val="32"/>
          <w:shd w:val="clear" w:color="auto" w:fill="FFFFFF"/>
          <w:rtl/>
          <w:lang w:val="en-US"/>
        </w:rPr>
        <w:footnoteReference w:id="23"/>
      </w:r>
    </w:p>
    <w:p w:rsidR="00A40AAD" w:rsidRPr="0042343C" w:rsidRDefault="00A40AAD" w:rsidP="00A40AAD">
      <w:pPr>
        <w:bidi/>
        <w:rPr>
          <w:rFonts w:ascii="Traditional Arabic" w:hAnsi="Traditional Arabic" w:cs="Traditional Arabic"/>
          <w:color w:val="000000"/>
          <w:sz w:val="32"/>
          <w:szCs w:val="32"/>
          <w:shd w:val="clear" w:color="auto" w:fill="FFFFFF"/>
          <w:rtl/>
          <w:lang w:val="en-US"/>
        </w:rPr>
      </w:pPr>
      <w:r w:rsidRPr="0042343C">
        <w:rPr>
          <w:rFonts w:ascii="Traditional Arabic" w:hAnsi="Traditional Arabic" w:cs="Traditional Arabic"/>
          <w:sz w:val="32"/>
          <w:szCs w:val="32"/>
          <w:rtl/>
        </w:rPr>
        <w:lastRenderedPageBreak/>
        <w:t>يمكن النظر إلى اختيار الأمير عبد القادر لقيادة الدولة الجزائرية الحديثة باعتباره انعكاسًا للتقاطع بين الكفاءة الفردية والمسؤولية التاريخية. فهو لم يُعهد إليه الأمر لمجرد موقعه الاجتماعي أو سلطته الدينية، بل لما امتلكه من رؤى فكرية وثقافة واسعة، وقدرة على مواجهة التحديات بوعي وشجاعة. ومن هذا المنظور، يصبح الجهاد ضد الاحتلال الفرنسي بين 1832 و1848 ليس مجرد صراع عسكري، بل تجربة وجودية، يلتقي فيها الواجب الأخلاقي مع الإبداع السياسي، فتتجسد فيها الشخصية الفذة التي تجمع بين المبادئ الثابتة والقدرة على قيادة مجتمع بأسره نحو الاستقلال والتحرر</w:t>
      </w:r>
      <w:r w:rsidRPr="0042343C">
        <w:rPr>
          <w:rFonts w:ascii="Traditional Arabic" w:hAnsi="Traditional Arabic" w:cs="Traditional Arabic"/>
          <w:sz w:val="32"/>
          <w:szCs w:val="32"/>
        </w:rPr>
        <w:t>.</w:t>
      </w:r>
    </w:p>
    <w:p w:rsidR="00A40AAD" w:rsidRPr="0006393F" w:rsidRDefault="00A40AAD" w:rsidP="00A40AAD">
      <w:pPr>
        <w:bidi/>
        <w:rPr>
          <w:rFonts w:ascii="Traditional Arabic" w:hAnsi="Traditional Arabic" w:cs="Traditional Arabic"/>
          <w:color w:val="000000"/>
          <w:sz w:val="32"/>
          <w:szCs w:val="32"/>
          <w:shd w:val="clear" w:color="auto" w:fill="FFFFFF"/>
          <w:rtl/>
          <w:lang w:val="en-US"/>
        </w:rPr>
      </w:pPr>
      <w:r w:rsidRPr="008D7CDB">
        <w:rPr>
          <w:rFonts w:ascii="Traditional Arabic" w:hAnsi="Traditional Arabic" w:cs="Traditional Arabic"/>
          <w:color w:val="000000"/>
          <w:sz w:val="32"/>
          <w:szCs w:val="32"/>
          <w:shd w:val="clear" w:color="auto" w:fill="FFFFFF"/>
          <w:rtl/>
          <w:lang w:val="en-US"/>
        </w:rPr>
        <w:t>فأصبح الأمير وقد تمت البيعة بذلك المجمع العظيم والاتفاق العميم، وثبتت له الإمارة والسلطنة على ذلك الإقليم بجميعه بلا معارض، وخضعت له جميع المدن البرية في جميع ذلك الإقليم بلا أدنى كلفة سوى مدينة تلمسان، فإنـه عارضه من كان فيها من الأتراك وأولادهم ولم يخضعوا له، فحاربهم واستعان عليهم بمن فيها من العرب الحضريين ففتحها وخضع له من فيها من الأتراك.</w:t>
      </w:r>
      <w:r>
        <w:rPr>
          <w:rStyle w:val="Appelnotedebasdep"/>
          <w:rFonts w:ascii="Traditional Arabic" w:hAnsi="Traditional Arabic" w:cs="Traditional Arabic"/>
          <w:color w:val="000000"/>
          <w:sz w:val="32"/>
          <w:szCs w:val="32"/>
          <w:shd w:val="clear" w:color="auto" w:fill="FFFFFF"/>
          <w:rtl/>
          <w:lang w:val="en-US"/>
        </w:rPr>
        <w:footnoteReference w:id="24"/>
      </w:r>
    </w:p>
    <w:p w:rsidR="00A40AAD" w:rsidRDefault="00A40AAD" w:rsidP="00A40AAD">
      <w:pPr>
        <w:bidi/>
        <w:rPr>
          <w:rFonts w:ascii="Traditional Arabic" w:hAnsi="Traditional Arabic" w:cs="Traditional Arabic"/>
          <w:color w:val="000000"/>
          <w:sz w:val="32"/>
          <w:szCs w:val="32"/>
          <w:shd w:val="clear" w:color="auto" w:fill="FFFFFF"/>
          <w:rtl/>
          <w:lang w:val="en-US"/>
        </w:rPr>
      </w:pPr>
      <w:r w:rsidRPr="00887715">
        <w:rPr>
          <w:rFonts w:ascii="Traditional Arabic" w:hAnsi="Traditional Arabic" w:cs="Traditional Arabic"/>
          <w:color w:val="000000"/>
          <w:sz w:val="32"/>
          <w:szCs w:val="32"/>
          <w:shd w:val="clear" w:color="auto" w:fill="FFFFFF"/>
          <w:rtl/>
          <w:lang w:val="en-US"/>
        </w:rPr>
        <w:t xml:space="preserve">لقد تحققت النبوءة، وأصبح الحاج عبد القادر سلطاناً بايعته الجزائر بسيوفها وقلوبها . واغمض عبد القادر) عينيه وتذكر زيارته لضريح (عبد القادر الجيلاني في بغداد . ففي تلك الفترة، حلم (محيي الدين) بان «ملاكاً وضع مفتاحاً في يده ، واخبره ان يسرع بالعودة الى وهران . وعندما سأله عما يفعله بهذا المفتاح اجابه الملاك : ان الله سيوجهك وفسر محيى الدين هذا الحلم بانه كرامة من كرامات الصالح عبد القادر الجيلاني اختصه بها لتولي وهران وتكررت مثل هذه الشواهد الغامضة التي تشير الى ان عبد القادر بن محيى الدين سيصبح ذا شأن في قومه . ولم تمض فترة حتى سرت نبوءة غربي البلاد بأن شاباً عربياً سيصبح سلطاناً ويقيم العدالة بين الناس </w:t>
      </w:r>
      <w:r>
        <w:rPr>
          <w:rStyle w:val="Appelnotedebasdep"/>
          <w:rFonts w:ascii="Traditional Arabic" w:hAnsi="Traditional Arabic" w:cs="Traditional Arabic"/>
          <w:color w:val="000000"/>
          <w:sz w:val="32"/>
          <w:szCs w:val="32"/>
          <w:shd w:val="clear" w:color="auto" w:fill="FFFFFF"/>
          <w:rtl/>
          <w:lang w:val="en-US"/>
        </w:rPr>
        <w:footnoteReference w:id="25"/>
      </w:r>
      <w:r w:rsidRPr="00887715">
        <w:rPr>
          <w:rFonts w:ascii="Traditional Arabic" w:hAnsi="Traditional Arabic" w:cs="Traditional Arabic"/>
          <w:color w:val="000000"/>
          <w:sz w:val="32"/>
          <w:szCs w:val="32"/>
          <w:shd w:val="clear" w:color="auto" w:fill="FFFFFF"/>
          <w:rtl/>
          <w:lang w:val="en-US"/>
        </w:rPr>
        <w:t>.</w:t>
      </w:r>
    </w:p>
    <w:p w:rsidR="00A40AAD" w:rsidRPr="00E100CC" w:rsidRDefault="00A40AAD" w:rsidP="00A40AAD">
      <w:pPr>
        <w:spacing w:before="100" w:beforeAutospacing="1" w:after="100" w:afterAutospacing="1" w:line="240" w:lineRule="auto"/>
        <w:jc w:val="right"/>
        <w:rPr>
          <w:rFonts w:ascii="Traditional Arabic" w:eastAsia="Times New Roman" w:hAnsi="Traditional Arabic" w:cs="Traditional Arabic"/>
          <w:sz w:val="32"/>
          <w:szCs w:val="32"/>
          <w:lang w:val="en-US"/>
        </w:rPr>
      </w:pPr>
      <w:r>
        <w:rPr>
          <w:rFonts w:ascii="Traditional Arabic" w:eastAsia="Times New Roman" w:hAnsi="Traditional Arabic" w:cs="Traditional Arabic" w:hint="cs"/>
          <w:sz w:val="32"/>
          <w:szCs w:val="32"/>
          <w:rtl/>
          <w:lang w:val="en-US"/>
        </w:rPr>
        <w:t xml:space="preserve">لقد كانت هذه الأحداث </w:t>
      </w:r>
      <w:r w:rsidRPr="00E100CC">
        <w:rPr>
          <w:rFonts w:ascii="Traditional Arabic" w:eastAsia="Times New Roman" w:hAnsi="Traditional Arabic" w:cs="Traditional Arabic"/>
          <w:sz w:val="32"/>
          <w:szCs w:val="32"/>
          <w:rtl/>
          <w:lang w:val="en-US"/>
        </w:rPr>
        <w:t xml:space="preserve"> نقطة تحول حاسمة في حياة الأمير عبد القادر، إذ جمعت بين معارك حاسمة ضد الفرنسيين وسعيه الأول لبناء دولة قوية ومنظمة. بدأ كل شيء بانضمامه إلى صفوف المجاهدين إلى جانب والده، الشيخ محيي الدين، حيث برز منذ البداية ببسالة نادرة وفطنة قيادية، مظهرًا صبرًا وإصرارًا في مواجهة القواعد الفرنسية عند أسوار وهران. هذه التجربة الأولى أكسبته احترام المقاتلين واعترافهم بقدراته، حتى جاء اليوم الذي تنازل فيه والده عن </w:t>
      </w:r>
      <w:r w:rsidRPr="00E100CC">
        <w:rPr>
          <w:rFonts w:ascii="Traditional Arabic" w:eastAsia="Times New Roman" w:hAnsi="Traditional Arabic" w:cs="Traditional Arabic"/>
          <w:sz w:val="32"/>
          <w:szCs w:val="32"/>
          <w:rtl/>
          <w:lang w:val="en-US"/>
        </w:rPr>
        <w:lastRenderedPageBreak/>
        <w:t>مسؤولية القيادة، فصار عبد القادر رئيس الجهاد رسميًا، ومُبايعًا تحت شجرة الدردارة بسهل غريس في رجب 1248هـ، حاملاً على عاتقه أمانة الدفاع عن وطنه وبناء أمل لمستقبل جزائر مستقل</w:t>
      </w:r>
      <w:r>
        <w:rPr>
          <w:rFonts w:ascii="Traditional Arabic" w:eastAsia="Times New Roman" w:hAnsi="Traditional Arabic" w:cs="Traditional Arabic" w:hint="cs"/>
          <w:sz w:val="32"/>
          <w:szCs w:val="32"/>
          <w:rtl/>
          <w:lang w:val="en-US"/>
        </w:rPr>
        <w:t>.</w:t>
      </w:r>
    </w:p>
    <w:p w:rsidR="00A40AAD" w:rsidRPr="002F1FFF" w:rsidRDefault="00A40AAD" w:rsidP="00A40AAD">
      <w:pPr>
        <w:bidi/>
        <w:jc w:val="center"/>
        <w:rPr>
          <w:rFonts w:ascii="Traditional Arabic" w:hAnsi="Traditional Arabic" w:cs="Traditional Arabic"/>
          <w:b/>
          <w:bCs/>
          <w:sz w:val="32"/>
          <w:szCs w:val="32"/>
          <w:rtl/>
        </w:rPr>
      </w:pPr>
      <w:r w:rsidRPr="002F1FFF">
        <w:rPr>
          <w:b/>
          <w:bCs/>
          <w:rtl/>
        </w:rPr>
        <w:t>فلسفة القيادة والتجربة الإنسانية</w:t>
      </w:r>
    </w:p>
    <w:p w:rsidR="00A40AAD" w:rsidRDefault="00A40AAD" w:rsidP="00A40AAD">
      <w:pPr>
        <w:bidi/>
        <w:jc w:val="both"/>
        <w:rPr>
          <w:rFonts w:ascii="Traditional Arabic" w:hAnsi="Traditional Arabic" w:cs="Traditional Arabic"/>
          <w:sz w:val="32"/>
          <w:szCs w:val="32"/>
          <w:rtl/>
        </w:rPr>
      </w:pPr>
      <w:r w:rsidRPr="005B553F">
        <w:rPr>
          <w:rFonts w:ascii="Traditional Arabic" w:hAnsi="Traditional Arabic" w:cs="Traditional Arabic"/>
          <w:sz w:val="32"/>
          <w:szCs w:val="32"/>
          <w:rtl/>
        </w:rPr>
        <w:t>بعد أن اجتمع إليه رضا الشعب، لم يكن تولي الأمير عبد القادر السلطة مجرد انتقال للزعامة، بل هو تجسيد لواجب أخلاقي عميق ومسؤولية حضارية تجاه الأمة. لقد امتدت سلطته لتشمل ثلاثة أرباع الأرض، ليس باعتبارها غلبة عسكرية فحسب، بل كنتيجة طبيعية لاعتراف الجماعة بحقّه في قيادة مشروع وجودي يوازن بين القوة والعدالة. وفي تأسيس الدولة، لم يقتصر دوره على التنظيم الإداري، بل أسس نظامًا سياسيًا مستمدًا من مبادئ الفقه الإسلامي، حيث يصبح الحكم امتدادًا للقيم الأخلاقية، والجهاد وسيلة لإحقاق الحق والدفاع عن الكرامة الجمعية. وهكذا، يظهر الأمير عبد القادر ليس كحاكم فقط، بل كرمز للتناغم بين السلطة، الشرعية، والواجب الأخلاقي في مواجهة الطغيان</w:t>
      </w:r>
      <w:r w:rsidRPr="005B553F">
        <w:rPr>
          <w:rFonts w:ascii="Traditional Arabic" w:hAnsi="Traditional Arabic" w:cs="Traditional Arabic"/>
          <w:sz w:val="32"/>
          <w:szCs w:val="32"/>
        </w:rPr>
        <w:t>.</w:t>
      </w:r>
    </w:p>
    <w:p w:rsidR="00A40AAD" w:rsidRDefault="00A40AAD" w:rsidP="00A40AAD">
      <w:pPr>
        <w:bidi/>
        <w:jc w:val="both"/>
        <w:rPr>
          <w:rFonts w:ascii="Traditional Arabic" w:hAnsi="Traditional Arabic" w:cs="Traditional Arabic"/>
          <w:color w:val="000000"/>
          <w:sz w:val="32"/>
          <w:szCs w:val="32"/>
          <w:shd w:val="clear" w:color="auto" w:fill="FFFFFF"/>
          <w:rtl/>
          <w:lang w:val="en-US"/>
        </w:rPr>
      </w:pPr>
      <w:r w:rsidRPr="00B66E6E">
        <w:rPr>
          <w:rFonts w:ascii="Traditional Arabic" w:hAnsi="Traditional Arabic" w:cs="Traditional Arabic"/>
          <w:color w:val="000000"/>
          <w:sz w:val="32"/>
          <w:szCs w:val="32"/>
          <w:shd w:val="clear" w:color="auto" w:fill="FFFFFF"/>
          <w:rtl/>
          <w:lang w:val="en-US"/>
        </w:rPr>
        <w:t xml:space="preserve">جاء الأمير عبد القادر بتجربة جديدة في الحكم جديدة على العصر الذي عاش فيه وليست جديدة في التاريخ، عندما رشحه والده للولاية عام </w:t>
      </w:r>
      <w:r>
        <w:rPr>
          <w:rFonts w:ascii="Traditional Arabic" w:hAnsi="Traditional Arabic" w:cs="Traditional Arabic" w:hint="cs"/>
          <w:color w:val="000000"/>
          <w:sz w:val="32"/>
          <w:szCs w:val="32"/>
          <w:shd w:val="clear" w:color="auto" w:fill="FFFFFF"/>
          <w:rtl/>
          <w:lang w:val="en-US"/>
        </w:rPr>
        <w:t>1832</w:t>
      </w:r>
      <w:r w:rsidRPr="00B66E6E">
        <w:rPr>
          <w:rFonts w:ascii="Traditional Arabic" w:hAnsi="Traditional Arabic" w:cs="Traditional Arabic"/>
          <w:color w:val="000000"/>
          <w:sz w:val="32"/>
          <w:szCs w:val="32"/>
          <w:shd w:val="clear" w:color="auto" w:fill="FFFFFF"/>
          <w:rtl/>
          <w:lang w:val="en-US"/>
        </w:rPr>
        <w:t>م كان أمامه نماذج من الحكام المسلمين سلطان آل عثمان، وشاه إيران وملك أفغانستان، ثم ولاة من أمثال باي تونس وباشا مصر وإمام اليمن وقد كان يمكنه أن يقلد هؤلاء أو حتى يقلد الداي حسين المخلوع ولكن الأمير رفض أن يكون نموذجه أحد هؤلاء جميعا، وأختار نموذجاً جديداً يؤصل به الخلافة الراشدية ويرجع به إلى حكم الإسلام في عهده الذهبي</w:t>
      </w:r>
      <w:r>
        <w:rPr>
          <w:rStyle w:val="Appelnotedebasdep"/>
          <w:rFonts w:ascii="Traditional Arabic" w:hAnsi="Traditional Arabic" w:cs="Traditional Arabic"/>
          <w:color w:val="000000"/>
          <w:sz w:val="32"/>
          <w:szCs w:val="32"/>
          <w:shd w:val="clear" w:color="auto" w:fill="FFFFFF"/>
          <w:rtl/>
          <w:lang w:val="en-US"/>
        </w:rPr>
        <w:footnoteReference w:id="26"/>
      </w:r>
      <w:r w:rsidRPr="00B66E6E">
        <w:rPr>
          <w:rFonts w:ascii="Traditional Arabic" w:hAnsi="Traditional Arabic" w:cs="Traditional Arabic"/>
          <w:color w:val="000000"/>
          <w:sz w:val="32"/>
          <w:szCs w:val="32"/>
          <w:shd w:val="clear" w:color="auto" w:fill="FFFFFF"/>
          <w:rtl/>
          <w:lang w:val="en-US"/>
        </w:rPr>
        <w:t>.</w:t>
      </w:r>
    </w:p>
    <w:p w:rsidR="00A40AAD" w:rsidRDefault="00A40AAD" w:rsidP="00A40AAD">
      <w:pPr>
        <w:bidi/>
        <w:jc w:val="both"/>
        <w:rPr>
          <w:rFonts w:ascii="Traditional Arabic" w:hAnsi="Traditional Arabic" w:cs="Traditional Arabic"/>
          <w:color w:val="000000"/>
          <w:sz w:val="32"/>
          <w:szCs w:val="32"/>
          <w:shd w:val="clear" w:color="auto" w:fill="FFFFFF"/>
          <w:rtl/>
          <w:lang w:val="en-US"/>
        </w:rPr>
      </w:pPr>
      <w:r w:rsidRPr="00372567">
        <w:rPr>
          <w:rFonts w:ascii="Traditional Arabic" w:hAnsi="Traditional Arabic" w:cs="Traditional Arabic"/>
          <w:color w:val="000000"/>
          <w:sz w:val="32"/>
          <w:szCs w:val="32"/>
          <w:shd w:val="clear" w:color="auto" w:fill="FFFFFF"/>
          <w:rtl/>
          <w:lang w:val="en-US"/>
        </w:rPr>
        <w:t>فكان أول ما سعى إليه الأمير في بناء دولته أنه تجنب أخطاء الحكم التركي الذي جعل ممثليه في الجزائر عرضة للخطر وكراهية الناس، فعمد إلى بناء إمارة أساسها إخلاص الحكم وثقة المحكومين  ، لأن الأمير يدرك أن بقاء الدولة والحكم لن يتأتى بحال من الأحوال إلا إذا كانت الثقة متبادلة بين الحاكم والرعية . وعبد القادر وعى الدرس من سياسة الأتراك التي كانت منعزلة عن الشعب، منغلقة على نفسها، منعدمة الصلات والروابط بينها وبين الجماهير، مما عرضها للزوال والانحلال</w:t>
      </w:r>
      <w:r>
        <w:rPr>
          <w:rStyle w:val="Appelnotedebasdep"/>
          <w:rFonts w:ascii="Traditional Arabic" w:hAnsi="Traditional Arabic" w:cs="Traditional Arabic"/>
          <w:color w:val="000000"/>
          <w:sz w:val="32"/>
          <w:szCs w:val="32"/>
          <w:shd w:val="clear" w:color="auto" w:fill="FFFFFF"/>
          <w:rtl/>
          <w:lang w:val="en-US"/>
        </w:rPr>
        <w:footnoteReference w:id="27"/>
      </w:r>
      <w:r w:rsidRPr="00372567">
        <w:rPr>
          <w:rFonts w:ascii="Traditional Arabic" w:hAnsi="Traditional Arabic" w:cs="Traditional Arabic"/>
          <w:color w:val="000000"/>
          <w:sz w:val="32"/>
          <w:szCs w:val="32"/>
          <w:shd w:val="clear" w:color="auto" w:fill="FFFFFF"/>
          <w:rtl/>
          <w:lang w:val="en-US"/>
        </w:rPr>
        <w:t xml:space="preserve"> </w:t>
      </w:r>
    </w:p>
    <w:p w:rsidR="00A40AAD" w:rsidRDefault="00A40AAD" w:rsidP="00A40AAD">
      <w:pPr>
        <w:bidi/>
        <w:jc w:val="both"/>
        <w:rPr>
          <w:rFonts w:ascii="Traditional Arabic" w:hAnsi="Traditional Arabic" w:cs="Traditional Arabic"/>
          <w:sz w:val="32"/>
          <w:szCs w:val="32"/>
          <w:rtl/>
        </w:rPr>
      </w:pPr>
      <w:r w:rsidRPr="006323F6">
        <w:rPr>
          <w:rFonts w:ascii="Traditional Arabic" w:hAnsi="Traditional Arabic" w:cs="Traditional Arabic"/>
          <w:sz w:val="32"/>
          <w:szCs w:val="32"/>
          <w:rtl/>
        </w:rPr>
        <w:lastRenderedPageBreak/>
        <w:t>استفاد الأمير عبد القادر من خبراته السابقة، ومن تأمله لما حققه والي مصر، محمد علي، ليشكل رؤية متكاملة لإصلاح الإمارة وبنائها على أسس راسخة. لم يقتصر اهتمامه على بناء الحصون والقلاع والمصانع، بل أدرك أن العمود الفقري للدولة لا يقوم على القوة المادية وحدها، بل على المعرفة والحكمة. فالعلم عنده ليس مجرد أداة تعليمية، بل عنصر جوهري لاستدامة الدولة، إذ يربط بين الشرعية الدينية والقدرة الإدارية، ويجعل من الدولة كيانًا مستمرًا يتجاوز وجود الحكام الأفراد. وهكذا، تتحقق الدولة الحديثة ليس في صلابة الجدران، بل في صلابة الفكر والواجب الأخلاقي الذي يوجه الحكم ويحفظ المجتمع</w:t>
      </w:r>
      <w:r w:rsidRPr="006323F6">
        <w:rPr>
          <w:rFonts w:ascii="Traditional Arabic" w:hAnsi="Traditional Arabic" w:cs="Traditional Arabic"/>
          <w:sz w:val="32"/>
          <w:szCs w:val="32"/>
        </w:rPr>
        <w:t>.</w:t>
      </w:r>
    </w:p>
    <w:p w:rsidR="00A40AAD" w:rsidRPr="000C423E" w:rsidRDefault="00A40AAD" w:rsidP="00A40AAD">
      <w:pPr>
        <w:bidi/>
        <w:jc w:val="both"/>
        <w:rPr>
          <w:rFonts w:ascii="Traditional Arabic" w:hAnsi="Traditional Arabic" w:cs="Traditional Arabic"/>
          <w:color w:val="000000"/>
          <w:sz w:val="32"/>
          <w:szCs w:val="32"/>
          <w:shd w:val="clear" w:color="auto" w:fill="FFFFFF"/>
          <w:lang w:val="en-US"/>
        </w:rPr>
      </w:pPr>
      <w:r w:rsidRPr="000C423E">
        <w:rPr>
          <w:rFonts w:ascii="Traditional Arabic" w:hAnsi="Traditional Arabic" w:cs="Traditional Arabic"/>
          <w:color w:val="000000"/>
          <w:sz w:val="32"/>
          <w:szCs w:val="32"/>
          <w:shd w:val="clear" w:color="auto" w:fill="FFFFFF"/>
          <w:rtl/>
          <w:lang w:val="en-US"/>
        </w:rPr>
        <w:t>بدأ الامير عبد القادر مرحلة التنظيم بتشكيل جهاز الحكم (الوزارة) والتي تكونت كالتالي :</w:t>
      </w:r>
    </w:p>
    <w:p w:rsidR="00A40AAD" w:rsidRPr="000C423E" w:rsidRDefault="00A40AAD" w:rsidP="00A40AAD">
      <w:pPr>
        <w:bidi/>
        <w:jc w:val="both"/>
        <w:rPr>
          <w:rFonts w:ascii="Traditional Arabic" w:hAnsi="Traditional Arabic" w:cs="Traditional Arabic"/>
          <w:color w:val="000000"/>
          <w:sz w:val="32"/>
          <w:szCs w:val="32"/>
          <w:shd w:val="clear" w:color="auto" w:fill="FFFFFF"/>
          <w:lang w:val="en-US"/>
        </w:rPr>
      </w:pPr>
      <w:r w:rsidRPr="000C423E">
        <w:rPr>
          <w:rFonts w:ascii="Traditional Arabic" w:hAnsi="Traditional Arabic" w:cs="Traditional Arabic"/>
          <w:color w:val="000000"/>
          <w:sz w:val="32"/>
          <w:szCs w:val="32"/>
          <w:shd w:val="clear" w:color="auto" w:fill="FFFFFF"/>
          <w:rtl/>
          <w:lang w:val="en-US" w:bidi="fa-IR"/>
        </w:rPr>
        <w:t xml:space="preserve">۱ - </w:t>
      </w:r>
      <w:r w:rsidRPr="000C423E">
        <w:rPr>
          <w:rFonts w:ascii="Traditional Arabic" w:hAnsi="Traditional Arabic" w:cs="Traditional Arabic"/>
          <w:color w:val="000000"/>
          <w:sz w:val="32"/>
          <w:szCs w:val="32"/>
          <w:shd w:val="clear" w:color="auto" w:fill="FFFFFF"/>
          <w:rtl/>
          <w:lang w:val="en-US"/>
        </w:rPr>
        <w:t>رئيس وزراء - ويقوم بهذه المهمة الأمير عبد القادر (ناصر الدين)</w:t>
      </w:r>
    </w:p>
    <w:p w:rsidR="00A40AAD" w:rsidRPr="000C423E" w:rsidRDefault="00A40AAD" w:rsidP="00A40AAD">
      <w:pPr>
        <w:bidi/>
        <w:jc w:val="both"/>
        <w:rPr>
          <w:rFonts w:ascii="Traditional Arabic" w:hAnsi="Traditional Arabic" w:cs="Traditional Arabic"/>
          <w:color w:val="000000"/>
          <w:sz w:val="32"/>
          <w:szCs w:val="32"/>
          <w:shd w:val="clear" w:color="auto" w:fill="FFFFFF"/>
          <w:lang w:val="en-US"/>
        </w:rPr>
      </w:pPr>
      <w:r w:rsidRPr="000C423E">
        <w:rPr>
          <w:rFonts w:ascii="Traditional Arabic" w:hAnsi="Traditional Arabic" w:cs="Traditional Arabic"/>
          <w:color w:val="000000"/>
          <w:sz w:val="32"/>
          <w:szCs w:val="32"/>
          <w:shd w:val="clear" w:color="auto" w:fill="FFFFFF"/>
          <w:rtl/>
          <w:lang w:val="en-US" w:bidi="fa-IR"/>
        </w:rPr>
        <w:t>۲</w:t>
      </w:r>
      <w:r w:rsidRPr="000C423E">
        <w:rPr>
          <w:rFonts w:ascii="Traditional Arabic" w:hAnsi="Traditional Arabic" w:cs="Traditional Arabic"/>
          <w:color w:val="000000"/>
          <w:sz w:val="32"/>
          <w:szCs w:val="32"/>
          <w:shd w:val="clear" w:color="auto" w:fill="FFFFFF"/>
          <w:rtl/>
          <w:lang w:val="en-US"/>
        </w:rPr>
        <w:t xml:space="preserve"> نائب رئيس</w:t>
      </w:r>
    </w:p>
    <w:p w:rsidR="00A40AAD" w:rsidRPr="000C423E" w:rsidRDefault="00A40AAD" w:rsidP="00A40AAD">
      <w:pPr>
        <w:bidi/>
        <w:jc w:val="both"/>
        <w:rPr>
          <w:rFonts w:ascii="Traditional Arabic" w:hAnsi="Traditional Arabic" w:cs="Traditional Arabic"/>
          <w:color w:val="000000"/>
          <w:sz w:val="32"/>
          <w:szCs w:val="32"/>
          <w:shd w:val="clear" w:color="auto" w:fill="FFFFFF"/>
          <w:lang w:val="en-US"/>
        </w:rPr>
      </w:pPr>
      <w:r w:rsidRPr="000C423E">
        <w:rPr>
          <w:rFonts w:ascii="Traditional Arabic" w:hAnsi="Traditional Arabic" w:cs="Traditional Arabic"/>
          <w:color w:val="000000"/>
          <w:sz w:val="32"/>
          <w:szCs w:val="32"/>
          <w:shd w:val="clear" w:color="auto" w:fill="FFFFFF"/>
          <w:rtl/>
          <w:lang w:val="en-US"/>
        </w:rPr>
        <w:t>- وزير خارجية</w:t>
      </w:r>
    </w:p>
    <w:p w:rsidR="00A40AAD" w:rsidRPr="000C423E" w:rsidRDefault="00A40AAD" w:rsidP="00A40AAD">
      <w:pPr>
        <w:bidi/>
        <w:jc w:val="both"/>
        <w:rPr>
          <w:rFonts w:ascii="Traditional Arabic" w:hAnsi="Traditional Arabic" w:cs="Traditional Arabic"/>
          <w:color w:val="000000"/>
          <w:sz w:val="32"/>
          <w:szCs w:val="32"/>
          <w:shd w:val="clear" w:color="auto" w:fill="FFFFFF"/>
          <w:lang w:val="en-US"/>
        </w:rPr>
      </w:pPr>
      <w:r w:rsidRPr="000C423E">
        <w:rPr>
          <w:rFonts w:ascii="Traditional Arabic" w:hAnsi="Traditional Arabic" w:cs="Traditional Arabic"/>
          <w:color w:val="000000"/>
          <w:sz w:val="32"/>
          <w:szCs w:val="32"/>
          <w:shd w:val="clear" w:color="auto" w:fill="FFFFFF"/>
          <w:rtl/>
          <w:lang w:val="en-US"/>
        </w:rPr>
        <w:t>- وزير خزانة المملكة</w:t>
      </w:r>
    </w:p>
    <w:p w:rsidR="00A40AAD" w:rsidRPr="000C423E" w:rsidRDefault="00A40AAD" w:rsidP="00A40AAD">
      <w:pPr>
        <w:bidi/>
        <w:jc w:val="both"/>
        <w:rPr>
          <w:rFonts w:ascii="Traditional Arabic" w:hAnsi="Traditional Arabic" w:cs="Traditional Arabic"/>
          <w:color w:val="000000"/>
          <w:sz w:val="32"/>
          <w:szCs w:val="32"/>
          <w:shd w:val="clear" w:color="auto" w:fill="FFFFFF"/>
          <w:lang w:val="en-US"/>
        </w:rPr>
      </w:pPr>
      <w:r w:rsidRPr="000C423E">
        <w:rPr>
          <w:rFonts w:ascii="Traditional Arabic" w:hAnsi="Traditional Arabic" w:cs="Traditional Arabic"/>
          <w:color w:val="000000"/>
          <w:sz w:val="32"/>
          <w:szCs w:val="32"/>
          <w:shd w:val="clear" w:color="auto" w:fill="FFFFFF"/>
          <w:rtl/>
          <w:lang w:val="en-US"/>
        </w:rPr>
        <w:t>ه - وزير الخزينة الخاصة</w:t>
      </w:r>
    </w:p>
    <w:p w:rsidR="00A40AAD" w:rsidRPr="000C423E" w:rsidRDefault="00A40AAD" w:rsidP="00A40AAD">
      <w:pPr>
        <w:bidi/>
        <w:jc w:val="both"/>
        <w:rPr>
          <w:rFonts w:ascii="Traditional Arabic" w:hAnsi="Traditional Arabic" w:cs="Traditional Arabic"/>
          <w:color w:val="000000"/>
          <w:sz w:val="32"/>
          <w:szCs w:val="32"/>
          <w:shd w:val="clear" w:color="auto" w:fill="FFFFFF"/>
          <w:lang w:val="en-US"/>
        </w:rPr>
      </w:pPr>
      <w:r w:rsidRPr="000C423E">
        <w:rPr>
          <w:rFonts w:ascii="Traditional Arabic" w:hAnsi="Traditional Arabic" w:cs="Traditional Arabic"/>
          <w:color w:val="000000"/>
          <w:sz w:val="32"/>
          <w:szCs w:val="32"/>
          <w:shd w:val="clear" w:color="auto" w:fill="FFFFFF"/>
          <w:rtl/>
          <w:lang w:val="en-US"/>
        </w:rPr>
        <w:t>-٦ وزير الأوقاف</w:t>
      </w:r>
    </w:p>
    <w:p w:rsidR="00A40AAD" w:rsidRPr="006323F6" w:rsidRDefault="00A40AAD" w:rsidP="00A40AAD">
      <w:pPr>
        <w:bidi/>
        <w:jc w:val="both"/>
        <w:rPr>
          <w:rFonts w:ascii="Traditional Arabic" w:hAnsi="Traditional Arabic" w:cs="Traditional Arabic"/>
          <w:color w:val="000000"/>
          <w:sz w:val="32"/>
          <w:szCs w:val="32"/>
          <w:shd w:val="clear" w:color="auto" w:fill="FFFFFF"/>
          <w:rtl/>
          <w:lang w:val="en-US"/>
        </w:rPr>
      </w:pPr>
      <w:r w:rsidRPr="000C423E">
        <w:rPr>
          <w:rFonts w:ascii="Traditional Arabic" w:hAnsi="Traditional Arabic" w:cs="Traditional Arabic"/>
          <w:color w:val="000000"/>
          <w:sz w:val="32"/>
          <w:szCs w:val="32"/>
          <w:shd w:val="clear" w:color="auto" w:fill="FFFFFF"/>
          <w:rtl/>
          <w:lang w:val="en-US"/>
        </w:rPr>
        <w:t>- وزير الاعشار والزكاة</w:t>
      </w:r>
      <w:r>
        <w:rPr>
          <w:rStyle w:val="Appelnotedebasdep"/>
          <w:rFonts w:ascii="Traditional Arabic" w:hAnsi="Traditional Arabic" w:cs="Traditional Arabic"/>
          <w:color w:val="000000"/>
          <w:sz w:val="32"/>
          <w:szCs w:val="32"/>
          <w:shd w:val="clear" w:color="auto" w:fill="FFFFFF"/>
          <w:rtl/>
          <w:lang w:val="en-US"/>
        </w:rPr>
        <w:footnoteReference w:id="28"/>
      </w:r>
    </w:p>
    <w:p w:rsidR="00A40AAD" w:rsidRDefault="00A40AAD" w:rsidP="00A40AAD">
      <w:pPr>
        <w:bidi/>
        <w:jc w:val="both"/>
        <w:rPr>
          <w:rFonts w:ascii="Traditional Arabic" w:hAnsi="Traditional Arabic" w:cs="Traditional Arabic"/>
          <w:color w:val="000000"/>
          <w:sz w:val="32"/>
          <w:szCs w:val="32"/>
          <w:shd w:val="clear" w:color="auto" w:fill="FFFFFF"/>
          <w:rtl/>
          <w:lang w:val="en-US"/>
        </w:rPr>
      </w:pPr>
      <w:r>
        <w:rPr>
          <w:rFonts w:ascii="Traditional Arabic" w:hAnsi="Traditional Arabic" w:cs="Traditional Arabic" w:hint="cs"/>
          <w:color w:val="000000"/>
          <w:sz w:val="32"/>
          <w:szCs w:val="32"/>
          <w:shd w:val="clear" w:color="auto" w:fill="FFFFFF"/>
          <w:rtl/>
          <w:lang w:val="en-US"/>
        </w:rPr>
        <w:t>ف</w:t>
      </w:r>
      <w:r w:rsidRPr="004243AC">
        <w:rPr>
          <w:rFonts w:ascii="Traditional Arabic" w:hAnsi="Traditional Arabic" w:cs="Traditional Arabic"/>
          <w:color w:val="000000"/>
          <w:sz w:val="32"/>
          <w:szCs w:val="32"/>
          <w:shd w:val="clear" w:color="auto" w:fill="FFFFFF"/>
          <w:rtl/>
          <w:lang w:val="en-US"/>
        </w:rPr>
        <w:t xml:space="preserve">نظم الأمير جيشه وفق الجيوش الحديثة، وقسمه إلى مشاة وفرسان ومدفعية واستعان بضباط من التونسيين والفارين من الجيش الفرنسي والمجندين عند الأتراك، كما اختص بنظام في اللباس والمأكل والرواتب والتعليم والترقية، وأعد معامل السلاحو مخازن الذخيرة والمؤن ورمم القلاع ولم يغفل عن شيء مما يلزم لتأسيس الحكومات </w:t>
      </w:r>
      <w:r>
        <w:rPr>
          <w:rStyle w:val="Appelnotedebasdep"/>
          <w:rFonts w:ascii="Traditional Arabic" w:hAnsi="Traditional Arabic" w:cs="Traditional Arabic"/>
          <w:color w:val="000000"/>
          <w:sz w:val="32"/>
          <w:szCs w:val="32"/>
          <w:shd w:val="clear" w:color="auto" w:fill="FFFFFF"/>
          <w:rtl/>
          <w:lang w:val="en-US"/>
        </w:rPr>
        <w:footnoteReference w:id="29"/>
      </w:r>
      <w:r w:rsidRPr="004243AC">
        <w:rPr>
          <w:rFonts w:ascii="Traditional Arabic" w:hAnsi="Traditional Arabic" w:cs="Traditional Arabic"/>
          <w:color w:val="000000"/>
          <w:sz w:val="32"/>
          <w:szCs w:val="32"/>
          <w:shd w:val="clear" w:color="auto" w:fill="FFFFFF"/>
          <w:rtl/>
          <w:lang w:val="en-US"/>
        </w:rPr>
        <w:t>.</w:t>
      </w:r>
    </w:p>
    <w:p w:rsidR="00A40AAD" w:rsidRPr="00A00007" w:rsidRDefault="00A40AAD" w:rsidP="00A40AAD">
      <w:pPr>
        <w:bidi/>
        <w:jc w:val="both"/>
        <w:rPr>
          <w:rFonts w:ascii="Traditional Arabic" w:hAnsi="Traditional Arabic" w:cs="Traditional Arabic"/>
          <w:color w:val="000000"/>
          <w:sz w:val="32"/>
          <w:szCs w:val="32"/>
          <w:shd w:val="clear" w:color="auto" w:fill="FFFFFF"/>
          <w:lang w:val="en-US"/>
        </w:rPr>
      </w:pPr>
      <w:r w:rsidRPr="00A00007">
        <w:rPr>
          <w:rFonts w:ascii="Traditional Arabic" w:hAnsi="Traditional Arabic" w:cs="Traditional Arabic"/>
          <w:color w:val="000000"/>
          <w:sz w:val="32"/>
          <w:szCs w:val="32"/>
          <w:shd w:val="clear" w:color="auto" w:fill="FFFFFF"/>
          <w:rtl/>
          <w:lang w:val="en-US"/>
        </w:rPr>
        <w:lastRenderedPageBreak/>
        <w:t>فقسمه الى ثلاث فرق - أو اسلحة ـ وهي (المشاة والخيالة والمدفعية ووحد زيه - لباسه - وأصدر القوانين العسكرية التي يجب على الجندي التمسك بها ، مع تحديد العقوبات الصارمة والرادعة على المخالفات والاخطاء المرتكبة ووضع سلم التسلسل العسكري كالتالي :</w:t>
      </w:r>
    </w:p>
    <w:p w:rsidR="00A40AAD" w:rsidRPr="00A00007" w:rsidRDefault="00A40AAD" w:rsidP="00A40AAD">
      <w:pPr>
        <w:bidi/>
        <w:jc w:val="both"/>
        <w:rPr>
          <w:rFonts w:ascii="Traditional Arabic" w:hAnsi="Traditional Arabic" w:cs="Traditional Arabic"/>
          <w:color w:val="000000"/>
          <w:sz w:val="32"/>
          <w:szCs w:val="32"/>
          <w:shd w:val="clear" w:color="auto" w:fill="FFFFFF"/>
          <w:lang w:val="en-US"/>
        </w:rPr>
      </w:pPr>
      <w:r w:rsidRPr="00A00007">
        <w:rPr>
          <w:rFonts w:ascii="Traditional Arabic" w:hAnsi="Traditional Arabic" w:cs="Traditional Arabic"/>
          <w:color w:val="000000"/>
          <w:sz w:val="32"/>
          <w:szCs w:val="32"/>
          <w:shd w:val="clear" w:color="auto" w:fill="FFFFFF"/>
          <w:rtl/>
          <w:lang w:val="en-US"/>
        </w:rPr>
        <w:t xml:space="preserve">جاويش (رقيب) لقيادة </w:t>
      </w:r>
      <w:r w:rsidRPr="00A00007">
        <w:rPr>
          <w:rFonts w:ascii="Traditional Arabic" w:hAnsi="Traditional Arabic" w:cs="Traditional Arabic"/>
          <w:color w:val="000000"/>
          <w:sz w:val="32"/>
          <w:szCs w:val="32"/>
          <w:shd w:val="clear" w:color="auto" w:fill="FFFFFF"/>
          <w:rtl/>
          <w:lang w:val="en-US" w:bidi="fa-IR"/>
        </w:rPr>
        <w:t>۱۲</w:t>
      </w:r>
      <w:r w:rsidRPr="00A00007">
        <w:rPr>
          <w:rFonts w:ascii="Traditional Arabic" w:hAnsi="Traditional Arabic" w:cs="Traditional Arabic"/>
          <w:color w:val="000000"/>
          <w:sz w:val="32"/>
          <w:szCs w:val="32"/>
          <w:shd w:val="clear" w:color="auto" w:fill="FFFFFF"/>
          <w:rtl/>
          <w:lang w:val="en-US"/>
        </w:rPr>
        <w:t xml:space="preserve"> جندياً .</w:t>
      </w:r>
    </w:p>
    <w:p w:rsidR="00A40AAD" w:rsidRPr="00A00007" w:rsidRDefault="00A40AAD" w:rsidP="00A40AAD">
      <w:pPr>
        <w:bidi/>
        <w:jc w:val="both"/>
        <w:rPr>
          <w:rFonts w:ascii="Traditional Arabic" w:hAnsi="Traditional Arabic" w:cs="Traditional Arabic"/>
          <w:color w:val="000000"/>
          <w:sz w:val="32"/>
          <w:szCs w:val="32"/>
          <w:shd w:val="clear" w:color="auto" w:fill="FFFFFF"/>
          <w:lang w:val="en-US"/>
        </w:rPr>
      </w:pPr>
      <w:r w:rsidRPr="00A00007">
        <w:rPr>
          <w:rFonts w:ascii="Traditional Arabic" w:hAnsi="Traditional Arabic" w:cs="Traditional Arabic"/>
          <w:color w:val="000000"/>
          <w:sz w:val="32"/>
          <w:szCs w:val="32"/>
          <w:shd w:val="clear" w:color="auto" w:fill="FFFFFF"/>
          <w:rtl/>
          <w:lang w:val="en-US"/>
        </w:rPr>
        <w:t>رئيس الصف لقيادة ٢٠ جندياً .</w:t>
      </w:r>
    </w:p>
    <w:p w:rsidR="00A40AAD" w:rsidRPr="00A00007" w:rsidRDefault="00A40AAD" w:rsidP="00A40AAD">
      <w:pPr>
        <w:bidi/>
        <w:jc w:val="both"/>
        <w:rPr>
          <w:rFonts w:ascii="Traditional Arabic" w:hAnsi="Traditional Arabic" w:cs="Traditional Arabic"/>
          <w:color w:val="000000"/>
          <w:sz w:val="32"/>
          <w:szCs w:val="32"/>
          <w:shd w:val="clear" w:color="auto" w:fill="FFFFFF"/>
          <w:lang w:val="en-US"/>
        </w:rPr>
      </w:pPr>
      <w:r w:rsidRPr="00A00007">
        <w:rPr>
          <w:rFonts w:ascii="Traditional Arabic" w:hAnsi="Traditional Arabic" w:cs="Traditional Arabic"/>
          <w:color w:val="000000"/>
          <w:sz w:val="32"/>
          <w:szCs w:val="32"/>
          <w:shd w:val="clear" w:color="auto" w:fill="FFFFFF"/>
          <w:rtl/>
          <w:lang w:val="en-US"/>
        </w:rPr>
        <w:t xml:space="preserve">السياف لقيادة </w:t>
      </w:r>
      <w:r w:rsidRPr="00A00007">
        <w:rPr>
          <w:rFonts w:ascii="Traditional Arabic" w:hAnsi="Traditional Arabic" w:cs="Traditional Arabic"/>
          <w:color w:val="000000"/>
          <w:sz w:val="32"/>
          <w:szCs w:val="32"/>
          <w:shd w:val="clear" w:color="auto" w:fill="FFFFFF"/>
          <w:rtl/>
          <w:lang w:val="en-US" w:bidi="fa-IR"/>
        </w:rPr>
        <w:t>۱۰۰</w:t>
      </w:r>
      <w:r w:rsidRPr="00A00007">
        <w:rPr>
          <w:rFonts w:ascii="Traditional Arabic" w:hAnsi="Traditional Arabic" w:cs="Traditional Arabic"/>
          <w:color w:val="000000"/>
          <w:sz w:val="32"/>
          <w:szCs w:val="32"/>
          <w:shd w:val="clear" w:color="auto" w:fill="FFFFFF"/>
          <w:rtl/>
          <w:lang w:val="en-US"/>
        </w:rPr>
        <w:t xml:space="preserve"> جندي .</w:t>
      </w:r>
    </w:p>
    <w:p w:rsidR="00A40AAD" w:rsidRDefault="00A40AAD" w:rsidP="00A40AAD">
      <w:pPr>
        <w:bidi/>
        <w:jc w:val="both"/>
        <w:rPr>
          <w:rFonts w:ascii="Traditional Arabic" w:hAnsi="Traditional Arabic" w:cs="Traditional Arabic"/>
          <w:color w:val="000000"/>
          <w:sz w:val="32"/>
          <w:szCs w:val="32"/>
          <w:shd w:val="clear" w:color="auto" w:fill="FFFFFF"/>
          <w:rtl/>
          <w:lang w:val="en-US"/>
        </w:rPr>
      </w:pPr>
      <w:r w:rsidRPr="00A00007">
        <w:rPr>
          <w:rFonts w:ascii="Traditional Arabic" w:hAnsi="Traditional Arabic" w:cs="Traditional Arabic"/>
          <w:color w:val="000000"/>
          <w:sz w:val="32"/>
          <w:szCs w:val="32"/>
          <w:shd w:val="clear" w:color="auto" w:fill="FFFFFF"/>
          <w:rtl/>
          <w:lang w:val="en-US"/>
        </w:rPr>
        <w:t xml:space="preserve">الآغا لقيادة </w:t>
      </w:r>
      <w:r w:rsidRPr="00A00007">
        <w:rPr>
          <w:rFonts w:ascii="Traditional Arabic" w:hAnsi="Traditional Arabic" w:cs="Traditional Arabic"/>
          <w:color w:val="000000"/>
          <w:sz w:val="32"/>
          <w:szCs w:val="32"/>
          <w:shd w:val="clear" w:color="auto" w:fill="FFFFFF"/>
          <w:rtl/>
          <w:lang w:val="en-US" w:bidi="fa-IR"/>
        </w:rPr>
        <w:t>۱۰۰۰</w:t>
      </w:r>
      <w:r w:rsidRPr="00A00007">
        <w:rPr>
          <w:rFonts w:ascii="Traditional Arabic" w:hAnsi="Traditional Arabic" w:cs="Traditional Arabic"/>
          <w:color w:val="000000"/>
          <w:sz w:val="32"/>
          <w:szCs w:val="32"/>
          <w:shd w:val="clear" w:color="auto" w:fill="FFFFFF"/>
          <w:rtl/>
          <w:lang w:val="en-US"/>
        </w:rPr>
        <w:t xml:space="preserve"> جندي </w:t>
      </w:r>
      <w:r>
        <w:rPr>
          <w:rStyle w:val="Appelnotedebasdep"/>
          <w:rFonts w:ascii="Traditional Arabic" w:hAnsi="Traditional Arabic" w:cs="Traditional Arabic"/>
          <w:color w:val="000000"/>
          <w:sz w:val="32"/>
          <w:szCs w:val="32"/>
          <w:shd w:val="clear" w:color="auto" w:fill="FFFFFF"/>
          <w:rtl/>
          <w:lang w:val="en-US"/>
        </w:rPr>
        <w:footnoteReference w:id="30"/>
      </w:r>
      <w:r w:rsidRPr="00A00007">
        <w:rPr>
          <w:rFonts w:ascii="Traditional Arabic" w:hAnsi="Traditional Arabic" w:cs="Traditional Arabic"/>
          <w:color w:val="000000"/>
          <w:sz w:val="32"/>
          <w:szCs w:val="32"/>
          <w:shd w:val="clear" w:color="auto" w:fill="FFFFFF"/>
          <w:rtl/>
          <w:lang w:val="en-US"/>
        </w:rPr>
        <w:t>.</w:t>
      </w:r>
    </w:p>
    <w:p w:rsidR="00A40AAD" w:rsidRPr="00A65F13" w:rsidRDefault="00A40AAD" w:rsidP="00A40AAD">
      <w:pPr>
        <w:bidi/>
        <w:jc w:val="both"/>
        <w:rPr>
          <w:rFonts w:ascii="Traditional Arabic" w:hAnsi="Traditional Arabic" w:cs="Traditional Arabic"/>
          <w:color w:val="000000"/>
          <w:sz w:val="32"/>
          <w:szCs w:val="32"/>
          <w:shd w:val="clear" w:color="auto" w:fill="FFFFFF"/>
          <w:rtl/>
          <w:lang w:val="en-US"/>
        </w:rPr>
      </w:pPr>
      <w:r>
        <w:rPr>
          <w:rFonts w:ascii="Traditional Arabic" w:hAnsi="Traditional Arabic" w:cs="Traditional Arabic" w:hint="cs"/>
          <w:sz w:val="32"/>
          <w:szCs w:val="32"/>
          <w:rtl/>
        </w:rPr>
        <w:t xml:space="preserve"> وهنا </w:t>
      </w:r>
      <w:r w:rsidRPr="00A65F13">
        <w:rPr>
          <w:rFonts w:ascii="Traditional Arabic" w:hAnsi="Traditional Arabic" w:cs="Traditional Arabic"/>
          <w:sz w:val="32"/>
          <w:szCs w:val="32"/>
          <w:rtl/>
        </w:rPr>
        <w:t>يتجلى بجلاء التأثير العميق لروح القرن التاسع عشر في فكر الأمير عبد القادر، سواء من خلال الثقافة الإسلامية أو الحضارة الغربية. فقد كان عالمًا بالتراثين، مستفيدًا من رحلاته إلى الشرق، ومن اطلاعه على علوم الغرب وتجاربه الحضارية، مما جعله شخصية مزدوجة الثقافة واسعة الإطلاع، تجمع بين الأصالة والمعاصرة، بين الحكمة الدينية والفهم العقلاني. وقد انعكست هذه الثروة الفكرية في نموذج الدولة التي سعى لإقامتها، حيث أصبح مشروعه السياسي مزيجًا متناغمًا من القيم الإسلامية الراسخة ومتطلبات العصر الحديث، يوازن بين السلطة والعدالة، بين الحكم الرشيد وتنظيم المجتمع، وبين الدفاع عن الوطن واستيعاب التطورات الفكرية والاجتماعية المعاصرة. وهكذا، جسدت دولته رؤية شاملة، تقوم على الفهم العميق للزمان والمكان، وتؤكد أن النهضة الحقيقية لا تتحقق إلا حين تتلاقى المعرفة بالتطبيق، والفكر بالقيم، والثقافة بالسلطة، في إطار متكامل يحقق الاستقرار والعدالة والاستدامة</w:t>
      </w:r>
      <w:r w:rsidRPr="00A65F13">
        <w:rPr>
          <w:rFonts w:ascii="Traditional Arabic" w:hAnsi="Traditional Arabic" w:cs="Traditional Arabic"/>
          <w:sz w:val="32"/>
          <w:szCs w:val="32"/>
        </w:rPr>
        <w:t>.</w:t>
      </w:r>
    </w:p>
    <w:p w:rsidR="00A40AAD" w:rsidRDefault="00A40AAD" w:rsidP="00A40AAD">
      <w:pPr>
        <w:bidi/>
        <w:jc w:val="both"/>
        <w:rPr>
          <w:rFonts w:ascii="Traditional Arabic" w:hAnsi="Traditional Arabic" w:cs="Traditional Arabic"/>
          <w:color w:val="000000"/>
          <w:sz w:val="32"/>
          <w:szCs w:val="32"/>
          <w:shd w:val="clear" w:color="auto" w:fill="FFFFFF"/>
          <w:rtl/>
          <w:lang w:val="en-US"/>
        </w:rPr>
      </w:pPr>
      <w:r w:rsidRPr="000F7870">
        <w:rPr>
          <w:rFonts w:ascii="Traditional Arabic" w:hAnsi="Traditional Arabic" w:cs="Traditional Arabic"/>
          <w:color w:val="000000"/>
          <w:sz w:val="32"/>
          <w:szCs w:val="32"/>
          <w:shd w:val="clear" w:color="auto" w:fill="FFFFFF"/>
          <w:rtl/>
          <w:lang w:val="en-US"/>
        </w:rPr>
        <w:t xml:space="preserve">وبالإضافة إلى ذلك كان عبد القادر هو الذي يقود المعارك الجهادية وهو الذي يؤم الناس في الصلاة وكان في مراسلاته وأوامره يستشهد بالقرآن الكريم وكان عند كل غروب . بعد العصر . يقف أمام خيمته يلقى درساً في الوعظ على قومه ولم يكن من الضروري حضور أي كان، ولكن لم يكن يتخلف أحد، إذا أمكن عن حضور هذه الخطبة </w:t>
      </w:r>
      <w:r w:rsidRPr="000F7870">
        <w:rPr>
          <w:rFonts w:ascii="Traditional Arabic" w:hAnsi="Traditional Arabic" w:cs="Traditional Arabic"/>
          <w:color w:val="000000"/>
          <w:sz w:val="32"/>
          <w:szCs w:val="32"/>
          <w:shd w:val="clear" w:color="auto" w:fill="FFFFFF"/>
          <w:rtl/>
          <w:lang w:val="en-US"/>
        </w:rPr>
        <w:lastRenderedPageBreak/>
        <w:t>الوعظية، وبذلك كان الجميع يجددون يومياً حرارة الغيرة الحربية والدينية التي كانت تتقد داخل صدورهم، فكان عبد القادر بذلك كأنه منبع رئيسي من الضوء والحرارة لقومه</w:t>
      </w:r>
      <w:r>
        <w:rPr>
          <w:rStyle w:val="Appelnotedebasdep"/>
          <w:rFonts w:ascii="Traditional Arabic" w:hAnsi="Traditional Arabic" w:cs="Traditional Arabic"/>
          <w:color w:val="000000"/>
          <w:sz w:val="32"/>
          <w:szCs w:val="32"/>
          <w:shd w:val="clear" w:color="auto" w:fill="FFFFFF"/>
          <w:rtl/>
          <w:lang w:val="en-US"/>
        </w:rPr>
        <w:footnoteReference w:id="31"/>
      </w:r>
      <w:r w:rsidRPr="000F7870">
        <w:rPr>
          <w:rFonts w:ascii="Traditional Arabic" w:hAnsi="Traditional Arabic" w:cs="Traditional Arabic"/>
          <w:color w:val="000000"/>
          <w:sz w:val="32"/>
          <w:szCs w:val="32"/>
          <w:shd w:val="clear" w:color="auto" w:fill="FFFFFF"/>
          <w:rtl/>
          <w:lang w:val="en-US"/>
        </w:rPr>
        <w:t>.</w:t>
      </w:r>
    </w:p>
    <w:p w:rsidR="00A40AAD" w:rsidRPr="00AA71C9" w:rsidRDefault="00A40AAD" w:rsidP="00A40AAD">
      <w:pPr>
        <w:bidi/>
        <w:jc w:val="both"/>
        <w:rPr>
          <w:rFonts w:ascii="Traditional Arabic" w:hAnsi="Traditional Arabic" w:cs="Traditional Arabic"/>
          <w:sz w:val="32"/>
          <w:szCs w:val="32"/>
          <w:rtl/>
        </w:rPr>
      </w:pPr>
      <w:r w:rsidRPr="00C15BF3">
        <w:rPr>
          <w:rFonts w:ascii="Traditional Arabic" w:hAnsi="Traditional Arabic" w:cs="Traditional Arabic"/>
          <w:sz w:val="32"/>
          <w:szCs w:val="32"/>
          <w:rtl/>
        </w:rPr>
        <w:t xml:space="preserve">كما أدرك الأمير عبد القادر أن القوة الحقيقية للدولة لا تقوم على السلطة وحدها، بل على الأشخاص الذين يحملون مسؤولية الحكم بوعي وأمانة. لذلك اختار معاونيه بعين فاحصة وبصيرة ثاقبة، مقيّمًا قدراتهم وإخلاصهم، ليضع </w:t>
      </w:r>
      <w:r w:rsidRPr="00AA71C9">
        <w:rPr>
          <w:rFonts w:ascii="Traditional Arabic" w:hAnsi="Traditional Arabic" w:cs="Traditional Arabic"/>
          <w:sz w:val="32"/>
          <w:szCs w:val="32"/>
          <w:rtl/>
        </w:rPr>
        <w:t>الرجل المناسب في المكان المناسب. فكان تصرفه في اختيار معاونيه انعكاسًا لفلسفة تؤكد أن القيادة مسؤولية أخلاقية قبل أن تكون وظيفة إدارية، وأن القوة بلا نزاهة تهدد المجتمع ولا تبني الدولة. لذلك أبعد كل من اشتهر بالبطش خاصة القبائل المتسلطة والمتسببة في الفتن في البلاد، واختار مكانهم من يجمع بين العلم، والشرف، والاستقامة، مؤكدًا أن تسليم زمام الأمور يرتبط بالالتزام بالقيم العليا وأداء القسم المقدس، ليصبح الحكم عنده ممارسة للواجب الأخلاقي قبل أن يكون ممارسة للنفوذ، وتظل الدولة متينة بفضل الفضيلة لا مجرد القوة</w:t>
      </w:r>
      <w:r w:rsidRPr="00AA71C9">
        <w:rPr>
          <w:rFonts w:ascii="Traditional Arabic" w:hAnsi="Traditional Arabic" w:cs="Traditional Arabic"/>
          <w:sz w:val="32"/>
          <w:szCs w:val="32"/>
        </w:rPr>
        <w:t>.</w:t>
      </w:r>
    </w:p>
    <w:p w:rsidR="00A40AAD" w:rsidRPr="00C15BF3" w:rsidRDefault="00A40AAD" w:rsidP="00A40AAD">
      <w:pPr>
        <w:bidi/>
        <w:jc w:val="both"/>
        <w:rPr>
          <w:rFonts w:ascii="Traditional Arabic" w:hAnsi="Traditional Arabic" w:cs="Traditional Arabic"/>
          <w:color w:val="000000"/>
          <w:sz w:val="32"/>
          <w:szCs w:val="32"/>
          <w:shd w:val="clear" w:color="auto" w:fill="FFFFFF"/>
          <w:rtl/>
          <w:lang w:val="en-US"/>
        </w:rPr>
      </w:pPr>
      <w:r w:rsidRPr="00C15BF3">
        <w:rPr>
          <w:rFonts w:ascii="Traditional Arabic" w:hAnsi="Traditional Arabic" w:cs="Traditional Arabic"/>
          <w:sz w:val="32"/>
          <w:szCs w:val="32"/>
          <w:rtl/>
        </w:rPr>
        <w:t>فالتنظيم الإداري لم يكن مجرد توزيع مناصب، بل انعكاس لفلسفة القيادة التي تربط بين الكفاءة والواجب الأخلاقي، بين السلطة والمسؤولية أمام الله وأمام الناس. وهكذا، أصبحت الدولة الحديثة امتدادًا لتجربة فكرية وأخلاقية، حيث يتحقق الاستقرار والعدل ليس بالقوة وحدها، بل بمزيج من الحكمة، والالتزام، والمعرفة الإنسانية</w:t>
      </w:r>
      <w:r w:rsidRPr="00C15BF3">
        <w:rPr>
          <w:rFonts w:ascii="Traditional Arabic" w:hAnsi="Traditional Arabic" w:cs="Traditional Arabic"/>
          <w:sz w:val="32"/>
          <w:szCs w:val="32"/>
        </w:rPr>
        <w:t>.</w:t>
      </w:r>
    </w:p>
    <w:p w:rsidR="00A40AAD" w:rsidRDefault="00A40AAD" w:rsidP="00A40AAD">
      <w:pPr>
        <w:bidi/>
        <w:rPr>
          <w:rFonts w:ascii="Traditional Arabic" w:hAnsi="Traditional Arabic" w:cs="Traditional Arabic"/>
          <w:b/>
          <w:bCs/>
          <w:color w:val="000000"/>
          <w:sz w:val="32"/>
          <w:szCs w:val="32"/>
          <w:shd w:val="clear" w:color="auto" w:fill="FFFFFF"/>
          <w:rtl/>
          <w:lang w:val="en-US" w:bidi="ar-DZ"/>
        </w:rPr>
      </w:pPr>
      <w:r w:rsidRPr="00EC1E01">
        <w:rPr>
          <w:rFonts w:ascii="Traditional Arabic" w:hAnsi="Traditional Arabic" w:cs="Traditional Arabic"/>
          <w:color w:val="000000"/>
          <w:sz w:val="32"/>
          <w:szCs w:val="32"/>
          <w:shd w:val="clear" w:color="auto" w:fill="FFFFFF"/>
          <w:rtl/>
          <w:lang w:val="en-US" w:bidi="ar-DZ"/>
        </w:rPr>
        <w:t>وكعادة كل دولة في اختيار شعار لها، وراية تتميز عن غيرها جعل الأمير رايته من الكتان الحريري " أعلاها وأسفلها خضراوان، أما لون القسم الأوسط فأبيض ، رسمت فيه يد مبسوطة ، وكتب حولها بشكل دائري عبارة " نصر من الله وفتح قريب ، ناصر الدين عبد القادر بن محيي الدين " والرسم والكتابة كلاهما مطرزان باللون الذهبي  ، كما عين الأمير شخصا معلوما لحمل هذه الراية التي تتقدم موكب الأمير في رحلاته وجهاده</w:t>
      </w:r>
      <w:r>
        <w:rPr>
          <w:rStyle w:val="Appelnotedebasdep"/>
          <w:rFonts w:ascii="Traditional Arabic" w:hAnsi="Traditional Arabic" w:cs="Traditional Arabic"/>
          <w:color w:val="000000"/>
          <w:sz w:val="32"/>
          <w:szCs w:val="32"/>
          <w:shd w:val="clear" w:color="auto" w:fill="FFFFFF"/>
          <w:rtl/>
          <w:lang w:val="en-US" w:bidi="ar-DZ"/>
        </w:rPr>
        <w:footnoteReference w:id="32"/>
      </w:r>
      <w:r w:rsidRPr="00EC1E01">
        <w:rPr>
          <w:rFonts w:ascii="Traditional Arabic" w:hAnsi="Traditional Arabic" w:cs="Traditional Arabic"/>
          <w:b/>
          <w:bCs/>
          <w:color w:val="000000"/>
          <w:sz w:val="32"/>
          <w:szCs w:val="32"/>
          <w:shd w:val="clear" w:color="auto" w:fill="FFFFFF"/>
          <w:rtl/>
          <w:lang w:val="en-US" w:bidi="ar-DZ"/>
        </w:rPr>
        <w:t xml:space="preserve"> .</w:t>
      </w:r>
    </w:p>
    <w:p w:rsidR="00A40AAD" w:rsidRDefault="00A40AAD" w:rsidP="00A40AAD">
      <w:pPr>
        <w:bidi/>
        <w:rPr>
          <w:rFonts w:ascii="Traditional Arabic" w:hAnsi="Traditional Arabic" w:cs="Traditional Arabic"/>
          <w:sz w:val="32"/>
          <w:szCs w:val="32"/>
          <w:rtl/>
        </w:rPr>
      </w:pPr>
      <w:r w:rsidRPr="00AB306C">
        <w:rPr>
          <w:rFonts w:ascii="Traditional Arabic" w:hAnsi="Traditional Arabic" w:cs="Traditional Arabic"/>
          <w:color w:val="000000"/>
          <w:sz w:val="32"/>
          <w:szCs w:val="32"/>
          <w:shd w:val="clear" w:color="auto" w:fill="FFFFFF"/>
          <w:rtl/>
          <w:lang w:val="en-US" w:bidi="ar-DZ"/>
        </w:rPr>
        <w:t xml:space="preserve">وبعد ما أرسى الأمير قواعد إمارته الفنية قسمها إلى مقاطعات إدارية تسهيلا في إدارتها وتخفيف الاعباء عن حكومته المركزية، فقسمت دولته إلى ثلاث مقاطعات هي : معسكر مليانة تلمسان، متخذا مدينة معسكر عاصمة لدولته الناشئة ومقرا لإقامته تأسيسا لأهل غريس وتطييباً لنفوسهم لأنهم كانوا دعاة هذه الإمارة وكانت منها حركته ونهضته، </w:t>
      </w:r>
      <w:r w:rsidRPr="00AB306C">
        <w:rPr>
          <w:rFonts w:ascii="Traditional Arabic" w:hAnsi="Traditional Arabic" w:cs="Traditional Arabic"/>
          <w:color w:val="000000"/>
          <w:sz w:val="32"/>
          <w:szCs w:val="32"/>
          <w:shd w:val="clear" w:color="auto" w:fill="FFFFFF"/>
          <w:rtl/>
          <w:lang w:val="en-US" w:bidi="ar-DZ"/>
        </w:rPr>
        <w:lastRenderedPageBreak/>
        <w:t>وفيها أولا قراره، وبأنجاده كمل أمره وأينع آسه وعراره</w:t>
      </w:r>
      <w:r w:rsidRPr="00AB306C">
        <w:rPr>
          <w:rFonts w:ascii="Traditional Arabic" w:hAnsi="Traditional Arabic" w:cs="Traditional Arabic"/>
          <w:b/>
          <w:bCs/>
          <w:color w:val="000000"/>
          <w:sz w:val="32"/>
          <w:szCs w:val="32"/>
          <w:shd w:val="clear" w:color="auto" w:fill="FFFFFF"/>
          <w:rtl/>
          <w:lang w:val="en-US" w:bidi="ar-DZ"/>
        </w:rPr>
        <w:t xml:space="preserve"> </w:t>
      </w:r>
      <w:r w:rsidRPr="003F7C28">
        <w:rPr>
          <w:rStyle w:val="Appelnotedebasdep"/>
          <w:rFonts w:ascii="Traditional Arabic" w:hAnsi="Traditional Arabic" w:cs="Traditional Arabic"/>
          <w:color w:val="000000"/>
          <w:sz w:val="32"/>
          <w:szCs w:val="32"/>
          <w:shd w:val="clear" w:color="auto" w:fill="FFFFFF"/>
          <w:rtl/>
          <w:lang w:val="en-US" w:bidi="ar-DZ"/>
        </w:rPr>
        <w:footnoteReference w:id="33"/>
      </w:r>
      <w:r w:rsidRPr="00AB306C">
        <w:rPr>
          <w:rFonts w:ascii="Traditional Arabic" w:hAnsi="Traditional Arabic" w:cs="Traditional Arabic"/>
          <w:b/>
          <w:bCs/>
          <w:color w:val="000000"/>
          <w:sz w:val="32"/>
          <w:szCs w:val="32"/>
          <w:shd w:val="clear" w:color="auto" w:fill="FFFFFF"/>
          <w:rtl/>
          <w:lang w:val="en-US" w:bidi="ar-DZ"/>
        </w:rPr>
        <w:t xml:space="preserve">. </w:t>
      </w:r>
      <w:r w:rsidRPr="003A0069">
        <w:rPr>
          <w:rFonts w:ascii="Traditional Arabic" w:hAnsi="Traditional Arabic" w:cs="Traditional Arabic"/>
          <w:sz w:val="32"/>
          <w:szCs w:val="32"/>
          <w:rtl/>
        </w:rPr>
        <w:t>ومع اتساع نفوذه واستتباب سلطته على بقية الأراضي، بدأ الأمير عبد القادر يضم مقاطعات إضافية، مدركًا أن توسيع نطاق الحكم ليس مجرد امتداد جغرافي، بل وسيلة لتحقيق وحدة الدولة واستدامة النظام السياسي المرتكز على العدالة والكفاءة</w:t>
      </w:r>
      <w:r>
        <w:rPr>
          <w:rFonts w:ascii="Traditional Arabic" w:hAnsi="Traditional Arabic" w:cs="Traditional Arabic" w:hint="cs"/>
          <w:sz w:val="32"/>
          <w:szCs w:val="32"/>
          <w:rtl/>
        </w:rPr>
        <w:t>هي كالتالي :</w:t>
      </w:r>
    </w:p>
    <w:p w:rsidR="00A40AAD" w:rsidRPr="00A327F3" w:rsidRDefault="00A40AAD" w:rsidP="00A40AAD">
      <w:pPr>
        <w:bidi/>
        <w:rPr>
          <w:rFonts w:ascii="Traditional Arabic" w:hAnsi="Traditional Arabic" w:cs="Traditional Arabic"/>
          <w:color w:val="000000"/>
          <w:sz w:val="32"/>
          <w:szCs w:val="32"/>
          <w:shd w:val="clear" w:color="auto" w:fill="FFFFFF"/>
          <w:lang w:val="en-US" w:bidi="ar-DZ"/>
        </w:rPr>
      </w:pPr>
      <w:r w:rsidRPr="00A327F3">
        <w:rPr>
          <w:rFonts w:ascii="Traditional Arabic" w:hAnsi="Traditional Arabic" w:cs="Traditional Arabic"/>
          <w:color w:val="000000"/>
          <w:sz w:val="32"/>
          <w:szCs w:val="32"/>
          <w:shd w:val="clear" w:color="auto" w:fill="FFFFFF"/>
          <w:rtl/>
          <w:lang w:val="en-US" w:bidi="ar-DZ"/>
        </w:rPr>
        <w:t>- مقاطعة معسكر: عاصمتها مدينة معسكر وخليفتها الحاج مصطفى بن أحمد التهامي الذي كان مسؤولا عن كتابة ديوان الأمير .</w:t>
      </w:r>
    </w:p>
    <w:p w:rsidR="00A40AAD" w:rsidRPr="00A327F3" w:rsidRDefault="00A40AAD" w:rsidP="00A40AAD">
      <w:pPr>
        <w:bidi/>
        <w:rPr>
          <w:rFonts w:ascii="Traditional Arabic" w:hAnsi="Traditional Arabic" w:cs="Traditional Arabic"/>
          <w:color w:val="000000"/>
          <w:sz w:val="32"/>
          <w:szCs w:val="32"/>
          <w:shd w:val="clear" w:color="auto" w:fill="FFFFFF"/>
          <w:lang w:val="en-US" w:bidi="ar-DZ"/>
        </w:rPr>
      </w:pPr>
      <w:r w:rsidRPr="00A327F3">
        <w:rPr>
          <w:rFonts w:ascii="Traditional Arabic" w:hAnsi="Traditional Arabic" w:cs="Traditional Arabic"/>
          <w:color w:val="000000"/>
          <w:sz w:val="32"/>
          <w:szCs w:val="32"/>
          <w:shd w:val="clear" w:color="auto" w:fill="FFFFFF"/>
          <w:rtl/>
          <w:lang w:val="en-US" w:bidi="ar-DZ"/>
        </w:rPr>
        <w:t>- مقاطعة تلمسان: عاصمتها مدينة تلمسان، خليفتها السيد محمد البوحميدي الولهاصي.</w:t>
      </w:r>
    </w:p>
    <w:p w:rsidR="00A40AAD" w:rsidRPr="00A327F3" w:rsidRDefault="00A40AAD" w:rsidP="00A40AAD">
      <w:pPr>
        <w:bidi/>
        <w:rPr>
          <w:rFonts w:ascii="Traditional Arabic" w:hAnsi="Traditional Arabic" w:cs="Traditional Arabic"/>
          <w:color w:val="000000"/>
          <w:sz w:val="32"/>
          <w:szCs w:val="32"/>
          <w:shd w:val="clear" w:color="auto" w:fill="FFFFFF"/>
          <w:lang w:val="en-US" w:bidi="ar-DZ"/>
        </w:rPr>
      </w:pPr>
      <w:r w:rsidRPr="00A327F3">
        <w:rPr>
          <w:rFonts w:ascii="Traditional Arabic" w:hAnsi="Traditional Arabic" w:cs="Traditional Arabic"/>
          <w:color w:val="000000"/>
          <w:sz w:val="32"/>
          <w:szCs w:val="32"/>
          <w:shd w:val="clear" w:color="auto" w:fill="FFFFFF"/>
          <w:rtl/>
          <w:lang w:val="en-US" w:bidi="ar-DZ"/>
        </w:rPr>
        <w:t>- مقاطعة مليانة عاصمتها مدينة مليانة خليفتها السيد محيي الدين بن علال القليعي، ثم خلفه السيد محمد بن علال .</w:t>
      </w:r>
    </w:p>
    <w:p w:rsidR="00A40AAD" w:rsidRPr="00A327F3" w:rsidRDefault="00A40AAD" w:rsidP="00A40AAD">
      <w:pPr>
        <w:bidi/>
        <w:rPr>
          <w:rFonts w:ascii="Traditional Arabic" w:hAnsi="Traditional Arabic" w:cs="Traditional Arabic"/>
          <w:color w:val="000000"/>
          <w:sz w:val="32"/>
          <w:szCs w:val="32"/>
          <w:shd w:val="clear" w:color="auto" w:fill="FFFFFF"/>
          <w:lang w:val="en-US" w:bidi="ar-DZ"/>
        </w:rPr>
      </w:pPr>
      <w:r w:rsidRPr="00A327F3">
        <w:rPr>
          <w:rFonts w:ascii="Traditional Arabic" w:hAnsi="Traditional Arabic" w:cs="Traditional Arabic"/>
          <w:color w:val="000000"/>
          <w:sz w:val="32"/>
          <w:szCs w:val="32"/>
          <w:shd w:val="clear" w:color="auto" w:fill="FFFFFF"/>
          <w:rtl/>
          <w:lang w:val="en-US" w:bidi="ar-DZ"/>
        </w:rPr>
        <w:t>- مقاطعة التيطري عاصمتها مدينة المدية خليفتها السيد محمد البركاني .</w:t>
      </w:r>
    </w:p>
    <w:p w:rsidR="00A40AAD" w:rsidRPr="00A327F3" w:rsidRDefault="00A40AAD" w:rsidP="00A40AAD">
      <w:pPr>
        <w:bidi/>
        <w:rPr>
          <w:rFonts w:ascii="Traditional Arabic" w:hAnsi="Traditional Arabic" w:cs="Traditional Arabic"/>
          <w:color w:val="000000"/>
          <w:sz w:val="32"/>
          <w:szCs w:val="32"/>
          <w:shd w:val="clear" w:color="auto" w:fill="FFFFFF"/>
          <w:lang w:val="en-US" w:bidi="ar-DZ"/>
        </w:rPr>
      </w:pPr>
      <w:r w:rsidRPr="00A327F3">
        <w:rPr>
          <w:rFonts w:ascii="Traditional Arabic" w:hAnsi="Traditional Arabic" w:cs="Traditional Arabic"/>
          <w:color w:val="000000"/>
          <w:sz w:val="32"/>
          <w:szCs w:val="32"/>
          <w:shd w:val="clear" w:color="auto" w:fill="FFFFFF"/>
          <w:rtl/>
          <w:lang w:val="en-US" w:bidi="ar-DZ"/>
        </w:rPr>
        <w:t>- مقاطعة مجانة عاصمتها مدينة سطيف، وقد تداول عليها كل من السادة محمد بن عبد السلام المقدائي، ومحمد الخروبي، ومحمد بن عمر العيسوي.</w:t>
      </w:r>
    </w:p>
    <w:p w:rsidR="00A40AAD" w:rsidRPr="00A327F3" w:rsidRDefault="00A40AAD" w:rsidP="00A40AAD">
      <w:pPr>
        <w:bidi/>
        <w:rPr>
          <w:rFonts w:ascii="Traditional Arabic" w:hAnsi="Traditional Arabic" w:cs="Traditional Arabic"/>
          <w:color w:val="000000"/>
          <w:sz w:val="32"/>
          <w:szCs w:val="32"/>
          <w:shd w:val="clear" w:color="auto" w:fill="FFFFFF"/>
          <w:lang w:val="en-US" w:bidi="ar-DZ"/>
        </w:rPr>
      </w:pPr>
      <w:r w:rsidRPr="00A327F3">
        <w:rPr>
          <w:rFonts w:ascii="Traditional Arabic" w:hAnsi="Traditional Arabic" w:cs="Traditional Arabic"/>
          <w:color w:val="000000"/>
          <w:sz w:val="32"/>
          <w:szCs w:val="32"/>
          <w:shd w:val="clear" w:color="auto" w:fill="FFFFFF"/>
          <w:rtl/>
          <w:lang w:val="en-US" w:bidi="ar-DZ"/>
        </w:rPr>
        <w:t>- مقاطعة الزيبان: عاصمتها مدينة بسكرة، وتعاقب على رئاستها كل من السادة فرحات بن سعيد، وحسن بن عزوز، ومحمد الصغير بن عبد الرحمان بن احمد بن الحاج .</w:t>
      </w:r>
    </w:p>
    <w:p w:rsidR="00A40AAD" w:rsidRPr="00A327F3" w:rsidRDefault="00A40AAD" w:rsidP="00A40AAD">
      <w:pPr>
        <w:bidi/>
        <w:rPr>
          <w:rFonts w:ascii="Traditional Arabic" w:hAnsi="Traditional Arabic" w:cs="Traditional Arabic"/>
          <w:color w:val="000000"/>
          <w:sz w:val="32"/>
          <w:szCs w:val="32"/>
          <w:shd w:val="clear" w:color="auto" w:fill="FFFFFF"/>
          <w:lang w:val="en-US" w:bidi="ar-DZ"/>
        </w:rPr>
      </w:pPr>
      <w:r w:rsidRPr="00A327F3">
        <w:rPr>
          <w:rFonts w:ascii="Traditional Arabic" w:hAnsi="Traditional Arabic" w:cs="Traditional Arabic"/>
          <w:color w:val="000000"/>
          <w:sz w:val="32"/>
          <w:szCs w:val="32"/>
          <w:shd w:val="clear" w:color="auto" w:fill="FFFFFF"/>
          <w:rtl/>
          <w:lang w:val="en-US" w:bidi="ar-DZ"/>
        </w:rPr>
        <w:t>- مقاطعة الجبال عاصمتها مدينة برج حمزة ( البويرة ) وخليفتها السيد أحمد بن سالم الدبيسي.</w:t>
      </w:r>
    </w:p>
    <w:p w:rsidR="00A40AAD" w:rsidRDefault="00A40AAD" w:rsidP="00A40AAD">
      <w:pPr>
        <w:bidi/>
        <w:rPr>
          <w:rFonts w:ascii="Traditional Arabic" w:hAnsi="Traditional Arabic" w:cs="Traditional Arabic"/>
          <w:b/>
          <w:bCs/>
          <w:color w:val="000000"/>
          <w:sz w:val="32"/>
          <w:szCs w:val="32"/>
          <w:shd w:val="clear" w:color="auto" w:fill="FFFFFF"/>
          <w:rtl/>
          <w:lang w:val="en-US" w:bidi="ar-DZ"/>
        </w:rPr>
      </w:pPr>
      <w:r w:rsidRPr="00A327F3">
        <w:rPr>
          <w:rFonts w:ascii="Traditional Arabic" w:hAnsi="Traditional Arabic" w:cs="Traditional Arabic"/>
          <w:color w:val="000000"/>
          <w:sz w:val="32"/>
          <w:szCs w:val="32"/>
          <w:shd w:val="clear" w:color="auto" w:fill="FFFFFF"/>
          <w:rtl/>
          <w:lang w:val="en-US" w:bidi="ar-DZ"/>
        </w:rPr>
        <w:t>- مقاطعة الصحراء الغربية وخليفتها السيد قدور بن عبد الباقي</w:t>
      </w:r>
      <w:r>
        <w:rPr>
          <w:rStyle w:val="Appelnotedebasdep"/>
          <w:rFonts w:ascii="Traditional Arabic" w:hAnsi="Traditional Arabic" w:cs="Traditional Arabic"/>
          <w:color w:val="000000"/>
          <w:sz w:val="32"/>
          <w:szCs w:val="32"/>
          <w:shd w:val="clear" w:color="auto" w:fill="FFFFFF"/>
          <w:rtl/>
          <w:lang w:val="en-US" w:bidi="ar-DZ"/>
        </w:rPr>
        <w:footnoteReference w:id="34"/>
      </w:r>
      <w:r w:rsidRPr="00A327F3">
        <w:rPr>
          <w:rFonts w:ascii="Traditional Arabic" w:hAnsi="Traditional Arabic" w:cs="Traditional Arabic"/>
          <w:b/>
          <w:bCs/>
          <w:color w:val="000000"/>
          <w:sz w:val="32"/>
          <w:szCs w:val="32"/>
          <w:shd w:val="clear" w:color="auto" w:fill="FFFFFF"/>
          <w:rtl/>
          <w:lang w:val="en-US" w:bidi="ar-DZ"/>
        </w:rPr>
        <w:t>.</w:t>
      </w:r>
    </w:p>
    <w:p w:rsidR="00A40AAD" w:rsidRDefault="00A40AAD" w:rsidP="00A40AAD">
      <w:pPr>
        <w:bidi/>
        <w:rPr>
          <w:rtl/>
        </w:rPr>
      </w:pPr>
      <w:r>
        <w:rPr>
          <w:rFonts w:ascii="Traditional Arabic" w:hAnsi="Traditional Arabic" w:cs="Traditional Arabic" w:hint="cs"/>
          <w:sz w:val="32"/>
          <w:szCs w:val="32"/>
          <w:rtl/>
        </w:rPr>
        <w:t>وهكذا</w:t>
      </w:r>
      <w:r w:rsidRPr="00521F5A">
        <w:rPr>
          <w:rFonts w:ascii="Traditional Arabic" w:hAnsi="Traditional Arabic" w:cs="Traditional Arabic"/>
          <w:sz w:val="32"/>
          <w:szCs w:val="32"/>
          <w:rtl/>
        </w:rPr>
        <w:t xml:space="preserve"> صاغ </w:t>
      </w:r>
      <w:r>
        <w:rPr>
          <w:rFonts w:ascii="Traditional Arabic" w:hAnsi="Traditional Arabic" w:cs="Traditional Arabic" w:hint="cs"/>
          <w:sz w:val="32"/>
          <w:szCs w:val="32"/>
          <w:rtl/>
        </w:rPr>
        <w:t xml:space="preserve">الأمير </w:t>
      </w:r>
      <w:r w:rsidRPr="00521F5A">
        <w:rPr>
          <w:rFonts w:ascii="Traditional Arabic" w:hAnsi="Traditional Arabic" w:cs="Traditional Arabic"/>
          <w:sz w:val="32"/>
          <w:szCs w:val="32"/>
          <w:rtl/>
        </w:rPr>
        <w:t xml:space="preserve">نظامًا يجعل المجتمع ينتقل من حالة الفوضى القبلية إلى فضاء من التعايش المشترك، </w:t>
      </w:r>
      <w:r>
        <w:rPr>
          <w:rFonts w:ascii="Traditional Arabic" w:hAnsi="Traditional Arabic" w:cs="Traditional Arabic" w:hint="cs"/>
          <w:sz w:val="32"/>
          <w:szCs w:val="32"/>
          <w:rtl/>
        </w:rPr>
        <w:t xml:space="preserve"> خاصة وأن الجزائر قبيل الاحتلال كانت تحكمها إمارات ممزقة ومتناحرة في مابينها مما أتاح الفرصة للقبائل والعشائ</w:t>
      </w:r>
      <w:r>
        <w:rPr>
          <w:rFonts w:ascii="Traditional Arabic" w:hAnsi="Traditional Arabic" w:cs="Traditional Arabic" w:hint="eastAsia"/>
          <w:sz w:val="32"/>
          <w:szCs w:val="32"/>
          <w:rtl/>
        </w:rPr>
        <w:t>ر</w:t>
      </w:r>
      <w:r>
        <w:rPr>
          <w:rFonts w:ascii="Traditional Arabic" w:hAnsi="Traditional Arabic" w:cs="Traditional Arabic" w:hint="cs"/>
          <w:sz w:val="32"/>
          <w:szCs w:val="32"/>
          <w:rtl/>
        </w:rPr>
        <w:t xml:space="preserve"> لأن تحل محل الدولة والنظام ، وفق منطق تقليدي تحكمه العصبية والقبلية ، وهو ماسعي الامير إلي تغييره ، فأنشا نموذج الدولة الحديثة ح</w:t>
      </w:r>
      <w:r w:rsidRPr="00521F5A">
        <w:rPr>
          <w:rFonts w:ascii="Traditional Arabic" w:hAnsi="Traditional Arabic" w:cs="Traditional Arabic"/>
          <w:sz w:val="32"/>
          <w:szCs w:val="32"/>
          <w:rtl/>
        </w:rPr>
        <w:t xml:space="preserve">يث يصبح الالتزام المتبادل بين الأفراد والدولة مبدأً وجوديًا يحفظ التوازن والاستقرار. وفي هذا السياق، يبدو </w:t>
      </w:r>
      <w:r w:rsidRPr="00521F5A">
        <w:rPr>
          <w:rFonts w:ascii="Traditional Arabic" w:hAnsi="Traditional Arabic" w:cs="Traditional Arabic"/>
          <w:sz w:val="32"/>
          <w:szCs w:val="32"/>
          <w:rtl/>
        </w:rPr>
        <w:lastRenderedPageBreak/>
        <w:t>أن عبقرية هذا البناء تكمن في قدرته على الصمود، حتى أمام قوى خارجية تسلّمت زمام السلطة لاحقًا، إذ لم تستطع تعديل هذا النظام أو تحسينه، ما يعكس أن القوة الحقيقية للدولة تنبع من الحكمة والعدالة أكثر من كونها مجرد هيمنة أو سيطرة</w:t>
      </w:r>
      <w:r>
        <w:t>.</w:t>
      </w:r>
    </w:p>
    <w:p w:rsidR="00A40AAD" w:rsidRDefault="00A40AAD" w:rsidP="00A40AAD">
      <w:pPr>
        <w:bidi/>
        <w:rPr>
          <w:rFonts w:ascii="Traditional Arabic" w:hAnsi="Traditional Arabic" w:cs="Traditional Arabic"/>
          <w:sz w:val="32"/>
          <w:szCs w:val="32"/>
          <w:rtl/>
        </w:rPr>
      </w:pPr>
      <w:r w:rsidRPr="00491876">
        <w:rPr>
          <w:rFonts w:ascii="Traditional Arabic" w:hAnsi="Traditional Arabic" w:cs="Traditional Arabic"/>
          <w:sz w:val="32"/>
          <w:szCs w:val="32"/>
          <w:rtl/>
        </w:rPr>
        <w:t>وهو إلي جانب التنظيم العسكري و الإداري فهم أن الدولة ليست مجرد قوة عسكرية أو هيكل إداري متين، بل هي كيان حضاري يستمد استدامته من الفكر والمعرفة. فالعلم بالنسبة له ليس أداة تقنية فحسب، بل هو جوهر الوعي الجمعي، ورافعة الأخلاق والعدالة، ومصدر القوة الحقيقية التي تضمن استمرار الدولة وتوازنها. ومن هذا المنظور، يصبح التعليم والكتابة أدوات للتمكين الاجتماعي والسياسي، حيث يُنشأ مجتمع واعٍ قادر على تحمل المسؤولية، والحفاظ على النظام، والمساهمة في تحقيق الخير العام. وهكذا، يتحول بناء الدولة الحديثة إلى مشروع فكري وأخلاقي متكامل، يُظهر أن الصلابة المؤسسية لا تكتمل إلا حين تتوحد القوة مع الحكمة، والسلطة مع العلم، والهيمنة مع الالتزام بالقيم الإنسانية</w:t>
      </w:r>
      <w:r w:rsidRPr="00491876">
        <w:rPr>
          <w:rFonts w:ascii="Traditional Arabic" w:hAnsi="Traditional Arabic" w:cs="Traditional Arabic"/>
          <w:sz w:val="32"/>
          <w:szCs w:val="32"/>
        </w:rPr>
        <w:t>.</w:t>
      </w:r>
    </w:p>
    <w:p w:rsidR="00A40AAD" w:rsidRPr="00D9286B" w:rsidRDefault="00A40AAD" w:rsidP="00A40AAD">
      <w:pPr>
        <w:bidi/>
        <w:rPr>
          <w:rFonts w:ascii="Traditional Arabic" w:hAnsi="Traditional Arabic" w:cs="Traditional Arabic"/>
          <w:b/>
          <w:bCs/>
          <w:color w:val="000000"/>
          <w:sz w:val="32"/>
          <w:szCs w:val="32"/>
          <w:shd w:val="clear" w:color="auto" w:fill="FFFFFF"/>
          <w:lang w:val="en-US" w:bidi="ar-DZ"/>
        </w:rPr>
      </w:pPr>
      <w:r w:rsidRPr="005303B1">
        <w:rPr>
          <w:rFonts w:ascii="Traditional Arabic" w:hAnsi="Traditional Arabic" w:cs="Traditional Arabic"/>
          <w:color w:val="000000"/>
          <w:sz w:val="32"/>
          <w:szCs w:val="32"/>
          <w:shd w:val="clear" w:color="auto" w:fill="FFFFFF"/>
          <w:rtl/>
          <w:lang w:val="en-US" w:bidi="ar-DZ"/>
        </w:rPr>
        <w:t>فقد كانت جهوده تتماشى بالتوازي مع إقامة نظام تربوي عام، وقد أقيمت في الأرياف مثلها مثل المدن المدارس، حيث لم يكن التلاميذ يدرسون القرآن فقط، وإنما القراءة والكتابة والحساب وكان هذا التعليم مجانياً، مثلما كان التعليم ذو المستوى الأعلى الملقن في الزوايا والمساجد، ها هو ذا ما كتبه الأمير حول هذا الموضوع: "كان أولئك الذين يبتغون قدراً أكبر من التقدم في دراستهم يرسلون مجاناً إلى الزوايا والجوامع فكانوا يجدون فيها طلبة قادرين على تكوينهم في التاريخ وعلوم الدين، كنت أخصص للطلبة راتباً منتظماً كانت قيمته تتفاوت حسب علمهم وجدارتهم، وكانت أهمية تشجيع التعليم تبدو لي من الضرورة بمكان بحيث أنني أكثر من مرة عفيت عن حكم الإعدام على مجرم لسبب وحيد هو كونه طالباً</w:t>
      </w:r>
      <w:r w:rsidRPr="005303B1">
        <w:rPr>
          <w:rFonts w:ascii="Traditional Arabic" w:hAnsi="Traditional Arabic" w:cs="Traditional Arabic"/>
          <w:b/>
          <w:bCs/>
          <w:color w:val="000000"/>
          <w:sz w:val="32"/>
          <w:szCs w:val="32"/>
          <w:shd w:val="clear" w:color="auto" w:fill="FFFFFF"/>
          <w:rtl/>
          <w:lang w:val="en-US" w:bidi="ar-DZ"/>
        </w:rPr>
        <w:t xml:space="preserve"> </w:t>
      </w:r>
      <w:r>
        <w:rPr>
          <w:rStyle w:val="Appelnotedebasdep"/>
          <w:rFonts w:ascii="Traditional Arabic" w:hAnsi="Traditional Arabic" w:cs="Traditional Arabic"/>
          <w:b/>
          <w:bCs/>
          <w:color w:val="000000"/>
          <w:sz w:val="32"/>
          <w:szCs w:val="32"/>
          <w:shd w:val="clear" w:color="auto" w:fill="FFFFFF"/>
          <w:rtl/>
          <w:lang w:val="en-US" w:bidi="ar-DZ"/>
        </w:rPr>
        <w:footnoteReference w:id="35"/>
      </w:r>
      <w:r w:rsidRPr="005303B1">
        <w:rPr>
          <w:rFonts w:ascii="Traditional Arabic" w:hAnsi="Traditional Arabic" w:cs="Traditional Arabic"/>
          <w:b/>
          <w:bCs/>
          <w:color w:val="000000"/>
          <w:sz w:val="32"/>
          <w:szCs w:val="32"/>
          <w:shd w:val="clear" w:color="auto" w:fill="FFFFFF"/>
          <w:rtl/>
          <w:lang w:val="en-US" w:bidi="ar-DZ"/>
        </w:rPr>
        <w:t xml:space="preserve"> .</w:t>
      </w:r>
    </w:p>
    <w:p w:rsidR="00A40AAD" w:rsidRDefault="00A40AAD" w:rsidP="00A40AAD">
      <w:pPr>
        <w:bidi/>
        <w:rPr>
          <w:rFonts w:ascii="Traditional Arabic" w:hAnsi="Traditional Arabic" w:cs="Traditional Arabic"/>
          <w:color w:val="000000"/>
          <w:sz w:val="32"/>
          <w:szCs w:val="32"/>
          <w:shd w:val="clear" w:color="auto" w:fill="FFFFFF"/>
          <w:rtl/>
          <w:lang w:val="en-US" w:bidi="ar-DZ"/>
        </w:rPr>
      </w:pPr>
      <w:r w:rsidRPr="001D4C88">
        <w:rPr>
          <w:rFonts w:ascii="Traditional Arabic" w:hAnsi="Traditional Arabic" w:cs="Traditional Arabic"/>
          <w:sz w:val="32"/>
          <w:szCs w:val="32"/>
          <w:rtl/>
        </w:rPr>
        <w:t xml:space="preserve">ولم تشغله السياسة وشؤون الدولة والحكم عن إشباع شغفه بالكتب الذي لم يكن  مجرد هواية عرضية، بل هو امتداد طبيعي لغريزة فطرية نشأ عليها منذ الصغر، فالمطالعة بالنسبة له ليست نشاطاً ثانوياً بعد الانشغال بشؤون الدولة والمقاومة، بل هي ممارسة أساسية لهويته وذاته. من خلال الكتب، يمارس هوايته الأولى التي غرسها فيه حبه للعلم والمعرفة منذ نعومة أظفاره، فيجد فيها متنفساً روحيّاً ومساحة للتأمل والحرية الفكرية بعيداً عن ضغوط السلطة </w:t>
      </w:r>
      <w:r w:rsidRPr="001D4C88">
        <w:rPr>
          <w:rFonts w:ascii="Traditional Arabic" w:hAnsi="Traditional Arabic" w:cs="Traditional Arabic"/>
          <w:sz w:val="32"/>
          <w:szCs w:val="32"/>
          <w:rtl/>
        </w:rPr>
        <w:lastRenderedPageBreak/>
        <w:t>وصخب الصراع. إن إنشائه لمكتبة متنقلة، كعاصمته المتنقلة، يعكس إدراكه العميق بأن شغفه الفطري بالكتب هو ما يحافظ على توازنه الداخلي ويغذي فكره وروحه، فهو بهذا يثبت أن الإنسان لا يفقد طبيعته وميوله الجوهرية مهما طال به انشغال العالم الخارجي. وهكذا تصبح القراءة عنده أكثر من مجرد نشاط ثقافي؛ إنها ممارسة أصيلة لذاته، واحتفاء بالهواية الأولى التي نشأ عليها، ودليل على أن المعرفة والشغف الفردي يشكلان أساس الحكمة والقوة الحقيقية</w:t>
      </w:r>
      <w:r>
        <w:t>.</w:t>
      </w:r>
    </w:p>
    <w:p w:rsidR="00A40AAD" w:rsidRDefault="00A40AAD" w:rsidP="00A40AAD">
      <w:pPr>
        <w:bidi/>
        <w:rPr>
          <w:rFonts w:ascii="Traditional Arabic" w:hAnsi="Traditional Arabic" w:cs="Traditional Arabic"/>
          <w:color w:val="000000"/>
          <w:sz w:val="32"/>
          <w:szCs w:val="32"/>
          <w:shd w:val="clear" w:color="auto" w:fill="FFFFFF"/>
          <w:rtl/>
          <w:lang w:val="en-US" w:bidi="ar-DZ"/>
        </w:rPr>
      </w:pPr>
      <w:r w:rsidRPr="008C7FD6">
        <w:rPr>
          <w:rFonts w:ascii="Traditional Arabic" w:hAnsi="Traditional Arabic" w:cs="Traditional Arabic"/>
          <w:color w:val="000000"/>
          <w:sz w:val="32"/>
          <w:szCs w:val="32"/>
          <w:shd w:val="clear" w:color="auto" w:fill="FFFFFF"/>
          <w:rtl/>
          <w:lang w:val="en-US" w:bidi="ar-DZ"/>
        </w:rPr>
        <w:t>ولذلك كان الأمير - رحمه الله - يبذل كل غال ونفيس في استحضار الكتب وجلبها من الآفاق، وسواء كان ذلك عنده بالشراء أو النسخ أو النقل، وأصدر في ذلك أمره للجند بالمحافظة التامة على ما يقع بأيديهم من الكتب متوعدا في أمره هذا كل ما يبلغه عنه أنه أهان كتابا أو استنقله أو احتقر شأنه، فإنه كان يعاقب على ذلك عقابا شديدا، وكان يقدم جوائز ومكافآت مشجعة لكل من يأتيه بكتاب أو مؤلف مهما كان نوعه</w:t>
      </w:r>
      <w:r>
        <w:rPr>
          <w:rStyle w:val="Appelnotedebasdep"/>
          <w:rFonts w:ascii="Traditional Arabic" w:hAnsi="Traditional Arabic" w:cs="Traditional Arabic"/>
          <w:color w:val="000000"/>
          <w:sz w:val="32"/>
          <w:szCs w:val="32"/>
          <w:shd w:val="clear" w:color="auto" w:fill="FFFFFF"/>
          <w:rtl/>
          <w:lang w:val="en-US" w:bidi="ar-DZ"/>
        </w:rPr>
        <w:footnoteReference w:id="36"/>
      </w:r>
      <w:r w:rsidRPr="008C7FD6">
        <w:rPr>
          <w:rFonts w:ascii="Traditional Arabic" w:hAnsi="Traditional Arabic" w:cs="Traditional Arabic"/>
          <w:color w:val="000000"/>
          <w:sz w:val="32"/>
          <w:szCs w:val="32"/>
          <w:shd w:val="clear" w:color="auto" w:fill="FFFFFF"/>
          <w:rtl/>
          <w:lang w:val="en-US" w:bidi="ar-DZ"/>
        </w:rPr>
        <w:t xml:space="preserve"> </w:t>
      </w:r>
    </w:p>
    <w:p w:rsidR="00A40AAD" w:rsidRDefault="00A40AAD" w:rsidP="00A40AAD">
      <w:pPr>
        <w:bidi/>
        <w:rPr>
          <w:rFonts w:ascii="Traditional Arabic" w:hAnsi="Traditional Arabic" w:cs="Traditional Arabic"/>
          <w:color w:val="000000"/>
          <w:sz w:val="32"/>
          <w:szCs w:val="32"/>
          <w:shd w:val="clear" w:color="auto" w:fill="FFFFFF"/>
          <w:rtl/>
          <w:lang w:val="en-US" w:bidi="ar-DZ"/>
        </w:rPr>
      </w:pPr>
      <w:r w:rsidRPr="00120F9C">
        <w:rPr>
          <w:rFonts w:ascii="Traditional Arabic" w:hAnsi="Traditional Arabic" w:cs="Traditional Arabic"/>
          <w:color w:val="000000"/>
          <w:sz w:val="32"/>
          <w:szCs w:val="32"/>
          <w:shd w:val="clear" w:color="auto" w:fill="FFFFFF"/>
          <w:rtl/>
          <w:lang w:val="en-US" w:bidi="ar-DZ"/>
        </w:rPr>
        <w:t>وحرصا من الامير على هذه الكتب والمؤلفات فقد حملها معه لما سقطت تا قدامت بيد العدو - مع عاصمته الجديدة " الزمالة " التي يطير بها ويتنقل بساكنيها من مكان لآخر، وحين فقد الامير عاصمته الزمالة واستولى الفرنسيون عليها ، أتلفوا كل ما بها</w:t>
      </w:r>
      <w:r>
        <w:rPr>
          <w:rFonts w:ascii="Traditional Arabic" w:hAnsi="Traditional Arabic" w:cs="Traditional Arabic" w:hint="cs"/>
          <w:color w:val="000000"/>
          <w:sz w:val="32"/>
          <w:szCs w:val="32"/>
          <w:shd w:val="clear" w:color="auto" w:fill="FFFFFF"/>
          <w:rtl/>
          <w:lang w:val="en-US" w:bidi="ar-DZ"/>
        </w:rPr>
        <w:t xml:space="preserve"> </w:t>
      </w:r>
      <w:r w:rsidRPr="00120F9C">
        <w:rPr>
          <w:rFonts w:ascii="Traditional Arabic" w:hAnsi="Traditional Arabic" w:cs="Traditional Arabic"/>
          <w:color w:val="000000"/>
          <w:sz w:val="32"/>
          <w:szCs w:val="32"/>
          <w:shd w:val="clear" w:color="auto" w:fill="FFFFFF"/>
          <w:rtl/>
          <w:lang w:val="en-US" w:bidi="ar-DZ"/>
        </w:rPr>
        <w:t xml:space="preserve">من الكتب والنفائس من شتى العلوم، فكان وقع هذا الامر على الأمير شديدا وعظيما وفي ذلك يذكر الجنرال بول آزان </w:t>
      </w:r>
      <w:r w:rsidRPr="00A2140D">
        <w:rPr>
          <w:rFonts w:asciiTheme="majorBidi" w:hAnsiTheme="majorBidi" w:cstheme="majorBidi"/>
          <w:color w:val="000000"/>
          <w:sz w:val="24"/>
          <w:szCs w:val="24"/>
          <w:shd w:val="clear" w:color="auto" w:fill="FFFFFF"/>
          <w:lang w:val="en-US" w:bidi="ar-DZ"/>
        </w:rPr>
        <w:t>PAUL AZAN</w:t>
      </w:r>
      <w:r w:rsidRPr="00A2140D">
        <w:rPr>
          <w:rFonts w:asciiTheme="majorBidi" w:hAnsiTheme="majorBidi" w:cstheme="majorBidi"/>
          <w:color w:val="000000"/>
          <w:sz w:val="24"/>
          <w:szCs w:val="24"/>
          <w:shd w:val="clear" w:color="auto" w:fill="FFFFFF"/>
          <w:rtl/>
          <w:lang w:val="en-US" w:bidi="ar-DZ"/>
        </w:rPr>
        <w:t xml:space="preserve"> </w:t>
      </w:r>
      <w:r w:rsidRPr="00120F9C">
        <w:rPr>
          <w:rFonts w:ascii="Traditional Arabic" w:hAnsi="Traditional Arabic" w:cs="Traditional Arabic"/>
          <w:color w:val="000000"/>
          <w:sz w:val="32"/>
          <w:szCs w:val="32"/>
          <w:shd w:val="clear" w:color="auto" w:fill="FFFFFF"/>
          <w:rtl/>
          <w:lang w:val="en-US" w:bidi="ar-DZ"/>
        </w:rPr>
        <w:t>" أن الأمير كان يومئذ يعتريه الالم والاشمئزاز، وهو يتبع خطوات الفرنسيين - نحو المدية - يجمع الاوراق الممزقة المتناثرة من كتبه الثمينة على طول الطريق ، تلك الكتب التي كانت قد كلفته كثيرا من الوقت والجهد في جمعها، وبفقد هذه المكتبة ، فقدت ثمرة تعب أجيال في التمحيص والجمع والنسخ</w:t>
      </w:r>
      <w:r>
        <w:rPr>
          <w:rStyle w:val="Appelnotedebasdep"/>
          <w:rFonts w:ascii="Traditional Arabic" w:hAnsi="Traditional Arabic" w:cs="Traditional Arabic"/>
          <w:color w:val="000000"/>
          <w:sz w:val="32"/>
          <w:szCs w:val="32"/>
          <w:shd w:val="clear" w:color="auto" w:fill="FFFFFF"/>
          <w:rtl/>
          <w:lang w:val="en-US" w:bidi="ar-DZ"/>
        </w:rPr>
        <w:footnoteReference w:id="37"/>
      </w:r>
      <w:r w:rsidRPr="00120F9C">
        <w:rPr>
          <w:rFonts w:ascii="Traditional Arabic" w:hAnsi="Traditional Arabic" w:cs="Traditional Arabic"/>
          <w:color w:val="000000"/>
          <w:sz w:val="32"/>
          <w:szCs w:val="32"/>
          <w:shd w:val="clear" w:color="auto" w:fill="FFFFFF"/>
          <w:rtl/>
          <w:lang w:val="en-US" w:bidi="ar-DZ"/>
        </w:rPr>
        <w:t xml:space="preserve"> . </w:t>
      </w:r>
    </w:p>
    <w:p w:rsidR="00A40AAD" w:rsidRDefault="00A40AAD" w:rsidP="00A40AAD">
      <w:pPr>
        <w:bidi/>
        <w:jc w:val="center"/>
        <w:rPr>
          <w:rFonts w:ascii="Traditional Arabic" w:hAnsi="Traditional Arabic" w:cs="Traditional Arabic"/>
          <w:b/>
          <w:bCs/>
          <w:sz w:val="32"/>
          <w:szCs w:val="32"/>
          <w:rtl/>
        </w:rPr>
      </w:pPr>
      <w:r w:rsidRPr="00DF6554">
        <w:rPr>
          <w:rFonts w:ascii="Traditional Arabic" w:hAnsi="Traditional Arabic" w:cs="Traditional Arabic"/>
          <w:b/>
          <w:bCs/>
          <w:sz w:val="32"/>
          <w:szCs w:val="32"/>
          <w:rtl/>
        </w:rPr>
        <w:t>معارك الأمير عبد القادر ومعاهداته مع فرنسا</w:t>
      </w:r>
    </w:p>
    <w:p w:rsidR="00A40AAD" w:rsidRPr="00CB4E9A" w:rsidRDefault="00A40AAD" w:rsidP="00A40AAD">
      <w:pPr>
        <w:bidi/>
        <w:rPr>
          <w:rFonts w:ascii="Traditional Arabic" w:hAnsi="Traditional Arabic" w:cs="Traditional Arabic"/>
          <w:sz w:val="32"/>
          <w:szCs w:val="32"/>
          <w:rtl/>
        </w:rPr>
      </w:pPr>
      <w:r w:rsidRPr="00204BD6">
        <w:rPr>
          <w:rFonts w:ascii="Traditional Arabic" w:hAnsi="Traditional Arabic" w:cs="Traditional Arabic"/>
          <w:sz w:val="32"/>
          <w:szCs w:val="32"/>
          <w:rtl/>
        </w:rPr>
        <w:t xml:space="preserve">خاض الأمير عبد القادر أكثر من مئة مواجهة ضد الجيش الفرنسي، فلم تكن معاركه مجرد صراع عسكري، بل تجسيد لإرادة الإنسان الذي يتمسك بالحق والكرامة وسط قوى غاشمة، وعرض حي لقوة العقل والتنظيم في مواجهة التفوق العددي. لقد أبدع في قيادة مجاهديه بشجاعة وتبصر، فأرغم فرنسا على توقيع معاهدات واتفاقيات، رغم أن تلك المعاهدات كانت تُنقض مرارًا، ما يعكس عدم قدرتها على القضاء على إرادته، ويبرهن على صلابته وعظمة عزيمته. فكل معركة وكل هدنة كانت، في جوهرها، تجربة فلسفية في الصمود والحرية، تُظهر كيف يمكن للفطرة الإنسانية المحبة </w:t>
      </w:r>
      <w:r w:rsidRPr="00204BD6">
        <w:rPr>
          <w:rFonts w:ascii="Traditional Arabic" w:hAnsi="Traditional Arabic" w:cs="Traditional Arabic"/>
          <w:sz w:val="32"/>
          <w:szCs w:val="32"/>
          <w:rtl/>
        </w:rPr>
        <w:lastRenderedPageBreak/>
        <w:t xml:space="preserve">للحق والكرامة أن تصنع توازنًا بين القوة والمبدأ، وتؤكد أن مقاومة الظلم ليست مجرد فعل عسكري، بل ممارسة جوهرية لحرية الفكر والروح. وبما أن </w:t>
      </w:r>
      <w:r>
        <w:rPr>
          <w:rFonts w:ascii="Traditional Arabic" w:hAnsi="Traditional Arabic" w:cs="Traditional Arabic" w:hint="cs"/>
          <w:sz w:val="32"/>
          <w:szCs w:val="32"/>
          <w:rtl/>
        </w:rPr>
        <w:t xml:space="preserve">معاركه كثيرة </w:t>
      </w:r>
      <w:r w:rsidRPr="00204BD6">
        <w:rPr>
          <w:rFonts w:ascii="Traditional Arabic" w:hAnsi="Traditional Arabic" w:cs="Traditional Arabic"/>
          <w:sz w:val="32"/>
          <w:szCs w:val="32"/>
          <w:rtl/>
        </w:rPr>
        <w:t xml:space="preserve">، سنقتصر هنا على أهم هذه المحطات التي وثقتها كتب المؤرخين، لتظل </w:t>
      </w:r>
      <w:r w:rsidRPr="00CB4E9A">
        <w:rPr>
          <w:rFonts w:ascii="Traditional Arabic" w:hAnsi="Traditional Arabic" w:cs="Traditional Arabic"/>
          <w:sz w:val="32"/>
          <w:szCs w:val="32"/>
          <w:rtl/>
        </w:rPr>
        <w:t>صورة مقاومته نموذجًا خالدًا للإرادة والوعي والحكمة</w:t>
      </w:r>
      <w:r w:rsidRPr="00CB4E9A">
        <w:rPr>
          <w:rFonts w:ascii="Traditional Arabic" w:hAnsi="Traditional Arabic" w:cs="Traditional Arabic"/>
          <w:sz w:val="32"/>
          <w:szCs w:val="32"/>
        </w:rPr>
        <w:t>.</w:t>
      </w:r>
    </w:p>
    <w:p w:rsidR="00A40AAD" w:rsidRDefault="00A40AAD" w:rsidP="00A40AAD">
      <w:pPr>
        <w:bidi/>
        <w:rPr>
          <w:rtl/>
        </w:rPr>
      </w:pPr>
      <w:r w:rsidRPr="00CB4E9A">
        <w:rPr>
          <w:rFonts w:ascii="Traditional Arabic" w:hAnsi="Traditional Arabic" w:cs="Traditional Arabic"/>
          <w:sz w:val="32"/>
          <w:szCs w:val="32"/>
          <w:rtl/>
        </w:rPr>
        <w:t xml:space="preserve"> لكن قبل الخوض في معاركه كانت أول خطوة قام بها الأمير عبد القادر بعد بيعة القبائل كانت حملات تهدف إلى توحيد القبائل وإخضاع من رفضوا البيعة. سار في حملة واسعة شملت القبائل العربية والبربرية، فألزمهم بالاعتراف بقرار الجماعة، مع العفو عن من يستحقون ذلك ومعاقبة المخالفين. في طريقه إلى الساحل، وصل إلى مرفأ أرزيو حيث كان القاضي أحمد بن طاهر قد تفاوض مع حاكم وهران الفرنسي لاحتلال الميناء، فألقى الأمير القبض عليه وأمر باعتقاله مع تعيين إدارة جديدة للميناء. بعد هذه الحملة، ركّز الأمير على ضبط الأمن الداخلي وتأديب القبائل التي اعتادت على الفوضى والسلب والنهب، ومن أبرزها قبيلة فليتة التي كانت تمثل مصدر تهديد للجيران بسبب عاداتها القديمة في قطع الطرق والاستيلاء على ممتلكات الآخرين، فعمل على إعادة النظام وفرض سلطة القانون على الجميع</w:t>
      </w:r>
      <w:r>
        <w:rPr>
          <w:rStyle w:val="Appelnotedebasdep"/>
          <w:rFonts w:ascii="Traditional Arabic" w:hAnsi="Traditional Arabic" w:cs="Traditional Arabic"/>
          <w:sz w:val="32"/>
          <w:szCs w:val="32"/>
          <w:rtl/>
        </w:rPr>
        <w:footnoteReference w:id="38"/>
      </w:r>
      <w:r>
        <w:t>.</w:t>
      </w:r>
    </w:p>
    <w:p w:rsidR="00A40AAD" w:rsidRDefault="00A40AAD" w:rsidP="00A40AAD">
      <w:pPr>
        <w:bidi/>
        <w:rPr>
          <w:rFonts w:ascii="Traditional Arabic" w:hAnsi="Traditional Arabic" w:cs="Traditional Arabic"/>
          <w:b/>
          <w:bCs/>
          <w:sz w:val="32"/>
          <w:szCs w:val="32"/>
          <w:rtl/>
        </w:rPr>
      </w:pPr>
      <w:r w:rsidRPr="006D7743">
        <w:rPr>
          <w:rFonts w:ascii="Traditional Arabic" w:hAnsi="Traditional Arabic" w:cs="Traditional Arabic"/>
          <w:b/>
          <w:bCs/>
          <w:sz w:val="32"/>
          <w:szCs w:val="32"/>
          <w:rtl/>
        </w:rPr>
        <w:t>معاركه قبل البيعة</w:t>
      </w:r>
    </w:p>
    <w:p w:rsidR="00A40AAD" w:rsidRPr="006D7743" w:rsidRDefault="00A40AAD" w:rsidP="00A40AAD">
      <w:pPr>
        <w:bidi/>
        <w:rPr>
          <w:rFonts w:ascii="Traditional Arabic" w:hAnsi="Traditional Arabic" w:cs="Traditional Arabic"/>
          <w:color w:val="000000"/>
          <w:sz w:val="32"/>
          <w:szCs w:val="32"/>
          <w:shd w:val="clear" w:color="auto" w:fill="FFFFFF"/>
          <w:lang w:val="en-US" w:bidi="ar-DZ"/>
        </w:rPr>
      </w:pPr>
      <w:r w:rsidRPr="005B0DE5">
        <w:rPr>
          <w:rFonts w:ascii="Traditional Arabic" w:hAnsi="Traditional Arabic" w:cs="Traditional Arabic"/>
          <w:b/>
          <w:bCs/>
          <w:color w:val="000000"/>
          <w:sz w:val="32"/>
          <w:szCs w:val="32"/>
          <w:shd w:val="clear" w:color="auto" w:fill="FFFFFF"/>
          <w:rtl/>
          <w:lang w:val="en-US" w:bidi="ar-DZ"/>
        </w:rPr>
        <w:t>واقعة خنق النطاح الأولى</w:t>
      </w:r>
      <w:r>
        <w:rPr>
          <w:rFonts w:ascii="Traditional Arabic" w:hAnsi="Traditional Arabic" w:cs="Traditional Arabic" w:hint="cs"/>
          <w:b/>
          <w:bCs/>
          <w:color w:val="000000"/>
          <w:sz w:val="32"/>
          <w:szCs w:val="32"/>
          <w:shd w:val="clear" w:color="auto" w:fill="FFFFFF"/>
          <w:rtl/>
          <w:lang w:val="en-US" w:bidi="ar-DZ"/>
        </w:rPr>
        <w:t>:</w:t>
      </w:r>
      <w:r w:rsidRPr="006D7743">
        <w:rPr>
          <w:rFonts w:ascii="Traditional Arabic" w:hAnsi="Traditional Arabic" w:cs="Traditional Arabic"/>
          <w:color w:val="000000"/>
          <w:sz w:val="32"/>
          <w:szCs w:val="32"/>
          <w:shd w:val="clear" w:color="auto" w:fill="FFFFFF"/>
          <w:rtl/>
          <w:lang w:val="en-US" w:bidi="ar-DZ"/>
        </w:rPr>
        <w:t xml:space="preserve"> بالقرب من مدينة وهران التي كان قد سيطر عليها الجيش الفرنسي جرت أول معركة بقيادة محيي الدين الحسني وابنه عبد القادر في أواخر ذي الحجة ١٢٤٧هـ / ٢ حز</w:t>
      </w:r>
      <w:r w:rsidRPr="006D7743">
        <w:rPr>
          <w:rFonts w:ascii="Traditional Arabic" w:hAnsi="Traditional Arabic" w:cs="Traditional Arabic" w:hint="cs"/>
          <w:color w:val="000000"/>
          <w:sz w:val="32"/>
          <w:szCs w:val="32"/>
          <w:shd w:val="clear" w:color="auto" w:fill="FFFFFF"/>
          <w:rtl/>
          <w:lang w:val="en-US" w:bidi="ar-DZ"/>
        </w:rPr>
        <w:t>ی</w:t>
      </w:r>
      <w:r w:rsidRPr="006D7743">
        <w:rPr>
          <w:rFonts w:ascii="Traditional Arabic" w:hAnsi="Traditional Arabic" w:cs="Traditional Arabic" w:hint="eastAsia"/>
          <w:color w:val="000000"/>
          <w:sz w:val="32"/>
          <w:szCs w:val="32"/>
          <w:shd w:val="clear" w:color="auto" w:fill="FFFFFF"/>
          <w:rtl/>
          <w:lang w:val="en-US" w:bidi="ar-DZ"/>
        </w:rPr>
        <w:t>ران</w:t>
      </w:r>
      <w:r w:rsidRPr="006D7743">
        <w:rPr>
          <w:rFonts w:ascii="Traditional Arabic" w:hAnsi="Traditional Arabic" w:cs="Traditional Arabic"/>
          <w:color w:val="000000"/>
          <w:sz w:val="32"/>
          <w:szCs w:val="32"/>
          <w:shd w:val="clear" w:color="auto" w:fill="FFFFFF"/>
          <w:rtl/>
          <w:lang w:val="en-US" w:bidi="ar-DZ"/>
        </w:rPr>
        <w:t xml:space="preserve"> </w:t>
      </w:r>
      <w:r w:rsidRPr="006D7743">
        <w:rPr>
          <w:rFonts w:ascii="Traditional Arabic" w:hAnsi="Traditional Arabic" w:cs="Traditional Arabic"/>
          <w:color w:val="000000"/>
          <w:sz w:val="32"/>
          <w:szCs w:val="32"/>
          <w:shd w:val="clear" w:color="auto" w:fill="FFFFFF"/>
          <w:rtl/>
          <w:lang w:val="en-US" w:bidi="fa-IR"/>
        </w:rPr>
        <w:t>۱۸۳۲</w:t>
      </w:r>
      <w:r w:rsidRPr="006D7743">
        <w:rPr>
          <w:rFonts w:ascii="Traditional Arabic" w:hAnsi="Traditional Arabic" w:cs="Traditional Arabic"/>
          <w:color w:val="000000"/>
          <w:sz w:val="32"/>
          <w:szCs w:val="32"/>
          <w:shd w:val="clear" w:color="auto" w:fill="FFFFFF"/>
          <w:rtl/>
          <w:lang w:val="en-US" w:bidi="ar-DZ"/>
        </w:rPr>
        <w:t xml:space="preserve"> ، وقد برزت عبقرية الفروسية للأمير عبد القادر في هذه المعركة التي هزم فيها ال</w:t>
      </w:r>
      <w:r w:rsidRPr="006D7743">
        <w:rPr>
          <w:rFonts w:ascii="Traditional Arabic" w:hAnsi="Traditional Arabic" w:cs="Traditional Arabic" w:hint="eastAsia"/>
          <w:color w:val="000000"/>
          <w:sz w:val="32"/>
          <w:szCs w:val="32"/>
          <w:shd w:val="clear" w:color="auto" w:fill="FFFFFF"/>
          <w:rtl/>
          <w:lang w:val="en-US" w:bidi="ar-DZ"/>
        </w:rPr>
        <w:t>جيش</w:t>
      </w:r>
      <w:r w:rsidRPr="006D7743">
        <w:rPr>
          <w:rFonts w:ascii="Traditional Arabic" w:hAnsi="Traditional Arabic" w:cs="Traditional Arabic"/>
          <w:color w:val="000000"/>
          <w:sz w:val="32"/>
          <w:szCs w:val="32"/>
          <w:shd w:val="clear" w:color="auto" w:fill="FFFFFF"/>
          <w:rtl/>
          <w:lang w:val="en-US" w:bidi="ar-DZ"/>
        </w:rPr>
        <w:t xml:space="preserve"> الفرنسي.</w:t>
      </w:r>
    </w:p>
    <w:p w:rsidR="00A40AAD" w:rsidRDefault="00A40AAD" w:rsidP="00A40AAD">
      <w:pPr>
        <w:bidi/>
        <w:rPr>
          <w:rFonts w:ascii="Traditional Arabic" w:hAnsi="Traditional Arabic" w:cs="Traditional Arabic"/>
          <w:color w:val="000000"/>
          <w:sz w:val="32"/>
          <w:szCs w:val="32"/>
          <w:shd w:val="clear" w:color="auto" w:fill="FFFFFF"/>
          <w:rtl/>
          <w:lang w:val="en-US" w:bidi="ar-DZ"/>
        </w:rPr>
      </w:pPr>
      <w:r w:rsidRPr="005B0DE5">
        <w:rPr>
          <w:rFonts w:ascii="Traditional Arabic" w:hAnsi="Traditional Arabic" w:cs="Traditional Arabic" w:hint="eastAsia"/>
          <w:b/>
          <w:bCs/>
          <w:color w:val="000000"/>
          <w:sz w:val="32"/>
          <w:szCs w:val="32"/>
          <w:shd w:val="clear" w:color="auto" w:fill="FFFFFF"/>
          <w:rtl/>
          <w:lang w:val="en-US" w:bidi="ar-DZ"/>
        </w:rPr>
        <w:t>واقعة</w:t>
      </w:r>
      <w:r w:rsidRPr="005B0DE5">
        <w:rPr>
          <w:rFonts w:ascii="Traditional Arabic" w:hAnsi="Traditional Arabic" w:cs="Traditional Arabic"/>
          <w:b/>
          <w:bCs/>
          <w:color w:val="000000"/>
          <w:sz w:val="32"/>
          <w:szCs w:val="32"/>
          <w:shd w:val="clear" w:color="auto" w:fill="FFFFFF"/>
          <w:rtl/>
          <w:lang w:val="en-US" w:bidi="ar-DZ"/>
        </w:rPr>
        <w:t xml:space="preserve"> خنق النطاح الثانية</w:t>
      </w:r>
      <w:r w:rsidRPr="006D7743">
        <w:rPr>
          <w:rFonts w:ascii="Traditional Arabic" w:hAnsi="Traditional Arabic" w:cs="Traditional Arabic"/>
          <w:color w:val="000000"/>
          <w:sz w:val="32"/>
          <w:szCs w:val="32"/>
          <w:shd w:val="clear" w:color="auto" w:fill="FFFFFF"/>
          <w:rtl/>
          <w:lang w:val="en-US" w:bidi="ar-DZ"/>
        </w:rPr>
        <w:t>: كانت بقيادة الأمير عبد القادر نفسه حيث وزع الجيش بحسب القبائل، مستلهماً فكرة توزيع الجيش على النمط الإسلامي: "الخميس". مما أتاح له أن يظهر شجاعته وعبقريته العسكرية بين أقرانه.</w:t>
      </w:r>
    </w:p>
    <w:p w:rsidR="00A40AAD" w:rsidRPr="005B0DE5" w:rsidRDefault="00A40AAD" w:rsidP="00A40AAD">
      <w:pPr>
        <w:bidi/>
        <w:rPr>
          <w:rFonts w:ascii="Traditional Arabic" w:hAnsi="Traditional Arabic" w:cs="Traditional Arabic"/>
          <w:b/>
          <w:bCs/>
          <w:color w:val="000000"/>
          <w:sz w:val="32"/>
          <w:szCs w:val="32"/>
          <w:shd w:val="clear" w:color="auto" w:fill="FFFFFF"/>
          <w:rtl/>
          <w:lang w:val="en-US" w:bidi="ar-DZ"/>
        </w:rPr>
      </w:pPr>
      <w:r w:rsidRPr="005B0DE5">
        <w:rPr>
          <w:rFonts w:ascii="Traditional Arabic" w:hAnsi="Traditional Arabic" w:cs="Traditional Arabic" w:hint="cs"/>
          <w:b/>
          <w:bCs/>
          <w:color w:val="000000"/>
          <w:sz w:val="32"/>
          <w:szCs w:val="32"/>
          <w:shd w:val="clear" w:color="auto" w:fill="FFFFFF"/>
          <w:rtl/>
          <w:lang w:val="en-US" w:bidi="ar-DZ"/>
        </w:rPr>
        <w:t>بعد البيعة</w:t>
      </w:r>
    </w:p>
    <w:p w:rsidR="00A40AAD" w:rsidRPr="00714390" w:rsidRDefault="00A40AAD" w:rsidP="00A40AAD">
      <w:pPr>
        <w:pStyle w:val="NormalWeb"/>
        <w:numPr>
          <w:ilvl w:val="0"/>
          <w:numId w:val="1"/>
        </w:numPr>
        <w:bidi/>
        <w:spacing w:before="100" w:after="100"/>
        <w:rPr>
          <w:rFonts w:ascii="Traditional Arabic" w:hAnsi="Traditional Arabic" w:cs="Traditional Arabic"/>
          <w:sz w:val="32"/>
          <w:szCs w:val="32"/>
        </w:rPr>
      </w:pPr>
      <w:r w:rsidRPr="00714390">
        <w:rPr>
          <w:rStyle w:val="lev"/>
          <w:rFonts w:ascii="Traditional Arabic" w:hAnsi="Traditional Arabic" w:cs="Traditional Arabic"/>
          <w:sz w:val="32"/>
          <w:szCs w:val="32"/>
          <w:rtl/>
        </w:rPr>
        <w:t>معركة وادي المقطع 1835</w:t>
      </w:r>
      <w:r w:rsidRPr="00714390">
        <w:rPr>
          <w:rFonts w:ascii="Traditional Arabic" w:hAnsi="Traditional Arabic" w:cs="Traditional Arabic"/>
          <w:sz w:val="32"/>
          <w:szCs w:val="32"/>
        </w:rPr>
        <w:br/>
      </w:r>
      <w:r w:rsidRPr="00714390">
        <w:rPr>
          <w:rFonts w:ascii="Traditional Arabic" w:hAnsi="Traditional Arabic" w:cs="Traditional Arabic"/>
          <w:sz w:val="32"/>
          <w:szCs w:val="32"/>
          <w:rtl/>
        </w:rPr>
        <w:t>تُعد من أبرز انتصارات الأمير المبكرة، حيث نصب كمينًا محكمًا لقوات الجنرال تريزال فألحق بها خسائر كبيرة وأجبرها على التراجع. كان الغالب فيها هو الأمير عبد القادر، والمغلوب الجيش الفرنسي</w:t>
      </w:r>
      <w:r w:rsidRPr="00714390">
        <w:rPr>
          <w:rFonts w:ascii="Traditional Arabic" w:hAnsi="Traditional Arabic" w:cs="Traditional Arabic"/>
          <w:sz w:val="32"/>
          <w:szCs w:val="32"/>
        </w:rPr>
        <w:t>.</w:t>
      </w:r>
    </w:p>
    <w:p w:rsidR="00A40AAD" w:rsidRPr="00714390" w:rsidRDefault="00A40AAD" w:rsidP="00A40AAD">
      <w:pPr>
        <w:pStyle w:val="NormalWeb"/>
        <w:numPr>
          <w:ilvl w:val="0"/>
          <w:numId w:val="1"/>
        </w:numPr>
        <w:bidi/>
        <w:spacing w:before="100" w:after="100"/>
        <w:rPr>
          <w:rFonts w:ascii="Traditional Arabic" w:hAnsi="Traditional Arabic" w:cs="Traditional Arabic"/>
          <w:sz w:val="32"/>
          <w:szCs w:val="32"/>
        </w:rPr>
      </w:pPr>
      <w:r w:rsidRPr="00714390">
        <w:rPr>
          <w:rStyle w:val="lev"/>
          <w:rFonts w:ascii="Traditional Arabic" w:hAnsi="Traditional Arabic" w:cs="Traditional Arabic"/>
          <w:sz w:val="32"/>
          <w:szCs w:val="32"/>
          <w:rtl/>
        </w:rPr>
        <w:lastRenderedPageBreak/>
        <w:t>معركة وادي فولة / سيدي مبارك 1835</w:t>
      </w:r>
      <w:r w:rsidRPr="00714390">
        <w:rPr>
          <w:rFonts w:ascii="Traditional Arabic" w:hAnsi="Traditional Arabic" w:cs="Traditional Arabic"/>
          <w:sz w:val="32"/>
          <w:szCs w:val="32"/>
        </w:rPr>
        <w:br/>
      </w:r>
      <w:r w:rsidRPr="00714390">
        <w:rPr>
          <w:rFonts w:ascii="Traditional Arabic" w:hAnsi="Traditional Arabic" w:cs="Traditional Arabic"/>
          <w:sz w:val="32"/>
          <w:szCs w:val="32"/>
          <w:rtl/>
        </w:rPr>
        <w:t>واجه الأمير الجيش الفرنسي في الغرب الجزائري وتمكن من إلحاق هزيمة واضحة به، مما عزز قوته في المنطقة. الغالب فيها هو الأمير، والمغلوب فرنسا</w:t>
      </w:r>
      <w:r w:rsidRPr="00714390">
        <w:rPr>
          <w:rFonts w:ascii="Traditional Arabic" w:hAnsi="Traditional Arabic" w:cs="Traditional Arabic"/>
          <w:sz w:val="32"/>
          <w:szCs w:val="32"/>
        </w:rPr>
        <w:t>.</w:t>
      </w:r>
    </w:p>
    <w:p w:rsidR="00A40AAD" w:rsidRPr="00714390" w:rsidRDefault="00A40AAD" w:rsidP="00A40AAD">
      <w:pPr>
        <w:pStyle w:val="NormalWeb"/>
        <w:numPr>
          <w:ilvl w:val="0"/>
          <w:numId w:val="1"/>
        </w:numPr>
        <w:bidi/>
        <w:spacing w:before="100" w:after="100"/>
        <w:rPr>
          <w:rFonts w:ascii="Traditional Arabic" w:hAnsi="Traditional Arabic" w:cs="Traditional Arabic"/>
          <w:sz w:val="32"/>
          <w:szCs w:val="32"/>
        </w:rPr>
      </w:pPr>
      <w:r w:rsidRPr="00714390">
        <w:rPr>
          <w:rStyle w:val="lev"/>
          <w:rFonts w:ascii="Traditional Arabic" w:hAnsi="Traditional Arabic" w:cs="Traditional Arabic"/>
          <w:sz w:val="32"/>
          <w:szCs w:val="32"/>
          <w:rtl/>
        </w:rPr>
        <w:t>معركة الزمالة 1837</w:t>
      </w:r>
      <w:r w:rsidRPr="00714390">
        <w:rPr>
          <w:rFonts w:ascii="Traditional Arabic" w:hAnsi="Traditional Arabic" w:cs="Traditional Arabic"/>
          <w:sz w:val="32"/>
          <w:szCs w:val="32"/>
        </w:rPr>
        <w:br/>
      </w:r>
      <w:r w:rsidRPr="00714390">
        <w:rPr>
          <w:rFonts w:ascii="Traditional Arabic" w:hAnsi="Traditional Arabic" w:cs="Traditional Arabic"/>
          <w:sz w:val="32"/>
          <w:szCs w:val="32"/>
          <w:rtl/>
        </w:rPr>
        <w:t>هاجم الفرنسيون عاصمة الأمير المتنقلة الزمالة بشكل مباغت بقيادة الدوق دُومال، فدُمِّرت أجزاء كبيرة منها واضطر الأمير إلى الانسحاب. كانت الغلبة للفرنسيين في هذه المعركة</w:t>
      </w:r>
      <w:r w:rsidRPr="00714390">
        <w:rPr>
          <w:rFonts w:ascii="Traditional Arabic" w:hAnsi="Traditional Arabic" w:cs="Traditional Arabic"/>
          <w:sz w:val="32"/>
          <w:szCs w:val="32"/>
        </w:rPr>
        <w:t>.</w:t>
      </w:r>
    </w:p>
    <w:p w:rsidR="00A40AAD" w:rsidRPr="00714390" w:rsidRDefault="00A40AAD" w:rsidP="00A40AAD">
      <w:pPr>
        <w:pStyle w:val="NormalWeb"/>
        <w:numPr>
          <w:ilvl w:val="0"/>
          <w:numId w:val="1"/>
        </w:numPr>
        <w:bidi/>
        <w:spacing w:before="100" w:after="100"/>
        <w:rPr>
          <w:rFonts w:ascii="Traditional Arabic" w:hAnsi="Traditional Arabic" w:cs="Traditional Arabic"/>
          <w:sz w:val="32"/>
          <w:szCs w:val="32"/>
        </w:rPr>
      </w:pPr>
      <w:r w:rsidRPr="00714390">
        <w:rPr>
          <w:rStyle w:val="lev"/>
          <w:rFonts w:ascii="Traditional Arabic" w:hAnsi="Traditional Arabic" w:cs="Traditional Arabic"/>
          <w:sz w:val="32"/>
          <w:szCs w:val="32"/>
          <w:rtl/>
        </w:rPr>
        <w:t>معركة تلمسان 1836–1837</w:t>
      </w:r>
      <w:r w:rsidRPr="00714390">
        <w:rPr>
          <w:rFonts w:ascii="Traditional Arabic" w:hAnsi="Traditional Arabic" w:cs="Traditional Arabic"/>
          <w:sz w:val="32"/>
          <w:szCs w:val="32"/>
        </w:rPr>
        <w:br/>
      </w:r>
      <w:r w:rsidRPr="00714390">
        <w:rPr>
          <w:rFonts w:ascii="Traditional Arabic" w:hAnsi="Traditional Arabic" w:cs="Traditional Arabic"/>
          <w:sz w:val="32"/>
          <w:szCs w:val="32"/>
          <w:rtl/>
        </w:rPr>
        <w:t>شهدت تلمسان عدة اشتباكات بين الطرفين؛ تمكن الأمير في البداية من الضغط على القوات الفرنسية ومحاصرتها، لكن الفرنسيين استطاعوا لاحقًا تثبيت وجودهم. كانت الغلبة متبادلة في مراحل مختلفة، لكنها استقرت لصالح فرنسا في النهاية</w:t>
      </w:r>
      <w:r w:rsidRPr="00714390">
        <w:rPr>
          <w:rFonts w:ascii="Traditional Arabic" w:hAnsi="Traditional Arabic" w:cs="Traditional Arabic"/>
          <w:sz w:val="32"/>
          <w:szCs w:val="32"/>
        </w:rPr>
        <w:t>.</w:t>
      </w:r>
    </w:p>
    <w:p w:rsidR="00A40AAD" w:rsidRPr="00714390" w:rsidRDefault="00A40AAD" w:rsidP="00A40AAD">
      <w:pPr>
        <w:pStyle w:val="NormalWeb"/>
        <w:numPr>
          <w:ilvl w:val="0"/>
          <w:numId w:val="1"/>
        </w:numPr>
        <w:bidi/>
        <w:spacing w:before="100" w:after="100"/>
        <w:rPr>
          <w:rFonts w:ascii="Traditional Arabic" w:hAnsi="Traditional Arabic" w:cs="Traditional Arabic"/>
          <w:sz w:val="32"/>
          <w:szCs w:val="32"/>
        </w:rPr>
      </w:pPr>
      <w:r w:rsidRPr="00714390">
        <w:rPr>
          <w:rStyle w:val="lev"/>
          <w:rFonts w:ascii="Traditional Arabic" w:hAnsi="Traditional Arabic" w:cs="Traditional Arabic"/>
          <w:sz w:val="32"/>
          <w:szCs w:val="32"/>
          <w:rtl/>
        </w:rPr>
        <w:t>معركة المدية 1837</w:t>
      </w:r>
      <w:r w:rsidRPr="00714390">
        <w:rPr>
          <w:rFonts w:ascii="Traditional Arabic" w:hAnsi="Traditional Arabic" w:cs="Traditional Arabic"/>
          <w:sz w:val="32"/>
          <w:szCs w:val="32"/>
        </w:rPr>
        <w:br/>
      </w:r>
      <w:r w:rsidRPr="00714390">
        <w:rPr>
          <w:rFonts w:ascii="Traditional Arabic" w:hAnsi="Traditional Arabic" w:cs="Traditional Arabic"/>
          <w:sz w:val="32"/>
          <w:szCs w:val="32"/>
          <w:rtl/>
        </w:rPr>
        <w:t>نجح الأمير في استعادة مدينة المدية بعد هجوم مدروس وتنظيم محكم لقواته، فحقق انتصارًا بارزًا. الغالب هو الأمير</w:t>
      </w:r>
      <w:r w:rsidRPr="00714390">
        <w:rPr>
          <w:rFonts w:ascii="Traditional Arabic" w:hAnsi="Traditional Arabic" w:cs="Traditional Arabic"/>
          <w:sz w:val="32"/>
          <w:szCs w:val="32"/>
        </w:rPr>
        <w:t>.</w:t>
      </w:r>
    </w:p>
    <w:p w:rsidR="00A40AAD" w:rsidRPr="00714390" w:rsidRDefault="00A40AAD" w:rsidP="00A40AAD">
      <w:pPr>
        <w:pStyle w:val="NormalWeb"/>
        <w:numPr>
          <w:ilvl w:val="0"/>
          <w:numId w:val="1"/>
        </w:numPr>
        <w:bidi/>
        <w:spacing w:before="100" w:after="100"/>
        <w:rPr>
          <w:rFonts w:ascii="Traditional Arabic" w:hAnsi="Traditional Arabic" w:cs="Traditional Arabic"/>
          <w:sz w:val="32"/>
          <w:szCs w:val="32"/>
        </w:rPr>
      </w:pPr>
      <w:r w:rsidRPr="00714390">
        <w:rPr>
          <w:rStyle w:val="lev"/>
          <w:rFonts w:ascii="Traditional Arabic" w:hAnsi="Traditional Arabic" w:cs="Traditional Arabic"/>
          <w:sz w:val="32"/>
          <w:szCs w:val="32"/>
          <w:rtl/>
        </w:rPr>
        <w:t>معركة عين ماضي 1838</w:t>
      </w:r>
      <w:r w:rsidRPr="00714390">
        <w:rPr>
          <w:rFonts w:ascii="Traditional Arabic" w:hAnsi="Traditional Arabic" w:cs="Traditional Arabic"/>
          <w:sz w:val="32"/>
          <w:szCs w:val="32"/>
        </w:rPr>
        <w:br/>
      </w:r>
      <w:r w:rsidRPr="00714390">
        <w:rPr>
          <w:rFonts w:ascii="Traditional Arabic" w:hAnsi="Traditional Arabic" w:cs="Traditional Arabic"/>
          <w:sz w:val="32"/>
          <w:szCs w:val="32"/>
          <w:rtl/>
        </w:rPr>
        <w:t>دافع الأمير بقوة عن هذه المنطقة الصحراوية ضد تقدم القوات الفرنسية، فحقق انتصارًا مهمًا حافظ به على نفوذه في الجنوب. الغالب هو الأمير</w:t>
      </w:r>
      <w:r w:rsidRPr="00714390">
        <w:rPr>
          <w:rFonts w:ascii="Traditional Arabic" w:hAnsi="Traditional Arabic" w:cs="Traditional Arabic"/>
          <w:sz w:val="32"/>
          <w:szCs w:val="32"/>
        </w:rPr>
        <w:t>.</w:t>
      </w:r>
    </w:p>
    <w:p w:rsidR="00A40AAD" w:rsidRPr="00714390" w:rsidRDefault="00A40AAD" w:rsidP="00A40AAD">
      <w:pPr>
        <w:pStyle w:val="NormalWeb"/>
        <w:numPr>
          <w:ilvl w:val="0"/>
          <w:numId w:val="1"/>
        </w:numPr>
        <w:bidi/>
        <w:spacing w:before="100" w:after="100"/>
        <w:rPr>
          <w:rFonts w:ascii="Traditional Arabic" w:hAnsi="Traditional Arabic" w:cs="Traditional Arabic"/>
          <w:sz w:val="32"/>
          <w:szCs w:val="32"/>
        </w:rPr>
      </w:pPr>
      <w:r w:rsidRPr="00714390">
        <w:rPr>
          <w:rStyle w:val="lev"/>
          <w:rFonts w:ascii="Traditional Arabic" w:hAnsi="Traditional Arabic" w:cs="Traditional Arabic"/>
          <w:sz w:val="32"/>
          <w:szCs w:val="32"/>
          <w:rtl/>
        </w:rPr>
        <w:t>معركة المرجى 1841</w:t>
      </w:r>
      <w:r w:rsidRPr="00714390">
        <w:rPr>
          <w:rFonts w:ascii="Traditional Arabic" w:hAnsi="Traditional Arabic" w:cs="Traditional Arabic"/>
          <w:sz w:val="32"/>
          <w:szCs w:val="32"/>
        </w:rPr>
        <w:br/>
      </w:r>
      <w:r w:rsidRPr="00714390">
        <w:rPr>
          <w:rFonts w:ascii="Traditional Arabic" w:hAnsi="Traditional Arabic" w:cs="Traditional Arabic"/>
          <w:sz w:val="32"/>
          <w:szCs w:val="32"/>
          <w:rtl/>
        </w:rPr>
        <w:t>جاءت في إطار حملة بيجو الشاملة، ورغم التفوق الكبير للفرنسيين فإن الأمير أدار انسحابًا تكتيكيًا ناجحًا، لكنه يُعد تراجعًا ضمنيًّا أمام الزحف الفرنسي. الغالب من الناحية الاستراتيجية هو فرنسا</w:t>
      </w:r>
      <w:r w:rsidRPr="00714390">
        <w:rPr>
          <w:rFonts w:ascii="Traditional Arabic" w:hAnsi="Traditional Arabic" w:cs="Traditional Arabic"/>
          <w:sz w:val="32"/>
          <w:szCs w:val="32"/>
        </w:rPr>
        <w:t>.</w:t>
      </w:r>
    </w:p>
    <w:p w:rsidR="00A40AAD" w:rsidRPr="00714390" w:rsidRDefault="00A40AAD" w:rsidP="00A40AAD">
      <w:pPr>
        <w:pStyle w:val="NormalWeb"/>
        <w:numPr>
          <w:ilvl w:val="0"/>
          <w:numId w:val="1"/>
        </w:numPr>
        <w:bidi/>
        <w:spacing w:before="100" w:after="100"/>
        <w:rPr>
          <w:rFonts w:ascii="Traditional Arabic" w:hAnsi="Traditional Arabic" w:cs="Traditional Arabic"/>
          <w:sz w:val="32"/>
          <w:szCs w:val="32"/>
        </w:rPr>
      </w:pPr>
      <w:r w:rsidRPr="00714390">
        <w:rPr>
          <w:rStyle w:val="lev"/>
          <w:rFonts w:ascii="Traditional Arabic" w:hAnsi="Traditional Arabic" w:cs="Traditional Arabic"/>
          <w:sz w:val="32"/>
          <w:szCs w:val="32"/>
          <w:rtl/>
        </w:rPr>
        <w:t>معركة نقاوس 1841</w:t>
      </w:r>
      <w:r w:rsidRPr="00714390">
        <w:rPr>
          <w:rFonts w:ascii="Traditional Arabic" w:hAnsi="Traditional Arabic" w:cs="Traditional Arabic"/>
          <w:sz w:val="32"/>
          <w:szCs w:val="32"/>
        </w:rPr>
        <w:br/>
      </w:r>
      <w:r w:rsidRPr="00714390">
        <w:rPr>
          <w:rFonts w:ascii="Traditional Arabic" w:hAnsi="Traditional Arabic" w:cs="Traditional Arabic"/>
          <w:sz w:val="32"/>
          <w:szCs w:val="32"/>
          <w:rtl/>
        </w:rPr>
        <w:t>في منطقة الأوراس، تمكن الأمير من توظيف طبيعة المنطقة الوعرة وإلحاق خسائر مهمة بالفرنسيين، محرزًا نجاحًا عسكريًا. الغالب هو الأمير</w:t>
      </w:r>
      <w:r w:rsidRPr="00714390">
        <w:rPr>
          <w:rFonts w:ascii="Traditional Arabic" w:hAnsi="Traditional Arabic" w:cs="Traditional Arabic"/>
          <w:sz w:val="32"/>
          <w:szCs w:val="32"/>
        </w:rPr>
        <w:t>.</w:t>
      </w:r>
    </w:p>
    <w:p w:rsidR="00A40AAD" w:rsidRPr="00714390" w:rsidRDefault="00A40AAD" w:rsidP="00A40AAD">
      <w:pPr>
        <w:pStyle w:val="NormalWeb"/>
        <w:numPr>
          <w:ilvl w:val="0"/>
          <w:numId w:val="1"/>
        </w:numPr>
        <w:bidi/>
        <w:spacing w:before="100" w:after="100"/>
        <w:rPr>
          <w:rFonts w:ascii="Traditional Arabic" w:hAnsi="Traditional Arabic" w:cs="Traditional Arabic"/>
          <w:sz w:val="32"/>
          <w:szCs w:val="32"/>
        </w:rPr>
      </w:pPr>
      <w:r w:rsidRPr="00714390">
        <w:rPr>
          <w:rStyle w:val="lev"/>
          <w:rFonts w:ascii="Traditional Arabic" w:hAnsi="Traditional Arabic" w:cs="Traditional Arabic"/>
          <w:sz w:val="32"/>
          <w:szCs w:val="32"/>
          <w:rtl/>
        </w:rPr>
        <w:t>معركة تاقدمت 1843</w:t>
      </w:r>
      <w:r w:rsidRPr="00714390">
        <w:rPr>
          <w:rFonts w:ascii="Traditional Arabic" w:hAnsi="Traditional Arabic" w:cs="Traditional Arabic"/>
          <w:sz w:val="32"/>
          <w:szCs w:val="32"/>
        </w:rPr>
        <w:br/>
      </w:r>
      <w:r w:rsidRPr="00714390">
        <w:rPr>
          <w:rFonts w:ascii="Traditional Arabic" w:hAnsi="Traditional Arabic" w:cs="Traditional Arabic"/>
          <w:sz w:val="32"/>
          <w:szCs w:val="32"/>
          <w:rtl/>
        </w:rPr>
        <w:t>هجوم فرنسي واسع لاستهداف مقر صناعة الأسلحة التابع للأمير في تاقدمت. ورغم المقاومة الشرسة، سقطت المدينة بيد الفرنسيين. كانت الغلبة لفرنسا</w:t>
      </w:r>
      <w:r w:rsidRPr="00714390">
        <w:rPr>
          <w:rFonts w:ascii="Traditional Arabic" w:hAnsi="Traditional Arabic" w:cs="Traditional Arabic"/>
          <w:sz w:val="32"/>
          <w:szCs w:val="32"/>
        </w:rPr>
        <w:t>.</w:t>
      </w:r>
    </w:p>
    <w:p w:rsidR="00A40AAD" w:rsidRPr="00714390" w:rsidRDefault="00A40AAD" w:rsidP="00A40AAD">
      <w:pPr>
        <w:pStyle w:val="NormalWeb"/>
        <w:numPr>
          <w:ilvl w:val="0"/>
          <w:numId w:val="1"/>
        </w:numPr>
        <w:tabs>
          <w:tab w:val="clear" w:pos="720"/>
          <w:tab w:val="num" w:pos="571"/>
          <w:tab w:val="right" w:pos="713"/>
        </w:tabs>
        <w:bidi/>
        <w:spacing w:before="100" w:after="100"/>
        <w:rPr>
          <w:rFonts w:ascii="Traditional Arabic" w:hAnsi="Traditional Arabic" w:cs="Traditional Arabic"/>
          <w:sz w:val="32"/>
          <w:szCs w:val="32"/>
        </w:rPr>
      </w:pPr>
      <w:r w:rsidRPr="00714390">
        <w:rPr>
          <w:rStyle w:val="lev"/>
          <w:rFonts w:ascii="Traditional Arabic" w:hAnsi="Traditional Arabic" w:cs="Traditional Arabic"/>
          <w:sz w:val="32"/>
          <w:szCs w:val="32"/>
          <w:rtl/>
        </w:rPr>
        <w:lastRenderedPageBreak/>
        <w:t>معركة سبيّة 1844</w:t>
      </w:r>
      <w:r w:rsidRPr="00714390">
        <w:rPr>
          <w:rFonts w:ascii="Traditional Arabic" w:hAnsi="Traditional Arabic" w:cs="Traditional Arabic"/>
          <w:sz w:val="32"/>
          <w:szCs w:val="32"/>
        </w:rPr>
        <w:br/>
      </w:r>
      <w:r w:rsidRPr="00714390">
        <w:rPr>
          <w:rFonts w:ascii="Traditional Arabic" w:hAnsi="Traditional Arabic" w:cs="Traditional Arabic"/>
          <w:sz w:val="32"/>
          <w:szCs w:val="32"/>
          <w:rtl/>
        </w:rPr>
        <w:t>وقعت قرب الحدود المغربية، وأبدى فيها الأمير مقاومة قوية رغم تفوق الفرنسيين في العدد والعدة، لكن</w:t>
      </w:r>
      <w:r w:rsidRPr="00714390">
        <w:rPr>
          <w:rFonts w:ascii="Traditional Arabic" w:hAnsi="Traditional Arabic" w:cs="Traditional Arabic"/>
          <w:sz w:val="32"/>
          <w:szCs w:val="32"/>
        </w:rPr>
        <w:t xml:space="preserve"> </w:t>
      </w:r>
      <w:r w:rsidRPr="00714390">
        <w:rPr>
          <w:rFonts w:ascii="Traditional Arabic" w:hAnsi="Traditional Arabic" w:cs="Traditional Arabic"/>
          <w:sz w:val="32"/>
          <w:szCs w:val="32"/>
          <w:rtl/>
        </w:rPr>
        <w:t>انتهت لصالح فرنسا. الغالب فرنسا</w:t>
      </w:r>
      <w:r w:rsidRPr="00714390">
        <w:rPr>
          <w:rFonts w:ascii="Traditional Arabic" w:hAnsi="Traditional Arabic" w:cs="Traditional Arabic"/>
          <w:sz w:val="32"/>
          <w:szCs w:val="32"/>
        </w:rPr>
        <w:t>.</w:t>
      </w:r>
    </w:p>
    <w:p w:rsidR="00A40AAD" w:rsidRPr="004E4ECF" w:rsidRDefault="00A40AAD" w:rsidP="00A40AAD">
      <w:pPr>
        <w:pStyle w:val="NormalWeb"/>
        <w:numPr>
          <w:ilvl w:val="0"/>
          <w:numId w:val="1"/>
        </w:numPr>
        <w:bidi/>
        <w:spacing w:before="100" w:after="100"/>
        <w:jc w:val="both"/>
        <w:rPr>
          <w:rFonts w:ascii="Traditional Arabic" w:hAnsi="Traditional Arabic" w:cs="Traditional Arabic"/>
          <w:sz w:val="32"/>
          <w:szCs w:val="32"/>
        </w:rPr>
      </w:pPr>
      <w:r>
        <w:rPr>
          <w:rStyle w:val="lev"/>
          <w:rFonts w:ascii="Traditional Arabic" w:hAnsi="Traditional Arabic" w:cs="Traditional Arabic" w:hint="cs"/>
          <w:sz w:val="32"/>
          <w:szCs w:val="32"/>
          <w:rtl/>
        </w:rPr>
        <w:t xml:space="preserve"> </w:t>
      </w:r>
      <w:r w:rsidRPr="00714390">
        <w:rPr>
          <w:rStyle w:val="lev"/>
          <w:rFonts w:ascii="Traditional Arabic" w:hAnsi="Traditional Arabic" w:cs="Traditional Arabic"/>
          <w:sz w:val="32"/>
          <w:szCs w:val="32"/>
          <w:rtl/>
        </w:rPr>
        <w:t>معركة بوحنيفية 1845</w:t>
      </w:r>
      <w:r w:rsidRPr="00714390">
        <w:rPr>
          <w:rFonts w:ascii="Traditional Arabic" w:hAnsi="Traditional Arabic" w:cs="Traditional Arabic"/>
          <w:sz w:val="32"/>
          <w:szCs w:val="32"/>
        </w:rPr>
        <w:br/>
      </w:r>
      <w:r w:rsidRPr="00714390">
        <w:rPr>
          <w:rFonts w:ascii="Traditional Arabic" w:hAnsi="Traditional Arabic" w:cs="Traditional Arabic"/>
          <w:sz w:val="32"/>
          <w:szCs w:val="32"/>
          <w:rtl/>
        </w:rPr>
        <w:t>نصب الأمير كمينًا محكمًا للفرنسيين، وتمكن من تحقيق انتصار مهم أعاد به الثقة للمجاهدين. الغالب هو الأمير</w:t>
      </w:r>
      <w:r w:rsidRPr="00714390">
        <w:rPr>
          <w:rFonts w:ascii="Traditional Arabic" w:hAnsi="Traditional Arabic" w:cs="Traditional Arabic"/>
          <w:sz w:val="32"/>
          <w:szCs w:val="32"/>
        </w:rPr>
        <w:t>.</w:t>
      </w:r>
    </w:p>
    <w:p w:rsidR="00A40AAD" w:rsidRPr="00714390" w:rsidRDefault="00A40AAD" w:rsidP="00A40AAD">
      <w:pPr>
        <w:pStyle w:val="Titre2"/>
        <w:bidi/>
        <w:rPr>
          <w:rFonts w:ascii="Traditional Arabic" w:hAnsi="Traditional Arabic" w:cs="Traditional Arabic" w:hint="default"/>
          <w:sz w:val="32"/>
          <w:szCs w:val="32"/>
        </w:rPr>
      </w:pPr>
      <w:r w:rsidRPr="00714390">
        <w:rPr>
          <w:rStyle w:val="lev"/>
          <w:rFonts w:ascii="Traditional Arabic" w:hAnsi="Traditional Arabic" w:cs="Traditional Arabic" w:hint="default"/>
          <w:b/>
          <w:bCs/>
          <w:sz w:val="32"/>
          <w:szCs w:val="32"/>
          <w:rtl/>
        </w:rPr>
        <w:t>المعاهدات بين الأمير عبد القادر وفرنسا</w:t>
      </w:r>
    </w:p>
    <w:p w:rsidR="00A40AAD" w:rsidRPr="00714390" w:rsidRDefault="00A40AAD" w:rsidP="00A40AAD">
      <w:pPr>
        <w:pStyle w:val="NormalWeb"/>
        <w:bidi/>
        <w:rPr>
          <w:rFonts w:ascii="Traditional Arabic" w:hAnsi="Traditional Arabic" w:cs="Traditional Arabic"/>
          <w:sz w:val="32"/>
          <w:szCs w:val="32"/>
        </w:rPr>
      </w:pPr>
      <w:r w:rsidRPr="00714390">
        <w:rPr>
          <w:rStyle w:val="lev"/>
          <w:rFonts w:ascii="Traditional Arabic" w:hAnsi="Traditional Arabic" w:cs="Traditional Arabic"/>
          <w:sz w:val="32"/>
          <w:szCs w:val="32"/>
          <w:rtl/>
        </w:rPr>
        <w:t>معاهدة ديميشال 1834</w:t>
      </w:r>
      <w:r w:rsidRPr="00714390">
        <w:rPr>
          <w:rFonts w:ascii="Traditional Arabic" w:hAnsi="Traditional Arabic" w:cs="Traditional Arabic"/>
          <w:sz w:val="32"/>
          <w:szCs w:val="32"/>
        </w:rPr>
        <w:br/>
      </w:r>
      <w:r w:rsidRPr="00714390">
        <w:rPr>
          <w:rFonts w:ascii="Traditional Arabic" w:hAnsi="Traditional Arabic" w:cs="Traditional Arabic"/>
          <w:sz w:val="32"/>
          <w:szCs w:val="32"/>
          <w:rtl/>
        </w:rPr>
        <w:t>وقّعت بعد كثرة خسائر الفرنسيين في الغرب الجزائري. اعترفت فرنسا بموجبها بسلطة الأمير على أجزاء واسعة من البلاد، وسمحت بحرية التجارة. كانت مكسبًا سياسيًا كبيرًا للأمير مكنه من تنظيم دولته وتقوية جيشه</w:t>
      </w:r>
      <w:r w:rsidRPr="00714390">
        <w:rPr>
          <w:rFonts w:ascii="Traditional Arabic" w:hAnsi="Traditional Arabic" w:cs="Traditional Arabic"/>
          <w:sz w:val="32"/>
          <w:szCs w:val="32"/>
        </w:rPr>
        <w:t>.</w:t>
      </w:r>
    </w:p>
    <w:p w:rsidR="00A40AAD" w:rsidRPr="00714390" w:rsidRDefault="00A40AAD" w:rsidP="00A40AAD">
      <w:pPr>
        <w:pStyle w:val="NormalWeb"/>
        <w:bidi/>
        <w:rPr>
          <w:rFonts w:ascii="Traditional Arabic" w:hAnsi="Traditional Arabic" w:cs="Traditional Arabic"/>
          <w:sz w:val="32"/>
          <w:szCs w:val="32"/>
        </w:rPr>
      </w:pPr>
      <w:r w:rsidRPr="00714390">
        <w:rPr>
          <w:rStyle w:val="lev"/>
          <w:rFonts w:ascii="Traditional Arabic" w:hAnsi="Traditional Arabic" w:cs="Traditional Arabic"/>
          <w:sz w:val="32"/>
          <w:szCs w:val="32"/>
          <w:rtl/>
        </w:rPr>
        <w:t>معاهدة التافنة 1837</w:t>
      </w:r>
      <w:r w:rsidRPr="00714390">
        <w:rPr>
          <w:rFonts w:ascii="Traditional Arabic" w:hAnsi="Traditional Arabic" w:cs="Traditional Arabic"/>
          <w:sz w:val="32"/>
          <w:szCs w:val="32"/>
        </w:rPr>
        <w:br/>
      </w:r>
      <w:r w:rsidRPr="00714390">
        <w:rPr>
          <w:rFonts w:ascii="Traditional Arabic" w:hAnsi="Traditional Arabic" w:cs="Traditional Arabic"/>
          <w:sz w:val="32"/>
          <w:szCs w:val="32"/>
          <w:rtl/>
        </w:rPr>
        <w:t>أهم وأقوى اتفاق توصل إليه الأمير مع فرنسا. اعترفت فرنسا بسيادته على أغلب مناطق الجزائر الداخلية، ومنحته فترة هدوء تمكّن خلالها من إعادة بناء دولته تنظيمًا وتسليحًا. غير أن فرنسا سرعان ما نقضت المعاهدة وبدأت حملات عسكرية مكثفة ضده، خاصة بعد 1841</w:t>
      </w:r>
      <w:r w:rsidRPr="00714390">
        <w:rPr>
          <w:rFonts w:ascii="Traditional Arabic" w:hAnsi="Traditional Arabic" w:cs="Traditional Arabic"/>
          <w:sz w:val="32"/>
          <w:szCs w:val="32"/>
        </w:rPr>
        <w:t>.</w:t>
      </w:r>
    </w:p>
    <w:p w:rsidR="00A40AAD" w:rsidRPr="00EE5C63" w:rsidRDefault="00A40AAD" w:rsidP="00A40AAD">
      <w:pPr>
        <w:bidi/>
        <w:jc w:val="center"/>
        <w:rPr>
          <w:rFonts w:ascii="Traditional Arabic" w:hAnsi="Traditional Arabic" w:cs="Traditional Arabic"/>
          <w:b/>
          <w:bCs/>
          <w:color w:val="000000"/>
          <w:sz w:val="32"/>
          <w:szCs w:val="32"/>
          <w:shd w:val="clear" w:color="auto" w:fill="FFFFFF"/>
          <w:lang w:val="en-US" w:bidi="ar-DZ"/>
        </w:rPr>
      </w:pPr>
      <w:r w:rsidRPr="00EE5C63">
        <w:rPr>
          <w:rFonts w:ascii="Traditional Arabic" w:hAnsi="Traditional Arabic" w:cs="Traditional Arabic" w:hint="cs"/>
          <w:b/>
          <w:bCs/>
          <w:color w:val="000000"/>
          <w:sz w:val="32"/>
          <w:szCs w:val="32"/>
          <w:shd w:val="clear" w:color="auto" w:fill="FFFFFF"/>
          <w:rtl/>
          <w:lang w:val="en-US" w:bidi="ar-DZ"/>
        </w:rPr>
        <w:t>التجربة الروحية والصوفية</w:t>
      </w:r>
    </w:p>
    <w:p w:rsidR="00A40AAD" w:rsidRDefault="00A40AAD" w:rsidP="00A40AAD">
      <w:pPr>
        <w:spacing w:before="100" w:beforeAutospacing="1" w:after="100" w:afterAutospacing="1" w:line="240" w:lineRule="auto"/>
        <w:jc w:val="right"/>
        <w:rPr>
          <w:rFonts w:ascii="Traditional Arabic" w:eastAsia="Times New Roman" w:hAnsi="Traditional Arabic" w:cs="Traditional Arabic"/>
          <w:sz w:val="32"/>
          <w:szCs w:val="32"/>
          <w:rtl/>
          <w:lang w:val="en-US"/>
        </w:rPr>
      </w:pPr>
      <w:r w:rsidRPr="00EE5C63">
        <w:rPr>
          <w:rFonts w:ascii="Traditional Arabic" w:eastAsia="Times New Roman" w:hAnsi="Traditional Arabic" w:cs="Traditional Arabic"/>
          <w:sz w:val="32"/>
          <w:szCs w:val="32"/>
          <w:rtl/>
          <w:lang w:val="en-US"/>
        </w:rPr>
        <w:t>تتجلى تجربة الأمير عبد القادر الصوفية كتجربة مزدوجة تجمع بين فعل الحياة والارتقاء الروحي. ففي شبابه وكهولته، كان تصوفه عمليًا، متجذرًا في الجهاد والسياسة، حيث كانت أعماله ميدانية تجسّد قيمه الروحية في خدمة أمته. ومع تقدم العمر، تحوّل تصوفه نحو الاتحادية، سعيًا للوحدة مع الله، وانغماسًا في التأمل والبعد عن متاع الدنيا والأوطان. في دمشق، امتزجت روحه بالمكان؛ جاور شيخه وابن عربي في حياة حيّة، ثم تأمل الميت في قبور جبل قسيون، كأنها رحلة فلسفية بين الحياة والموت، بين السلطة والزهد، ليصبح تصوفه رؤية متكاملة للحياة، يربط فيها القوة الإنسانية بالقوة الإلهية، والفعل بالمقام الروحي، في انسجام يعكس العمق الداخلي لشخصية فريدة لم يقتصر أثرها على السياسة بل امتد إلى فضاء الروح</w:t>
      </w:r>
      <w:r w:rsidRPr="00D93CB2">
        <w:rPr>
          <w:rFonts w:ascii="Traditional Arabic" w:eastAsia="Times New Roman" w:hAnsi="Traditional Arabic" w:cs="Traditional Arabic" w:hint="cs"/>
          <w:sz w:val="32"/>
          <w:szCs w:val="32"/>
          <w:rtl/>
          <w:lang w:val="en-US"/>
        </w:rPr>
        <w:t>.</w:t>
      </w:r>
    </w:p>
    <w:p w:rsidR="00A40AAD" w:rsidRPr="00A73416" w:rsidRDefault="00A40AAD" w:rsidP="00A40AAD">
      <w:pPr>
        <w:spacing w:before="100" w:beforeAutospacing="1" w:after="100" w:afterAutospacing="1" w:line="240" w:lineRule="auto"/>
        <w:jc w:val="right"/>
        <w:rPr>
          <w:rFonts w:ascii="Traditional Arabic" w:eastAsia="Times New Roman" w:hAnsi="Traditional Arabic" w:cs="Traditional Arabic"/>
          <w:sz w:val="32"/>
          <w:szCs w:val="32"/>
          <w:lang w:val="en-US"/>
        </w:rPr>
      </w:pPr>
      <w:r w:rsidRPr="00A73416">
        <w:rPr>
          <w:rFonts w:ascii="Traditional Arabic" w:eastAsia="Times New Roman" w:hAnsi="Traditional Arabic" w:cs="Traditional Arabic" w:hint="cs"/>
          <w:sz w:val="32"/>
          <w:szCs w:val="32"/>
          <w:rtl/>
          <w:lang w:val="en-US"/>
        </w:rPr>
        <w:t>إن</w:t>
      </w:r>
      <w:r w:rsidRPr="00A73416">
        <w:rPr>
          <w:rFonts w:ascii="Traditional Arabic" w:eastAsia="Times New Roman" w:hAnsi="Traditional Arabic" w:cs="Traditional Arabic"/>
          <w:sz w:val="32"/>
          <w:szCs w:val="32"/>
          <w:rtl/>
          <w:lang w:val="en-US"/>
        </w:rPr>
        <w:t xml:space="preserve"> صلة الامير عبد القادر بالتصوف كانت على ثلاثة مراحل كما يتبين ذلك لمن يتتبع سيرته</w:t>
      </w:r>
      <w:r>
        <w:rPr>
          <w:rFonts w:ascii="Traditional Arabic" w:eastAsia="Times New Roman" w:hAnsi="Traditional Arabic" w:cs="Traditional Arabic" w:hint="cs"/>
          <w:sz w:val="32"/>
          <w:szCs w:val="32"/>
          <w:rtl/>
          <w:lang w:val="en-US"/>
        </w:rPr>
        <w:t>،</w:t>
      </w:r>
      <w:r w:rsidRPr="00A73416">
        <w:rPr>
          <w:rFonts w:ascii="Traditional Arabic" w:eastAsia="Times New Roman" w:hAnsi="Traditional Arabic" w:cs="Traditional Arabic"/>
          <w:sz w:val="32"/>
          <w:szCs w:val="32"/>
          <w:lang w:val="en-US"/>
        </w:rPr>
        <w:t xml:space="preserve"> </w:t>
      </w:r>
    </w:p>
    <w:p w:rsidR="00A40AAD" w:rsidRPr="00A73416" w:rsidRDefault="00A40AAD" w:rsidP="00A40AAD">
      <w:pPr>
        <w:spacing w:before="100" w:beforeAutospacing="1" w:after="100" w:afterAutospacing="1" w:line="240" w:lineRule="auto"/>
        <w:jc w:val="right"/>
        <w:rPr>
          <w:rFonts w:ascii="Traditional Arabic" w:eastAsia="Times New Roman" w:hAnsi="Traditional Arabic" w:cs="Traditional Arabic"/>
          <w:sz w:val="32"/>
          <w:szCs w:val="32"/>
          <w:lang w:val="en-US"/>
        </w:rPr>
      </w:pPr>
      <w:r w:rsidRPr="00A73416">
        <w:rPr>
          <w:rFonts w:ascii="Traditional Arabic" w:eastAsia="Times New Roman" w:hAnsi="Traditional Arabic" w:cs="Traditional Arabic"/>
          <w:sz w:val="32"/>
          <w:szCs w:val="32"/>
          <w:rtl/>
          <w:lang w:val="en-US"/>
        </w:rPr>
        <w:lastRenderedPageBreak/>
        <w:t>المرحلة الأولى هي المرحلة التي سافر فيها الى بغداد مع المرحوم والده السيد محي الدين بعد اداء فريضة الحج سنة ١٢٤١ هـ حيث زار فيها آثار و ضريح</w:t>
      </w:r>
      <w:r>
        <w:rPr>
          <w:rFonts w:ascii="Traditional Arabic" w:eastAsia="Times New Roman" w:hAnsi="Traditional Arabic" w:cs="Traditional Arabic" w:hint="cs"/>
          <w:sz w:val="32"/>
          <w:szCs w:val="32"/>
          <w:rtl/>
          <w:lang w:val="en-US" w:bidi="ar-DZ"/>
        </w:rPr>
        <w:t xml:space="preserve"> </w:t>
      </w:r>
      <w:r w:rsidRPr="00A73416">
        <w:rPr>
          <w:rFonts w:ascii="Traditional Arabic" w:eastAsia="Times New Roman" w:hAnsi="Traditional Arabic" w:cs="Traditional Arabic"/>
          <w:sz w:val="32"/>
          <w:szCs w:val="32"/>
          <w:rtl/>
          <w:lang w:val="en-US"/>
        </w:rPr>
        <w:t>القطب الرباني السيد عبد القادر الجيلاني قدس الله سره واخذا الاجازة بالطريقة القادرية عن الشيخ محمود القادري نقيب الاشراف</w:t>
      </w:r>
      <w:r w:rsidRPr="00A73416">
        <w:rPr>
          <w:rFonts w:ascii="Traditional Arabic" w:eastAsia="Times New Roman" w:hAnsi="Traditional Arabic" w:cs="Traditional Arabic"/>
          <w:sz w:val="32"/>
          <w:szCs w:val="32"/>
          <w:lang w:val="en-US"/>
        </w:rPr>
        <w:t xml:space="preserve"> </w:t>
      </w:r>
    </w:p>
    <w:p w:rsidR="00A40AAD" w:rsidRPr="00A73416" w:rsidRDefault="00A40AAD" w:rsidP="00A40AAD">
      <w:pPr>
        <w:bidi/>
        <w:spacing w:before="100" w:beforeAutospacing="1" w:after="100" w:afterAutospacing="1" w:line="240" w:lineRule="auto"/>
        <w:rPr>
          <w:rFonts w:ascii="Traditional Arabic" w:eastAsia="Times New Roman" w:hAnsi="Traditional Arabic" w:cs="Traditional Arabic"/>
          <w:sz w:val="32"/>
          <w:szCs w:val="32"/>
          <w:lang w:val="en-US"/>
        </w:rPr>
      </w:pPr>
      <w:r w:rsidRPr="00A73416">
        <w:rPr>
          <w:rFonts w:ascii="Traditional Arabic" w:eastAsia="Times New Roman" w:hAnsi="Traditional Arabic" w:cs="Traditional Arabic"/>
          <w:sz w:val="32"/>
          <w:szCs w:val="32"/>
          <w:rtl/>
          <w:lang w:val="en-US"/>
        </w:rPr>
        <w:t xml:space="preserve">والمرحلة الثانية هي التي انتهى بها الى الأفق الروحاني بوقدة الاضطرار والشوق في السجن أو على الاصح في خلوة ( امبواز ) التي اشار اليها في الموقف </w:t>
      </w:r>
      <w:r w:rsidRPr="00A73416">
        <w:rPr>
          <w:rFonts w:ascii="Traditional Arabic" w:eastAsia="Times New Roman" w:hAnsi="Traditional Arabic" w:cs="Traditional Arabic"/>
          <w:sz w:val="32"/>
          <w:szCs w:val="32"/>
          <w:lang w:val="en-US"/>
        </w:rPr>
        <w:t>.</w:t>
      </w:r>
    </w:p>
    <w:p w:rsidR="00A40AAD" w:rsidRPr="00C27F3B" w:rsidRDefault="00A40AAD" w:rsidP="00A40AAD">
      <w:pPr>
        <w:spacing w:before="100" w:beforeAutospacing="1" w:after="100" w:afterAutospacing="1" w:line="240" w:lineRule="auto"/>
        <w:jc w:val="right"/>
        <w:rPr>
          <w:rFonts w:ascii="Traditional Arabic" w:eastAsia="Times New Roman" w:hAnsi="Traditional Arabic" w:cs="Traditional Arabic"/>
          <w:sz w:val="32"/>
          <w:szCs w:val="32"/>
          <w:rtl/>
          <w:lang w:val="en-US"/>
        </w:rPr>
      </w:pPr>
      <w:r w:rsidRPr="00A73416">
        <w:rPr>
          <w:rFonts w:ascii="Traditional Arabic" w:eastAsia="Times New Roman" w:hAnsi="Traditional Arabic" w:cs="Traditional Arabic"/>
          <w:sz w:val="32"/>
          <w:szCs w:val="32"/>
          <w:rtl/>
          <w:lang w:val="en-US"/>
        </w:rPr>
        <w:t>اما المرحلة الثالثة فهي التي تم له فيها الفتح العظيم وكان ذلك عندما سافر حاجا سنة ١٢٧٩ حيث اقام في مكة سنة ونصف مقبلا على العبادة والخلوة وحيث التقى فيها بالشيخ الجليل العارف بالله محمد الفاسي رئيس الطريقة الشاذلية وتتلمذ عليه وهو ما شعر الله الأمير في قصيدته الرائية</w:t>
      </w:r>
      <w:r>
        <w:rPr>
          <w:rFonts w:ascii="Traditional Arabic" w:eastAsia="Times New Roman" w:hAnsi="Traditional Arabic" w:cs="Traditional Arabic" w:hint="cs"/>
          <w:sz w:val="32"/>
          <w:szCs w:val="32"/>
          <w:rtl/>
          <w:lang w:val="en-US"/>
        </w:rPr>
        <w:t>.</w:t>
      </w:r>
      <w:r w:rsidRPr="00A73416">
        <w:rPr>
          <w:rFonts w:ascii="Traditional Arabic" w:eastAsia="Times New Roman" w:hAnsi="Traditional Arabic" w:cs="Traditional Arabic"/>
          <w:sz w:val="32"/>
          <w:szCs w:val="32"/>
          <w:rtl/>
          <w:lang w:val="en-US"/>
        </w:rPr>
        <w:t xml:space="preserve"> </w:t>
      </w:r>
      <w:r>
        <w:rPr>
          <w:rStyle w:val="Appelnotedebasdep"/>
          <w:rFonts w:ascii="Traditional Arabic" w:eastAsia="Times New Roman" w:hAnsi="Traditional Arabic" w:cs="Traditional Arabic"/>
          <w:sz w:val="32"/>
          <w:szCs w:val="32"/>
          <w:rtl/>
          <w:lang w:val="en-US"/>
        </w:rPr>
        <w:footnoteReference w:id="39"/>
      </w:r>
      <w:r>
        <w:rPr>
          <w:rFonts w:ascii="Traditional Arabic" w:eastAsia="Times New Roman" w:hAnsi="Traditional Arabic" w:cs="Traditional Arabic" w:hint="cs"/>
          <w:sz w:val="32"/>
          <w:szCs w:val="32"/>
          <w:rtl/>
          <w:lang w:val="en-US"/>
        </w:rPr>
        <w:t xml:space="preserve"> </w:t>
      </w:r>
      <w:r w:rsidRPr="00C27F3B">
        <w:rPr>
          <w:rFonts w:ascii="Traditional Arabic" w:hAnsi="Traditional Arabic" w:cs="Traditional Arabic"/>
          <w:sz w:val="32"/>
          <w:szCs w:val="32"/>
          <w:rtl/>
        </w:rPr>
        <w:t>ويضاف إلى ذلك العزلة القاسية التي عاشها الأمير بعد نفيه وسجنه في فرنسا، والتي شكّلت مرحلة جديدة من التأمل الداخلي والانسحاب الروحي</w:t>
      </w:r>
      <w:r>
        <w:rPr>
          <w:rFonts w:hint="cs"/>
          <w:rtl/>
        </w:rPr>
        <w:t>.</w:t>
      </w:r>
      <w:r>
        <w:t>.</w:t>
      </w:r>
    </w:p>
    <w:p w:rsidR="00A40AAD" w:rsidRDefault="00A40AAD" w:rsidP="00A40AAD">
      <w:pPr>
        <w:bidi/>
        <w:rPr>
          <w:rFonts w:ascii="Traditional Arabic" w:hAnsi="Traditional Arabic" w:cs="Traditional Arabic"/>
          <w:sz w:val="32"/>
          <w:szCs w:val="32"/>
          <w:rtl/>
        </w:rPr>
      </w:pPr>
    </w:p>
    <w:p w:rsidR="00A40AAD" w:rsidRPr="00C40AA9" w:rsidRDefault="00A40AAD" w:rsidP="00A40AAD">
      <w:pPr>
        <w:bidi/>
        <w:rPr>
          <w:rFonts w:ascii="Traditional Arabic" w:hAnsi="Traditional Arabic" w:cs="Traditional Arabic"/>
          <w:b/>
          <w:bCs/>
          <w:color w:val="000000"/>
          <w:sz w:val="32"/>
          <w:szCs w:val="32"/>
          <w:shd w:val="clear" w:color="auto" w:fill="FFFFFF"/>
          <w:lang w:val="en-US" w:bidi="ar-DZ"/>
        </w:rPr>
      </w:pPr>
      <w:r>
        <w:rPr>
          <w:rFonts w:ascii="Traditional Arabic" w:hAnsi="Traditional Arabic" w:cs="Traditional Arabic" w:hint="cs"/>
          <w:sz w:val="32"/>
          <w:szCs w:val="32"/>
          <w:rtl/>
        </w:rPr>
        <w:t>و</w:t>
      </w:r>
      <w:r w:rsidRPr="00C40AA9">
        <w:rPr>
          <w:rFonts w:ascii="Traditional Arabic" w:hAnsi="Traditional Arabic" w:cs="Traditional Arabic"/>
          <w:sz w:val="32"/>
          <w:szCs w:val="32"/>
          <w:rtl/>
        </w:rPr>
        <w:t>يتفق الباحثون والمتخصصون في دراسة حياة الأمير عبد القادر على أن كتابه "المواقف في التصوف والوعظ والإرشاد</w:t>
      </w:r>
      <w:r w:rsidRPr="00BC7AAD">
        <w:rPr>
          <w:rStyle w:val="Appelnotedebasdep"/>
          <w:rFonts w:ascii="Traditional Arabic" w:hAnsi="Traditional Arabic" w:cs="Traditional Arabic"/>
          <w:sz w:val="32"/>
          <w:szCs w:val="32"/>
        </w:rPr>
        <w:footnoteReference w:customMarkFollows="1" w:id="40"/>
        <w:sym w:font="Symbol" w:char="F02A"/>
      </w:r>
      <w:r w:rsidRPr="00C40AA9">
        <w:rPr>
          <w:rFonts w:ascii="Traditional Arabic" w:hAnsi="Traditional Arabic" w:cs="Traditional Arabic"/>
          <w:sz w:val="32"/>
          <w:szCs w:val="32"/>
          <w:rtl/>
        </w:rPr>
        <w:t xml:space="preserve"> يشكّل حجر الزاوية في إنتاجه الفكري، فهو لا يكتفي بسرد التجارب الحياتية بل يعكس تجربة صوفية متكاملة. في هذا الكتاب، يُبرز الأمير مذهبه الروحي والصوفي والفلسفي في البحث عن الحقيقة، ويقدّم خلاصة تأملاته العميقة في مسار السعي إلى الله، مستندًا إلى التجربة العملية والروحية على حد سواء. كما يتناول فيه القضايا المعقدة في تاريخ الفكر الإسلامي، ويعرض آرائه الإصلاحية بدقة ووعي، معبّرًا عن أمله في تحقيق الإصلاح الروحي والاجتماعي الذي ينشده. ومن هذا المنطلق، يصبح الكتاب مرآة لتصوف الأمير، حيث يجمع بين التجربة الشخصية والفكرية، ويكشف عن جوهر رؤيته للعالم، ولا سيما في مجالسه الخاصة مع مريديه وأصدقائه المقربين، حيث كانت الصوفية والفكر الخالص يمتزجان في عرض رؤاه العميقة</w:t>
      </w:r>
      <w:r w:rsidRPr="00C40AA9">
        <w:rPr>
          <w:rFonts w:ascii="Traditional Arabic" w:hAnsi="Traditional Arabic" w:cs="Traditional Arabic"/>
          <w:sz w:val="32"/>
          <w:szCs w:val="32"/>
        </w:rPr>
        <w:t>.</w:t>
      </w:r>
    </w:p>
    <w:p w:rsidR="00A40AAD" w:rsidRDefault="00A40AAD" w:rsidP="00A40AAD">
      <w:pPr>
        <w:bidi/>
        <w:rPr>
          <w:rtl/>
        </w:rPr>
      </w:pPr>
      <w:r w:rsidRPr="00E37F38">
        <w:rPr>
          <w:rFonts w:ascii="Traditional Arabic" w:hAnsi="Traditional Arabic" w:cs="Traditional Arabic"/>
          <w:sz w:val="32"/>
          <w:szCs w:val="32"/>
          <w:rtl/>
        </w:rPr>
        <w:lastRenderedPageBreak/>
        <w:t xml:space="preserve">تتجلّى في كتاب "المواقف" رؤية الأمير عبد القادر الصوفية والفكرية من خلال تفسيره العميق لآيات القرآن الكريم، التي تشكّل العمود الفقري للجزء الأول من الكتاب. فالملاحظات والتأملات فيه ليست مجرد شرح لفظي، بل رحلة روحية يسعى فيها الأمير إلى استخراج المعاني الكامنة وراء النصوص المقدسة. كما تبرز في الكتاب محطات تأملية في الحديث النبوي، مثل الموقف ٩ صفحة ٤٢ والموقف </w:t>
      </w:r>
      <w:r w:rsidRPr="00E37F38">
        <w:rPr>
          <w:rFonts w:ascii="Traditional Arabic" w:hAnsi="Traditional Arabic" w:cs="Traditional Arabic"/>
          <w:sz w:val="32"/>
          <w:szCs w:val="32"/>
          <w:rtl/>
          <w:lang w:bidi="fa-IR"/>
        </w:rPr>
        <w:t>۲۲</w:t>
      </w:r>
      <w:r w:rsidRPr="00E37F38">
        <w:rPr>
          <w:rFonts w:ascii="Traditional Arabic" w:hAnsi="Traditional Arabic" w:cs="Traditional Arabic"/>
          <w:sz w:val="32"/>
          <w:szCs w:val="32"/>
          <w:rtl/>
        </w:rPr>
        <w:t xml:space="preserve"> صفحة ٦٥، حيث يتفحص معانيها ويكشف أبعادها الروحية. وإلى جانب ذلك، يخصص الأمير مساحة للتفاعل مع أقوال الفلاسفة والصوفية، وأبرزهم شيخه الروحي ابن عربي، الذي يعالجه بقراءة ناقدة ومؤيدة في الوقت ذاته، مؤكّدًا مكانته كـ"إمام العارفين". ومن خلال هذا المزج بين النصوص القرآنية، الأحاديث، والآراء الصوفية، يظهر الكتاب كمرآة لتجربة الأمير الروحية، وتجسيدًا لمسيرته في الجمع بين المعرفة الدينية، التأمل الفلسفي، والسعي إلى الوحدة الروحية</w:t>
      </w:r>
      <w:r>
        <w:t>.</w:t>
      </w:r>
    </w:p>
    <w:p w:rsidR="00A40AAD" w:rsidRDefault="00A40AAD" w:rsidP="00A40AAD">
      <w:pPr>
        <w:bidi/>
        <w:rPr>
          <w:rFonts w:ascii="Traditional Arabic" w:hAnsi="Traditional Arabic" w:cs="Traditional Arabic"/>
          <w:b/>
          <w:bCs/>
          <w:color w:val="000000"/>
          <w:sz w:val="32"/>
          <w:szCs w:val="32"/>
          <w:shd w:val="clear" w:color="auto" w:fill="FFFFFF"/>
          <w:rtl/>
          <w:lang w:val="en-US" w:bidi="ar-DZ"/>
        </w:rPr>
      </w:pPr>
      <w:r w:rsidRPr="008A2B0C">
        <w:rPr>
          <w:rFonts w:ascii="Traditional Arabic" w:hAnsi="Traditional Arabic" w:cs="Traditional Arabic"/>
          <w:color w:val="000000"/>
          <w:sz w:val="32"/>
          <w:szCs w:val="32"/>
          <w:shd w:val="clear" w:color="auto" w:fill="FFFFFF"/>
          <w:rtl/>
          <w:lang w:val="en-US" w:bidi="ar-DZ"/>
        </w:rPr>
        <w:t>والمتصفح لهذه المواقف يجد أن الأمير يوغل في تفسيرها بأسلوب طافح بالرؤى والصور والتخيلات على منوال السالكين المستعذبين للألم وركوب الخطر غايتهم في ذلك الوصول إلى الواحد الأحد والحقيقة فهي الطمأنينة والسكون بعد التعب والعناء في مسامات التاريخ وفضاءات التصوف الإسلامي وكأن الإنسان يبدأ من الزمن الراهن ثم يعود رويداً رويداً مسافراً في الأزمنة الغابرة في رحلة إيمانية، وهذا ما حصل مع الأمير وغيره من المتصوفة الذين لا يتهيأ لأحدهم هذا إلا لمن حصل التجارب الروحية والعنيفة نصيباً موفوراً ثم راح يجتر الماضي وقد أحاله إلى تسليم في الابتهالات تسري فيها شائعة الألم الكليل بل العليل وهذا كله لا يتحقق إلا في سن متأخرة تماما</w:t>
      </w:r>
      <w:r>
        <w:rPr>
          <w:rStyle w:val="Appelnotedebasdep"/>
          <w:rFonts w:ascii="Traditional Arabic" w:hAnsi="Traditional Arabic" w:cs="Traditional Arabic"/>
          <w:color w:val="000000"/>
          <w:sz w:val="32"/>
          <w:szCs w:val="32"/>
          <w:shd w:val="clear" w:color="auto" w:fill="FFFFFF"/>
          <w:rtl/>
          <w:lang w:val="en-US" w:bidi="ar-DZ"/>
        </w:rPr>
        <w:footnoteReference w:id="41"/>
      </w:r>
      <w:r w:rsidRPr="008A2B0C">
        <w:rPr>
          <w:rFonts w:ascii="Traditional Arabic" w:hAnsi="Traditional Arabic" w:cs="Traditional Arabic"/>
          <w:b/>
          <w:bCs/>
          <w:color w:val="000000"/>
          <w:sz w:val="32"/>
          <w:szCs w:val="32"/>
          <w:shd w:val="clear" w:color="auto" w:fill="FFFFFF"/>
          <w:rtl/>
          <w:lang w:val="en-US" w:bidi="ar-DZ"/>
        </w:rPr>
        <w:t>.</w:t>
      </w:r>
    </w:p>
    <w:p w:rsidR="00A40AAD" w:rsidRPr="00F81E3F" w:rsidRDefault="00A40AAD" w:rsidP="00A40AAD">
      <w:pPr>
        <w:bidi/>
        <w:spacing w:before="100" w:beforeAutospacing="1" w:after="100" w:afterAutospacing="1" w:line="240" w:lineRule="auto"/>
        <w:rPr>
          <w:rFonts w:ascii="Traditional Arabic" w:eastAsia="Times New Roman" w:hAnsi="Traditional Arabic" w:cs="Traditional Arabic"/>
          <w:sz w:val="32"/>
          <w:szCs w:val="32"/>
          <w:lang w:val="en-US"/>
        </w:rPr>
      </w:pPr>
      <w:r w:rsidRPr="00F81E3F">
        <w:rPr>
          <w:rFonts w:ascii="Traditional Arabic" w:eastAsia="Times New Roman" w:hAnsi="Traditional Arabic" w:cs="Traditional Arabic"/>
          <w:sz w:val="32"/>
          <w:szCs w:val="32"/>
          <w:rtl/>
          <w:lang w:val="en-US"/>
        </w:rPr>
        <w:t xml:space="preserve">يتسم خطاب الأمير في المواقف ببنية صوفية عميقة، قوامها اقتران التجربة الوجدانية بالنصّ القرآني اقتراناً يجعل كل موقف أشبه بترجمة روحية لآية أو معنى قرآني مخصوص. ويبدو أن أكثر المفاهيم قدرة على التعبير عن هذا التداخل هو مفهوم </w:t>
      </w:r>
      <w:r w:rsidRPr="00F81E3F">
        <w:rPr>
          <w:rFonts w:ascii="Traditional Arabic" w:eastAsia="Times New Roman" w:hAnsi="Traditional Arabic" w:cs="Traditional Arabic"/>
          <w:b/>
          <w:bCs/>
          <w:sz w:val="32"/>
          <w:szCs w:val="32"/>
          <w:rtl/>
          <w:lang w:val="en-US"/>
        </w:rPr>
        <w:t>الوجد</w:t>
      </w:r>
      <w:r w:rsidRPr="00F81E3F">
        <w:rPr>
          <w:rFonts w:ascii="Traditional Arabic" w:eastAsia="Times New Roman" w:hAnsi="Traditional Arabic" w:cs="Traditional Arabic"/>
          <w:sz w:val="32"/>
          <w:szCs w:val="32"/>
          <w:rtl/>
          <w:lang w:val="en-US"/>
        </w:rPr>
        <w:t xml:space="preserve"> بما هو انخطاف للذات عن إدراكها المألوف، أو ما يسميه الأمير بـ </w:t>
      </w:r>
      <w:r w:rsidRPr="00F81E3F">
        <w:rPr>
          <w:rFonts w:ascii="Traditional Arabic" w:eastAsia="Times New Roman" w:hAnsi="Traditional Arabic" w:cs="Traditional Arabic"/>
          <w:b/>
          <w:bCs/>
          <w:sz w:val="32"/>
          <w:szCs w:val="32"/>
          <w:rtl/>
          <w:lang w:val="en-US"/>
        </w:rPr>
        <w:t>الإلقاء الرباني</w:t>
      </w:r>
      <w:r w:rsidRPr="00F81E3F">
        <w:rPr>
          <w:rFonts w:ascii="Traditional Arabic" w:eastAsia="Times New Roman" w:hAnsi="Traditional Arabic" w:cs="Traditional Arabic"/>
          <w:sz w:val="32"/>
          <w:szCs w:val="32"/>
          <w:rtl/>
          <w:lang w:val="en-US"/>
        </w:rPr>
        <w:t xml:space="preserve"> الذي يرد على النفس بوصفه فعلاً مفارقاً لإرادتها</w:t>
      </w:r>
      <w:r w:rsidRPr="00F81E3F">
        <w:rPr>
          <w:rFonts w:ascii="Traditional Arabic" w:eastAsia="Times New Roman" w:hAnsi="Traditional Arabic" w:cs="Traditional Arabic"/>
          <w:sz w:val="32"/>
          <w:szCs w:val="32"/>
          <w:lang w:val="en-US"/>
        </w:rPr>
        <w:t>.</w:t>
      </w:r>
    </w:p>
    <w:p w:rsidR="00A40AAD" w:rsidRPr="00F81E3F" w:rsidRDefault="00A40AAD" w:rsidP="00A40AAD">
      <w:pPr>
        <w:bidi/>
        <w:spacing w:before="100" w:beforeAutospacing="1" w:after="100" w:afterAutospacing="1" w:line="240" w:lineRule="auto"/>
        <w:rPr>
          <w:rFonts w:ascii="Traditional Arabic" w:eastAsia="Times New Roman" w:hAnsi="Traditional Arabic" w:cs="Traditional Arabic"/>
          <w:sz w:val="32"/>
          <w:szCs w:val="32"/>
          <w:lang w:val="en-US"/>
        </w:rPr>
      </w:pPr>
      <w:r w:rsidRPr="00F81E3F">
        <w:rPr>
          <w:rFonts w:ascii="Traditional Arabic" w:eastAsia="Times New Roman" w:hAnsi="Traditional Arabic" w:cs="Traditional Arabic"/>
          <w:sz w:val="32"/>
          <w:szCs w:val="32"/>
          <w:rtl/>
          <w:lang w:val="en-US"/>
        </w:rPr>
        <w:t>وفي ما يقارب عشرين موقفاً—وأحياناً داخل الموقف الواحد—يتكرر حضور هذا الانخطاف عبر صيغ مثل</w:t>
      </w:r>
      <w:r w:rsidRPr="00F81E3F">
        <w:rPr>
          <w:rFonts w:ascii="Traditional Arabic" w:eastAsia="Times New Roman" w:hAnsi="Traditional Arabic" w:cs="Traditional Arabic"/>
          <w:sz w:val="32"/>
          <w:szCs w:val="32"/>
          <w:lang w:val="en-US"/>
        </w:rPr>
        <w:t>: «</w:t>
      </w:r>
      <w:r w:rsidRPr="00F81E3F">
        <w:rPr>
          <w:rFonts w:ascii="Traditional Arabic" w:eastAsia="Times New Roman" w:hAnsi="Traditional Arabic" w:cs="Traditional Arabic"/>
          <w:sz w:val="32"/>
          <w:szCs w:val="32"/>
          <w:rtl/>
          <w:lang w:val="en-US"/>
        </w:rPr>
        <w:t>أخذني الحق عني</w:t>
      </w:r>
      <w:r w:rsidRPr="00F81E3F">
        <w:rPr>
          <w:rFonts w:ascii="Traditional Arabic" w:eastAsia="Times New Roman" w:hAnsi="Traditional Arabic" w:cs="Traditional Arabic"/>
          <w:sz w:val="32"/>
          <w:szCs w:val="32"/>
          <w:lang w:val="en-US"/>
        </w:rPr>
        <w:t xml:space="preserve">» </w:t>
      </w:r>
      <w:r w:rsidRPr="00F81E3F">
        <w:rPr>
          <w:rFonts w:ascii="Traditional Arabic" w:eastAsia="Times New Roman" w:hAnsi="Traditional Arabic" w:cs="Traditional Arabic"/>
          <w:sz w:val="32"/>
          <w:szCs w:val="32"/>
          <w:rtl/>
          <w:lang w:val="en-US"/>
        </w:rPr>
        <w:t xml:space="preserve">أو </w:t>
      </w:r>
      <w:r w:rsidRPr="00F81E3F">
        <w:rPr>
          <w:rFonts w:ascii="Traditional Arabic" w:eastAsia="Times New Roman" w:hAnsi="Traditional Arabic" w:cs="Traditional Arabic"/>
          <w:sz w:val="32"/>
          <w:szCs w:val="32"/>
          <w:lang w:val="en-US"/>
        </w:rPr>
        <w:t>«</w:t>
      </w:r>
      <w:r w:rsidRPr="00F81E3F">
        <w:rPr>
          <w:rFonts w:ascii="Traditional Arabic" w:eastAsia="Times New Roman" w:hAnsi="Traditional Arabic" w:cs="Traditional Arabic"/>
          <w:sz w:val="32"/>
          <w:szCs w:val="32"/>
          <w:rtl/>
          <w:lang w:val="en-US"/>
        </w:rPr>
        <w:t>عن نفسي</w:t>
      </w:r>
      <w:r w:rsidRPr="00F81E3F">
        <w:rPr>
          <w:rFonts w:ascii="Traditional Arabic" w:eastAsia="Times New Roman" w:hAnsi="Traditional Arabic" w:cs="Traditional Arabic"/>
          <w:sz w:val="32"/>
          <w:szCs w:val="32"/>
          <w:lang w:val="en-US"/>
        </w:rPr>
        <w:t xml:space="preserve">» </w:t>
      </w:r>
      <w:r w:rsidRPr="00F81E3F">
        <w:rPr>
          <w:rFonts w:ascii="Traditional Arabic" w:eastAsia="Times New Roman" w:hAnsi="Traditional Arabic" w:cs="Traditional Arabic"/>
          <w:sz w:val="32"/>
          <w:szCs w:val="32"/>
          <w:rtl/>
          <w:lang w:val="en-US"/>
        </w:rPr>
        <w:t xml:space="preserve">أو </w:t>
      </w:r>
      <w:r w:rsidRPr="00F81E3F">
        <w:rPr>
          <w:rFonts w:ascii="Traditional Arabic" w:eastAsia="Times New Roman" w:hAnsi="Traditional Arabic" w:cs="Traditional Arabic"/>
          <w:sz w:val="32"/>
          <w:szCs w:val="32"/>
          <w:lang w:val="en-US"/>
        </w:rPr>
        <w:t>«</w:t>
      </w:r>
      <w:r w:rsidRPr="00F81E3F">
        <w:rPr>
          <w:rFonts w:ascii="Traditional Arabic" w:eastAsia="Times New Roman" w:hAnsi="Traditional Arabic" w:cs="Traditional Arabic"/>
          <w:sz w:val="32"/>
          <w:szCs w:val="32"/>
          <w:rtl/>
          <w:lang w:val="en-US"/>
        </w:rPr>
        <w:t>ثم ألقى إلي</w:t>
      </w:r>
      <w:r w:rsidRPr="00F81E3F">
        <w:rPr>
          <w:rFonts w:ascii="Traditional Arabic" w:eastAsia="Times New Roman" w:hAnsi="Traditional Arabic" w:cs="Traditional Arabic"/>
          <w:sz w:val="32"/>
          <w:szCs w:val="32"/>
          <w:lang w:val="en-US"/>
        </w:rPr>
        <w:t xml:space="preserve">». </w:t>
      </w:r>
      <w:r w:rsidRPr="00F81E3F">
        <w:rPr>
          <w:rFonts w:ascii="Traditional Arabic" w:eastAsia="Times New Roman" w:hAnsi="Traditional Arabic" w:cs="Traditional Arabic"/>
          <w:sz w:val="32"/>
          <w:szCs w:val="32"/>
          <w:rtl/>
          <w:lang w:val="en-US"/>
        </w:rPr>
        <w:t>وفي الموقف السابع يقدّم الأمير وصفاً نموذجياً لهذه الحالة بقوله</w:t>
      </w:r>
      <w:r w:rsidRPr="00F81E3F">
        <w:rPr>
          <w:rFonts w:ascii="Traditional Arabic" w:eastAsia="Times New Roman" w:hAnsi="Traditional Arabic" w:cs="Traditional Arabic"/>
          <w:sz w:val="32"/>
          <w:szCs w:val="32"/>
          <w:lang w:val="en-US"/>
        </w:rPr>
        <w:t>: «</w:t>
      </w:r>
      <w:r w:rsidRPr="00F81E3F">
        <w:rPr>
          <w:rFonts w:ascii="Traditional Arabic" w:eastAsia="Times New Roman" w:hAnsi="Traditional Arabic" w:cs="Traditional Arabic"/>
          <w:sz w:val="32"/>
          <w:szCs w:val="32"/>
          <w:rtl/>
          <w:lang w:val="en-US"/>
        </w:rPr>
        <w:t>أخذني الحق تعالى عن نفسي وعن العالم، ثم ردّني بعد أن ألقى إلي قوله</w:t>
      </w:r>
      <w:r w:rsidRPr="00F81E3F">
        <w:rPr>
          <w:rFonts w:ascii="Traditional Arabic" w:eastAsia="Times New Roman" w:hAnsi="Traditional Arabic" w:cs="Traditional Arabic"/>
          <w:sz w:val="32"/>
          <w:szCs w:val="32"/>
          <w:lang w:val="en-US"/>
        </w:rPr>
        <w:t>…».</w:t>
      </w:r>
      <w:r w:rsidRPr="00F81E3F">
        <w:rPr>
          <w:rFonts w:ascii="Traditional Arabic" w:eastAsia="Times New Roman" w:hAnsi="Traditional Arabic" w:cs="Traditional Arabic"/>
          <w:sz w:val="32"/>
          <w:szCs w:val="32"/>
          <w:lang w:val="en-US"/>
        </w:rPr>
        <w:br/>
      </w:r>
      <w:r w:rsidRPr="00F81E3F">
        <w:rPr>
          <w:rFonts w:ascii="Traditional Arabic" w:eastAsia="Times New Roman" w:hAnsi="Traditional Arabic" w:cs="Traditional Arabic"/>
          <w:sz w:val="32"/>
          <w:szCs w:val="32"/>
          <w:rtl/>
          <w:lang w:val="en-US"/>
        </w:rPr>
        <w:lastRenderedPageBreak/>
        <w:t>إن هذه العبارات لا تعبّر عن لحظة وجدانية فحسب، بل تكشف عن تصور إبستيمولوجي يرى المعرفة الحقيقية نتاجاً لتعطيل الذات أمام مبادرة الحق، قبل أن تُعاد إلى وعيها وقد حُمِّلت بمعنى جديد</w:t>
      </w:r>
      <w:r w:rsidRPr="00F81E3F">
        <w:rPr>
          <w:rFonts w:ascii="Traditional Arabic" w:eastAsia="Times New Roman" w:hAnsi="Traditional Arabic" w:cs="Traditional Arabic"/>
          <w:sz w:val="32"/>
          <w:szCs w:val="32"/>
          <w:lang w:val="en-US"/>
        </w:rPr>
        <w:t>.</w:t>
      </w:r>
    </w:p>
    <w:p w:rsidR="00A40AAD" w:rsidRDefault="00A40AAD" w:rsidP="00A40AAD">
      <w:pPr>
        <w:bidi/>
        <w:spacing w:before="100" w:beforeAutospacing="1" w:after="100" w:afterAutospacing="1" w:line="240" w:lineRule="auto"/>
        <w:rPr>
          <w:rFonts w:ascii="Traditional Arabic" w:eastAsia="Times New Roman" w:hAnsi="Traditional Arabic" w:cs="Traditional Arabic"/>
          <w:sz w:val="32"/>
          <w:szCs w:val="32"/>
          <w:rtl/>
          <w:lang w:val="en-US"/>
        </w:rPr>
      </w:pPr>
      <w:r w:rsidRPr="00F81E3F">
        <w:rPr>
          <w:rFonts w:ascii="Traditional Arabic" w:eastAsia="Times New Roman" w:hAnsi="Traditional Arabic" w:cs="Traditional Arabic"/>
          <w:sz w:val="32"/>
          <w:szCs w:val="32"/>
          <w:rtl/>
          <w:lang w:val="en-US"/>
        </w:rPr>
        <w:t>وتتسع الحقول الدلالية لهذا النمط من التجربة لتشمل منظومة غنية من المصطلحات الصوفية التي يعتمدها الأمير لشرح مقامه الذوقي؛ من الواردات التي تتنزّل على القلب، إلى المخاطبات التي تُفهم بوصفها حواراً استعلائياً بين العبد وربه، إضافة إلى المشاهد والمناجاة والمبشِّرات والكشف والوقائع</w:t>
      </w:r>
      <w:r w:rsidRPr="00F81E3F">
        <w:rPr>
          <w:rFonts w:ascii="Traditional Arabic" w:eastAsia="Times New Roman" w:hAnsi="Traditional Arabic" w:cs="Traditional Arabic"/>
          <w:sz w:val="32"/>
          <w:szCs w:val="32"/>
          <w:lang w:val="en-US"/>
        </w:rPr>
        <w:t>.</w:t>
      </w:r>
      <w:r>
        <w:rPr>
          <w:rFonts w:ascii="Traditional Arabic" w:eastAsia="Times New Roman" w:hAnsi="Traditional Arabic" w:cs="Traditional Arabic" w:hint="cs"/>
          <w:sz w:val="32"/>
          <w:szCs w:val="32"/>
          <w:rtl/>
          <w:lang w:val="en-US"/>
        </w:rPr>
        <w:t>يقول مثلا في الموقف الاول من كتابه المواقف وقد اعتمدت النسخة الصادرة عن دار اليقظة  العربية للتأليف والنشر دمشق مايلي :</w:t>
      </w:r>
    </w:p>
    <w:p w:rsidR="00A40AAD" w:rsidRDefault="00A40AAD" w:rsidP="00A40AAD">
      <w:pPr>
        <w:bidi/>
        <w:spacing w:before="100" w:beforeAutospacing="1" w:after="100" w:afterAutospacing="1" w:line="240" w:lineRule="auto"/>
        <w:rPr>
          <w:rFonts w:ascii="Traditional Arabic" w:eastAsia="Times New Roman" w:hAnsi="Traditional Arabic" w:cs="Traditional Arabic"/>
          <w:sz w:val="32"/>
          <w:szCs w:val="32"/>
          <w:rtl/>
          <w:lang w:val="en-US"/>
        </w:rPr>
      </w:pPr>
      <w:r w:rsidRPr="00B07B72">
        <w:rPr>
          <w:rFonts w:ascii="Traditional Arabic" w:eastAsia="Times New Roman" w:hAnsi="Traditional Arabic" w:cs="Traditional Arabic"/>
          <w:sz w:val="32"/>
          <w:szCs w:val="32"/>
          <w:rtl/>
          <w:lang w:val="en-US"/>
        </w:rPr>
        <w:t>هذه الآية الكريمة تلقيتها تلقياً غيبياً روحانياً ، فان الله تعالي قد عودني ، أنه مهما أراد أن يأمرني ، أو ينهاني ، أو يبشرني ، أو يحذرني ، أو يعلمني علما، أو يفتيني في أمر استفتيته فيه ، الا ويأخذني مني مع بقاء الرسم ، ثم يلقي التي ما أراد باشارة آية كريمة من القرآن ، ثم يردني الي فأرجع بالآية قرير العين ، ملان اليدين ، ثم يلهمني ما أراد بالآية ، وأتلقى الآية من غير حرف ولا صوت ولا جهة ، وقد تلقيت والمنة الله تعالي، نحو النصف من القرآن بهذا الطريق</w:t>
      </w:r>
      <w:r>
        <w:rPr>
          <w:rFonts w:ascii="Traditional Arabic" w:eastAsia="Times New Roman" w:hAnsi="Traditional Arabic" w:cs="Traditional Arabic" w:hint="cs"/>
          <w:sz w:val="32"/>
          <w:szCs w:val="32"/>
          <w:rtl/>
          <w:lang w:val="en-US"/>
        </w:rPr>
        <w:t>.</w:t>
      </w:r>
      <w:r>
        <w:rPr>
          <w:rStyle w:val="Appelnotedebasdep"/>
          <w:rFonts w:ascii="Traditional Arabic" w:eastAsia="Times New Roman" w:hAnsi="Traditional Arabic" w:cs="Traditional Arabic"/>
          <w:sz w:val="32"/>
          <w:szCs w:val="32"/>
          <w:rtl/>
          <w:lang w:val="en-US"/>
        </w:rPr>
        <w:footnoteReference w:id="42"/>
      </w:r>
      <w:r w:rsidRPr="00B07B72">
        <w:rPr>
          <w:rFonts w:ascii="Traditional Arabic" w:eastAsia="Times New Roman" w:hAnsi="Traditional Arabic" w:cs="Traditional Arabic"/>
          <w:sz w:val="32"/>
          <w:szCs w:val="32"/>
          <w:rtl/>
          <w:lang w:val="en-US"/>
        </w:rPr>
        <w:t xml:space="preserve"> </w:t>
      </w:r>
    </w:p>
    <w:p w:rsidR="00A40AAD" w:rsidRDefault="00A40AAD" w:rsidP="00A40AAD">
      <w:pPr>
        <w:bidi/>
        <w:spacing w:before="100" w:beforeAutospacing="1" w:after="100" w:afterAutospacing="1" w:line="240" w:lineRule="auto"/>
        <w:rPr>
          <w:rtl/>
        </w:rPr>
      </w:pPr>
      <w:r w:rsidRPr="00C30A24">
        <w:rPr>
          <w:rFonts w:ascii="Traditional Arabic" w:hAnsi="Traditional Arabic" w:cs="Traditional Arabic"/>
          <w:sz w:val="32"/>
          <w:szCs w:val="32"/>
          <w:rtl/>
        </w:rPr>
        <w:t>يمثل هذا النص تجربة صوفية معرفية فريدة في تلقي الوحي القرآني، حيث يشيرالامير  إلى أن معاني الآيات  بالنسبة له لم تُستقبل عبر السمع أو القراءة التقليدية، بل بطريقة غيبية روحانية مباشرة، تنطوي على انفصال جزئي للذات عن وعيها اليومي، مع بقاء البنية الجسدية في حالتها الطبيعية. وفي هذه الحالة الوجدانية، يُلهم بالآية التي تحتوي على الأمر أو التحذير أو التعليم الإلهي، ثم يعود إلى وعيه الطبيعي وقد استوعب المعنى المقصود من النص الإلهي، متحققًا بذلك حالة من الاطمئنان والاكتمال الداخلي. ويُبرز الأمير أن نحو نصف القرآن قد تلقّاه بهذه الطريقة الروحية المباشرة، ويعرب عن أمله في أن يوفّقه الله لاستظهار القرآن كاملًا، مؤكدًا أن هذه القدرة على فهم النصوص المقدسة مباشرة من القلب تمثل فضلًا إلهيًا وتجربة معرفية صوفية، تتيح للمتلقي أن يعيش القرآن كمصدر للمعرفة الروحية والاقتداء الأخلاقي بعيدًا عن الوسائط التقليدي</w:t>
      </w:r>
      <w:r>
        <w:t>.</w:t>
      </w:r>
    </w:p>
    <w:p w:rsidR="00A40AAD" w:rsidRDefault="00A40AAD" w:rsidP="00A40AAD">
      <w:pPr>
        <w:bidi/>
        <w:spacing w:before="100" w:beforeAutospacing="1" w:after="100" w:afterAutospacing="1" w:line="240" w:lineRule="auto"/>
        <w:rPr>
          <w:rFonts w:ascii="Traditional Arabic" w:hAnsi="Traditional Arabic" w:cs="Traditional Arabic"/>
          <w:sz w:val="32"/>
          <w:szCs w:val="32"/>
          <w:rtl/>
        </w:rPr>
      </w:pPr>
      <w:r w:rsidRPr="000F7690">
        <w:rPr>
          <w:rFonts w:ascii="Traditional Arabic" w:hAnsi="Traditional Arabic" w:cs="Traditional Arabic"/>
          <w:sz w:val="32"/>
          <w:szCs w:val="32"/>
          <w:rtl/>
        </w:rPr>
        <w:t>وفي الموقف 13</w:t>
      </w:r>
      <w:r>
        <w:rPr>
          <w:rFonts w:hint="cs"/>
          <w:rtl/>
        </w:rPr>
        <w:t xml:space="preserve"> يقول: </w:t>
      </w:r>
      <w:r w:rsidRPr="0025650C">
        <w:rPr>
          <w:rFonts w:ascii="Traditional Arabic" w:hAnsi="Traditional Arabic" w:cs="Traditional Arabic"/>
          <w:sz w:val="32"/>
          <w:szCs w:val="32"/>
          <w:rtl/>
        </w:rPr>
        <w:t xml:space="preserve">وكل ما قاله القائلون المأولون لكلامهم ، لم تسكن اليه النفس ، إلى أن من الله - تعالى - علي بالمجاورة بطيبة المباركة فكنت يوماً في الخلوة متوجهاً ، أذكر الله - تعالى - فأخذني الحق - تعالى - عن العالم ، وعن نفسي ، ثم ردني وأنا أقول : « لو كان موسى بن عمران حياً ؛ ما وسعه الا اتباعي ، على طريق الانشاء ، لا على </w:t>
      </w:r>
      <w:r w:rsidRPr="0025650C">
        <w:rPr>
          <w:rFonts w:ascii="Traditional Arabic" w:hAnsi="Traditional Arabic" w:cs="Traditional Arabic"/>
          <w:sz w:val="32"/>
          <w:szCs w:val="32"/>
          <w:rtl/>
        </w:rPr>
        <w:lastRenderedPageBreak/>
        <w:t>طريق الحكاية ، فعلمت ان هذه القولة ؛ من بقايا تلك الأخذة ، وأني كنت فانياً في رسول الله - صلى الله عليه وسلم - ولم أكن في ذلك الوقت فلاناً ، وانما كنت محمداً . والا لما صح لي قول ما قلت ؛ الا على وجه الحكاية</w:t>
      </w:r>
      <w:r>
        <w:rPr>
          <w:rFonts w:ascii="Traditional Arabic" w:hAnsi="Traditional Arabic" w:cs="Traditional Arabic" w:hint="cs"/>
          <w:sz w:val="32"/>
          <w:szCs w:val="32"/>
          <w:rtl/>
        </w:rPr>
        <w:t>.</w:t>
      </w:r>
      <w:r>
        <w:rPr>
          <w:rStyle w:val="Appelnotedebasdep"/>
          <w:rFonts w:ascii="Traditional Arabic" w:hAnsi="Traditional Arabic" w:cs="Traditional Arabic"/>
          <w:sz w:val="32"/>
          <w:szCs w:val="32"/>
          <w:rtl/>
        </w:rPr>
        <w:footnoteReference w:id="43"/>
      </w:r>
    </w:p>
    <w:p w:rsidR="00A40AAD" w:rsidRPr="0025650C" w:rsidRDefault="00A40AAD" w:rsidP="00A40AAD">
      <w:pPr>
        <w:bidi/>
        <w:spacing w:before="100" w:beforeAutospacing="1" w:after="100" w:afterAutospacing="1" w:line="240" w:lineRule="auto"/>
        <w:rPr>
          <w:rFonts w:ascii="Traditional Arabic" w:hAnsi="Traditional Arabic" w:cs="Traditional Arabic"/>
          <w:b/>
          <w:bCs/>
          <w:color w:val="000000"/>
          <w:sz w:val="32"/>
          <w:szCs w:val="32"/>
          <w:shd w:val="clear" w:color="auto" w:fill="FFFFFF"/>
          <w:lang w:val="en-US" w:bidi="ar-DZ"/>
        </w:rPr>
      </w:pPr>
      <w:r w:rsidRPr="00A13FF0">
        <w:rPr>
          <w:rFonts w:ascii="Traditional Arabic" w:hAnsi="Traditional Arabic" w:cs="Traditional Arabic"/>
          <w:sz w:val="32"/>
          <w:szCs w:val="32"/>
          <w:rtl/>
        </w:rPr>
        <w:t>يشير الأمير عبد القادر في هذه الفقرة إلى أن مجرد الاستماع إلى أقوال الآخرين أو نقلها لم يكن يملأ روحه أو يحقق له الفهم العميق، حتى منحه الله تعالى فرصة روحانية متميزة في المدينة المنورة، حيث اعتكف في الخلوة مذكرًا الله. وفي هذه الحالة الوجدانية الغيبية، أخذته حالة من الانفصال عن ذاته والعالم المحيط، ليُفتح له وعي معرفي مباشر، يمكنه من فهم الحقائق الروحية بلا واسطة. ويصف أنه أثناء هذه التجربة، أدرك أن كلماته ومعارفه لم تكن نتاج تفكير شخصي عادي، بل كانت استمرارًا لإلهام إلهي، حتى شعر بأن هويته الفردية تزول مؤقتًا، متوحدًا بروح الرسول صلى الله عليه وسلم، بما يسمح له بالإدلاء بفهم لا يمكن أن يكون مجرد حكاية أو نقل، بل تجربة معرفية صوفية حية تعكس مباشرة اتصال الإنسان بالمصدر الإلهي</w:t>
      </w:r>
      <w:r>
        <w:t>.</w:t>
      </w:r>
    </w:p>
    <w:p w:rsidR="006A1FB2" w:rsidRPr="00A40AAD" w:rsidRDefault="00F6020A">
      <w:pPr>
        <w:rPr>
          <w:lang w:val="en-US"/>
        </w:rPr>
      </w:pPr>
    </w:p>
    <w:sectPr w:rsidR="006A1FB2" w:rsidRPr="00A40AAD" w:rsidSect="004507D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020A" w:rsidRDefault="00F6020A" w:rsidP="00A40AAD">
      <w:pPr>
        <w:spacing w:after="0" w:line="240" w:lineRule="auto"/>
      </w:pPr>
      <w:r>
        <w:separator/>
      </w:r>
    </w:p>
  </w:endnote>
  <w:endnote w:type="continuationSeparator" w:id="1">
    <w:p w:rsidR="00F6020A" w:rsidRDefault="00F6020A" w:rsidP="00A40A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020A" w:rsidRDefault="00F6020A" w:rsidP="00A40AAD">
      <w:pPr>
        <w:spacing w:after="0" w:line="240" w:lineRule="auto"/>
      </w:pPr>
      <w:r>
        <w:separator/>
      </w:r>
    </w:p>
  </w:footnote>
  <w:footnote w:type="continuationSeparator" w:id="1">
    <w:p w:rsidR="00F6020A" w:rsidRDefault="00F6020A" w:rsidP="00A40AAD">
      <w:pPr>
        <w:spacing w:after="0" w:line="240" w:lineRule="auto"/>
      </w:pPr>
      <w:r>
        <w:continuationSeparator/>
      </w:r>
    </w:p>
  </w:footnote>
  <w:footnote w:id="2">
    <w:p w:rsidR="00A40AAD" w:rsidRPr="00061731" w:rsidRDefault="00A40AAD" w:rsidP="00A40AAD">
      <w:pPr>
        <w:pStyle w:val="Notedebasdepage"/>
        <w:jc w:val="right"/>
        <w:rPr>
          <w:sz w:val="24"/>
          <w:szCs w:val="24"/>
          <w:rtl/>
          <w:lang w:bidi="ar-DZ"/>
        </w:rPr>
      </w:pPr>
      <w:r>
        <w:rPr>
          <w:rFonts w:hint="cs"/>
          <w:sz w:val="24"/>
          <w:szCs w:val="24"/>
          <w:rtl/>
        </w:rPr>
        <w:t>-</w:t>
      </w:r>
      <w:r w:rsidRPr="00415696">
        <w:rPr>
          <w:rtl/>
        </w:rPr>
        <w:t xml:space="preserve"> </w:t>
      </w:r>
      <w:r w:rsidRPr="003A7D39">
        <w:rPr>
          <w:rFonts w:ascii="Traditional Arabic" w:hAnsi="Traditional Arabic" w:cs="Traditional Arabic"/>
          <w:sz w:val="22"/>
          <w:szCs w:val="22"/>
          <w:rtl/>
        </w:rPr>
        <w:t xml:space="preserve">محمد بن عبد القادر الجزائري </w:t>
      </w:r>
      <w:r>
        <w:rPr>
          <w:rFonts w:ascii="Traditional Arabic" w:hAnsi="Traditional Arabic" w:cs="Traditional Arabic" w:hint="cs"/>
          <w:sz w:val="22"/>
          <w:szCs w:val="22"/>
          <w:rtl/>
        </w:rPr>
        <w:t>،</w:t>
      </w:r>
      <w:r w:rsidRPr="003A7D39">
        <w:rPr>
          <w:rFonts w:ascii="Traditional Arabic" w:hAnsi="Traditional Arabic" w:cs="Traditional Arabic"/>
          <w:sz w:val="22"/>
          <w:szCs w:val="22"/>
          <w:rtl/>
        </w:rPr>
        <w:t>تحفة الزائر في تاريخ الجزائر والأمير عبد القادر</w:t>
      </w:r>
      <w:r>
        <w:rPr>
          <w:rFonts w:ascii="Traditional Arabic" w:hAnsi="Traditional Arabic" w:cs="Traditional Arabic" w:hint="cs"/>
          <w:sz w:val="22"/>
          <w:szCs w:val="22"/>
          <w:rtl/>
        </w:rPr>
        <w:t>،</w:t>
      </w:r>
      <w:r w:rsidRPr="003A7D39">
        <w:rPr>
          <w:rFonts w:ascii="Traditional Arabic" w:hAnsi="Traditional Arabic" w:cs="Traditional Arabic"/>
          <w:sz w:val="22"/>
          <w:szCs w:val="22"/>
          <w:rtl/>
        </w:rPr>
        <w:t xml:space="preserve"> شرح وتعليق د. ممدوح حقي دار اليقظة العربية </w:t>
      </w:r>
      <w:r w:rsidRPr="003A7D39">
        <w:rPr>
          <w:rFonts w:ascii="Traditional Arabic" w:hAnsi="Traditional Arabic" w:cs="Traditional Arabic" w:hint="cs"/>
          <w:sz w:val="22"/>
          <w:szCs w:val="22"/>
          <w:rtl/>
        </w:rPr>
        <w:t>،</w:t>
      </w:r>
      <w:r w:rsidRPr="003A7D39">
        <w:rPr>
          <w:rFonts w:ascii="Traditional Arabic" w:hAnsi="Traditional Arabic" w:cs="Traditional Arabic"/>
          <w:sz w:val="22"/>
          <w:szCs w:val="22"/>
          <w:rtl/>
        </w:rPr>
        <w:t xml:space="preserve">بيروت ط </w:t>
      </w:r>
      <w:r w:rsidRPr="003A7D39">
        <w:rPr>
          <w:rFonts w:ascii="Traditional Arabic" w:hAnsi="Traditional Arabic" w:cs="Traditional Arabic" w:hint="cs"/>
          <w:sz w:val="22"/>
          <w:szCs w:val="22"/>
          <w:rtl/>
          <w:lang w:bidi="fa-IR"/>
        </w:rPr>
        <w:t>2</w:t>
      </w:r>
      <w:r w:rsidRPr="003A7D39">
        <w:rPr>
          <w:rFonts w:ascii="Traditional Arabic" w:hAnsi="Traditional Arabic" w:cs="Traditional Arabic"/>
          <w:sz w:val="22"/>
          <w:szCs w:val="22"/>
          <w:rtl/>
        </w:rPr>
        <w:t xml:space="preserve"> ج </w:t>
      </w:r>
      <w:r w:rsidRPr="003A7D39">
        <w:rPr>
          <w:rFonts w:ascii="Traditional Arabic" w:hAnsi="Traditional Arabic" w:cs="Traditional Arabic" w:hint="cs"/>
          <w:sz w:val="22"/>
          <w:szCs w:val="22"/>
          <w:rtl/>
          <w:lang w:bidi="fa-IR"/>
        </w:rPr>
        <w:t>2</w:t>
      </w:r>
      <w:r w:rsidRPr="003A7D39">
        <w:rPr>
          <w:rFonts w:ascii="Traditional Arabic" w:hAnsi="Traditional Arabic" w:cs="Traditional Arabic"/>
          <w:sz w:val="22"/>
          <w:szCs w:val="22"/>
          <w:rtl/>
        </w:rPr>
        <w:t xml:space="preserve"> ص </w:t>
      </w:r>
      <w:r w:rsidRPr="003A7D39">
        <w:rPr>
          <w:rFonts w:ascii="Traditional Arabic" w:hAnsi="Traditional Arabic" w:cs="Traditional Arabic" w:hint="cs"/>
          <w:sz w:val="22"/>
          <w:szCs w:val="22"/>
          <w:rtl/>
          <w:lang w:bidi="fa-IR"/>
        </w:rPr>
        <w:t>-</w:t>
      </w:r>
      <w:r w:rsidRPr="003A7D39">
        <w:rPr>
          <w:rFonts w:ascii="Traditional Arabic" w:hAnsi="Traditional Arabic" w:cs="Traditional Arabic"/>
          <w:sz w:val="22"/>
          <w:szCs w:val="22"/>
          <w:rtl/>
          <w:lang w:bidi="fa-IR"/>
        </w:rPr>
        <w:t>930، 922</w:t>
      </w:r>
      <w:r w:rsidRPr="00415696">
        <w:rPr>
          <w:sz w:val="24"/>
          <w:szCs w:val="24"/>
        </w:rPr>
        <w:t xml:space="preserve"> .</w:t>
      </w:r>
      <w:r w:rsidRPr="00061731">
        <w:rPr>
          <w:rStyle w:val="Appelnotedebasdep"/>
          <w:sz w:val="24"/>
          <w:szCs w:val="24"/>
        </w:rPr>
        <w:footnoteRef/>
      </w:r>
      <w:r w:rsidRPr="00061731">
        <w:rPr>
          <w:sz w:val="24"/>
          <w:szCs w:val="24"/>
        </w:rPr>
        <w:t xml:space="preserve"> </w:t>
      </w:r>
    </w:p>
  </w:footnote>
  <w:footnote w:id="3">
    <w:p w:rsidR="00A40AAD" w:rsidRPr="00E00892" w:rsidRDefault="00A40AAD" w:rsidP="00A40AAD">
      <w:pPr>
        <w:pStyle w:val="Notedebasdepage"/>
        <w:bidi/>
        <w:rPr>
          <w:rFonts w:ascii="Traditional Arabic" w:hAnsi="Traditional Arabic" w:cs="Traditional Arabic"/>
          <w:sz w:val="24"/>
          <w:szCs w:val="24"/>
          <w:rtl/>
        </w:rPr>
      </w:pPr>
      <w:r w:rsidRPr="009B742C">
        <w:rPr>
          <w:rStyle w:val="Appelnotedebasdep"/>
          <w:sz w:val="24"/>
          <w:szCs w:val="24"/>
        </w:rPr>
        <w:sym w:font="Symbol" w:char="F02A"/>
      </w:r>
      <w:r w:rsidRPr="009A545F">
        <w:rPr>
          <w:rFonts w:ascii="Traditional Arabic" w:hAnsi="Traditional Arabic" w:cs="Traditional Arabic"/>
          <w:sz w:val="24"/>
          <w:szCs w:val="24"/>
          <w:rtl/>
        </w:rPr>
        <w:t>- وقد ذكر أبو القاسم سعد الله إلي ان النسخة الاصلية من هذا الكتاب قد سرقت كما ذكر ذلك صاحب الكتاب الامير محمد ، فحمل علي عاتقه مهمة البحث عن النسخة المسروقة ، يقول : وقد استمر بحثي عنها فى كل المظان الممكنة : دمشق والاسكندرية واسطانبول وباريس ، وهي البلدان التي تردد عليها المؤلف والتي يوجد فيها من يهمه موضوع الكتاب . وكانت النتائج دائما مخيبة للأمل ، ولكن اليأس لم يتطرق الى البال . وزاد من حماسي للبحث ان الطبعة الثانية للكتاب التي صدرت بعناية الدكتور ممدوح حقي لم تقدم نقدا ما لقضية النسخة المسروقة ، رغم أن المحقق كان قريبا من بيئة المؤلف وقريبا من أسرته الموزعة بين سوريا واسطانبول .</w:t>
      </w:r>
      <w:r w:rsidRPr="009A545F">
        <w:rPr>
          <w:rFonts w:ascii="Traditional Arabic" w:hAnsi="Traditional Arabic" w:cs="Traditional Arabic"/>
          <w:sz w:val="24"/>
          <w:szCs w:val="24"/>
        </w:rPr>
        <w:t>)</w:t>
      </w:r>
      <w:r>
        <w:rPr>
          <w:rFonts w:ascii="Traditional Arabic" w:hAnsi="Traditional Arabic" w:cs="Traditional Arabic" w:hint="cs"/>
          <w:sz w:val="24"/>
          <w:szCs w:val="24"/>
          <w:rtl/>
          <w:lang w:bidi="ar-DZ"/>
        </w:rPr>
        <w:t xml:space="preserve"> </w:t>
      </w:r>
      <w:r w:rsidRPr="009A545F">
        <w:rPr>
          <w:rFonts w:ascii="Traditional Arabic" w:hAnsi="Traditional Arabic" w:cs="Traditional Arabic"/>
          <w:sz w:val="24"/>
          <w:szCs w:val="24"/>
          <w:rtl/>
        </w:rPr>
        <w:t>وفي زيارتي الى اسطانبول بتاريخ أغسطس 1970 ، تمكنت من الاطلاع على نسخة مخطوطة من كتاب ( تحفة الزائر ... في احدى مكتبات اسطانبول . وكان عنوانها هناك تاريخ الأمير عبد القادر ) وقد بادرت الى تصفحها وقراءة مقدمتها ، فاذا هناك فرق بين ما سبقت لي معرفته عن النسخة المطبوعة وهذه . وأول ما لاحظته من فروق بين النسختين هو ان المخطوطة ليس فيها عبارة ، فسطت عليه يد من لا بارك الله بأصله ونسله ، وسرقته عمدا ... الخ ... كما ان المخطوطة احتوت على اهداء</w:t>
      </w:r>
      <w:r>
        <w:rPr>
          <w:rFonts w:ascii="Traditional Arabic" w:hAnsi="Traditional Arabic" w:cs="Traditional Arabic" w:hint="cs"/>
          <w:sz w:val="24"/>
          <w:szCs w:val="24"/>
          <w:rtl/>
        </w:rPr>
        <w:t xml:space="preserve"> </w:t>
      </w:r>
      <w:r w:rsidRPr="009A545F">
        <w:rPr>
          <w:rFonts w:ascii="Traditional Arabic" w:hAnsi="Traditional Arabic" w:cs="Traditional Arabic"/>
          <w:sz w:val="24"/>
          <w:szCs w:val="24"/>
          <w:rtl/>
        </w:rPr>
        <w:t xml:space="preserve">طويل الذيل الى السلطان عبد الحميد الثاني ، وهو شيء خلت منه النسخة المطبوعة . ثم أخذت الاحظ بقية الفروق بين النسختين لا على سبيل التحقيق والمقارنة الدقيقة ولكن على سبيل الفضول </w:t>
      </w:r>
      <w:r w:rsidRPr="00E00892">
        <w:rPr>
          <w:rFonts w:ascii="Traditional Arabic" w:hAnsi="Traditional Arabic" w:cs="Traditional Arabic"/>
          <w:sz w:val="24"/>
          <w:szCs w:val="24"/>
          <w:rtl/>
        </w:rPr>
        <w:t>.</w:t>
      </w:r>
      <w:r w:rsidRPr="00E00892">
        <w:rPr>
          <w:rStyle w:val="Appelnotedebasdep"/>
          <w:rFonts w:ascii="Traditional Arabic" w:hAnsi="Traditional Arabic" w:cs="Traditional Arabic"/>
          <w:sz w:val="24"/>
          <w:szCs w:val="24"/>
        </w:rPr>
        <w:sym w:font="Symbol" w:char="F02A"/>
      </w:r>
      <w:r w:rsidRPr="00E00892">
        <w:rPr>
          <w:rFonts w:ascii="Traditional Arabic" w:hAnsi="Traditional Arabic" w:cs="Traditional Arabic"/>
          <w:sz w:val="24"/>
          <w:szCs w:val="24"/>
        </w:rPr>
        <w:t xml:space="preserve"> </w:t>
      </w:r>
      <w:r w:rsidRPr="00E00892">
        <w:rPr>
          <w:rFonts w:ascii="Traditional Arabic" w:hAnsi="Traditional Arabic" w:cs="Traditional Arabic"/>
          <w:sz w:val="24"/>
          <w:szCs w:val="24"/>
          <w:rtl/>
        </w:rPr>
        <w:t>ينظر تفصيل ذلك ، أبو القاسم سعد الله ، أبحاث وآراء في تاريخ الجزائر ،ج2، ص115</w:t>
      </w:r>
    </w:p>
  </w:footnote>
  <w:footnote w:id="4">
    <w:p w:rsidR="00A40AAD" w:rsidRPr="008C34AA" w:rsidRDefault="00A40AAD" w:rsidP="00A40AAD">
      <w:pPr>
        <w:pStyle w:val="Notedebasdepage"/>
        <w:bidi/>
        <w:rPr>
          <w:rFonts w:ascii="Traditional Arabic" w:hAnsi="Traditional Arabic" w:cs="Traditional Arabic"/>
          <w:sz w:val="24"/>
          <w:szCs w:val="24"/>
          <w:rtl/>
          <w:lang w:bidi="ar-DZ"/>
        </w:rPr>
      </w:pPr>
      <w:r w:rsidRPr="008C34AA">
        <w:rPr>
          <w:rStyle w:val="Appelnotedebasdep"/>
          <w:rFonts w:ascii="Traditional Arabic" w:hAnsi="Traditional Arabic" w:cs="Traditional Arabic"/>
          <w:sz w:val="24"/>
          <w:szCs w:val="24"/>
        </w:rPr>
        <w:footnoteRef/>
      </w:r>
      <w:r w:rsidRPr="008C34AA">
        <w:rPr>
          <w:rFonts w:ascii="Traditional Arabic" w:hAnsi="Traditional Arabic" w:cs="Traditional Arabic"/>
          <w:sz w:val="24"/>
          <w:szCs w:val="24"/>
        </w:rPr>
        <w:t xml:space="preserve"> </w:t>
      </w:r>
      <w:r w:rsidRPr="008C34AA">
        <w:rPr>
          <w:rFonts w:ascii="Traditional Arabic" w:hAnsi="Traditional Arabic" w:cs="Traditional Arabic"/>
          <w:sz w:val="24"/>
          <w:szCs w:val="24"/>
          <w:rtl/>
        </w:rPr>
        <w:t>- محمد بن الأمير، تحفة الزائر في تاريخ الجزائر والأمير عبد القادر. شرح وتعليق الـدكتور ممدوح حقي، الطبعة الثانية: بيروت سنة ١٩٦٤م، ص92</w:t>
      </w:r>
    </w:p>
  </w:footnote>
  <w:footnote w:id="5">
    <w:p w:rsidR="00A40AAD" w:rsidRPr="00DE4F31" w:rsidRDefault="00A40AAD" w:rsidP="00A40AAD">
      <w:pPr>
        <w:pStyle w:val="Notedebasdepage"/>
        <w:jc w:val="right"/>
        <w:rPr>
          <w:sz w:val="24"/>
          <w:szCs w:val="24"/>
          <w:rtl/>
          <w:lang w:bidi="ar-DZ"/>
        </w:rPr>
      </w:pPr>
      <w:r w:rsidRPr="008C34AA">
        <w:rPr>
          <w:rFonts w:ascii="Traditional Arabic" w:hAnsi="Traditional Arabic" w:cs="Traditional Arabic"/>
          <w:sz w:val="24"/>
          <w:szCs w:val="24"/>
          <w:rtl/>
        </w:rPr>
        <w:t>- برونو إيتين ، الامير عبد القادر الجزائري، ترجمة ميشال خوري ، دار عطية للنشر،ط1،1997، ص27</w:t>
      </w:r>
      <w:r w:rsidRPr="00DE4F31">
        <w:rPr>
          <w:rStyle w:val="Appelnotedebasdep"/>
          <w:sz w:val="24"/>
          <w:szCs w:val="24"/>
        </w:rPr>
        <w:footnoteRef/>
      </w:r>
      <w:r w:rsidRPr="00DE4F31">
        <w:rPr>
          <w:sz w:val="24"/>
          <w:szCs w:val="24"/>
        </w:rPr>
        <w:t xml:space="preserve"> </w:t>
      </w:r>
    </w:p>
  </w:footnote>
  <w:footnote w:id="6">
    <w:p w:rsidR="00A40AAD" w:rsidRPr="00A13460" w:rsidRDefault="00A40AAD" w:rsidP="00A40AAD">
      <w:pPr>
        <w:pStyle w:val="Notedebasdepage"/>
        <w:jc w:val="right"/>
        <w:rPr>
          <w:sz w:val="24"/>
          <w:szCs w:val="24"/>
          <w:rtl/>
          <w:lang w:bidi="ar-DZ"/>
        </w:rPr>
      </w:pPr>
      <w:r>
        <w:rPr>
          <w:rFonts w:hint="cs"/>
          <w:sz w:val="24"/>
          <w:szCs w:val="24"/>
          <w:rtl/>
        </w:rPr>
        <w:t xml:space="preserve">- </w:t>
      </w:r>
      <w:r>
        <w:rPr>
          <w:rFonts w:ascii="Simplified Arabic" w:hAnsi="Simplified Arabic" w:cs="Simplified Arabic"/>
          <w:color w:val="566985"/>
          <w:shd w:val="clear" w:color="auto" w:fill="FFFFFF"/>
          <w:rtl/>
        </w:rPr>
        <w:t>حوار مع الأمير عبد القادر، د. عبد الكريم منصور بن عوف</w:t>
      </w:r>
      <w:r>
        <w:rPr>
          <w:rFonts w:ascii="Simplified Arabic" w:hAnsi="Simplified Arabic" w:cs="Simplified Arabic" w:hint="cs"/>
          <w:color w:val="566985"/>
          <w:shd w:val="clear" w:color="auto" w:fill="FFFFFF"/>
          <w:rtl/>
        </w:rPr>
        <w:t>، ض92</w:t>
      </w:r>
      <w:r w:rsidRPr="00A13460">
        <w:rPr>
          <w:rStyle w:val="Appelnotedebasdep"/>
          <w:sz w:val="24"/>
          <w:szCs w:val="24"/>
        </w:rPr>
        <w:footnoteRef/>
      </w:r>
      <w:r w:rsidRPr="00A13460">
        <w:rPr>
          <w:sz w:val="24"/>
          <w:szCs w:val="24"/>
        </w:rPr>
        <w:t xml:space="preserve"> </w:t>
      </w:r>
    </w:p>
  </w:footnote>
  <w:footnote w:id="7">
    <w:p w:rsidR="00A40AAD" w:rsidRPr="00615BEB" w:rsidRDefault="00A40AAD" w:rsidP="00A40AAD">
      <w:pPr>
        <w:pStyle w:val="Notedebasdepage"/>
        <w:jc w:val="right"/>
        <w:rPr>
          <w:sz w:val="24"/>
          <w:szCs w:val="24"/>
          <w:rtl/>
          <w:lang w:bidi="ar-DZ"/>
        </w:rPr>
      </w:pPr>
      <w:r>
        <w:rPr>
          <w:rFonts w:hint="cs"/>
          <w:sz w:val="24"/>
          <w:szCs w:val="24"/>
          <w:rtl/>
        </w:rPr>
        <w:t>-</w:t>
      </w:r>
      <w:r w:rsidRPr="006414A5">
        <w:rPr>
          <w:rFonts w:ascii="Traditional Arabic" w:hAnsi="Traditional Arabic" w:cs="Traditional Arabic"/>
          <w:sz w:val="24"/>
          <w:szCs w:val="24"/>
          <w:rtl/>
        </w:rPr>
        <w:t xml:space="preserve"> </w:t>
      </w:r>
      <w:r w:rsidRPr="009918FC">
        <w:rPr>
          <w:rFonts w:ascii="Traditional Arabic" w:hAnsi="Traditional Arabic" w:cs="Traditional Arabic"/>
          <w:sz w:val="24"/>
          <w:szCs w:val="24"/>
          <w:rtl/>
        </w:rPr>
        <w:t>عبد الرزاق بن سبع ،الامير عبد القادر الجزائري وأدبه</w:t>
      </w:r>
      <w:r>
        <w:rPr>
          <w:rFonts w:ascii="Traditional Arabic" w:hAnsi="Traditional Arabic" w:cs="Traditional Arabic" w:hint="cs"/>
          <w:sz w:val="24"/>
          <w:szCs w:val="24"/>
          <w:rtl/>
        </w:rPr>
        <w:t>، ص13</w:t>
      </w:r>
      <w:r w:rsidRPr="00615BEB">
        <w:rPr>
          <w:rStyle w:val="Appelnotedebasdep"/>
          <w:sz w:val="24"/>
          <w:szCs w:val="24"/>
        </w:rPr>
        <w:t xml:space="preserve"> </w:t>
      </w:r>
      <w:r w:rsidRPr="00615BEB">
        <w:rPr>
          <w:rStyle w:val="Appelnotedebasdep"/>
          <w:sz w:val="24"/>
          <w:szCs w:val="24"/>
        </w:rPr>
        <w:footnoteRef/>
      </w:r>
      <w:r w:rsidRPr="00615BEB">
        <w:rPr>
          <w:sz w:val="24"/>
          <w:szCs w:val="24"/>
        </w:rPr>
        <w:t xml:space="preserve"> </w:t>
      </w:r>
    </w:p>
  </w:footnote>
  <w:footnote w:id="8">
    <w:p w:rsidR="00A40AAD" w:rsidRPr="00CA7CE8" w:rsidRDefault="00A40AAD" w:rsidP="00A40AAD">
      <w:pPr>
        <w:pStyle w:val="Notedebasdepage"/>
        <w:jc w:val="right"/>
        <w:rPr>
          <w:sz w:val="24"/>
          <w:szCs w:val="24"/>
          <w:rtl/>
          <w:lang w:bidi="ar-DZ"/>
        </w:rPr>
      </w:pPr>
      <w:r>
        <w:rPr>
          <w:rFonts w:hint="cs"/>
          <w:sz w:val="24"/>
          <w:szCs w:val="24"/>
          <w:rtl/>
        </w:rPr>
        <w:t>-</w:t>
      </w:r>
      <w:r w:rsidRPr="000E5F18">
        <w:rPr>
          <w:rFonts w:ascii="Traditional Arabic" w:hAnsi="Traditional Arabic" w:cs="Traditional Arabic" w:hint="cs"/>
          <w:sz w:val="24"/>
          <w:szCs w:val="24"/>
          <w:rtl/>
        </w:rPr>
        <w:t xml:space="preserve"> </w:t>
      </w:r>
      <w:r>
        <w:rPr>
          <w:rFonts w:ascii="Traditional Arabic" w:hAnsi="Traditional Arabic" w:cs="Traditional Arabic" w:hint="cs"/>
          <w:sz w:val="24"/>
          <w:szCs w:val="24"/>
          <w:rtl/>
        </w:rPr>
        <w:t>تشارل هنري تشرشل، حياة الأمير عبد القادر ، ترجمة وتقديم أبو القاسم سعد الله ، الدار التونسية للنشر ، ص42</w:t>
      </w:r>
      <w:r w:rsidRPr="00CA7CE8">
        <w:rPr>
          <w:rStyle w:val="Appelnotedebasdep"/>
          <w:sz w:val="24"/>
          <w:szCs w:val="24"/>
        </w:rPr>
        <w:t xml:space="preserve"> </w:t>
      </w:r>
      <w:r w:rsidRPr="00CA7CE8">
        <w:rPr>
          <w:rStyle w:val="Appelnotedebasdep"/>
          <w:sz w:val="24"/>
          <w:szCs w:val="24"/>
        </w:rPr>
        <w:footnoteRef/>
      </w:r>
      <w:r w:rsidRPr="00CA7CE8">
        <w:rPr>
          <w:sz w:val="24"/>
          <w:szCs w:val="24"/>
        </w:rPr>
        <w:t xml:space="preserve"> </w:t>
      </w:r>
    </w:p>
  </w:footnote>
  <w:footnote w:id="9">
    <w:p w:rsidR="00A40AAD" w:rsidRPr="00614250" w:rsidRDefault="00A40AAD" w:rsidP="00A40AAD">
      <w:pPr>
        <w:pStyle w:val="Notedebasdepage"/>
        <w:jc w:val="right"/>
        <w:rPr>
          <w:sz w:val="24"/>
          <w:szCs w:val="24"/>
          <w:rtl/>
          <w:lang w:bidi="ar-DZ"/>
        </w:rPr>
      </w:pPr>
      <w:r>
        <w:rPr>
          <w:rFonts w:hint="cs"/>
          <w:sz w:val="24"/>
          <w:szCs w:val="24"/>
          <w:rtl/>
        </w:rPr>
        <w:t>-</w:t>
      </w:r>
      <w:r w:rsidRPr="00614250">
        <w:rPr>
          <w:rFonts w:ascii="Traditional Arabic" w:hAnsi="Traditional Arabic" w:cs="Traditional Arabic" w:hint="cs"/>
          <w:sz w:val="24"/>
          <w:szCs w:val="24"/>
          <w:rtl/>
        </w:rPr>
        <w:t xml:space="preserve"> </w:t>
      </w:r>
      <w:r>
        <w:rPr>
          <w:rFonts w:ascii="Traditional Arabic" w:hAnsi="Traditional Arabic" w:cs="Traditional Arabic" w:hint="cs"/>
          <w:sz w:val="24"/>
          <w:szCs w:val="24"/>
          <w:rtl/>
        </w:rPr>
        <w:t>تشارل هنري تشرشل، حياة الأمير عبد القادر،ص43</w:t>
      </w:r>
      <w:r w:rsidRPr="00614250">
        <w:rPr>
          <w:rStyle w:val="Appelnotedebasdep"/>
          <w:sz w:val="24"/>
          <w:szCs w:val="24"/>
        </w:rPr>
        <w:t xml:space="preserve"> </w:t>
      </w:r>
      <w:r w:rsidRPr="00614250">
        <w:rPr>
          <w:rStyle w:val="Appelnotedebasdep"/>
          <w:sz w:val="24"/>
          <w:szCs w:val="24"/>
        </w:rPr>
        <w:footnoteRef/>
      </w:r>
      <w:r w:rsidRPr="00614250">
        <w:rPr>
          <w:sz w:val="24"/>
          <w:szCs w:val="24"/>
        </w:rPr>
        <w:t xml:space="preserve"> </w:t>
      </w:r>
    </w:p>
  </w:footnote>
  <w:footnote w:id="10">
    <w:p w:rsidR="00A40AAD" w:rsidRPr="009918FC" w:rsidRDefault="00A40AAD" w:rsidP="00A40AAD">
      <w:pPr>
        <w:pStyle w:val="Notedebasdepage"/>
        <w:jc w:val="right"/>
        <w:rPr>
          <w:rFonts w:ascii="Traditional Arabic" w:hAnsi="Traditional Arabic" w:cs="Traditional Arabic"/>
          <w:sz w:val="24"/>
          <w:szCs w:val="24"/>
          <w:rtl/>
          <w:lang w:bidi="ar-DZ"/>
        </w:rPr>
      </w:pPr>
      <w:r>
        <w:rPr>
          <w:rFonts w:hint="cs"/>
          <w:sz w:val="24"/>
          <w:szCs w:val="24"/>
          <w:rtl/>
        </w:rPr>
        <w:t xml:space="preserve">- </w:t>
      </w:r>
      <w:r w:rsidRPr="009918FC">
        <w:rPr>
          <w:rFonts w:ascii="Traditional Arabic" w:hAnsi="Traditional Arabic" w:cs="Traditional Arabic"/>
          <w:sz w:val="24"/>
          <w:szCs w:val="24"/>
          <w:rtl/>
        </w:rPr>
        <w:t>عبد الرزاق بن سبع ،الامير عبد القادر الجزائري وأدبه، مؤسسة جائزة عبد العزيز سعود البابطين للإبداع الشعري</w:t>
      </w:r>
      <w:r>
        <w:rPr>
          <w:rFonts w:ascii="Traditional Arabic" w:hAnsi="Traditional Arabic" w:cs="Traditional Arabic" w:hint="cs"/>
          <w:sz w:val="24"/>
          <w:szCs w:val="24"/>
          <w:rtl/>
        </w:rPr>
        <w:t>،</w:t>
      </w:r>
      <w:r>
        <w:rPr>
          <w:rStyle w:val="Appelnotedebasdep"/>
          <w:rFonts w:ascii="Traditional Arabic" w:hAnsi="Traditional Arabic" w:cs="Traditional Arabic" w:hint="cs"/>
          <w:sz w:val="24"/>
          <w:szCs w:val="24"/>
          <w:rtl/>
        </w:rPr>
        <w:t xml:space="preserve"> </w:t>
      </w:r>
      <w:r>
        <w:rPr>
          <w:rFonts w:ascii="Sakkal Majalla" w:hAnsi="Sakkal Majalla" w:cs="Sakkal Majalla" w:hint="cs"/>
          <w:sz w:val="24"/>
          <w:szCs w:val="24"/>
          <w:rtl/>
        </w:rPr>
        <w:t>ص</w:t>
      </w:r>
      <w:r>
        <w:rPr>
          <w:rFonts w:ascii="Traditional Arabic" w:hAnsi="Traditional Arabic" w:cs="Traditional Arabic" w:hint="cs"/>
          <w:sz w:val="24"/>
          <w:szCs w:val="24"/>
          <w:rtl/>
        </w:rPr>
        <w:t>15،16</w:t>
      </w:r>
      <w:r w:rsidRPr="009918FC">
        <w:rPr>
          <w:rStyle w:val="Appelnotedebasdep"/>
          <w:rFonts w:ascii="Traditional Arabic" w:hAnsi="Traditional Arabic" w:cs="Traditional Arabic"/>
          <w:sz w:val="24"/>
          <w:szCs w:val="24"/>
        </w:rPr>
        <w:footnoteRef/>
      </w:r>
      <w:r w:rsidRPr="009918FC">
        <w:rPr>
          <w:rFonts w:ascii="Traditional Arabic" w:hAnsi="Traditional Arabic" w:cs="Traditional Arabic"/>
          <w:sz w:val="24"/>
          <w:szCs w:val="24"/>
        </w:rPr>
        <w:t xml:space="preserve"> </w:t>
      </w:r>
    </w:p>
  </w:footnote>
  <w:footnote w:id="11">
    <w:p w:rsidR="00A40AAD" w:rsidRPr="00312DBD" w:rsidRDefault="00A40AAD" w:rsidP="00A40AAD">
      <w:pPr>
        <w:pStyle w:val="Notedebasdepage"/>
        <w:jc w:val="right"/>
        <w:rPr>
          <w:sz w:val="24"/>
          <w:szCs w:val="24"/>
          <w:rtl/>
          <w:lang w:bidi="ar-DZ"/>
        </w:rPr>
      </w:pPr>
      <w:r>
        <w:rPr>
          <w:rFonts w:hint="cs"/>
          <w:sz w:val="24"/>
          <w:szCs w:val="24"/>
          <w:rtl/>
        </w:rPr>
        <w:t>-</w:t>
      </w:r>
      <w:r w:rsidRPr="00312DBD">
        <w:rPr>
          <w:rFonts w:ascii="Traditional Arabic" w:hAnsi="Traditional Arabic" w:cs="Traditional Arabic"/>
          <w:sz w:val="24"/>
          <w:szCs w:val="24"/>
          <w:rtl/>
        </w:rPr>
        <w:t xml:space="preserve"> </w:t>
      </w:r>
      <w:r w:rsidRPr="009918FC">
        <w:rPr>
          <w:rFonts w:ascii="Traditional Arabic" w:hAnsi="Traditional Arabic" w:cs="Traditional Arabic"/>
          <w:sz w:val="24"/>
          <w:szCs w:val="24"/>
          <w:rtl/>
        </w:rPr>
        <w:t>عبد الرزاق بن سبع ،الامير عبد القادر الجزائري وأدبه</w:t>
      </w:r>
      <w:r>
        <w:rPr>
          <w:rFonts w:ascii="Traditional Arabic" w:hAnsi="Traditional Arabic" w:cs="Traditional Arabic" w:hint="cs"/>
          <w:sz w:val="24"/>
          <w:szCs w:val="24"/>
          <w:rtl/>
        </w:rPr>
        <w:t>، ص16</w:t>
      </w:r>
      <w:r w:rsidRPr="00312DBD">
        <w:rPr>
          <w:rStyle w:val="Appelnotedebasdep"/>
          <w:sz w:val="24"/>
          <w:szCs w:val="24"/>
        </w:rPr>
        <w:t xml:space="preserve"> </w:t>
      </w:r>
      <w:r w:rsidRPr="00312DBD">
        <w:rPr>
          <w:rStyle w:val="Appelnotedebasdep"/>
          <w:sz w:val="24"/>
          <w:szCs w:val="24"/>
        </w:rPr>
        <w:footnoteRef/>
      </w:r>
      <w:r w:rsidRPr="00312DBD">
        <w:rPr>
          <w:sz w:val="24"/>
          <w:szCs w:val="24"/>
        </w:rPr>
        <w:t xml:space="preserve"> </w:t>
      </w:r>
    </w:p>
  </w:footnote>
  <w:footnote w:id="12">
    <w:p w:rsidR="00A40AAD" w:rsidRPr="00BD007F" w:rsidRDefault="00A40AAD" w:rsidP="00A40AAD">
      <w:pPr>
        <w:pStyle w:val="Notedebasdepage"/>
        <w:jc w:val="right"/>
        <w:rPr>
          <w:sz w:val="24"/>
          <w:szCs w:val="24"/>
          <w:rtl/>
          <w:lang w:bidi="ar-DZ"/>
        </w:rPr>
      </w:pPr>
      <w:r w:rsidRPr="009918FC">
        <w:rPr>
          <w:rFonts w:ascii="Traditional Arabic" w:hAnsi="Traditional Arabic" w:cs="Traditional Arabic"/>
          <w:sz w:val="24"/>
          <w:szCs w:val="24"/>
          <w:rtl/>
        </w:rPr>
        <w:t>- الامير احمد بن محي الدين الجزائري الحسني ،سيرة الأمير عبد القادر الجزائري الحسني ،مؤسسة الامير عبد القادر الوطنية، ص</w:t>
      </w:r>
      <w:r w:rsidRPr="00B87C7C">
        <w:rPr>
          <w:rFonts w:ascii="Traditional Arabic" w:hAnsi="Traditional Arabic" w:cs="Traditional Arabic"/>
          <w:sz w:val="24"/>
          <w:szCs w:val="24"/>
          <w:rtl/>
        </w:rPr>
        <w:t>1</w:t>
      </w:r>
      <w:r w:rsidRPr="00B87C7C">
        <w:rPr>
          <w:rFonts w:ascii="Traditional Arabic" w:hAnsi="Traditional Arabic" w:cs="Traditional Arabic"/>
          <w:rtl/>
        </w:rPr>
        <w:t>36</w:t>
      </w:r>
      <w:r w:rsidRPr="00BD007F">
        <w:rPr>
          <w:rStyle w:val="Appelnotedebasdep"/>
          <w:sz w:val="24"/>
          <w:szCs w:val="24"/>
        </w:rPr>
        <w:footnoteRef/>
      </w:r>
      <w:r w:rsidRPr="00BD007F">
        <w:rPr>
          <w:sz w:val="24"/>
          <w:szCs w:val="24"/>
        </w:rPr>
        <w:t xml:space="preserve"> </w:t>
      </w:r>
    </w:p>
  </w:footnote>
  <w:footnote w:id="13">
    <w:p w:rsidR="00A40AAD" w:rsidRPr="00D778A3" w:rsidRDefault="00A40AAD" w:rsidP="00A40AAD">
      <w:pPr>
        <w:pStyle w:val="Notedebasdepage"/>
        <w:jc w:val="right"/>
        <w:rPr>
          <w:sz w:val="24"/>
          <w:szCs w:val="24"/>
          <w:rtl/>
          <w:lang w:bidi="ar-DZ"/>
        </w:rPr>
      </w:pPr>
      <w:r>
        <w:rPr>
          <w:rFonts w:hint="cs"/>
          <w:sz w:val="24"/>
          <w:szCs w:val="24"/>
          <w:rtl/>
        </w:rPr>
        <w:t>-</w:t>
      </w:r>
      <w:r w:rsidRPr="0040110B">
        <w:rPr>
          <w:rFonts w:ascii="Traditional Arabic" w:hAnsi="Traditional Arabic" w:cs="Traditional Arabic" w:hint="cs"/>
          <w:sz w:val="24"/>
          <w:szCs w:val="24"/>
          <w:rtl/>
        </w:rPr>
        <w:t xml:space="preserve"> </w:t>
      </w:r>
      <w:r>
        <w:rPr>
          <w:rFonts w:ascii="Traditional Arabic" w:hAnsi="Traditional Arabic" w:cs="Traditional Arabic" w:hint="cs"/>
          <w:sz w:val="24"/>
          <w:szCs w:val="24"/>
          <w:rtl/>
        </w:rPr>
        <w:t>تشارل هنري تشرشل، حياة الأمير عبد القادر،ص45</w:t>
      </w:r>
      <w:r w:rsidRPr="00D778A3">
        <w:rPr>
          <w:rStyle w:val="Appelnotedebasdep"/>
          <w:sz w:val="24"/>
          <w:szCs w:val="24"/>
        </w:rPr>
        <w:footnoteRef/>
      </w:r>
      <w:r w:rsidRPr="00D778A3">
        <w:rPr>
          <w:sz w:val="24"/>
          <w:szCs w:val="24"/>
        </w:rPr>
        <w:t xml:space="preserve"> </w:t>
      </w:r>
    </w:p>
  </w:footnote>
  <w:footnote w:id="14">
    <w:p w:rsidR="00A40AAD" w:rsidRPr="0091080D" w:rsidRDefault="00A40AAD" w:rsidP="00A40AAD">
      <w:pPr>
        <w:pStyle w:val="Notedebasdepage"/>
        <w:bidi/>
        <w:rPr>
          <w:sz w:val="24"/>
          <w:szCs w:val="24"/>
          <w:rtl/>
          <w:lang w:bidi="ar-DZ"/>
        </w:rPr>
      </w:pPr>
      <w:r w:rsidRPr="0091080D">
        <w:rPr>
          <w:rStyle w:val="Appelnotedebasdep"/>
          <w:sz w:val="24"/>
          <w:szCs w:val="24"/>
        </w:rPr>
        <w:sym w:font="Symbol" w:char="F02A"/>
      </w:r>
      <w:r w:rsidRPr="0091080D">
        <w:rPr>
          <w:sz w:val="24"/>
          <w:szCs w:val="24"/>
        </w:rPr>
        <w:t xml:space="preserve"> </w:t>
      </w:r>
      <w:r w:rsidRPr="00D94411">
        <w:rPr>
          <w:rFonts w:ascii="Traditional Arabic" w:hAnsi="Traditional Arabic" w:cs="Traditional Arabic"/>
          <w:sz w:val="24"/>
          <w:szCs w:val="24"/>
          <w:rtl/>
        </w:rPr>
        <w:t xml:space="preserve">- هذا الكتاب ترجمه أبو القاسم سعد الله وقال عنه </w:t>
      </w:r>
      <w:r>
        <w:rPr>
          <w:rFonts w:hint="cs"/>
          <w:sz w:val="24"/>
          <w:szCs w:val="24"/>
          <w:rtl/>
        </w:rPr>
        <w:t>،</w:t>
      </w:r>
      <w:r w:rsidRPr="00D94411">
        <w:rPr>
          <w:rtl/>
        </w:rPr>
        <w:t xml:space="preserve"> </w:t>
      </w:r>
      <w:r w:rsidRPr="00F2321C">
        <w:rPr>
          <w:rFonts w:ascii="Traditional Arabic" w:hAnsi="Traditional Arabic" w:cs="Traditional Arabic"/>
          <w:sz w:val="24"/>
          <w:szCs w:val="24"/>
          <w:rtl/>
        </w:rPr>
        <w:t xml:space="preserve">ذلك </w:t>
      </w:r>
      <w:r w:rsidRPr="00F2321C">
        <w:rPr>
          <w:rFonts w:ascii="Traditional Arabic" w:hAnsi="Traditional Arabic" w:cs="Traditional Arabic" w:hint="cs"/>
          <w:sz w:val="24"/>
          <w:szCs w:val="24"/>
          <w:rtl/>
        </w:rPr>
        <w:t>أن</w:t>
      </w:r>
      <w:r w:rsidRPr="00F2321C">
        <w:rPr>
          <w:rFonts w:ascii="Traditional Arabic" w:hAnsi="Traditional Arabic" w:cs="Traditional Arabic"/>
          <w:sz w:val="24"/>
          <w:szCs w:val="24"/>
          <w:rtl/>
        </w:rPr>
        <w:t xml:space="preserve"> المؤلف </w:t>
      </w:r>
      <w:r>
        <w:rPr>
          <w:rFonts w:ascii="Traditional Arabic" w:hAnsi="Traditional Arabic" w:cs="Traditional Arabic" w:hint="cs"/>
          <w:sz w:val="24"/>
          <w:szCs w:val="24"/>
          <w:rtl/>
        </w:rPr>
        <w:t xml:space="preserve"> وهو كولونيل </w:t>
      </w:r>
      <w:r w:rsidRPr="00F2321C">
        <w:rPr>
          <w:rFonts w:ascii="Traditional Arabic" w:hAnsi="Traditional Arabic" w:cs="Traditional Arabic"/>
          <w:sz w:val="24"/>
          <w:szCs w:val="24"/>
          <w:rtl/>
        </w:rPr>
        <w:t xml:space="preserve">قد جمع فيه وثائق </w:t>
      </w:r>
      <w:r w:rsidRPr="00F2321C">
        <w:rPr>
          <w:rFonts w:ascii="Traditional Arabic" w:hAnsi="Traditional Arabic" w:cs="Traditional Arabic" w:hint="cs"/>
          <w:sz w:val="24"/>
          <w:szCs w:val="24"/>
          <w:rtl/>
        </w:rPr>
        <w:t>أصلية</w:t>
      </w:r>
      <w:r w:rsidRPr="00F2321C">
        <w:rPr>
          <w:rFonts w:ascii="Traditional Arabic" w:hAnsi="Traditional Arabic" w:cs="Traditional Arabic"/>
          <w:sz w:val="24"/>
          <w:szCs w:val="24"/>
          <w:rtl/>
        </w:rPr>
        <w:t xml:space="preserve"> يبدو انه حصل عليها من </w:t>
      </w:r>
      <w:r w:rsidRPr="00F2321C">
        <w:rPr>
          <w:rFonts w:ascii="Traditional Arabic" w:hAnsi="Traditional Arabic" w:cs="Traditional Arabic" w:hint="cs"/>
          <w:sz w:val="24"/>
          <w:szCs w:val="24"/>
          <w:rtl/>
        </w:rPr>
        <w:t>الأمير</w:t>
      </w:r>
      <w:r w:rsidRPr="00F2321C">
        <w:rPr>
          <w:rFonts w:ascii="Traditional Arabic" w:hAnsi="Traditional Arabic" w:cs="Traditional Arabic"/>
          <w:sz w:val="24"/>
          <w:szCs w:val="24"/>
          <w:rtl/>
        </w:rPr>
        <w:t xml:space="preserve"> نفسه او من عائلته مباشرة . واهم من ذلك هو انه كتبه ، كما يقول ، من </w:t>
      </w:r>
      <w:r w:rsidRPr="00F2321C">
        <w:rPr>
          <w:rFonts w:ascii="Traditional Arabic" w:hAnsi="Traditional Arabic" w:cs="Traditional Arabic" w:hint="cs"/>
          <w:sz w:val="24"/>
          <w:szCs w:val="24"/>
          <w:rtl/>
        </w:rPr>
        <w:t>إ</w:t>
      </w:r>
      <w:r>
        <w:rPr>
          <w:rFonts w:ascii="Traditional Arabic" w:hAnsi="Traditional Arabic" w:cs="Traditional Arabic" w:hint="cs"/>
          <w:sz w:val="24"/>
          <w:szCs w:val="24"/>
          <w:rtl/>
        </w:rPr>
        <w:t>م</w:t>
      </w:r>
      <w:r w:rsidRPr="00F2321C">
        <w:rPr>
          <w:rFonts w:ascii="Traditional Arabic" w:hAnsi="Traditional Arabic" w:cs="Traditional Arabic" w:hint="cs"/>
          <w:sz w:val="24"/>
          <w:szCs w:val="24"/>
          <w:rtl/>
        </w:rPr>
        <w:t>لاء</w:t>
      </w:r>
      <w:r w:rsidRPr="00F2321C">
        <w:rPr>
          <w:rFonts w:ascii="Traditional Arabic" w:hAnsi="Traditional Arabic" w:cs="Traditional Arabic"/>
          <w:sz w:val="24"/>
          <w:szCs w:val="24"/>
          <w:rtl/>
        </w:rPr>
        <w:t xml:space="preserve"> الامير نفسه ، فهو حينئذ نوع من الترجمة الذاتية . وبالاضافة الى ذلك ان معظم الذين ترجموا للامير كانوا يستخدمون تشرشل كمصدر هام من مصادرهم ، ولا تستثنى من ذلك الامير محمد ، صاحب « تحفة الزائر » (2) الذي كثيرا ما نقل عنه الفقرات الكاملة دون أن يذكره بالاسم او يذكره بقوله قال تشرشل او قال احد مؤرخى الانكليز ، الخ كما لا نستثنى من ذلك بول ازان صاحب « الأمير عبد القادر ولا يكاد يخلو مصدر من مصادر ترجمة الامير من ذكر كتاب تشرشل</w:t>
      </w:r>
      <w:r w:rsidRPr="00D94411">
        <w:rPr>
          <w:rFonts w:cs="Arial"/>
          <w:sz w:val="24"/>
          <w:szCs w:val="24"/>
          <w:rtl/>
        </w:rPr>
        <w:t xml:space="preserve"> </w:t>
      </w:r>
      <w:r>
        <w:rPr>
          <w:rFonts w:cs="Arial" w:hint="cs"/>
          <w:sz w:val="24"/>
          <w:szCs w:val="24"/>
          <w:rtl/>
        </w:rPr>
        <w:t xml:space="preserve">، </w:t>
      </w:r>
      <w:r>
        <w:rPr>
          <w:rFonts w:ascii="Traditional Arabic" w:hAnsi="Traditional Arabic" w:cs="Traditional Arabic" w:hint="cs"/>
          <w:sz w:val="24"/>
          <w:szCs w:val="24"/>
          <w:rtl/>
        </w:rPr>
        <w:t xml:space="preserve">ويبدو أن </w:t>
      </w:r>
      <w:r w:rsidRPr="00FE1D12">
        <w:rPr>
          <w:rFonts w:ascii="Traditional Arabic" w:hAnsi="Traditional Arabic" w:cs="Traditional Arabic"/>
          <w:sz w:val="24"/>
          <w:szCs w:val="24"/>
          <w:rtl/>
        </w:rPr>
        <w:t xml:space="preserve">تشرشل فقد عزم على كتابة سيرة شخصية للامير. اثناء شتاء 1860 </w:t>
      </w:r>
      <w:r>
        <w:rPr>
          <w:rFonts w:ascii="Traditional Arabic" w:hAnsi="Traditional Arabic" w:cs="Traditional Arabic" w:hint="cs"/>
          <w:sz w:val="24"/>
          <w:szCs w:val="24"/>
          <w:rtl/>
        </w:rPr>
        <w:t xml:space="preserve"> عندما </w:t>
      </w:r>
      <w:r w:rsidRPr="00FE1D12">
        <w:rPr>
          <w:rFonts w:ascii="Traditional Arabic" w:hAnsi="Traditional Arabic" w:cs="Traditional Arabic"/>
          <w:sz w:val="24"/>
          <w:szCs w:val="24"/>
          <w:rtl/>
        </w:rPr>
        <w:t xml:space="preserve">اقام فى دمشق لتنفيذ مشروعه فاتفق مع الامير على الجلوس معه ساعة يوميا طيلة خمسة شهور . ومن هذا الاملاء الشخصي» والوثائق الاصلية التي حصل عليها المؤلف ، ولد هذا الكتاب . </w:t>
      </w:r>
      <w:r w:rsidRPr="0091080D">
        <w:rPr>
          <w:rStyle w:val="Appelnotedebasdep"/>
          <w:sz w:val="24"/>
          <w:szCs w:val="24"/>
        </w:rPr>
        <w:sym w:font="Symbol" w:char="F02A"/>
      </w:r>
      <w:r w:rsidRPr="0091080D">
        <w:rPr>
          <w:sz w:val="24"/>
          <w:szCs w:val="24"/>
        </w:rPr>
        <w:t xml:space="preserve"> </w:t>
      </w:r>
      <w:r w:rsidRPr="005B0AB7">
        <w:rPr>
          <w:rFonts w:ascii="Traditional Arabic" w:hAnsi="Traditional Arabic" w:cs="Traditional Arabic"/>
          <w:sz w:val="24"/>
          <w:szCs w:val="24"/>
          <w:rtl/>
        </w:rPr>
        <w:t>،ينظر مقدمة الكتاب ،تشرشل ،حياة الامير عبد القادر</w:t>
      </w:r>
    </w:p>
  </w:footnote>
  <w:footnote w:id="15">
    <w:p w:rsidR="00A40AAD" w:rsidRPr="009E0B24" w:rsidRDefault="00A40AAD" w:rsidP="00A40AAD">
      <w:pPr>
        <w:pStyle w:val="Notedebasdepage"/>
        <w:jc w:val="right"/>
        <w:rPr>
          <w:rFonts w:ascii="Traditional Arabic" w:hAnsi="Traditional Arabic" w:cs="Traditional Arabic"/>
          <w:sz w:val="24"/>
          <w:szCs w:val="24"/>
          <w:rtl/>
          <w:lang w:bidi="ar-DZ"/>
        </w:rPr>
      </w:pPr>
      <w:r>
        <w:rPr>
          <w:rFonts w:ascii="Traditional Arabic" w:hAnsi="Traditional Arabic" w:cs="Traditional Arabic" w:hint="cs"/>
          <w:sz w:val="24"/>
          <w:szCs w:val="24"/>
          <w:rtl/>
        </w:rPr>
        <w:t>- تشارل هنري تشرشل، حياة الأمير عبد القادر ، ترجمة وتقديم أبو القاسم سعد الله ، الدار التونسية للنشر ، ص39،40</w:t>
      </w:r>
      <w:r w:rsidRPr="009E0B24">
        <w:rPr>
          <w:rStyle w:val="Appelnotedebasdep"/>
          <w:rFonts w:ascii="Traditional Arabic" w:hAnsi="Traditional Arabic" w:cs="Traditional Arabic"/>
          <w:sz w:val="24"/>
          <w:szCs w:val="24"/>
        </w:rPr>
        <w:footnoteRef/>
      </w:r>
      <w:r w:rsidRPr="009E0B24">
        <w:rPr>
          <w:rFonts w:ascii="Traditional Arabic" w:hAnsi="Traditional Arabic" w:cs="Traditional Arabic"/>
          <w:sz w:val="24"/>
          <w:szCs w:val="24"/>
        </w:rPr>
        <w:t xml:space="preserve"> </w:t>
      </w:r>
    </w:p>
  </w:footnote>
  <w:footnote w:id="16">
    <w:p w:rsidR="00A40AAD" w:rsidRPr="00741A5E" w:rsidRDefault="00A40AAD" w:rsidP="00A40AAD">
      <w:pPr>
        <w:pStyle w:val="Notedebasdepage"/>
        <w:jc w:val="right"/>
        <w:rPr>
          <w:sz w:val="24"/>
          <w:szCs w:val="24"/>
          <w:rtl/>
          <w:lang w:bidi="ar-DZ"/>
        </w:rPr>
      </w:pPr>
      <w:r>
        <w:rPr>
          <w:rFonts w:hint="cs"/>
          <w:sz w:val="24"/>
          <w:szCs w:val="24"/>
          <w:rtl/>
        </w:rPr>
        <w:t>-</w:t>
      </w:r>
      <w:r w:rsidRPr="00741A5E">
        <w:rPr>
          <w:rFonts w:ascii="Traditional Arabic" w:hAnsi="Traditional Arabic" w:cs="Traditional Arabic" w:hint="cs"/>
          <w:sz w:val="24"/>
          <w:szCs w:val="24"/>
          <w:rtl/>
        </w:rPr>
        <w:t xml:space="preserve"> </w:t>
      </w:r>
      <w:r>
        <w:rPr>
          <w:rFonts w:ascii="Traditional Arabic" w:hAnsi="Traditional Arabic" w:cs="Traditional Arabic" w:hint="cs"/>
          <w:sz w:val="24"/>
          <w:szCs w:val="24"/>
          <w:rtl/>
        </w:rPr>
        <w:t>تشارل هنري تشرشل، حياة الأمير عبد القادر ،ص47</w:t>
      </w:r>
      <w:r w:rsidRPr="00741A5E">
        <w:rPr>
          <w:rStyle w:val="Appelnotedebasdep"/>
          <w:sz w:val="24"/>
          <w:szCs w:val="24"/>
        </w:rPr>
        <w:footnoteRef/>
      </w:r>
      <w:r w:rsidRPr="00741A5E">
        <w:rPr>
          <w:sz w:val="24"/>
          <w:szCs w:val="24"/>
        </w:rPr>
        <w:t xml:space="preserve"> </w:t>
      </w:r>
    </w:p>
  </w:footnote>
  <w:footnote w:id="17">
    <w:p w:rsidR="00A40AAD" w:rsidRPr="00A41DED" w:rsidRDefault="00A40AAD" w:rsidP="00A40AAD">
      <w:pPr>
        <w:pStyle w:val="Notedebasdepage"/>
        <w:jc w:val="right"/>
        <w:rPr>
          <w:sz w:val="24"/>
          <w:szCs w:val="24"/>
          <w:rtl/>
          <w:lang w:bidi="ar-DZ"/>
        </w:rPr>
      </w:pPr>
      <w:r>
        <w:rPr>
          <w:rFonts w:hint="cs"/>
          <w:sz w:val="24"/>
          <w:szCs w:val="24"/>
          <w:rtl/>
        </w:rPr>
        <w:t>-</w:t>
      </w:r>
      <w:r w:rsidRPr="00296931">
        <w:rPr>
          <w:rFonts w:hint="cs"/>
          <w:sz w:val="24"/>
          <w:szCs w:val="24"/>
          <w:rtl/>
        </w:rPr>
        <w:t xml:space="preserve"> </w:t>
      </w:r>
      <w:r w:rsidRPr="0037378B">
        <w:rPr>
          <w:rFonts w:ascii="Traditional Arabic" w:hAnsi="Traditional Arabic" w:cs="Traditional Arabic"/>
          <w:sz w:val="24"/>
          <w:szCs w:val="24"/>
          <w:rtl/>
        </w:rPr>
        <w:t>برونو إيتين ، الامير عبد القادر ، ص15</w:t>
      </w:r>
      <w:r w:rsidRPr="0037378B">
        <w:rPr>
          <w:rStyle w:val="Appelnotedebasdep"/>
          <w:rFonts w:ascii="Traditional Arabic" w:hAnsi="Traditional Arabic" w:cs="Traditional Arabic"/>
          <w:sz w:val="24"/>
          <w:szCs w:val="24"/>
        </w:rPr>
        <w:t xml:space="preserve"> </w:t>
      </w:r>
      <w:r w:rsidRPr="0037378B">
        <w:rPr>
          <w:rStyle w:val="Appelnotedebasdep"/>
          <w:rFonts w:ascii="Traditional Arabic" w:hAnsi="Traditional Arabic" w:cs="Traditional Arabic"/>
          <w:sz w:val="24"/>
          <w:szCs w:val="24"/>
        </w:rPr>
        <w:footnoteRef/>
      </w:r>
      <w:r w:rsidRPr="0037378B">
        <w:rPr>
          <w:rFonts w:ascii="Traditional Arabic" w:hAnsi="Traditional Arabic" w:cs="Traditional Arabic"/>
          <w:sz w:val="24"/>
          <w:szCs w:val="24"/>
        </w:rPr>
        <w:t xml:space="preserve"> </w:t>
      </w:r>
    </w:p>
  </w:footnote>
  <w:footnote w:id="18">
    <w:p w:rsidR="00A40AAD" w:rsidRPr="0024402D" w:rsidRDefault="00A40AAD" w:rsidP="00A40AAD">
      <w:pPr>
        <w:pStyle w:val="Notedebasdepage"/>
        <w:bidi/>
        <w:rPr>
          <w:rFonts w:ascii="Traditional Arabic" w:hAnsi="Traditional Arabic" w:cs="Traditional Arabic"/>
          <w:sz w:val="24"/>
          <w:szCs w:val="24"/>
          <w:rtl/>
        </w:rPr>
      </w:pPr>
      <w:r w:rsidRPr="00D74DD4">
        <w:rPr>
          <w:rStyle w:val="Appelnotedebasdep"/>
          <w:sz w:val="24"/>
          <w:szCs w:val="24"/>
        </w:rPr>
        <w:sym w:font="Symbol" w:char="F02A"/>
      </w:r>
      <w:r w:rsidRPr="0024402D">
        <w:rPr>
          <w:rFonts w:ascii="Traditional Arabic" w:hAnsi="Traditional Arabic" w:cs="Traditional Arabic"/>
          <w:sz w:val="24"/>
          <w:szCs w:val="24"/>
          <w:rtl/>
        </w:rPr>
        <w:t>- في هذه الفترة كانت قد مضت فترة على العرب وهم يحاصرون (وهران) ويركزون جهدهم بصورة خاصة على قلعة فيليب) الواقعة الى جنوب المدينة، غير ان هذه الاغارات لم تؤد إلى نتيجة تذكر، فقرر</w:t>
      </w:r>
      <w:r>
        <w:rPr>
          <w:rFonts w:ascii="Traditional Arabic" w:hAnsi="Traditional Arabic" w:cs="Traditional Arabic"/>
          <w:sz w:val="24"/>
          <w:szCs w:val="24"/>
          <w:rtl/>
        </w:rPr>
        <w:t xml:space="preserve"> (عب</w:t>
      </w:r>
      <w:r>
        <w:rPr>
          <w:rFonts w:ascii="Traditional Arabic" w:hAnsi="Traditional Arabic" w:cs="Traditional Arabic" w:hint="cs"/>
          <w:sz w:val="24"/>
          <w:szCs w:val="24"/>
          <w:rtl/>
        </w:rPr>
        <w:t xml:space="preserve">د </w:t>
      </w:r>
      <w:r w:rsidRPr="0024402D">
        <w:rPr>
          <w:rFonts w:ascii="Traditional Arabic" w:hAnsi="Traditional Arabic" w:cs="Traditional Arabic"/>
          <w:sz w:val="24"/>
          <w:szCs w:val="24"/>
          <w:rtl/>
        </w:rPr>
        <w:t xml:space="preserve">القادر) تنفيذ عملية ضد هذه القلعة ووضع الخطة وأشرف على تنفيذها، فقاد قواته من المشاة والفرسان حتى وصل بها الى اسفل القلعة ذاتها، وزج بجنود المشاة في الخنادق وكلفهم بمناوشة الحامية الافرنسية المدافعة عن القلعة . ثم قاد قوة الفرسان ووضعها في موقع مناسب يتحكم بالطريق المؤدي الى القلعة، وذلك لعزلها، </w:t>
      </w:r>
      <w:r w:rsidRPr="00A0386C">
        <w:rPr>
          <w:rFonts w:ascii="Traditional Arabic" w:hAnsi="Traditional Arabic" w:cs="Traditional Arabic"/>
          <w:sz w:val="24"/>
          <w:szCs w:val="24"/>
          <w:rtl/>
        </w:rPr>
        <w:t xml:space="preserve">، وذلك لعزلها، ومنع اي تسلل قد يقوم به العدو. وكانت الكثافة النارية الاسلحة الافرنسيين وقذائفهم كبيرة الى درجة كافية لتمزيق افضل الجيوش انضباطاً وتدريباً. غير أن عبد القادر استطاع اثارة حماسة المجاهدين وهو يتجول بينهم، ويوجههم، وامكن له بذلك التغلب على الصدمة النارية . واثناء ذلك، نفدت ذخيرة المجاهدين في الخنادق - المشاة -واحجم كل فرد عن التحرك لجلب الذخيرة. وشاهد ذلك (عبد القادر) فصاح بهم : ايها الجبناء اعطوني الخرطوش) ووضع الظروف في جناحي برنسه وركب فرسه وعبر السهل كالسهم حتى وصل القلعة، فرمى بالخرطوش في الخندق . وحث رجاله على الثبات والاستمرار في الرمي . وعاد بدون ان يمسه اي اذى. واحاطت بعبد القادر) مناسبات كثيرة مليئة بالخطورة والمبادرة . استعمل فيها سيفه البكر للدفاع عن نفسه. وأدت شجاعته وفروسيته لا الى الثناء عليه فقط، بل الى الاعجاب المنقطع النظير به . </w:t>
      </w:r>
      <w:r w:rsidRPr="005977D0">
        <w:rPr>
          <w:rFonts w:ascii="Traditional Arabic" w:hAnsi="Traditional Arabic" w:cs="Traditional Arabic"/>
          <w:sz w:val="24"/>
          <w:szCs w:val="24"/>
          <w:rtl/>
        </w:rPr>
        <w:t xml:space="preserve">بسام العسيلي ،الامير عبد القادر الجزائري،دار النفائس،ط3 </w:t>
      </w:r>
      <w:r>
        <w:rPr>
          <w:rFonts w:ascii="Traditional Arabic" w:hAnsi="Traditional Arabic" w:cs="Traditional Arabic" w:hint="cs"/>
          <w:sz w:val="24"/>
          <w:szCs w:val="24"/>
          <w:rtl/>
        </w:rPr>
        <w:t>،</w:t>
      </w:r>
      <w:r w:rsidRPr="005977D0">
        <w:rPr>
          <w:rFonts w:ascii="Traditional Arabic" w:hAnsi="Traditional Arabic" w:cs="Traditional Arabic"/>
          <w:sz w:val="24"/>
          <w:szCs w:val="24"/>
          <w:rtl/>
        </w:rPr>
        <w:t>1986</w:t>
      </w:r>
      <w:r>
        <w:rPr>
          <w:rFonts w:ascii="Traditional Arabic" w:hAnsi="Traditional Arabic" w:cs="Traditional Arabic" w:hint="cs"/>
          <w:sz w:val="24"/>
          <w:szCs w:val="24"/>
          <w:rtl/>
        </w:rPr>
        <w:t>،ص29</w:t>
      </w:r>
    </w:p>
  </w:footnote>
  <w:footnote w:id="19">
    <w:p w:rsidR="00A40AAD" w:rsidRPr="00564767" w:rsidRDefault="00A40AAD" w:rsidP="00A40AAD">
      <w:pPr>
        <w:pStyle w:val="Notedebasdepage"/>
        <w:jc w:val="right"/>
        <w:rPr>
          <w:sz w:val="24"/>
          <w:szCs w:val="24"/>
          <w:rtl/>
          <w:lang w:bidi="ar-DZ"/>
        </w:rPr>
      </w:pPr>
      <w:r>
        <w:rPr>
          <w:rFonts w:hint="cs"/>
          <w:sz w:val="24"/>
          <w:szCs w:val="24"/>
          <w:rtl/>
        </w:rPr>
        <w:t>-</w:t>
      </w:r>
      <w:r w:rsidRPr="00564767">
        <w:rPr>
          <w:rtl/>
        </w:rPr>
        <w:t xml:space="preserve"> </w:t>
      </w:r>
      <w:r w:rsidRPr="00564767">
        <w:rPr>
          <w:rFonts w:ascii="Traditional Arabic" w:hAnsi="Traditional Arabic" w:cs="Traditional Arabic"/>
          <w:sz w:val="24"/>
          <w:szCs w:val="24"/>
          <w:rtl/>
        </w:rPr>
        <w:t>وهي شجرة عظيمة كان القوم يجتمعون تحتها للشورى</w:t>
      </w:r>
      <w:r>
        <w:rPr>
          <w:rFonts w:ascii="Traditional Arabic" w:hAnsi="Traditional Arabic" w:cs="Traditional Arabic" w:hint="cs"/>
          <w:sz w:val="24"/>
          <w:szCs w:val="24"/>
          <w:rtl/>
        </w:rPr>
        <w:t>.</w:t>
      </w:r>
      <w:r w:rsidRPr="00564767">
        <w:rPr>
          <w:rStyle w:val="Appelnotedebasdep"/>
          <w:sz w:val="24"/>
          <w:szCs w:val="24"/>
          <w:vertAlign w:val="baseline"/>
        </w:rPr>
        <w:t xml:space="preserve"> </w:t>
      </w:r>
      <w:r w:rsidRPr="00564767">
        <w:rPr>
          <w:rStyle w:val="Appelnotedebasdep"/>
          <w:sz w:val="24"/>
          <w:szCs w:val="24"/>
        </w:rPr>
        <w:sym w:font="Symbol" w:char="F02A"/>
      </w:r>
      <w:r w:rsidRPr="00564767">
        <w:rPr>
          <w:sz w:val="24"/>
          <w:szCs w:val="24"/>
        </w:rPr>
        <w:t xml:space="preserve"> </w:t>
      </w:r>
    </w:p>
  </w:footnote>
  <w:footnote w:id="20">
    <w:p w:rsidR="00A40AAD" w:rsidRPr="0045287D" w:rsidRDefault="00A40AAD" w:rsidP="00A40AAD">
      <w:pPr>
        <w:pStyle w:val="Notedebasdepage"/>
        <w:jc w:val="right"/>
        <w:rPr>
          <w:rFonts w:ascii="Traditional Arabic" w:hAnsi="Traditional Arabic" w:cs="Traditional Arabic"/>
          <w:sz w:val="24"/>
          <w:szCs w:val="24"/>
          <w:rtl/>
          <w:lang w:bidi="ar-DZ"/>
        </w:rPr>
      </w:pPr>
      <w:r>
        <w:rPr>
          <w:rFonts w:ascii="Traditional Arabic" w:hAnsi="Traditional Arabic" w:cs="Traditional Arabic" w:hint="cs"/>
          <w:sz w:val="24"/>
          <w:szCs w:val="24"/>
          <w:rtl/>
        </w:rPr>
        <w:t>- علي بن محمد الصلابي ،سيرة الأمير عبد القادر ، قائد رباني ومجاهد إسلامي،دار المعرفة ،بيروت، لبنان ، ص109</w:t>
      </w:r>
      <w:r w:rsidRPr="0045287D">
        <w:rPr>
          <w:rStyle w:val="Appelnotedebasdep"/>
          <w:rFonts w:ascii="Traditional Arabic" w:hAnsi="Traditional Arabic" w:cs="Traditional Arabic"/>
          <w:sz w:val="24"/>
          <w:szCs w:val="24"/>
        </w:rPr>
        <w:footnoteRef/>
      </w:r>
      <w:r w:rsidRPr="0045287D">
        <w:rPr>
          <w:rFonts w:ascii="Traditional Arabic" w:hAnsi="Traditional Arabic" w:cs="Traditional Arabic"/>
          <w:sz w:val="24"/>
          <w:szCs w:val="24"/>
        </w:rPr>
        <w:t xml:space="preserve"> </w:t>
      </w:r>
    </w:p>
  </w:footnote>
  <w:footnote w:id="21">
    <w:p w:rsidR="00A40AAD" w:rsidRPr="007B0848" w:rsidRDefault="00A40AAD" w:rsidP="00A40AAD">
      <w:pPr>
        <w:pStyle w:val="Notedebasdepage"/>
        <w:jc w:val="right"/>
        <w:rPr>
          <w:rFonts w:ascii="Traditional Arabic" w:hAnsi="Traditional Arabic" w:cs="Traditional Arabic"/>
          <w:sz w:val="24"/>
          <w:szCs w:val="24"/>
          <w:rtl/>
          <w:lang w:bidi="ar-DZ"/>
        </w:rPr>
      </w:pPr>
      <w:r>
        <w:rPr>
          <w:rFonts w:ascii="Traditional Arabic" w:hAnsi="Traditional Arabic" w:cs="Traditional Arabic" w:hint="cs"/>
          <w:sz w:val="24"/>
          <w:szCs w:val="24"/>
          <w:rtl/>
        </w:rPr>
        <w:t>-الاميرة بديعة الحسني الجزائري ،الامير عبد القادر الجزائري ،حياته وفكره،ترجمة أبو القاسم سعد الله،ج1، دار الوعي،ص24</w:t>
      </w:r>
      <w:r w:rsidRPr="007B0848">
        <w:rPr>
          <w:rStyle w:val="Appelnotedebasdep"/>
          <w:rFonts w:ascii="Traditional Arabic" w:hAnsi="Traditional Arabic" w:cs="Traditional Arabic"/>
          <w:sz w:val="24"/>
          <w:szCs w:val="24"/>
        </w:rPr>
        <w:footnoteRef/>
      </w:r>
      <w:r w:rsidRPr="007B0848">
        <w:rPr>
          <w:rFonts w:ascii="Traditional Arabic" w:hAnsi="Traditional Arabic" w:cs="Traditional Arabic"/>
          <w:sz w:val="24"/>
          <w:szCs w:val="24"/>
        </w:rPr>
        <w:t xml:space="preserve"> </w:t>
      </w:r>
    </w:p>
  </w:footnote>
  <w:footnote w:id="22">
    <w:p w:rsidR="00A40AAD" w:rsidRPr="00213CDE" w:rsidRDefault="00A40AAD" w:rsidP="00A40AAD">
      <w:pPr>
        <w:pStyle w:val="Notedebasdepage"/>
        <w:bidi/>
        <w:jc w:val="both"/>
        <w:rPr>
          <w:sz w:val="24"/>
          <w:szCs w:val="24"/>
        </w:rPr>
      </w:pPr>
      <w:r>
        <w:rPr>
          <w:sz w:val="24"/>
          <w:szCs w:val="24"/>
        </w:rPr>
        <w:t xml:space="preserve"> - </w:t>
      </w:r>
      <w:r w:rsidRPr="00213CDE">
        <w:rPr>
          <w:rStyle w:val="Appelnotedebasdep"/>
          <w:sz w:val="24"/>
          <w:szCs w:val="24"/>
        </w:rPr>
        <w:sym w:font="Symbol" w:char="F02A"/>
      </w:r>
      <w:r w:rsidRPr="0046227D">
        <w:rPr>
          <w:rFonts w:ascii="Traditional Arabic" w:hAnsi="Traditional Arabic" w:cs="Traditional Arabic"/>
          <w:sz w:val="24"/>
          <w:szCs w:val="24"/>
          <w:rtl/>
        </w:rPr>
        <w:t xml:space="preserve">بايع والده أهل القيطنة) أميراً عليهم لمكانته العلمية وصلاحه وشجاعته، ثم اعتزل الإمارة واختاره عوضاً عنه فتقدم إليه مبايعاً معتذراً بتقدم سنه، ثم بايعه مجلس علماء مدينة معسكر في ٣ رجب </w:t>
      </w:r>
      <w:r w:rsidRPr="0046227D">
        <w:rPr>
          <w:rFonts w:ascii="Traditional Arabic" w:hAnsi="Traditional Arabic" w:cs="Traditional Arabic"/>
          <w:sz w:val="24"/>
          <w:szCs w:val="24"/>
          <w:rtl/>
          <w:lang w:bidi="fa-IR"/>
        </w:rPr>
        <w:t>۱۲</w:t>
      </w:r>
      <w:r w:rsidRPr="0046227D">
        <w:rPr>
          <w:rFonts w:ascii="Traditional Arabic" w:hAnsi="Traditional Arabic" w:cs="Traditional Arabic"/>
          <w:sz w:val="24"/>
          <w:szCs w:val="24"/>
          <w:rtl/>
        </w:rPr>
        <w:t xml:space="preserve">٤٨ هـ / </w:t>
      </w:r>
      <w:r w:rsidRPr="0046227D">
        <w:rPr>
          <w:rFonts w:ascii="Traditional Arabic" w:hAnsi="Traditional Arabic" w:cs="Traditional Arabic"/>
          <w:sz w:val="24"/>
          <w:szCs w:val="24"/>
          <w:rtl/>
          <w:lang w:bidi="fa-IR"/>
        </w:rPr>
        <w:t>۲۱</w:t>
      </w:r>
      <w:r w:rsidRPr="0046227D">
        <w:rPr>
          <w:rFonts w:ascii="Traditional Arabic" w:hAnsi="Traditional Arabic" w:cs="Traditional Arabic"/>
          <w:sz w:val="24"/>
          <w:szCs w:val="24"/>
          <w:rtl/>
        </w:rPr>
        <w:t xml:space="preserve"> تشرين الثاني </w:t>
      </w:r>
      <w:r w:rsidRPr="0046227D">
        <w:rPr>
          <w:rFonts w:ascii="Traditional Arabic" w:hAnsi="Traditional Arabic" w:cs="Traditional Arabic"/>
          <w:sz w:val="24"/>
          <w:szCs w:val="24"/>
          <w:rtl/>
          <w:lang w:bidi="fa-IR"/>
        </w:rPr>
        <w:t>۱۸۳۲</w:t>
      </w:r>
      <w:r w:rsidRPr="0046227D">
        <w:rPr>
          <w:rFonts w:ascii="Traditional Arabic" w:hAnsi="Traditional Arabic" w:cs="Traditional Arabic"/>
          <w:sz w:val="24"/>
          <w:szCs w:val="24"/>
          <w:rtl/>
        </w:rPr>
        <w:t xml:space="preserve"> م، ثم بايعه الناس بيعة عامة في </w:t>
      </w:r>
      <w:r w:rsidRPr="0046227D">
        <w:rPr>
          <w:rFonts w:ascii="Traditional Arabic" w:hAnsi="Traditional Arabic" w:cs="Traditional Arabic"/>
          <w:sz w:val="24"/>
          <w:szCs w:val="24"/>
          <w:rtl/>
          <w:lang w:bidi="fa-IR"/>
        </w:rPr>
        <w:t>۱۳</w:t>
      </w:r>
      <w:r w:rsidRPr="0046227D">
        <w:rPr>
          <w:rFonts w:ascii="Traditional Arabic" w:hAnsi="Traditional Arabic" w:cs="Traditional Arabic"/>
          <w:sz w:val="24"/>
          <w:szCs w:val="24"/>
          <w:rtl/>
        </w:rPr>
        <w:t xml:space="preserve"> رمضان من السنة نفسها ٤ شباط </w:t>
      </w:r>
      <w:r w:rsidRPr="0046227D">
        <w:rPr>
          <w:rFonts w:ascii="Traditional Arabic" w:hAnsi="Traditional Arabic" w:cs="Traditional Arabic"/>
          <w:sz w:val="24"/>
          <w:szCs w:val="24"/>
          <w:rtl/>
          <w:lang w:bidi="fa-IR"/>
        </w:rPr>
        <w:t>۱۸۳۳</w:t>
      </w:r>
      <w:r w:rsidRPr="0046227D">
        <w:rPr>
          <w:rFonts w:ascii="Traditional Arabic" w:hAnsi="Traditional Arabic" w:cs="Traditional Arabic"/>
          <w:sz w:val="24"/>
          <w:szCs w:val="24"/>
          <w:rtl/>
        </w:rPr>
        <w:t xml:space="preserve"> م، وكان ممن بايع القبائل الشرقية والأحياء الغربية ولقبه والده بأمير المؤمنين ناصر الدين، وقيل إنه بويع بالسلطنة، فلم يرض بلقبها مراعاة لسلطان فاس، واكتفى بلقب الإمارة. ثم أجمعت الجهات الغربية والجنوبية على إمارته وبيعته</w:t>
      </w:r>
      <w:r>
        <w:rPr>
          <w:rFonts w:hint="cs"/>
          <w:sz w:val="24"/>
          <w:szCs w:val="24"/>
          <w:rtl/>
          <w:lang w:bidi="ar-DZ"/>
        </w:rPr>
        <w:t>.</w:t>
      </w:r>
      <w:r w:rsidRPr="00213CDE">
        <w:rPr>
          <w:sz w:val="24"/>
          <w:szCs w:val="24"/>
        </w:rPr>
        <w:t xml:space="preserve"> </w:t>
      </w:r>
    </w:p>
  </w:footnote>
  <w:footnote w:id="23">
    <w:p w:rsidR="00A40AAD" w:rsidRPr="00560040" w:rsidRDefault="00A40AAD" w:rsidP="00A40AAD">
      <w:pPr>
        <w:pStyle w:val="Notedebasdepage"/>
        <w:jc w:val="right"/>
        <w:rPr>
          <w:rtl/>
          <w:lang w:bidi="ar-DZ"/>
        </w:rPr>
      </w:pPr>
      <w:r>
        <w:rPr>
          <w:rFonts w:hint="cs"/>
          <w:rtl/>
        </w:rPr>
        <w:t>-</w:t>
      </w:r>
      <w:r w:rsidRPr="0083431A">
        <w:rPr>
          <w:rFonts w:ascii="Traditional Arabic" w:hAnsi="Traditional Arabic" w:cs="Traditional Arabic" w:hint="cs"/>
          <w:sz w:val="24"/>
          <w:szCs w:val="24"/>
          <w:rtl/>
        </w:rPr>
        <w:t xml:space="preserve"> </w:t>
      </w:r>
      <w:r>
        <w:rPr>
          <w:rFonts w:ascii="Traditional Arabic" w:hAnsi="Traditional Arabic" w:cs="Traditional Arabic" w:hint="cs"/>
          <w:sz w:val="24"/>
          <w:szCs w:val="24"/>
          <w:rtl/>
        </w:rPr>
        <w:t>تشارل هنري تشرشل، حياة الأمير عبد القادر ،ص56</w:t>
      </w:r>
      <w:r>
        <w:rPr>
          <w:rStyle w:val="Appelnotedebasdep"/>
        </w:rPr>
        <w:t xml:space="preserve"> </w:t>
      </w:r>
      <w:r>
        <w:rPr>
          <w:rStyle w:val="Appelnotedebasdep"/>
        </w:rPr>
        <w:footnoteRef/>
      </w:r>
      <w:r>
        <w:t xml:space="preserve"> </w:t>
      </w:r>
    </w:p>
  </w:footnote>
  <w:footnote w:id="24">
    <w:p w:rsidR="00A40AAD" w:rsidRPr="002C7A80" w:rsidRDefault="00A40AAD" w:rsidP="00A40AAD">
      <w:pPr>
        <w:pStyle w:val="Notedebasdepage"/>
        <w:jc w:val="right"/>
        <w:rPr>
          <w:rFonts w:ascii="Traditional Arabic" w:hAnsi="Traditional Arabic" w:cs="Traditional Arabic"/>
          <w:sz w:val="24"/>
          <w:szCs w:val="24"/>
          <w:rtl/>
          <w:lang w:bidi="ar-DZ"/>
        </w:rPr>
      </w:pPr>
      <w:r>
        <w:rPr>
          <w:rFonts w:ascii="Traditional Arabic" w:hAnsi="Traditional Arabic" w:cs="Traditional Arabic" w:hint="cs"/>
          <w:sz w:val="24"/>
          <w:szCs w:val="24"/>
          <w:rtl/>
        </w:rPr>
        <w:t>-</w:t>
      </w:r>
      <w:r w:rsidRPr="00561A3B">
        <w:rPr>
          <w:rFonts w:ascii="Traditional Arabic" w:hAnsi="Traditional Arabic" w:cs="Traditional Arabic"/>
          <w:sz w:val="24"/>
          <w:szCs w:val="24"/>
          <w:rtl/>
        </w:rPr>
        <w:t xml:space="preserve"> </w:t>
      </w:r>
      <w:r w:rsidRPr="009918FC">
        <w:rPr>
          <w:rFonts w:ascii="Traditional Arabic" w:hAnsi="Traditional Arabic" w:cs="Traditional Arabic"/>
          <w:sz w:val="24"/>
          <w:szCs w:val="24"/>
          <w:rtl/>
        </w:rPr>
        <w:t>الامير احمد بن محي الدين الجزائري الحسني ،سيرة الأمير عبد القادر الجزائري الحسني</w:t>
      </w:r>
      <w:r>
        <w:rPr>
          <w:rFonts w:ascii="Traditional Arabic" w:hAnsi="Traditional Arabic" w:cs="Traditional Arabic" w:hint="cs"/>
          <w:sz w:val="24"/>
          <w:szCs w:val="24"/>
          <w:rtl/>
        </w:rPr>
        <w:t>،154</w:t>
      </w:r>
      <w:r w:rsidRPr="009918FC">
        <w:rPr>
          <w:rFonts w:ascii="Traditional Arabic" w:hAnsi="Traditional Arabic" w:cs="Traditional Arabic"/>
          <w:sz w:val="24"/>
          <w:szCs w:val="24"/>
          <w:rtl/>
        </w:rPr>
        <w:t xml:space="preserve"> </w:t>
      </w:r>
      <w:r w:rsidRPr="002C7A80">
        <w:rPr>
          <w:rStyle w:val="Appelnotedebasdep"/>
          <w:rFonts w:ascii="Traditional Arabic" w:hAnsi="Traditional Arabic" w:cs="Traditional Arabic"/>
          <w:sz w:val="24"/>
          <w:szCs w:val="24"/>
        </w:rPr>
        <w:footnoteRef/>
      </w:r>
      <w:r w:rsidRPr="002C7A80">
        <w:rPr>
          <w:rFonts w:ascii="Traditional Arabic" w:hAnsi="Traditional Arabic" w:cs="Traditional Arabic"/>
          <w:sz w:val="24"/>
          <w:szCs w:val="24"/>
        </w:rPr>
        <w:t xml:space="preserve"> </w:t>
      </w:r>
    </w:p>
  </w:footnote>
  <w:footnote w:id="25">
    <w:p w:rsidR="00A40AAD" w:rsidRDefault="00A40AAD" w:rsidP="00A40AAD">
      <w:pPr>
        <w:pStyle w:val="Notedebasdepage"/>
        <w:jc w:val="right"/>
        <w:rPr>
          <w:rtl/>
          <w:lang w:bidi="ar-DZ"/>
        </w:rPr>
      </w:pPr>
      <w:r>
        <w:rPr>
          <w:rFonts w:hint="cs"/>
          <w:rtl/>
        </w:rPr>
        <w:t>- بسام العسيلي ،الامير عبد القادر الجزائري،دار النفائس،ط3 1986،   ص33</w:t>
      </w:r>
      <w:r>
        <w:rPr>
          <w:rStyle w:val="Appelnotedebasdep"/>
        </w:rPr>
        <w:footnoteRef/>
      </w:r>
      <w:r>
        <w:t xml:space="preserve"> </w:t>
      </w:r>
    </w:p>
  </w:footnote>
  <w:footnote w:id="26">
    <w:p w:rsidR="00A40AAD" w:rsidRPr="00252919" w:rsidRDefault="00A40AAD" w:rsidP="00A40AAD">
      <w:pPr>
        <w:pStyle w:val="Notedebasdepage"/>
        <w:jc w:val="right"/>
        <w:rPr>
          <w:rFonts w:ascii="Traditional Arabic" w:hAnsi="Traditional Arabic" w:cs="Traditional Arabic"/>
          <w:sz w:val="24"/>
          <w:szCs w:val="24"/>
          <w:rtl/>
          <w:lang w:bidi="ar-DZ"/>
        </w:rPr>
      </w:pPr>
      <w:r>
        <w:rPr>
          <w:rFonts w:ascii="Traditional Arabic" w:hAnsi="Traditional Arabic" w:cs="Traditional Arabic" w:hint="cs"/>
          <w:sz w:val="24"/>
          <w:szCs w:val="24"/>
          <w:rtl/>
        </w:rPr>
        <w:t>-</w:t>
      </w:r>
      <w:r w:rsidRPr="00252919">
        <w:rPr>
          <w:rFonts w:ascii="Traditional Arabic" w:hAnsi="Traditional Arabic" w:cs="Traditional Arabic" w:hint="cs"/>
          <w:sz w:val="24"/>
          <w:szCs w:val="24"/>
          <w:rtl/>
        </w:rPr>
        <w:t xml:space="preserve"> </w:t>
      </w:r>
      <w:r>
        <w:rPr>
          <w:rFonts w:ascii="Traditional Arabic" w:hAnsi="Traditional Arabic" w:cs="Traditional Arabic" w:hint="cs"/>
          <w:sz w:val="24"/>
          <w:szCs w:val="24"/>
          <w:rtl/>
        </w:rPr>
        <w:t>علي بن محمد الصلابي ،سيرة الأمير عبد القادر ، قائد رباني ومجاهد إسلامي، ص114</w:t>
      </w:r>
      <w:r w:rsidRPr="00252919">
        <w:rPr>
          <w:rStyle w:val="Appelnotedebasdep"/>
          <w:rFonts w:ascii="Traditional Arabic" w:hAnsi="Traditional Arabic" w:cs="Traditional Arabic"/>
          <w:sz w:val="24"/>
          <w:szCs w:val="24"/>
        </w:rPr>
        <w:t xml:space="preserve"> </w:t>
      </w:r>
      <w:r w:rsidRPr="00252919">
        <w:rPr>
          <w:rStyle w:val="Appelnotedebasdep"/>
          <w:rFonts w:ascii="Traditional Arabic" w:hAnsi="Traditional Arabic" w:cs="Traditional Arabic"/>
          <w:sz w:val="24"/>
          <w:szCs w:val="24"/>
        </w:rPr>
        <w:footnoteRef/>
      </w:r>
      <w:r w:rsidRPr="00252919">
        <w:rPr>
          <w:rFonts w:ascii="Traditional Arabic" w:hAnsi="Traditional Arabic" w:cs="Traditional Arabic"/>
          <w:sz w:val="24"/>
          <w:szCs w:val="24"/>
        </w:rPr>
        <w:t xml:space="preserve"> </w:t>
      </w:r>
    </w:p>
  </w:footnote>
  <w:footnote w:id="27">
    <w:p w:rsidR="00A40AAD" w:rsidRPr="00475138" w:rsidRDefault="00A40AAD" w:rsidP="00A40AAD">
      <w:pPr>
        <w:pStyle w:val="Notedebasdepage"/>
        <w:jc w:val="right"/>
        <w:rPr>
          <w:sz w:val="24"/>
          <w:szCs w:val="24"/>
          <w:rtl/>
          <w:lang w:bidi="ar-DZ"/>
        </w:rPr>
      </w:pPr>
      <w:r>
        <w:rPr>
          <w:rFonts w:hint="cs"/>
          <w:sz w:val="24"/>
          <w:szCs w:val="24"/>
          <w:rtl/>
        </w:rPr>
        <w:t>-</w:t>
      </w:r>
      <w:r w:rsidRPr="004552A4">
        <w:rPr>
          <w:rFonts w:ascii="Traditional Arabic" w:hAnsi="Traditional Arabic" w:cs="Traditional Arabic"/>
          <w:sz w:val="24"/>
          <w:szCs w:val="24"/>
          <w:rtl/>
        </w:rPr>
        <w:t xml:space="preserve"> </w:t>
      </w:r>
      <w:r w:rsidRPr="009918FC">
        <w:rPr>
          <w:rFonts w:ascii="Traditional Arabic" w:hAnsi="Traditional Arabic" w:cs="Traditional Arabic"/>
          <w:sz w:val="24"/>
          <w:szCs w:val="24"/>
          <w:rtl/>
        </w:rPr>
        <w:t>عبد الرزاق بن سبع ،الامير عبد القادر الجزائري وأدبه</w:t>
      </w:r>
      <w:r>
        <w:rPr>
          <w:rFonts w:ascii="Traditional Arabic" w:hAnsi="Traditional Arabic" w:cs="Traditional Arabic" w:hint="cs"/>
          <w:sz w:val="24"/>
          <w:szCs w:val="24"/>
          <w:rtl/>
        </w:rPr>
        <w:t>،ص24</w:t>
      </w:r>
      <w:r w:rsidRPr="00475138">
        <w:rPr>
          <w:rStyle w:val="Appelnotedebasdep"/>
          <w:sz w:val="24"/>
          <w:szCs w:val="24"/>
        </w:rPr>
        <w:t xml:space="preserve"> </w:t>
      </w:r>
      <w:r w:rsidRPr="00475138">
        <w:rPr>
          <w:rStyle w:val="Appelnotedebasdep"/>
          <w:sz w:val="24"/>
          <w:szCs w:val="24"/>
        </w:rPr>
        <w:footnoteRef/>
      </w:r>
      <w:r w:rsidRPr="00475138">
        <w:rPr>
          <w:sz w:val="24"/>
          <w:szCs w:val="24"/>
        </w:rPr>
        <w:t xml:space="preserve"> </w:t>
      </w:r>
    </w:p>
  </w:footnote>
  <w:footnote w:id="28">
    <w:p w:rsidR="00A40AAD" w:rsidRPr="000C423E" w:rsidRDefault="00A40AAD" w:rsidP="00A40AAD">
      <w:pPr>
        <w:pStyle w:val="Notedebasdepage"/>
        <w:jc w:val="right"/>
        <w:rPr>
          <w:rtl/>
          <w:lang w:bidi="ar-DZ"/>
        </w:rPr>
      </w:pPr>
      <w:r>
        <w:rPr>
          <w:rFonts w:hint="cs"/>
          <w:rtl/>
        </w:rPr>
        <w:t>-  بسام العسيلي ،الامير عبد القادر الجزائري،دار النفائس ، ص36</w:t>
      </w:r>
      <w:r>
        <w:rPr>
          <w:rStyle w:val="Appelnotedebasdep"/>
        </w:rPr>
        <w:footnoteRef/>
      </w:r>
      <w:r>
        <w:t xml:space="preserve"> </w:t>
      </w:r>
    </w:p>
  </w:footnote>
  <w:footnote w:id="29">
    <w:p w:rsidR="00A40AAD" w:rsidRPr="004243AC" w:rsidRDefault="00A40AAD" w:rsidP="00A40AAD">
      <w:pPr>
        <w:pStyle w:val="Notedebasdepage"/>
        <w:jc w:val="right"/>
        <w:rPr>
          <w:sz w:val="24"/>
          <w:szCs w:val="24"/>
          <w:rtl/>
          <w:lang w:bidi="ar-DZ"/>
        </w:rPr>
      </w:pPr>
      <w:r>
        <w:rPr>
          <w:rFonts w:hint="cs"/>
          <w:sz w:val="24"/>
          <w:szCs w:val="24"/>
          <w:rtl/>
        </w:rPr>
        <w:t>-</w:t>
      </w:r>
      <w:r w:rsidRPr="00AA460C">
        <w:rPr>
          <w:rFonts w:ascii="Traditional Arabic" w:hAnsi="Traditional Arabic" w:cs="Traditional Arabic"/>
          <w:sz w:val="24"/>
          <w:szCs w:val="24"/>
          <w:rtl/>
        </w:rPr>
        <w:t xml:space="preserve"> نزار أباظة،الامير عبد القادر العالم المجاهد،دار الفكر دمشق، ط1، 1994،  ص12</w:t>
      </w:r>
      <w:r w:rsidRPr="004243AC">
        <w:rPr>
          <w:rStyle w:val="Appelnotedebasdep"/>
          <w:sz w:val="24"/>
          <w:szCs w:val="24"/>
        </w:rPr>
        <w:footnoteRef/>
      </w:r>
      <w:r w:rsidRPr="004243AC">
        <w:rPr>
          <w:sz w:val="24"/>
          <w:szCs w:val="24"/>
        </w:rPr>
        <w:t xml:space="preserve"> </w:t>
      </w:r>
    </w:p>
  </w:footnote>
  <w:footnote w:id="30">
    <w:p w:rsidR="00A40AAD" w:rsidRPr="00A00007" w:rsidRDefault="00A40AAD" w:rsidP="00A40AAD">
      <w:pPr>
        <w:pStyle w:val="Notedebasdepage"/>
        <w:jc w:val="right"/>
        <w:rPr>
          <w:sz w:val="24"/>
          <w:szCs w:val="24"/>
          <w:rtl/>
          <w:lang w:bidi="ar-DZ"/>
        </w:rPr>
      </w:pPr>
      <w:r>
        <w:rPr>
          <w:rFonts w:hint="cs"/>
          <w:sz w:val="24"/>
          <w:szCs w:val="24"/>
          <w:rtl/>
        </w:rPr>
        <w:t>-</w:t>
      </w:r>
      <w:r w:rsidRPr="00A00007">
        <w:rPr>
          <w:rFonts w:hint="cs"/>
          <w:rtl/>
        </w:rPr>
        <w:t xml:space="preserve"> </w:t>
      </w:r>
      <w:r>
        <w:rPr>
          <w:rFonts w:hint="cs"/>
          <w:rtl/>
        </w:rPr>
        <w:t>بسام العسيلي ،الامير عبد القادر الجزائري،دار النفائس ، ص41</w:t>
      </w:r>
      <w:r w:rsidRPr="00A00007">
        <w:rPr>
          <w:rStyle w:val="Appelnotedebasdep"/>
          <w:sz w:val="24"/>
          <w:szCs w:val="24"/>
        </w:rPr>
        <w:t xml:space="preserve"> </w:t>
      </w:r>
      <w:r w:rsidRPr="00A00007">
        <w:rPr>
          <w:rStyle w:val="Appelnotedebasdep"/>
          <w:sz w:val="24"/>
          <w:szCs w:val="24"/>
        </w:rPr>
        <w:footnoteRef/>
      </w:r>
      <w:r w:rsidRPr="00A00007">
        <w:rPr>
          <w:sz w:val="24"/>
          <w:szCs w:val="24"/>
        </w:rPr>
        <w:t xml:space="preserve"> </w:t>
      </w:r>
    </w:p>
  </w:footnote>
  <w:footnote w:id="31">
    <w:p w:rsidR="00A40AAD" w:rsidRPr="00216608" w:rsidRDefault="00A40AAD" w:rsidP="00A40AAD">
      <w:pPr>
        <w:pStyle w:val="Notedebasdepage"/>
        <w:jc w:val="right"/>
        <w:rPr>
          <w:sz w:val="24"/>
          <w:szCs w:val="24"/>
          <w:rtl/>
          <w:lang w:bidi="ar-DZ"/>
        </w:rPr>
      </w:pPr>
      <w:r>
        <w:rPr>
          <w:rFonts w:hint="cs"/>
          <w:sz w:val="24"/>
          <w:szCs w:val="24"/>
          <w:rtl/>
        </w:rPr>
        <w:t>-</w:t>
      </w:r>
      <w:r w:rsidRPr="00216608">
        <w:rPr>
          <w:rFonts w:ascii="Traditional Arabic" w:hAnsi="Traditional Arabic" w:cs="Traditional Arabic" w:hint="cs"/>
          <w:sz w:val="24"/>
          <w:szCs w:val="24"/>
          <w:rtl/>
        </w:rPr>
        <w:t xml:space="preserve"> </w:t>
      </w:r>
      <w:r>
        <w:rPr>
          <w:rFonts w:ascii="Traditional Arabic" w:hAnsi="Traditional Arabic" w:cs="Traditional Arabic" w:hint="cs"/>
          <w:sz w:val="24"/>
          <w:szCs w:val="24"/>
          <w:rtl/>
        </w:rPr>
        <w:t>علي بن محمد الصلابي ،سيرة الأمير عبد القادر ، قائد رباني ومجاهد إسلامي، ص115</w:t>
      </w:r>
      <w:r w:rsidRPr="00216608">
        <w:rPr>
          <w:rStyle w:val="Appelnotedebasdep"/>
          <w:sz w:val="24"/>
          <w:szCs w:val="24"/>
        </w:rPr>
        <w:t xml:space="preserve"> </w:t>
      </w:r>
      <w:r w:rsidRPr="00216608">
        <w:rPr>
          <w:rStyle w:val="Appelnotedebasdep"/>
          <w:sz w:val="24"/>
          <w:szCs w:val="24"/>
        </w:rPr>
        <w:footnoteRef/>
      </w:r>
      <w:r w:rsidRPr="00216608">
        <w:rPr>
          <w:sz w:val="24"/>
          <w:szCs w:val="24"/>
        </w:rPr>
        <w:t xml:space="preserve"> </w:t>
      </w:r>
    </w:p>
  </w:footnote>
  <w:footnote w:id="32">
    <w:p w:rsidR="00A40AAD" w:rsidRPr="00EC1E01" w:rsidRDefault="00A40AAD" w:rsidP="00A40AAD">
      <w:pPr>
        <w:pStyle w:val="Notedebasdepage"/>
        <w:jc w:val="right"/>
        <w:rPr>
          <w:rFonts w:ascii="Traditional Arabic" w:hAnsi="Traditional Arabic" w:cs="Traditional Arabic"/>
          <w:sz w:val="24"/>
          <w:szCs w:val="24"/>
          <w:rtl/>
          <w:lang w:bidi="ar-DZ"/>
        </w:rPr>
      </w:pPr>
      <w:r>
        <w:rPr>
          <w:rFonts w:ascii="Traditional Arabic" w:hAnsi="Traditional Arabic" w:cs="Traditional Arabic" w:hint="cs"/>
          <w:sz w:val="24"/>
          <w:szCs w:val="24"/>
          <w:rtl/>
        </w:rPr>
        <w:t>-</w:t>
      </w:r>
      <w:r w:rsidRPr="00EC1E01">
        <w:rPr>
          <w:rFonts w:ascii="Traditional Arabic" w:hAnsi="Traditional Arabic" w:cs="Traditional Arabic"/>
          <w:sz w:val="24"/>
          <w:szCs w:val="24"/>
          <w:rtl/>
        </w:rPr>
        <w:t xml:space="preserve"> </w:t>
      </w:r>
      <w:r w:rsidRPr="009918FC">
        <w:rPr>
          <w:rFonts w:ascii="Traditional Arabic" w:hAnsi="Traditional Arabic" w:cs="Traditional Arabic"/>
          <w:sz w:val="24"/>
          <w:szCs w:val="24"/>
          <w:rtl/>
        </w:rPr>
        <w:t>عبد الرزاق بن سبع ،الامير عبد القادر الجزائري وأدبه</w:t>
      </w:r>
      <w:r>
        <w:rPr>
          <w:rFonts w:ascii="Traditional Arabic" w:hAnsi="Traditional Arabic" w:cs="Traditional Arabic" w:hint="cs"/>
          <w:sz w:val="24"/>
          <w:szCs w:val="24"/>
          <w:rtl/>
        </w:rPr>
        <w:t>،ص 26</w:t>
      </w:r>
      <w:r w:rsidRPr="00EC1E01">
        <w:rPr>
          <w:rStyle w:val="Appelnotedebasdep"/>
          <w:rFonts w:ascii="Traditional Arabic" w:hAnsi="Traditional Arabic" w:cs="Traditional Arabic"/>
          <w:sz w:val="24"/>
          <w:szCs w:val="24"/>
        </w:rPr>
        <w:t xml:space="preserve"> </w:t>
      </w:r>
      <w:r w:rsidRPr="00EC1E01">
        <w:rPr>
          <w:rStyle w:val="Appelnotedebasdep"/>
          <w:rFonts w:ascii="Traditional Arabic" w:hAnsi="Traditional Arabic" w:cs="Traditional Arabic"/>
          <w:sz w:val="24"/>
          <w:szCs w:val="24"/>
        </w:rPr>
        <w:footnoteRef/>
      </w:r>
      <w:r w:rsidRPr="00EC1E01">
        <w:rPr>
          <w:rFonts w:ascii="Traditional Arabic" w:hAnsi="Traditional Arabic" w:cs="Traditional Arabic"/>
          <w:sz w:val="24"/>
          <w:szCs w:val="24"/>
        </w:rPr>
        <w:t xml:space="preserve"> </w:t>
      </w:r>
    </w:p>
  </w:footnote>
  <w:footnote w:id="33">
    <w:p w:rsidR="00A40AAD" w:rsidRPr="00AB306C" w:rsidRDefault="00A40AAD" w:rsidP="00A40AAD">
      <w:pPr>
        <w:pStyle w:val="Notedebasdepage"/>
        <w:jc w:val="right"/>
        <w:rPr>
          <w:rFonts w:ascii="Traditional Arabic" w:hAnsi="Traditional Arabic" w:cs="Traditional Arabic"/>
          <w:sz w:val="24"/>
          <w:szCs w:val="24"/>
          <w:rtl/>
          <w:lang w:bidi="ar-DZ"/>
        </w:rPr>
      </w:pPr>
      <w:r>
        <w:rPr>
          <w:rFonts w:ascii="Traditional Arabic" w:hAnsi="Traditional Arabic" w:cs="Traditional Arabic" w:hint="cs"/>
          <w:sz w:val="24"/>
          <w:szCs w:val="24"/>
          <w:rtl/>
        </w:rPr>
        <w:t>-</w:t>
      </w:r>
      <w:r w:rsidRPr="00102416">
        <w:rPr>
          <w:rtl/>
        </w:rPr>
        <w:t xml:space="preserve"> </w:t>
      </w:r>
      <w:r w:rsidRPr="00102416">
        <w:rPr>
          <w:rFonts w:ascii="Traditional Arabic" w:hAnsi="Traditional Arabic" w:cs="Traditional Arabic"/>
          <w:sz w:val="24"/>
          <w:szCs w:val="24"/>
          <w:rtl/>
        </w:rPr>
        <w:t>محمد بن عبد القادر : تحفة الزائر</w:t>
      </w:r>
      <w:r>
        <w:rPr>
          <w:rFonts w:ascii="Traditional Arabic" w:hAnsi="Traditional Arabic" w:cs="Traditional Arabic" w:hint="cs"/>
          <w:sz w:val="24"/>
          <w:szCs w:val="24"/>
          <w:rtl/>
        </w:rPr>
        <w:t>،</w:t>
      </w:r>
      <w:r w:rsidRPr="00102416">
        <w:rPr>
          <w:rFonts w:ascii="Traditional Arabic" w:hAnsi="Traditional Arabic" w:cs="Traditional Arabic"/>
          <w:sz w:val="24"/>
          <w:szCs w:val="24"/>
          <w:rtl/>
        </w:rPr>
        <w:t xml:space="preserve"> ج 1</w:t>
      </w:r>
      <w:r>
        <w:rPr>
          <w:rFonts w:ascii="Traditional Arabic" w:hAnsi="Traditional Arabic" w:cs="Traditional Arabic" w:hint="cs"/>
          <w:sz w:val="24"/>
          <w:szCs w:val="24"/>
          <w:rtl/>
        </w:rPr>
        <w:t>،</w:t>
      </w:r>
      <w:r w:rsidRPr="00102416">
        <w:rPr>
          <w:rFonts w:ascii="Traditional Arabic" w:hAnsi="Traditional Arabic" w:cs="Traditional Arabic"/>
          <w:sz w:val="24"/>
          <w:szCs w:val="24"/>
          <w:rtl/>
        </w:rPr>
        <w:t xml:space="preserve"> ص </w:t>
      </w:r>
      <w:r>
        <w:rPr>
          <w:rFonts w:ascii="Traditional Arabic" w:hAnsi="Traditional Arabic" w:cs="Traditional Arabic" w:hint="cs"/>
          <w:sz w:val="24"/>
          <w:szCs w:val="24"/>
          <w:rtl/>
        </w:rPr>
        <w:t>166</w:t>
      </w:r>
      <w:r w:rsidRPr="00AB306C">
        <w:rPr>
          <w:rStyle w:val="Appelnotedebasdep"/>
          <w:rFonts w:ascii="Traditional Arabic" w:hAnsi="Traditional Arabic" w:cs="Traditional Arabic"/>
          <w:sz w:val="24"/>
          <w:szCs w:val="24"/>
        </w:rPr>
        <w:footnoteRef/>
      </w:r>
      <w:r w:rsidRPr="00AB306C">
        <w:rPr>
          <w:rFonts w:ascii="Traditional Arabic" w:hAnsi="Traditional Arabic" w:cs="Traditional Arabic"/>
          <w:sz w:val="24"/>
          <w:szCs w:val="24"/>
        </w:rPr>
        <w:t xml:space="preserve"> </w:t>
      </w:r>
    </w:p>
  </w:footnote>
  <w:footnote w:id="34">
    <w:p w:rsidR="00A40AAD" w:rsidRPr="00453BFD" w:rsidRDefault="00A40AAD" w:rsidP="00A40AAD">
      <w:pPr>
        <w:pStyle w:val="Notedebasdepage"/>
        <w:jc w:val="right"/>
        <w:rPr>
          <w:sz w:val="24"/>
          <w:szCs w:val="24"/>
          <w:rtl/>
          <w:lang w:bidi="ar-DZ"/>
        </w:rPr>
      </w:pPr>
      <w:r>
        <w:rPr>
          <w:rFonts w:hint="cs"/>
          <w:sz w:val="24"/>
          <w:szCs w:val="24"/>
          <w:rtl/>
        </w:rPr>
        <w:t>-</w:t>
      </w:r>
      <w:r w:rsidRPr="00453BFD">
        <w:rPr>
          <w:rFonts w:ascii="Traditional Arabic" w:hAnsi="Traditional Arabic" w:cs="Traditional Arabic"/>
          <w:sz w:val="24"/>
          <w:szCs w:val="24"/>
          <w:rtl/>
        </w:rPr>
        <w:t xml:space="preserve"> </w:t>
      </w:r>
      <w:r w:rsidRPr="009918FC">
        <w:rPr>
          <w:rFonts w:ascii="Traditional Arabic" w:hAnsi="Traditional Arabic" w:cs="Traditional Arabic"/>
          <w:sz w:val="24"/>
          <w:szCs w:val="24"/>
          <w:rtl/>
        </w:rPr>
        <w:t>عبد الرزاق بن سبع ،الامير عبد القادر الجزائري وأدبه</w:t>
      </w:r>
      <w:r>
        <w:rPr>
          <w:rFonts w:ascii="Traditional Arabic" w:hAnsi="Traditional Arabic" w:cs="Traditional Arabic" w:hint="cs"/>
          <w:sz w:val="24"/>
          <w:szCs w:val="24"/>
          <w:rtl/>
        </w:rPr>
        <w:t>،ص 26-27</w:t>
      </w:r>
      <w:r w:rsidRPr="00453BFD">
        <w:rPr>
          <w:rStyle w:val="Appelnotedebasdep"/>
          <w:sz w:val="24"/>
          <w:szCs w:val="24"/>
        </w:rPr>
        <w:t xml:space="preserve"> </w:t>
      </w:r>
      <w:r w:rsidRPr="00453BFD">
        <w:rPr>
          <w:rStyle w:val="Appelnotedebasdep"/>
          <w:sz w:val="24"/>
          <w:szCs w:val="24"/>
        </w:rPr>
        <w:footnoteRef/>
      </w:r>
      <w:r w:rsidRPr="00453BFD">
        <w:rPr>
          <w:sz w:val="24"/>
          <w:szCs w:val="24"/>
        </w:rPr>
        <w:t xml:space="preserve"> </w:t>
      </w:r>
    </w:p>
  </w:footnote>
  <w:footnote w:id="35">
    <w:p w:rsidR="00A40AAD" w:rsidRPr="005303B1" w:rsidRDefault="00A40AAD" w:rsidP="00A40AAD">
      <w:pPr>
        <w:pStyle w:val="Notedebasdepage"/>
        <w:jc w:val="right"/>
        <w:rPr>
          <w:rFonts w:ascii="Traditional Arabic" w:hAnsi="Traditional Arabic" w:cs="Traditional Arabic"/>
          <w:sz w:val="24"/>
          <w:szCs w:val="24"/>
          <w:rtl/>
          <w:lang w:bidi="ar-DZ"/>
        </w:rPr>
      </w:pPr>
      <w:r>
        <w:rPr>
          <w:rFonts w:ascii="Traditional Arabic" w:hAnsi="Traditional Arabic" w:cs="Traditional Arabic" w:hint="cs"/>
          <w:sz w:val="24"/>
          <w:szCs w:val="24"/>
          <w:rtl/>
        </w:rPr>
        <w:t>-</w:t>
      </w:r>
      <w:r w:rsidRPr="00044A99">
        <w:rPr>
          <w:rFonts w:ascii="Traditional Arabic" w:hAnsi="Traditional Arabic" w:cs="Traditional Arabic" w:hint="cs"/>
          <w:sz w:val="24"/>
          <w:szCs w:val="24"/>
          <w:rtl/>
        </w:rPr>
        <w:t xml:space="preserve"> </w:t>
      </w:r>
      <w:r>
        <w:rPr>
          <w:rFonts w:ascii="Traditional Arabic" w:hAnsi="Traditional Arabic" w:cs="Traditional Arabic" w:hint="cs"/>
          <w:sz w:val="24"/>
          <w:szCs w:val="24"/>
          <w:rtl/>
        </w:rPr>
        <w:t>علي بن محمد الصلابي ،سيرة الأمير عبد القادر ، قائد رباني ومجاهد إسلامي،ص 139</w:t>
      </w:r>
      <w:r w:rsidRPr="005303B1">
        <w:rPr>
          <w:rStyle w:val="Appelnotedebasdep"/>
          <w:rFonts w:ascii="Traditional Arabic" w:hAnsi="Traditional Arabic" w:cs="Traditional Arabic"/>
          <w:sz w:val="24"/>
          <w:szCs w:val="24"/>
        </w:rPr>
        <w:t xml:space="preserve"> </w:t>
      </w:r>
      <w:r w:rsidRPr="005303B1">
        <w:rPr>
          <w:rStyle w:val="Appelnotedebasdep"/>
          <w:rFonts w:ascii="Traditional Arabic" w:hAnsi="Traditional Arabic" w:cs="Traditional Arabic"/>
          <w:sz w:val="24"/>
          <w:szCs w:val="24"/>
        </w:rPr>
        <w:footnoteRef/>
      </w:r>
      <w:r w:rsidRPr="005303B1">
        <w:rPr>
          <w:rFonts w:ascii="Traditional Arabic" w:hAnsi="Traditional Arabic" w:cs="Traditional Arabic"/>
          <w:sz w:val="24"/>
          <w:szCs w:val="24"/>
        </w:rPr>
        <w:t xml:space="preserve"> </w:t>
      </w:r>
    </w:p>
  </w:footnote>
  <w:footnote w:id="36">
    <w:p w:rsidR="00A40AAD" w:rsidRPr="001F0300" w:rsidRDefault="00A40AAD" w:rsidP="00A40AAD">
      <w:pPr>
        <w:pStyle w:val="Notedebasdepage"/>
        <w:jc w:val="right"/>
        <w:rPr>
          <w:rFonts w:ascii="Traditional Arabic" w:hAnsi="Traditional Arabic" w:cs="Traditional Arabic"/>
          <w:sz w:val="24"/>
          <w:szCs w:val="24"/>
          <w:rtl/>
          <w:lang w:bidi="ar-DZ"/>
        </w:rPr>
      </w:pPr>
      <w:r>
        <w:rPr>
          <w:rFonts w:ascii="Traditional Arabic" w:hAnsi="Traditional Arabic" w:cs="Traditional Arabic" w:hint="cs"/>
          <w:sz w:val="24"/>
          <w:szCs w:val="24"/>
          <w:rtl/>
        </w:rPr>
        <w:t>-</w:t>
      </w:r>
      <w:r w:rsidRPr="00DD01F6">
        <w:rPr>
          <w:rtl/>
        </w:rPr>
        <w:t xml:space="preserve"> </w:t>
      </w:r>
      <w:r w:rsidRPr="00DD01F6">
        <w:rPr>
          <w:rFonts w:ascii="Traditional Arabic" w:hAnsi="Traditional Arabic" w:cs="Traditional Arabic"/>
          <w:sz w:val="24"/>
          <w:szCs w:val="24"/>
          <w:rtl/>
        </w:rPr>
        <w:t xml:space="preserve">عبد الرحمان محمد الجيلاني تاريخ الجزائر العام ج </w:t>
      </w:r>
      <w:r>
        <w:rPr>
          <w:rFonts w:ascii="Traditional Arabic" w:hAnsi="Traditional Arabic" w:cs="Traditional Arabic" w:hint="cs"/>
          <w:sz w:val="24"/>
          <w:szCs w:val="24"/>
          <w:rtl/>
        </w:rPr>
        <w:t>4</w:t>
      </w:r>
      <w:r w:rsidRPr="00DD01F6">
        <w:rPr>
          <w:rFonts w:ascii="Traditional Arabic" w:hAnsi="Traditional Arabic" w:cs="Traditional Arabic"/>
          <w:sz w:val="24"/>
          <w:szCs w:val="24"/>
          <w:rtl/>
        </w:rPr>
        <w:t xml:space="preserve"> ص </w:t>
      </w:r>
      <w:r>
        <w:rPr>
          <w:rFonts w:ascii="Traditional Arabic" w:hAnsi="Traditional Arabic" w:cs="Traditional Arabic" w:hint="cs"/>
          <w:sz w:val="24"/>
          <w:szCs w:val="24"/>
          <w:rtl/>
        </w:rPr>
        <w:t>241</w:t>
      </w:r>
      <w:r w:rsidRPr="001F0300">
        <w:rPr>
          <w:rStyle w:val="Appelnotedebasdep"/>
          <w:rFonts w:ascii="Traditional Arabic" w:hAnsi="Traditional Arabic" w:cs="Traditional Arabic"/>
          <w:sz w:val="24"/>
          <w:szCs w:val="24"/>
        </w:rPr>
        <w:footnoteRef/>
      </w:r>
      <w:r w:rsidRPr="001F0300">
        <w:rPr>
          <w:rFonts w:ascii="Traditional Arabic" w:hAnsi="Traditional Arabic" w:cs="Traditional Arabic"/>
          <w:sz w:val="24"/>
          <w:szCs w:val="24"/>
        </w:rPr>
        <w:t xml:space="preserve"> </w:t>
      </w:r>
    </w:p>
  </w:footnote>
  <w:footnote w:id="37">
    <w:p w:rsidR="00A40AAD" w:rsidRPr="00120F9C" w:rsidRDefault="00A40AAD" w:rsidP="00A40AAD">
      <w:pPr>
        <w:pStyle w:val="Notedebasdepage"/>
        <w:jc w:val="right"/>
        <w:rPr>
          <w:rFonts w:ascii="Traditional Arabic" w:hAnsi="Traditional Arabic" w:cs="Traditional Arabic"/>
          <w:sz w:val="24"/>
          <w:szCs w:val="24"/>
          <w:rtl/>
          <w:lang w:bidi="ar-DZ"/>
        </w:rPr>
      </w:pPr>
      <w:r>
        <w:rPr>
          <w:rFonts w:ascii="Traditional Arabic" w:hAnsi="Traditional Arabic" w:cs="Traditional Arabic" w:hint="cs"/>
          <w:sz w:val="24"/>
          <w:szCs w:val="24"/>
          <w:rtl/>
        </w:rPr>
        <w:t>-</w:t>
      </w:r>
      <w:r w:rsidRPr="00120F9C">
        <w:rPr>
          <w:rFonts w:ascii="Traditional Arabic" w:hAnsi="Traditional Arabic" w:cs="Traditional Arabic"/>
          <w:sz w:val="24"/>
          <w:szCs w:val="24"/>
          <w:rtl/>
        </w:rPr>
        <w:t xml:space="preserve"> </w:t>
      </w:r>
      <w:r w:rsidRPr="00DD01F6">
        <w:rPr>
          <w:rFonts w:ascii="Traditional Arabic" w:hAnsi="Traditional Arabic" w:cs="Traditional Arabic"/>
          <w:sz w:val="24"/>
          <w:szCs w:val="24"/>
          <w:rtl/>
        </w:rPr>
        <w:t xml:space="preserve">عبد الرحمان محمد الجيلاني تاريخ الجزائر العام ج </w:t>
      </w:r>
      <w:r>
        <w:rPr>
          <w:rFonts w:ascii="Traditional Arabic" w:hAnsi="Traditional Arabic" w:cs="Traditional Arabic" w:hint="cs"/>
          <w:sz w:val="24"/>
          <w:szCs w:val="24"/>
          <w:rtl/>
        </w:rPr>
        <w:t>4</w:t>
      </w:r>
      <w:r w:rsidRPr="00DD01F6">
        <w:rPr>
          <w:rFonts w:ascii="Traditional Arabic" w:hAnsi="Traditional Arabic" w:cs="Traditional Arabic"/>
          <w:sz w:val="24"/>
          <w:szCs w:val="24"/>
          <w:rtl/>
        </w:rPr>
        <w:t xml:space="preserve"> ص </w:t>
      </w:r>
      <w:r>
        <w:rPr>
          <w:rFonts w:ascii="Traditional Arabic" w:hAnsi="Traditional Arabic" w:cs="Traditional Arabic" w:hint="cs"/>
          <w:sz w:val="24"/>
          <w:szCs w:val="24"/>
          <w:rtl/>
        </w:rPr>
        <w:t>241</w:t>
      </w:r>
      <w:r w:rsidRPr="00120F9C">
        <w:rPr>
          <w:rStyle w:val="Appelnotedebasdep"/>
          <w:rFonts w:ascii="Traditional Arabic" w:hAnsi="Traditional Arabic" w:cs="Traditional Arabic"/>
          <w:sz w:val="24"/>
          <w:szCs w:val="24"/>
        </w:rPr>
        <w:footnoteRef/>
      </w:r>
      <w:r w:rsidRPr="00120F9C">
        <w:rPr>
          <w:rFonts w:ascii="Traditional Arabic" w:hAnsi="Traditional Arabic" w:cs="Traditional Arabic"/>
          <w:sz w:val="24"/>
          <w:szCs w:val="24"/>
        </w:rPr>
        <w:t xml:space="preserve"> </w:t>
      </w:r>
    </w:p>
  </w:footnote>
  <w:footnote w:id="38">
    <w:p w:rsidR="00A40AAD" w:rsidRPr="00DA71D8" w:rsidRDefault="00A40AAD" w:rsidP="00A40AAD">
      <w:pPr>
        <w:pStyle w:val="Notedebasdepage"/>
        <w:jc w:val="right"/>
        <w:rPr>
          <w:sz w:val="24"/>
          <w:szCs w:val="24"/>
          <w:rtl/>
          <w:lang w:bidi="ar-DZ"/>
        </w:rPr>
      </w:pPr>
      <w:r>
        <w:rPr>
          <w:rFonts w:hint="cs"/>
          <w:sz w:val="24"/>
          <w:szCs w:val="24"/>
          <w:rtl/>
        </w:rPr>
        <w:t>-</w:t>
      </w:r>
      <w:r w:rsidRPr="006C51DD">
        <w:rPr>
          <w:rFonts w:ascii="Traditional Arabic" w:hAnsi="Traditional Arabic" w:cs="Traditional Arabic" w:hint="cs"/>
          <w:sz w:val="24"/>
          <w:szCs w:val="24"/>
          <w:rtl/>
        </w:rPr>
        <w:t xml:space="preserve"> </w:t>
      </w:r>
      <w:r>
        <w:rPr>
          <w:rFonts w:ascii="Traditional Arabic" w:hAnsi="Traditional Arabic" w:cs="Traditional Arabic" w:hint="cs"/>
          <w:sz w:val="24"/>
          <w:szCs w:val="24"/>
          <w:rtl/>
        </w:rPr>
        <w:t>علي بن محمد الصلابي ،سيرة الأمير عبد القادر ، قائد رباني ومجاهد إسلامي، ص143-144</w:t>
      </w:r>
      <w:r w:rsidRPr="00DA71D8">
        <w:rPr>
          <w:rStyle w:val="Appelnotedebasdep"/>
          <w:sz w:val="24"/>
          <w:szCs w:val="24"/>
        </w:rPr>
        <w:t xml:space="preserve"> </w:t>
      </w:r>
      <w:r w:rsidRPr="00DA71D8">
        <w:rPr>
          <w:rStyle w:val="Appelnotedebasdep"/>
          <w:sz w:val="24"/>
          <w:szCs w:val="24"/>
        </w:rPr>
        <w:footnoteRef/>
      </w:r>
      <w:r w:rsidRPr="00DA71D8">
        <w:rPr>
          <w:sz w:val="24"/>
          <w:szCs w:val="24"/>
        </w:rPr>
        <w:t xml:space="preserve"> </w:t>
      </w:r>
    </w:p>
  </w:footnote>
  <w:footnote w:id="39">
    <w:p w:rsidR="00A40AAD" w:rsidRPr="00D83E8D" w:rsidRDefault="00A40AAD" w:rsidP="00A40AAD">
      <w:pPr>
        <w:pStyle w:val="Notedebasdepage"/>
        <w:jc w:val="right"/>
        <w:rPr>
          <w:sz w:val="24"/>
          <w:szCs w:val="24"/>
          <w:rtl/>
          <w:lang w:bidi="ar-DZ"/>
        </w:rPr>
      </w:pPr>
      <w:r w:rsidRPr="00E367CA">
        <w:rPr>
          <w:rFonts w:ascii="Traditional Arabic" w:hAnsi="Traditional Arabic" w:cs="Traditional Arabic"/>
          <w:rtl/>
        </w:rPr>
        <w:t xml:space="preserve">- الشيخ الدكتور عاصم إبراهيم الكيالي الحسيني الشاذلي الدرقاوي، مقدمة كتاب ،المواقف الروحية والفيوضات السبوحية </w:t>
      </w:r>
      <w:r w:rsidRPr="00E367CA">
        <w:rPr>
          <w:rFonts w:ascii="Traditional Arabic" w:hAnsi="Traditional Arabic" w:cs="Traditional Arabic" w:hint="cs"/>
          <w:rtl/>
        </w:rPr>
        <w:t>للأمير</w:t>
      </w:r>
      <w:r w:rsidRPr="00E367CA">
        <w:rPr>
          <w:rFonts w:ascii="Traditional Arabic" w:hAnsi="Traditional Arabic" w:cs="Traditional Arabic"/>
          <w:rtl/>
        </w:rPr>
        <w:t xml:space="preserve"> عبد القادر ، منشورات محمدعلی به خون، ص22</w:t>
      </w:r>
      <w:r w:rsidRPr="00574362">
        <w:rPr>
          <w:rStyle w:val="Appelnotedebasdep"/>
          <w:sz w:val="24"/>
          <w:szCs w:val="24"/>
          <w:vertAlign w:val="baseline"/>
        </w:rPr>
        <w:t xml:space="preserve"> </w:t>
      </w:r>
      <w:r w:rsidRPr="00D83E8D">
        <w:rPr>
          <w:rStyle w:val="Appelnotedebasdep"/>
          <w:sz w:val="24"/>
          <w:szCs w:val="24"/>
        </w:rPr>
        <w:footnoteRef/>
      </w:r>
      <w:r w:rsidRPr="00D83E8D">
        <w:rPr>
          <w:sz w:val="24"/>
          <w:szCs w:val="24"/>
        </w:rPr>
        <w:t xml:space="preserve"> </w:t>
      </w:r>
    </w:p>
  </w:footnote>
  <w:footnote w:id="40">
    <w:p w:rsidR="00A40AAD" w:rsidRPr="00131E2C" w:rsidRDefault="00A40AAD" w:rsidP="00A40AAD">
      <w:pPr>
        <w:pStyle w:val="Notedebasdepage"/>
        <w:bidi/>
        <w:rPr>
          <w:rFonts w:ascii="Traditional Arabic" w:hAnsi="Traditional Arabic" w:cs="Traditional Arabic"/>
          <w:sz w:val="24"/>
          <w:szCs w:val="24"/>
          <w:rtl/>
        </w:rPr>
      </w:pPr>
      <w:r w:rsidRPr="00BC7AAD">
        <w:rPr>
          <w:rStyle w:val="Appelnotedebasdep"/>
        </w:rPr>
        <w:sym w:font="Symbol" w:char="F02A"/>
      </w:r>
      <w:r>
        <w:t xml:space="preserve"> </w:t>
      </w:r>
      <w:r>
        <w:rPr>
          <w:rFonts w:ascii="Traditional Arabic" w:hAnsi="Traditional Arabic" w:cs="Traditional Arabic" w:hint="cs"/>
          <w:sz w:val="24"/>
          <w:szCs w:val="24"/>
          <w:rtl/>
        </w:rPr>
        <w:t xml:space="preserve">- و </w:t>
      </w:r>
      <w:r w:rsidRPr="00E00600">
        <w:rPr>
          <w:rFonts w:ascii="Traditional Arabic" w:hAnsi="Traditional Arabic" w:cs="Traditional Arabic"/>
          <w:sz w:val="24"/>
          <w:szCs w:val="24"/>
          <w:rtl/>
        </w:rPr>
        <w:t xml:space="preserve">الكتاب يقع في ثلاثة مجلدات يبلغ عدد صفحاتها مجتمعة ١٤١٦ ص تضم </w:t>
      </w:r>
      <w:r w:rsidRPr="00E00600">
        <w:rPr>
          <w:rFonts w:ascii="Traditional Arabic" w:hAnsi="Traditional Arabic" w:cs="Traditional Arabic"/>
          <w:sz w:val="24"/>
          <w:szCs w:val="24"/>
          <w:rtl/>
          <w:lang w:bidi="fa-IR"/>
        </w:rPr>
        <w:t>۳۷۲</w:t>
      </w:r>
      <w:r w:rsidRPr="00E00600">
        <w:rPr>
          <w:rFonts w:ascii="Traditional Arabic" w:hAnsi="Traditional Arabic" w:cs="Traditional Arabic"/>
          <w:sz w:val="24"/>
          <w:szCs w:val="24"/>
          <w:rtl/>
        </w:rPr>
        <w:t xml:space="preserve"> موقفا وقد طبع المواقف لأول مرة . رة سنة ١٣٢٩ هـ - </w:t>
      </w:r>
      <w:r w:rsidRPr="00E00600">
        <w:rPr>
          <w:rFonts w:ascii="Traditional Arabic" w:hAnsi="Traditional Arabic" w:cs="Traditional Arabic"/>
          <w:sz w:val="24"/>
          <w:szCs w:val="24"/>
          <w:rtl/>
          <w:lang w:bidi="fa-IR"/>
        </w:rPr>
        <w:t>۱۹۱۱</w:t>
      </w:r>
      <w:r w:rsidRPr="00E00600">
        <w:rPr>
          <w:rFonts w:ascii="Traditional Arabic" w:hAnsi="Traditional Arabic" w:cs="Traditional Arabic"/>
          <w:sz w:val="24"/>
          <w:szCs w:val="24"/>
          <w:rtl/>
        </w:rPr>
        <w:t xml:space="preserve"> م وأعيد طبعه ثانية في عام ١٣٦٢ هـ - ١٩٦٦م عن دار اليقظة العربية للتأليف والترجمة والنشر وهي طبعة منقحة " بوبت ورتبت بالاستناد إلى النسخة الأم الأصلية المكتوبة بخط المرحوم السيد الأمير عبد القادر الجزائري وقد قوبلت على نسخة عالم الشام الكبير المرحوم الشيخ</w:t>
      </w:r>
      <w:r>
        <w:rPr>
          <w:rFonts w:ascii="Traditional Arabic" w:hAnsi="Traditional Arabic" w:cs="Traditional Arabic" w:hint="cs"/>
          <w:sz w:val="24"/>
          <w:szCs w:val="24"/>
          <w:rtl/>
        </w:rPr>
        <w:t xml:space="preserve"> </w:t>
      </w:r>
      <w:r w:rsidRPr="00E00600">
        <w:rPr>
          <w:rFonts w:ascii="Traditional Arabic" w:hAnsi="Traditional Arabic" w:cs="Traditional Arabic"/>
          <w:sz w:val="24"/>
          <w:szCs w:val="24"/>
          <w:rtl/>
        </w:rPr>
        <w:t>عبد الرزاق البيطار المحلاة هوامشها بتقييدات وملاحظات هامة بخط المرحوم الأمير</w:t>
      </w:r>
      <w:r>
        <w:rPr>
          <w:rFonts w:ascii="Traditional Arabic" w:hAnsi="Traditional Arabic" w:cs="Traditional Arabic" w:hint="cs"/>
          <w:sz w:val="24"/>
          <w:szCs w:val="24"/>
          <w:rtl/>
        </w:rPr>
        <w:t xml:space="preserve"> </w:t>
      </w:r>
      <w:r w:rsidRPr="00131E2C">
        <w:rPr>
          <w:rFonts w:ascii="Traditional Arabic" w:hAnsi="Traditional Arabic" w:cs="Traditional Arabic"/>
          <w:sz w:val="24"/>
          <w:szCs w:val="24"/>
          <w:rtl/>
        </w:rPr>
        <w:t>المؤلف، كما قام بمراجعتها والوقوف على أصلها وتصحيحها لجنة من أكابر وأفاضل</w:t>
      </w:r>
      <w:r>
        <w:rPr>
          <w:rFonts w:ascii="Traditional Arabic" w:hAnsi="Traditional Arabic" w:cs="Traditional Arabic" w:hint="cs"/>
          <w:sz w:val="24"/>
          <w:szCs w:val="24"/>
          <w:rtl/>
        </w:rPr>
        <w:t xml:space="preserve"> </w:t>
      </w:r>
      <w:r w:rsidRPr="00131E2C">
        <w:rPr>
          <w:rFonts w:ascii="Traditional Arabic" w:hAnsi="Traditional Arabic" w:cs="Traditional Arabic"/>
          <w:sz w:val="24"/>
          <w:szCs w:val="24"/>
          <w:rtl/>
        </w:rPr>
        <w:t>علماء دمشق</w:t>
      </w:r>
      <w:r w:rsidRPr="004B73BC">
        <w:rPr>
          <w:rFonts w:ascii="Traditional Arabic" w:hAnsi="Traditional Arabic" w:cs="Traditional Arabic"/>
          <w:sz w:val="24"/>
          <w:szCs w:val="24"/>
          <w:rtl/>
        </w:rPr>
        <w:t xml:space="preserve">، </w:t>
      </w:r>
      <w:r w:rsidRPr="004B73BC">
        <w:rPr>
          <w:rFonts w:ascii="Traditional Arabic" w:hAnsi="Traditional Arabic" w:cs="Traditional Arabic"/>
          <w:sz w:val="24"/>
          <w:szCs w:val="24"/>
        </w:rPr>
        <w:t xml:space="preserve"> </w:t>
      </w:r>
      <w:r w:rsidRPr="004B73BC">
        <w:rPr>
          <w:rFonts w:ascii="Traditional Arabic" w:hAnsi="Traditional Arabic" w:cs="Traditional Arabic"/>
          <w:sz w:val="24"/>
          <w:szCs w:val="24"/>
          <w:rtl/>
        </w:rPr>
        <w:t>الأمير عبد القادر الجزائري كتاب المواقف في الت</w:t>
      </w:r>
      <w:r>
        <w:rPr>
          <w:rFonts w:ascii="Traditional Arabic" w:hAnsi="Traditional Arabic" w:cs="Traditional Arabic"/>
          <w:sz w:val="24"/>
          <w:szCs w:val="24"/>
          <w:rtl/>
        </w:rPr>
        <w:t>صوف والوعظ والإرشاد - دار اليقظ</w:t>
      </w:r>
      <w:r>
        <w:rPr>
          <w:rFonts w:ascii="Traditional Arabic" w:hAnsi="Traditional Arabic" w:cs="Traditional Arabic" w:hint="cs"/>
          <w:sz w:val="24"/>
          <w:szCs w:val="24"/>
          <w:rtl/>
        </w:rPr>
        <w:t xml:space="preserve">ة </w:t>
      </w:r>
      <w:r w:rsidRPr="004B73BC">
        <w:rPr>
          <w:rFonts w:ascii="Traditional Arabic" w:hAnsi="Traditional Arabic" w:cs="Traditional Arabic"/>
          <w:sz w:val="24"/>
          <w:szCs w:val="24"/>
          <w:rtl/>
        </w:rPr>
        <w:t xml:space="preserve">العربية دمشق ١٩٦٦- ط </w:t>
      </w:r>
      <w:r w:rsidRPr="004B73BC">
        <w:rPr>
          <w:rFonts w:ascii="Traditional Arabic" w:hAnsi="Traditional Arabic" w:cs="Traditional Arabic"/>
          <w:sz w:val="24"/>
          <w:szCs w:val="24"/>
          <w:rtl/>
          <w:lang w:bidi="fa-IR"/>
        </w:rPr>
        <w:t>۲</w:t>
      </w:r>
      <w:r w:rsidRPr="004B73BC">
        <w:rPr>
          <w:rFonts w:ascii="Traditional Arabic" w:hAnsi="Traditional Arabic" w:cs="Traditional Arabic"/>
          <w:sz w:val="24"/>
          <w:szCs w:val="24"/>
          <w:rtl/>
        </w:rPr>
        <w:t xml:space="preserve"> مج </w:t>
      </w:r>
      <w:r w:rsidRPr="004B73BC">
        <w:rPr>
          <w:rFonts w:ascii="Traditional Arabic" w:hAnsi="Traditional Arabic" w:cs="Traditional Arabic"/>
          <w:sz w:val="24"/>
          <w:szCs w:val="24"/>
          <w:rtl/>
          <w:lang w:bidi="fa-IR"/>
        </w:rPr>
        <w:t>۱</w:t>
      </w:r>
      <w:r w:rsidRPr="004B73BC">
        <w:rPr>
          <w:rFonts w:ascii="Traditional Arabic" w:hAnsi="Traditional Arabic" w:cs="Traditional Arabic"/>
          <w:sz w:val="24"/>
          <w:szCs w:val="24"/>
          <w:rtl/>
        </w:rPr>
        <w:t xml:space="preserve"> ص </w:t>
      </w:r>
      <w:r w:rsidRPr="004B73BC">
        <w:rPr>
          <w:rFonts w:ascii="Traditional Arabic" w:hAnsi="Traditional Arabic" w:cs="Traditional Arabic"/>
          <w:sz w:val="24"/>
          <w:szCs w:val="24"/>
          <w:rtl/>
          <w:lang w:bidi="fa-IR"/>
        </w:rPr>
        <w:t>۲</w:t>
      </w:r>
    </w:p>
    <w:p w:rsidR="00A40AAD" w:rsidRPr="00BC7AAD" w:rsidRDefault="00A40AAD" w:rsidP="00A40AAD">
      <w:pPr>
        <w:pStyle w:val="Notedebasdepage"/>
        <w:jc w:val="right"/>
        <w:rPr>
          <w:rtl/>
        </w:rPr>
      </w:pPr>
    </w:p>
  </w:footnote>
  <w:footnote w:id="41">
    <w:p w:rsidR="00A40AAD" w:rsidRPr="008A2B0C" w:rsidRDefault="00A40AAD" w:rsidP="00A40AAD">
      <w:pPr>
        <w:pStyle w:val="Notedebasdepage"/>
        <w:jc w:val="right"/>
        <w:rPr>
          <w:sz w:val="24"/>
          <w:szCs w:val="24"/>
          <w:rtl/>
          <w:lang w:bidi="ar-DZ"/>
        </w:rPr>
      </w:pPr>
      <w:r>
        <w:rPr>
          <w:rFonts w:hint="cs"/>
          <w:sz w:val="24"/>
          <w:szCs w:val="24"/>
          <w:rtl/>
        </w:rPr>
        <w:t xml:space="preserve">- </w:t>
      </w:r>
      <w:r w:rsidRPr="000549D2">
        <w:rPr>
          <w:rFonts w:ascii="Traditional Arabic" w:hAnsi="Traditional Arabic" w:cs="Traditional Arabic"/>
          <w:sz w:val="24"/>
          <w:szCs w:val="24"/>
          <w:rtl/>
        </w:rPr>
        <w:t>عبد الرزاق بن سبع ،الامير عبد القادر الجزائري وأدبه،ص ص228</w:t>
      </w:r>
      <w:r w:rsidRPr="008A2B0C">
        <w:rPr>
          <w:rStyle w:val="Appelnotedebasdep"/>
          <w:sz w:val="24"/>
          <w:szCs w:val="24"/>
        </w:rPr>
        <w:footnoteRef/>
      </w:r>
      <w:r w:rsidRPr="008A2B0C">
        <w:rPr>
          <w:sz w:val="24"/>
          <w:szCs w:val="24"/>
        </w:rPr>
        <w:t xml:space="preserve"> </w:t>
      </w:r>
    </w:p>
  </w:footnote>
  <w:footnote w:id="42">
    <w:p w:rsidR="00A40AAD" w:rsidRDefault="00A40AAD" w:rsidP="00A40AAD">
      <w:pPr>
        <w:pStyle w:val="Notedebasdepage"/>
        <w:jc w:val="right"/>
        <w:rPr>
          <w:rtl/>
          <w:lang w:bidi="ar-DZ"/>
        </w:rPr>
      </w:pPr>
      <w:r>
        <w:rPr>
          <w:rFonts w:hint="cs"/>
          <w:rtl/>
        </w:rPr>
        <w:t xml:space="preserve">- </w:t>
      </w:r>
      <w:r w:rsidRPr="00536455">
        <w:rPr>
          <w:rFonts w:ascii="Traditional Arabic" w:hAnsi="Traditional Arabic" w:cs="Traditional Arabic"/>
          <w:sz w:val="24"/>
          <w:szCs w:val="24"/>
          <w:rtl/>
        </w:rPr>
        <w:t>الامير عبد القادر ، المواقف في الوعظ والإرشاد،دار اليقظة للنشر،1966، ص26</w:t>
      </w:r>
      <w:r w:rsidRPr="00536455">
        <w:rPr>
          <w:rStyle w:val="Appelnotedebasdep"/>
          <w:rFonts w:ascii="Traditional Arabic" w:hAnsi="Traditional Arabic" w:cs="Traditional Arabic"/>
          <w:sz w:val="24"/>
          <w:szCs w:val="24"/>
        </w:rPr>
        <w:footnoteRef/>
      </w:r>
      <w:r w:rsidRPr="00536455">
        <w:rPr>
          <w:rFonts w:ascii="Traditional Arabic" w:hAnsi="Traditional Arabic" w:cs="Traditional Arabic"/>
          <w:sz w:val="24"/>
          <w:szCs w:val="24"/>
        </w:rPr>
        <w:t xml:space="preserve"> </w:t>
      </w:r>
    </w:p>
  </w:footnote>
  <w:footnote w:id="43">
    <w:p w:rsidR="00A40AAD" w:rsidRPr="00102812" w:rsidRDefault="00A40AAD" w:rsidP="00A40AAD">
      <w:pPr>
        <w:pStyle w:val="Notedebasdepage"/>
        <w:jc w:val="right"/>
        <w:rPr>
          <w:sz w:val="24"/>
          <w:szCs w:val="24"/>
          <w:rtl/>
          <w:lang w:bidi="ar-DZ"/>
        </w:rPr>
      </w:pPr>
      <w:r>
        <w:rPr>
          <w:rFonts w:hint="cs"/>
          <w:rtl/>
        </w:rPr>
        <w:t xml:space="preserve">- </w:t>
      </w:r>
      <w:r w:rsidRPr="00536455">
        <w:rPr>
          <w:rFonts w:ascii="Traditional Arabic" w:hAnsi="Traditional Arabic" w:cs="Traditional Arabic"/>
          <w:sz w:val="24"/>
          <w:szCs w:val="24"/>
          <w:rtl/>
        </w:rPr>
        <w:t>الامير عبد القادر ، المواقف في الوعظ والإرشاد،دار اليقظة للنشر</w:t>
      </w:r>
      <w:r>
        <w:rPr>
          <w:rFonts w:ascii="Traditional Arabic" w:hAnsi="Traditional Arabic" w:cs="Traditional Arabic" w:hint="cs"/>
          <w:sz w:val="24"/>
          <w:szCs w:val="24"/>
          <w:rtl/>
        </w:rPr>
        <w:t>،ص47</w:t>
      </w:r>
      <w:r w:rsidRPr="00102812">
        <w:rPr>
          <w:rStyle w:val="Appelnotedebasdep"/>
          <w:sz w:val="24"/>
          <w:szCs w:val="24"/>
        </w:rPr>
        <w:t xml:space="preserve"> </w:t>
      </w:r>
      <w:r w:rsidRPr="00102812">
        <w:rPr>
          <w:rStyle w:val="Appelnotedebasdep"/>
          <w:sz w:val="24"/>
          <w:szCs w:val="24"/>
        </w:rPr>
        <w:footnoteRef/>
      </w:r>
      <w:r w:rsidRPr="00102812">
        <w:rPr>
          <w:sz w:val="24"/>
          <w:szCs w:val="24"/>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451545"/>
    <w:multiLevelType w:val="multilevel"/>
    <w:tmpl w:val="696E0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40AAD"/>
    <w:rsid w:val="004507D4"/>
    <w:rsid w:val="004E0725"/>
    <w:rsid w:val="00A40AAD"/>
    <w:rsid w:val="00B83921"/>
    <w:rsid w:val="00D93D11"/>
    <w:rsid w:val="00EE07BC"/>
    <w:rsid w:val="00F6020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right="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AAD"/>
    <w:pPr>
      <w:ind w:right="0"/>
    </w:pPr>
    <w:rPr>
      <w:lang w:val="fr-FR"/>
    </w:rPr>
  </w:style>
  <w:style w:type="paragraph" w:styleId="Titre2">
    <w:name w:val="heading 2"/>
    <w:next w:val="Normal"/>
    <w:link w:val="Titre2Car"/>
    <w:uiPriority w:val="9"/>
    <w:semiHidden/>
    <w:unhideWhenUsed/>
    <w:qFormat/>
    <w:rsid w:val="00A40AAD"/>
    <w:pPr>
      <w:spacing w:beforeAutospacing="1" w:after="0" w:afterAutospacing="1" w:line="240" w:lineRule="auto"/>
      <w:ind w:right="0"/>
      <w:outlineLvl w:val="1"/>
    </w:pPr>
    <w:rPr>
      <w:rFonts w:ascii="SimSun" w:eastAsia="SimSun" w:hAnsi="SimSun" w:cs="Times New Roman" w:hint="eastAsia"/>
      <w:b/>
      <w:bCs/>
      <w:sz w:val="36"/>
      <w:szCs w:val="36"/>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A40AAD"/>
    <w:rPr>
      <w:rFonts w:ascii="SimSun" w:eastAsia="SimSun" w:hAnsi="SimSun" w:cs="Times New Roman"/>
      <w:b/>
      <w:bCs/>
      <w:sz w:val="36"/>
      <w:szCs w:val="36"/>
      <w:lang w:eastAsia="zh-CN"/>
    </w:rPr>
  </w:style>
  <w:style w:type="character" w:styleId="Appelnotedebasdep">
    <w:name w:val="footnote reference"/>
    <w:basedOn w:val="Policepardfaut"/>
    <w:uiPriority w:val="99"/>
    <w:semiHidden/>
    <w:unhideWhenUsed/>
    <w:rsid w:val="00A40AAD"/>
    <w:rPr>
      <w:vertAlign w:val="superscript"/>
    </w:rPr>
  </w:style>
  <w:style w:type="character" w:styleId="lev">
    <w:name w:val="Strong"/>
    <w:uiPriority w:val="22"/>
    <w:qFormat/>
    <w:rsid w:val="00A40AAD"/>
    <w:rPr>
      <w:b/>
      <w:bCs/>
    </w:rPr>
  </w:style>
  <w:style w:type="paragraph" w:styleId="Notedebasdepage">
    <w:name w:val="footnote text"/>
    <w:basedOn w:val="Normal"/>
    <w:link w:val="NotedebasdepageCar"/>
    <w:uiPriority w:val="99"/>
    <w:semiHidden/>
    <w:unhideWhenUsed/>
    <w:rsid w:val="00A40AA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40AAD"/>
    <w:rPr>
      <w:sz w:val="20"/>
      <w:szCs w:val="20"/>
      <w:lang w:val="fr-FR"/>
    </w:rPr>
  </w:style>
  <w:style w:type="paragraph" w:styleId="NormalWeb">
    <w:name w:val="Normal (Web)"/>
    <w:uiPriority w:val="99"/>
    <w:unhideWhenUsed/>
    <w:rsid w:val="00A40AAD"/>
    <w:pPr>
      <w:spacing w:beforeAutospacing="1" w:after="0" w:afterAutospacing="1" w:line="240" w:lineRule="auto"/>
      <w:ind w:right="0"/>
    </w:pPr>
    <w:rPr>
      <w:rFonts w:ascii="Times New Roman" w:eastAsia="SimSu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6636</Words>
  <Characters>37830</Characters>
  <Application>Microsoft Office Word</Application>
  <DocSecurity>0</DocSecurity>
  <Lines>315</Lines>
  <Paragraphs>88</Paragraphs>
  <ScaleCrop>false</ScaleCrop>
  <Company/>
  <LinksUpToDate>false</LinksUpToDate>
  <CharactersWithSpaces>44378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2026-01-07T12:36:00Z</dcterms:created>
  <dcterms:modified xsi:type="dcterms:W3CDTF">2026-01-07T12:36:00Z</dcterms:modified>
</cp:coreProperties>
</file>