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07" w:rsidRDefault="005C4D07" w:rsidP="005C4D07">
      <w:pPr>
        <w:pStyle w:val="NormalWeb"/>
        <w:shd w:val="clear" w:color="auto" w:fill="FFFFFF"/>
        <w:spacing w:before="0" w:beforeAutospacing="0"/>
        <w:jc w:val="center"/>
        <w:rPr>
          <w:rFonts w:ascii="Arial" w:hAnsi="Arial" w:cs="Arial"/>
          <w:color w:val="333333"/>
          <w:sz w:val="25"/>
          <w:szCs w:val="25"/>
        </w:rPr>
      </w:pPr>
      <w:r>
        <w:rPr>
          <w:rFonts w:ascii="Arial" w:hAnsi="Arial" w:cs="Arial"/>
          <w:color w:val="333333"/>
          <w:sz w:val="25"/>
          <w:szCs w:val="25"/>
          <w:rtl/>
        </w:rPr>
        <w:t>٣</w:t>
      </w:r>
      <w:r>
        <w:rPr>
          <w:rFonts w:ascii="Arial" w:hAnsi="Arial" w:cs="Arial"/>
          <w:color w:val="333333"/>
          <w:sz w:val="25"/>
          <w:szCs w:val="25"/>
        </w:rPr>
        <w:t>_</w:t>
      </w:r>
      <w:bookmarkStart w:id="0" w:name="_GoBack"/>
      <w:r>
        <w:rPr>
          <w:rFonts w:ascii="Arial" w:hAnsi="Arial" w:cs="Arial"/>
          <w:color w:val="333333"/>
          <w:sz w:val="25"/>
          <w:szCs w:val="25"/>
          <w:rtl/>
        </w:rPr>
        <w:t xml:space="preserve">المعركة النقدية حول المتنبي واستراتيجية الجمع بين القديم </w:t>
      </w:r>
      <w:proofErr w:type="gramStart"/>
      <w:r>
        <w:rPr>
          <w:rFonts w:ascii="Arial" w:hAnsi="Arial" w:cs="Arial"/>
          <w:color w:val="333333"/>
          <w:sz w:val="25"/>
          <w:szCs w:val="25"/>
          <w:rtl/>
        </w:rPr>
        <w:t>والمحدث</w:t>
      </w:r>
      <w:bookmarkEnd w:id="0"/>
      <w:r>
        <w:rPr>
          <w:rFonts w:ascii="Arial" w:hAnsi="Arial" w:cs="Arial"/>
          <w:color w:val="333333"/>
          <w:sz w:val="25"/>
          <w:szCs w:val="25"/>
        </w:rPr>
        <w:t>..</w:t>
      </w:r>
      <w:proofErr w:type="gramEnd"/>
    </w:p>
    <w:p w:rsidR="005C4D07" w:rsidRDefault="005C4D07" w:rsidP="005C4D07">
      <w:pPr>
        <w:pStyle w:val="NormalWeb"/>
        <w:shd w:val="clear" w:color="auto" w:fill="FFFFFF"/>
        <w:spacing w:before="0" w:beforeAutospacing="0"/>
        <w:jc w:val="right"/>
        <w:rPr>
          <w:rFonts w:ascii="Arial" w:hAnsi="Arial" w:cs="Arial"/>
          <w:color w:val="333333"/>
          <w:sz w:val="25"/>
          <w:szCs w:val="25"/>
        </w:rPr>
      </w:pPr>
      <w:r>
        <w:rPr>
          <w:rFonts w:ascii="Arial" w:hAnsi="Arial" w:cs="Arial"/>
          <w:color w:val="333333"/>
          <w:sz w:val="25"/>
          <w:szCs w:val="25"/>
          <w:rtl/>
        </w:rPr>
        <w:t xml:space="preserve">حوالي منتصف القرن الرابع الهجري ركدت الخصومة حول أبي تمام أو تراجعت ،ولعله الذوق العام قد تغير بفعل الزمن وتأقلم العقل العربي مع المستحدث في الثقافة </w:t>
      </w:r>
      <w:proofErr w:type="spellStart"/>
      <w:r>
        <w:rPr>
          <w:rFonts w:ascii="Arial" w:hAnsi="Arial" w:cs="Arial"/>
          <w:color w:val="333333"/>
          <w:sz w:val="25"/>
          <w:szCs w:val="25"/>
          <w:rtl/>
        </w:rPr>
        <w:t>العربية،أو</w:t>
      </w:r>
      <w:proofErr w:type="spellEnd"/>
      <w:r>
        <w:rPr>
          <w:rFonts w:ascii="Arial" w:hAnsi="Arial" w:cs="Arial"/>
          <w:color w:val="333333"/>
          <w:sz w:val="25"/>
          <w:szCs w:val="25"/>
          <w:rtl/>
        </w:rPr>
        <w:t xml:space="preserve"> لعلها المؤسسة الثقافية استطاعت أن تجد لنفسها انسجاما مع الجديد المعرفي فبدأت تقلل من انتمائها المفرط للنموذج الذي هيمن على العقل النقدي والثقافي طيلة قرون من الزمن ليتجه نحو عقل منهجي يأخذ بعين </w:t>
      </w:r>
      <w:proofErr w:type="spellStart"/>
      <w:r>
        <w:rPr>
          <w:rFonts w:ascii="Arial" w:hAnsi="Arial" w:cs="Arial"/>
          <w:color w:val="333333"/>
          <w:sz w:val="25"/>
          <w:szCs w:val="25"/>
          <w:rtl/>
        </w:rPr>
        <w:t>الإعتبار</w:t>
      </w:r>
      <w:proofErr w:type="spellEnd"/>
      <w:r>
        <w:rPr>
          <w:rFonts w:ascii="Arial" w:hAnsi="Arial" w:cs="Arial"/>
          <w:color w:val="333333"/>
          <w:sz w:val="25"/>
          <w:szCs w:val="25"/>
          <w:rtl/>
        </w:rPr>
        <w:t xml:space="preserve"> المنتج الراهن وهيمنته ..يعد ظهور المتنبي ظاهرة </w:t>
      </w:r>
      <w:proofErr w:type="spellStart"/>
      <w:r>
        <w:rPr>
          <w:rFonts w:ascii="Arial" w:hAnsi="Arial" w:cs="Arial"/>
          <w:color w:val="333333"/>
          <w:sz w:val="25"/>
          <w:szCs w:val="25"/>
          <w:rtl/>
        </w:rPr>
        <w:t>جديدة،شكلت</w:t>
      </w:r>
      <w:proofErr w:type="spellEnd"/>
      <w:r>
        <w:rPr>
          <w:rFonts w:ascii="Arial" w:hAnsi="Arial" w:cs="Arial"/>
          <w:color w:val="333333"/>
          <w:sz w:val="25"/>
          <w:szCs w:val="25"/>
          <w:rtl/>
        </w:rPr>
        <w:t xml:space="preserve"> هاجسا وحيرة معرفية في ظل هيمنة النموذج واستغراق الفكر في إشكالية القديم </w:t>
      </w:r>
      <w:proofErr w:type="spellStart"/>
      <w:r>
        <w:rPr>
          <w:rFonts w:ascii="Arial" w:hAnsi="Arial" w:cs="Arial"/>
          <w:color w:val="333333"/>
          <w:sz w:val="25"/>
          <w:szCs w:val="25"/>
          <w:rtl/>
        </w:rPr>
        <w:t>والمحدث..المتنبي</w:t>
      </w:r>
      <w:proofErr w:type="spellEnd"/>
      <w:r>
        <w:rPr>
          <w:rFonts w:ascii="Arial" w:hAnsi="Arial" w:cs="Arial"/>
          <w:color w:val="333333"/>
          <w:sz w:val="25"/>
          <w:szCs w:val="25"/>
          <w:rtl/>
        </w:rPr>
        <w:t xml:space="preserve"> شاعر جمع بين القديم والجديد بقوة (على خير </w:t>
      </w:r>
      <w:proofErr w:type="spellStart"/>
      <w:r>
        <w:rPr>
          <w:rFonts w:ascii="Arial" w:hAnsi="Arial" w:cs="Arial"/>
          <w:color w:val="333333"/>
          <w:sz w:val="25"/>
          <w:szCs w:val="25"/>
          <w:rtl/>
        </w:rPr>
        <w:t>ماكان</w:t>
      </w:r>
      <w:proofErr w:type="spellEnd"/>
      <w:r>
        <w:rPr>
          <w:rFonts w:ascii="Arial" w:hAnsi="Arial" w:cs="Arial"/>
          <w:color w:val="333333"/>
          <w:sz w:val="25"/>
          <w:szCs w:val="25"/>
          <w:rtl/>
        </w:rPr>
        <w:t xml:space="preserve"> يجيئ به </w:t>
      </w:r>
      <w:proofErr w:type="spellStart"/>
      <w:r>
        <w:rPr>
          <w:rFonts w:ascii="Arial" w:hAnsi="Arial" w:cs="Arial"/>
          <w:color w:val="333333"/>
          <w:sz w:val="25"/>
          <w:szCs w:val="25"/>
          <w:rtl/>
        </w:rPr>
        <w:t>القدماء،ضمن</w:t>
      </w:r>
      <w:proofErr w:type="spellEnd"/>
      <w:r>
        <w:rPr>
          <w:rFonts w:ascii="Arial" w:hAnsi="Arial" w:cs="Arial"/>
          <w:color w:val="333333"/>
          <w:sz w:val="25"/>
          <w:szCs w:val="25"/>
          <w:rtl/>
        </w:rPr>
        <w:t xml:space="preserve"> شعره فلسفة وثقافة القرن الرابع فالنقاد مع المتنبي أمام طريقة جديدة قديمة </w:t>
      </w:r>
      <w:proofErr w:type="spellStart"/>
      <w:r>
        <w:rPr>
          <w:rFonts w:ascii="Arial" w:hAnsi="Arial" w:cs="Arial"/>
          <w:color w:val="333333"/>
          <w:sz w:val="25"/>
          <w:szCs w:val="25"/>
          <w:rtl/>
        </w:rPr>
        <w:t>لاينفع</w:t>
      </w:r>
      <w:proofErr w:type="spellEnd"/>
      <w:r>
        <w:rPr>
          <w:rFonts w:ascii="Arial" w:hAnsi="Arial" w:cs="Arial"/>
          <w:color w:val="333333"/>
          <w:sz w:val="25"/>
          <w:szCs w:val="25"/>
          <w:rtl/>
        </w:rPr>
        <w:t xml:space="preserve"> فيها </w:t>
      </w:r>
      <w:proofErr w:type="spellStart"/>
      <w:r>
        <w:rPr>
          <w:rFonts w:ascii="Arial" w:hAnsi="Arial" w:cs="Arial"/>
          <w:color w:val="333333"/>
          <w:sz w:val="25"/>
          <w:szCs w:val="25"/>
          <w:rtl/>
        </w:rPr>
        <w:t>مااعتمدوه</w:t>
      </w:r>
      <w:proofErr w:type="spellEnd"/>
      <w:r>
        <w:rPr>
          <w:rFonts w:ascii="Arial" w:hAnsi="Arial" w:cs="Arial"/>
          <w:color w:val="333333"/>
          <w:sz w:val="25"/>
          <w:szCs w:val="25"/>
          <w:rtl/>
        </w:rPr>
        <w:t xml:space="preserve"> من مقاييس عمود </w:t>
      </w:r>
      <w:proofErr w:type="spellStart"/>
      <w:r>
        <w:rPr>
          <w:rFonts w:ascii="Arial" w:hAnsi="Arial" w:cs="Arial"/>
          <w:color w:val="333333"/>
          <w:sz w:val="25"/>
          <w:szCs w:val="25"/>
          <w:rtl/>
        </w:rPr>
        <w:t>الشعر،تصرف</w:t>
      </w:r>
      <w:proofErr w:type="spellEnd"/>
      <w:r>
        <w:rPr>
          <w:rFonts w:ascii="Arial" w:hAnsi="Arial" w:cs="Arial"/>
          <w:color w:val="333333"/>
          <w:sz w:val="25"/>
          <w:szCs w:val="25"/>
          <w:rtl/>
        </w:rPr>
        <w:t xml:space="preserve"> في اللغة تصرف المالك المستبد فنشبت المعركة بين الأنصار والخصوم ..إحسان عباس ص ٢٤٥ )..يعد موقف الخصوم في معظمه شخصيا ،جاء نتيجة شخص المتنبي المتعاظم والمتعالي </w:t>
      </w:r>
      <w:proofErr w:type="spellStart"/>
      <w:r>
        <w:rPr>
          <w:rFonts w:ascii="Arial" w:hAnsi="Arial" w:cs="Arial"/>
          <w:color w:val="333333"/>
          <w:sz w:val="25"/>
          <w:szCs w:val="25"/>
          <w:rtl/>
        </w:rPr>
        <w:t>فأرادو</w:t>
      </w:r>
      <w:proofErr w:type="spellEnd"/>
      <w:r>
        <w:rPr>
          <w:rFonts w:ascii="Arial" w:hAnsi="Arial" w:cs="Arial"/>
          <w:color w:val="333333"/>
          <w:sz w:val="25"/>
          <w:szCs w:val="25"/>
          <w:rtl/>
        </w:rPr>
        <w:t xml:space="preserve"> تحطيم شعره </w:t>
      </w:r>
      <w:proofErr w:type="spellStart"/>
      <w:r>
        <w:rPr>
          <w:rFonts w:ascii="Arial" w:hAnsi="Arial" w:cs="Arial"/>
          <w:color w:val="333333"/>
          <w:sz w:val="25"/>
          <w:szCs w:val="25"/>
          <w:rtl/>
        </w:rPr>
        <w:t>انتقاما،فركزوا</w:t>
      </w:r>
      <w:proofErr w:type="spellEnd"/>
      <w:r>
        <w:rPr>
          <w:rFonts w:ascii="Arial" w:hAnsi="Arial" w:cs="Arial"/>
          <w:color w:val="333333"/>
          <w:sz w:val="25"/>
          <w:szCs w:val="25"/>
          <w:rtl/>
        </w:rPr>
        <w:t xml:space="preserve"> على سرقاته </w:t>
      </w:r>
      <w:proofErr w:type="spellStart"/>
      <w:r>
        <w:rPr>
          <w:rFonts w:ascii="Arial" w:hAnsi="Arial" w:cs="Arial"/>
          <w:color w:val="333333"/>
          <w:sz w:val="25"/>
          <w:szCs w:val="25"/>
          <w:rtl/>
        </w:rPr>
        <w:t>كمازعموا</w:t>
      </w:r>
      <w:proofErr w:type="spellEnd"/>
      <w:r>
        <w:rPr>
          <w:rFonts w:ascii="Arial" w:hAnsi="Arial" w:cs="Arial"/>
          <w:color w:val="333333"/>
          <w:sz w:val="25"/>
          <w:szCs w:val="25"/>
          <w:rtl/>
        </w:rPr>
        <w:t xml:space="preserve"> أن شعره مرقعة مصنوعة من معاني الآخرين ..تمثلت الدراسات حول المتنبي في مجموعة من </w:t>
      </w:r>
      <w:proofErr w:type="spellStart"/>
      <w:r>
        <w:rPr>
          <w:rFonts w:ascii="Arial" w:hAnsi="Arial" w:cs="Arial"/>
          <w:color w:val="333333"/>
          <w:sz w:val="25"/>
          <w:szCs w:val="25"/>
          <w:rtl/>
        </w:rPr>
        <w:t>الأراء</w:t>
      </w:r>
      <w:proofErr w:type="spellEnd"/>
      <w:r>
        <w:rPr>
          <w:rFonts w:ascii="Arial" w:hAnsi="Arial" w:cs="Arial"/>
          <w:color w:val="333333"/>
          <w:sz w:val="25"/>
          <w:szCs w:val="25"/>
          <w:rtl/>
        </w:rPr>
        <w:t xml:space="preserve"> تمثلت في رسائل ساخنة أضافت إلى مفاهيم النقد الكثير ..١</w:t>
      </w:r>
      <w:r>
        <w:rPr>
          <w:rFonts w:ascii="Arial" w:hAnsi="Arial" w:cs="Arial"/>
          <w:color w:val="333333"/>
          <w:sz w:val="25"/>
          <w:szCs w:val="25"/>
        </w:rPr>
        <w:t>_</w:t>
      </w:r>
    </w:p>
    <w:p w:rsidR="005C4D07" w:rsidRDefault="005C4D07" w:rsidP="005C4D07">
      <w:pPr>
        <w:pStyle w:val="NormalWeb"/>
        <w:shd w:val="clear" w:color="auto" w:fill="FFFFFF"/>
        <w:spacing w:before="0" w:beforeAutospacing="0"/>
        <w:jc w:val="center"/>
        <w:rPr>
          <w:rFonts w:ascii="Arial" w:hAnsi="Arial" w:cs="Arial"/>
          <w:color w:val="333333"/>
          <w:sz w:val="25"/>
          <w:szCs w:val="25"/>
        </w:rPr>
      </w:pPr>
      <w:r>
        <w:rPr>
          <w:rFonts w:ascii="Arial" w:hAnsi="Arial" w:cs="Arial"/>
          <w:color w:val="333333"/>
          <w:sz w:val="25"/>
          <w:szCs w:val="25"/>
        </w:rPr>
        <w:t> </w:t>
      </w:r>
      <w:r>
        <w:rPr>
          <w:rFonts w:ascii="Arial" w:hAnsi="Arial" w:cs="Arial"/>
          <w:color w:val="333333"/>
          <w:sz w:val="25"/>
          <w:szCs w:val="25"/>
          <w:rtl/>
        </w:rPr>
        <w:t xml:space="preserve">رسالة محمد بن الحسن بن المظفر الحاتمي/بين تقرير القواعد ووضع </w:t>
      </w:r>
      <w:proofErr w:type="gramStart"/>
      <w:r>
        <w:rPr>
          <w:rFonts w:ascii="Arial" w:hAnsi="Arial" w:cs="Arial"/>
          <w:color w:val="333333"/>
          <w:sz w:val="25"/>
          <w:szCs w:val="25"/>
          <w:rtl/>
        </w:rPr>
        <w:t>الأصول</w:t>
      </w:r>
      <w:r>
        <w:rPr>
          <w:rFonts w:ascii="Arial" w:hAnsi="Arial" w:cs="Arial"/>
          <w:color w:val="333333"/>
          <w:sz w:val="25"/>
          <w:szCs w:val="25"/>
        </w:rPr>
        <w:t xml:space="preserve"> :</w:t>
      </w:r>
      <w:proofErr w:type="gramEnd"/>
    </w:p>
    <w:p w:rsidR="005C4D07" w:rsidRDefault="005C4D07" w:rsidP="005C4D07">
      <w:pPr>
        <w:pStyle w:val="NormalWeb"/>
        <w:shd w:val="clear" w:color="auto" w:fill="FFFFFF"/>
        <w:spacing w:before="0" w:beforeAutospacing="0"/>
        <w:jc w:val="right"/>
        <w:rPr>
          <w:rFonts w:ascii="Arial" w:hAnsi="Arial" w:cs="Arial"/>
          <w:color w:val="333333"/>
          <w:sz w:val="25"/>
          <w:szCs w:val="25"/>
        </w:rPr>
      </w:pPr>
      <w:r>
        <w:rPr>
          <w:rFonts w:ascii="Arial" w:hAnsi="Arial" w:cs="Arial"/>
          <w:color w:val="333333"/>
          <w:sz w:val="25"/>
          <w:szCs w:val="25"/>
        </w:rPr>
        <w:t>..</w:t>
      </w:r>
      <w:r>
        <w:rPr>
          <w:rFonts w:ascii="Arial" w:hAnsi="Arial" w:cs="Arial"/>
          <w:color w:val="333333"/>
          <w:sz w:val="25"/>
          <w:szCs w:val="25"/>
          <w:rtl/>
        </w:rPr>
        <w:t xml:space="preserve">تميز نقد الحاتمي بكثرة الحفظ وتوفر </w:t>
      </w:r>
      <w:proofErr w:type="spellStart"/>
      <w:r>
        <w:rPr>
          <w:rFonts w:ascii="Arial" w:hAnsi="Arial" w:cs="Arial"/>
          <w:color w:val="333333"/>
          <w:sz w:val="25"/>
          <w:szCs w:val="25"/>
          <w:rtl/>
        </w:rPr>
        <w:t>الشواهد..تسمى</w:t>
      </w:r>
      <w:proofErr w:type="spellEnd"/>
      <w:r>
        <w:rPr>
          <w:rFonts w:ascii="Arial" w:hAnsi="Arial" w:cs="Arial"/>
          <w:color w:val="333333"/>
          <w:sz w:val="25"/>
          <w:szCs w:val="25"/>
          <w:rtl/>
        </w:rPr>
        <w:t xml:space="preserve"> رسالته في تعقب سقطات المتنبي بالرسالة </w:t>
      </w:r>
      <w:proofErr w:type="spellStart"/>
      <w:r>
        <w:rPr>
          <w:rFonts w:ascii="Arial" w:hAnsi="Arial" w:cs="Arial"/>
          <w:color w:val="333333"/>
          <w:sz w:val="25"/>
          <w:szCs w:val="25"/>
          <w:rtl/>
        </w:rPr>
        <w:t>الموضحة،تمثلها</w:t>
      </w:r>
      <w:proofErr w:type="spellEnd"/>
      <w:r>
        <w:rPr>
          <w:rFonts w:ascii="Arial" w:hAnsi="Arial" w:cs="Arial"/>
          <w:color w:val="333333"/>
          <w:sz w:val="25"/>
          <w:szCs w:val="25"/>
          <w:rtl/>
        </w:rPr>
        <w:t xml:space="preserve"> في ذكر سرقات المتنبي وساقط شعره كما ذكر، وهي أول رسالة في نقد شعر أبي </w:t>
      </w:r>
      <w:proofErr w:type="spellStart"/>
      <w:r>
        <w:rPr>
          <w:rFonts w:ascii="Arial" w:hAnsi="Arial" w:cs="Arial"/>
          <w:color w:val="333333"/>
          <w:sz w:val="25"/>
          <w:szCs w:val="25"/>
          <w:rtl/>
        </w:rPr>
        <w:t>الطيب،صرح</w:t>
      </w:r>
      <w:proofErr w:type="spellEnd"/>
      <w:r>
        <w:rPr>
          <w:rFonts w:ascii="Arial" w:hAnsi="Arial" w:cs="Arial"/>
          <w:color w:val="333333"/>
          <w:sz w:val="25"/>
          <w:szCs w:val="25"/>
          <w:rtl/>
        </w:rPr>
        <w:t xml:space="preserve"> فيها أن الوزير المهلبي هو من حرضه على مهاجمة المتنبي(وكلني بتتبع عواره وتصفح أشعاره ..الموضحة ص٣)..فلم تكن خالصة لوجه </w:t>
      </w:r>
      <w:proofErr w:type="spellStart"/>
      <w:r>
        <w:rPr>
          <w:rFonts w:ascii="Arial" w:hAnsi="Arial" w:cs="Arial"/>
          <w:color w:val="333333"/>
          <w:sz w:val="25"/>
          <w:szCs w:val="25"/>
          <w:rtl/>
        </w:rPr>
        <w:t>النقد،اجتمعت</w:t>
      </w:r>
      <w:proofErr w:type="spellEnd"/>
      <w:r>
        <w:rPr>
          <w:rFonts w:ascii="Arial" w:hAnsi="Arial" w:cs="Arial"/>
          <w:color w:val="333333"/>
          <w:sz w:val="25"/>
          <w:szCs w:val="25"/>
          <w:rtl/>
        </w:rPr>
        <w:t xml:space="preserve"> فيها انتقامه، فقد أهمله المتنبي حين زاره في بيته من المتنبي وإرضاء صاحب الدولة .تصف الرسالة أربعة </w:t>
      </w:r>
      <w:proofErr w:type="spellStart"/>
      <w:r>
        <w:rPr>
          <w:rFonts w:ascii="Arial" w:hAnsi="Arial" w:cs="Arial"/>
          <w:color w:val="333333"/>
          <w:sz w:val="25"/>
          <w:szCs w:val="25"/>
          <w:rtl/>
        </w:rPr>
        <w:t>مجالس،تجتمع</w:t>
      </w:r>
      <w:proofErr w:type="spellEnd"/>
      <w:r>
        <w:rPr>
          <w:rFonts w:ascii="Arial" w:hAnsi="Arial" w:cs="Arial"/>
          <w:color w:val="333333"/>
          <w:sz w:val="25"/>
          <w:szCs w:val="25"/>
          <w:rtl/>
        </w:rPr>
        <w:t xml:space="preserve"> فيها ظاهرة الكشف عن </w:t>
      </w:r>
      <w:proofErr w:type="spellStart"/>
      <w:r>
        <w:rPr>
          <w:rFonts w:ascii="Arial" w:hAnsi="Arial" w:cs="Arial"/>
          <w:color w:val="333333"/>
          <w:sz w:val="25"/>
          <w:szCs w:val="25"/>
          <w:rtl/>
        </w:rPr>
        <w:t>السرقات،ثم</w:t>
      </w:r>
      <w:proofErr w:type="spellEnd"/>
      <w:r>
        <w:rPr>
          <w:rFonts w:ascii="Arial" w:hAnsi="Arial" w:cs="Arial"/>
          <w:color w:val="333333"/>
          <w:sz w:val="25"/>
          <w:szCs w:val="25"/>
          <w:rtl/>
        </w:rPr>
        <w:t xml:space="preserve"> وضع القواعد النقدية </w:t>
      </w:r>
      <w:proofErr w:type="spellStart"/>
      <w:r>
        <w:rPr>
          <w:rFonts w:ascii="Arial" w:hAnsi="Arial" w:cs="Arial"/>
          <w:color w:val="333333"/>
          <w:sz w:val="25"/>
          <w:szCs w:val="25"/>
          <w:rtl/>
        </w:rPr>
        <w:t>وشرحها،كما</w:t>
      </w:r>
      <w:proofErr w:type="spellEnd"/>
      <w:r>
        <w:rPr>
          <w:rFonts w:ascii="Arial" w:hAnsi="Arial" w:cs="Arial"/>
          <w:color w:val="333333"/>
          <w:sz w:val="25"/>
          <w:szCs w:val="25"/>
          <w:rtl/>
        </w:rPr>
        <w:t xml:space="preserve"> وضع الحاتمي حد الشعر والمتمثل في اللفظ والمعنى والوزن والقافية .يقر الحاتمي لأبي الطيب بحسن الصياغة والمعاني (لكنه يشفع ذلك بأبيات يسرق معانيها فتأتي القصيدة على غير شاكلة ولا اتساق ولا </w:t>
      </w:r>
      <w:proofErr w:type="spellStart"/>
      <w:r>
        <w:rPr>
          <w:rFonts w:ascii="Arial" w:hAnsi="Arial" w:cs="Arial"/>
          <w:color w:val="333333"/>
          <w:sz w:val="25"/>
          <w:szCs w:val="25"/>
          <w:rtl/>
        </w:rPr>
        <w:t>اقتران..الموضحة</w:t>
      </w:r>
      <w:proofErr w:type="spellEnd"/>
      <w:r>
        <w:rPr>
          <w:rFonts w:ascii="Arial" w:hAnsi="Arial" w:cs="Arial"/>
          <w:color w:val="333333"/>
          <w:sz w:val="25"/>
          <w:szCs w:val="25"/>
          <w:rtl/>
        </w:rPr>
        <w:t xml:space="preserve"> ص ٢١/٢٢ )..فقد اشتغل على موضوع سرقة </w:t>
      </w:r>
      <w:proofErr w:type="spellStart"/>
      <w:r>
        <w:rPr>
          <w:rFonts w:ascii="Arial" w:hAnsi="Arial" w:cs="Arial"/>
          <w:color w:val="333333"/>
          <w:sz w:val="25"/>
          <w:szCs w:val="25"/>
          <w:rtl/>
        </w:rPr>
        <w:t>المعانيوالخطأ</w:t>
      </w:r>
      <w:proofErr w:type="spellEnd"/>
      <w:r>
        <w:rPr>
          <w:rFonts w:ascii="Arial" w:hAnsi="Arial" w:cs="Arial"/>
          <w:color w:val="333333"/>
          <w:sz w:val="25"/>
          <w:szCs w:val="25"/>
          <w:rtl/>
        </w:rPr>
        <w:t xml:space="preserve"> </w:t>
      </w:r>
      <w:proofErr w:type="spellStart"/>
      <w:r>
        <w:rPr>
          <w:rFonts w:ascii="Arial" w:hAnsi="Arial" w:cs="Arial"/>
          <w:color w:val="333333"/>
          <w:sz w:val="25"/>
          <w:szCs w:val="25"/>
          <w:rtl/>
        </w:rPr>
        <w:t>فيها،كما</w:t>
      </w:r>
      <w:proofErr w:type="spellEnd"/>
      <w:r>
        <w:rPr>
          <w:rFonts w:ascii="Arial" w:hAnsi="Arial" w:cs="Arial"/>
          <w:color w:val="333333"/>
          <w:sz w:val="25"/>
          <w:szCs w:val="25"/>
          <w:rtl/>
        </w:rPr>
        <w:t xml:space="preserve"> ركز على عيوب المبنى الشعري والاستعارة ..تشكل الرسالة مدخلا مهما للدرس النقدي البلاغي وتقريرها لقواعد الشعر وأصوله ،رغم اتسامها </w:t>
      </w:r>
      <w:proofErr w:type="spellStart"/>
      <w:r>
        <w:rPr>
          <w:rFonts w:ascii="Arial" w:hAnsi="Arial" w:cs="Arial"/>
          <w:color w:val="333333"/>
          <w:sz w:val="25"/>
          <w:szCs w:val="25"/>
          <w:rtl/>
        </w:rPr>
        <w:t>بالإنفعال</w:t>
      </w:r>
      <w:proofErr w:type="spellEnd"/>
      <w:r>
        <w:rPr>
          <w:rFonts w:ascii="Arial" w:hAnsi="Arial" w:cs="Arial"/>
          <w:color w:val="333333"/>
          <w:sz w:val="25"/>
          <w:szCs w:val="25"/>
          <w:rtl/>
        </w:rPr>
        <w:t xml:space="preserve"> وعدم موضوعية صاحبها في كثير من الأحيان</w:t>
      </w:r>
      <w:r>
        <w:rPr>
          <w:rFonts w:ascii="Arial" w:hAnsi="Arial" w:cs="Arial"/>
          <w:color w:val="333333"/>
          <w:sz w:val="25"/>
          <w:szCs w:val="25"/>
        </w:rPr>
        <w:t>..</w:t>
      </w:r>
    </w:p>
    <w:p w:rsidR="005C4D07" w:rsidRDefault="005C4D07" w:rsidP="005C4D07">
      <w:pPr>
        <w:pStyle w:val="NormalWeb"/>
        <w:shd w:val="clear" w:color="auto" w:fill="FFFFFF"/>
        <w:spacing w:before="0" w:beforeAutospacing="0"/>
        <w:jc w:val="right"/>
        <w:rPr>
          <w:rFonts w:ascii="Arial" w:hAnsi="Arial" w:cs="Arial"/>
          <w:color w:val="333333"/>
          <w:sz w:val="25"/>
          <w:szCs w:val="25"/>
        </w:rPr>
      </w:pPr>
      <w:r>
        <w:rPr>
          <w:rFonts w:ascii="Arial" w:hAnsi="Arial" w:cs="Arial"/>
          <w:color w:val="333333"/>
          <w:sz w:val="25"/>
          <w:szCs w:val="25"/>
          <w:rtl/>
        </w:rPr>
        <w:t>٢</w:t>
      </w:r>
      <w:r>
        <w:rPr>
          <w:rFonts w:ascii="Arial" w:hAnsi="Arial" w:cs="Arial"/>
          <w:color w:val="333333"/>
          <w:sz w:val="25"/>
          <w:szCs w:val="25"/>
        </w:rPr>
        <w:t>_</w:t>
      </w:r>
      <w:r>
        <w:rPr>
          <w:rFonts w:ascii="Arial" w:hAnsi="Arial" w:cs="Arial"/>
          <w:color w:val="333333"/>
          <w:sz w:val="25"/>
          <w:szCs w:val="25"/>
          <w:rtl/>
        </w:rPr>
        <w:t>رسالة أبو العباس النامي/الكشف عن أخطاء المتنبي</w:t>
      </w:r>
      <w:proofErr w:type="gramStart"/>
      <w:r>
        <w:rPr>
          <w:rFonts w:ascii="Arial" w:hAnsi="Arial" w:cs="Arial"/>
          <w:color w:val="333333"/>
          <w:sz w:val="25"/>
          <w:szCs w:val="25"/>
          <w:rtl/>
        </w:rPr>
        <w:t xml:space="preserve"> ..</w:t>
      </w:r>
      <w:proofErr w:type="gramEnd"/>
      <w:r>
        <w:rPr>
          <w:rFonts w:ascii="Arial" w:hAnsi="Arial" w:cs="Arial"/>
          <w:color w:val="333333"/>
          <w:sz w:val="25"/>
          <w:szCs w:val="25"/>
          <w:rtl/>
        </w:rPr>
        <w:t>ركز أبو العباس على مسألة الكشف عن أخطاء شعر المتنبي ،تعمد السرقة وسوء اللفظ والغموض في التعبير. تشكل هذه العناصر إضافات للدرس النقدي البلاغي وتأسيس بلاغي لحركة النقد في ق</w:t>
      </w:r>
      <w:proofErr w:type="gramStart"/>
      <w:r>
        <w:rPr>
          <w:rFonts w:ascii="Arial" w:hAnsi="Arial" w:cs="Arial"/>
          <w:color w:val="333333"/>
          <w:sz w:val="25"/>
          <w:szCs w:val="25"/>
          <w:rtl/>
        </w:rPr>
        <w:t>٤</w:t>
      </w:r>
      <w:r>
        <w:rPr>
          <w:rFonts w:ascii="Arial" w:hAnsi="Arial" w:cs="Arial"/>
          <w:color w:val="333333"/>
          <w:sz w:val="25"/>
          <w:szCs w:val="25"/>
        </w:rPr>
        <w:t>..</w:t>
      </w:r>
      <w:proofErr w:type="gramEnd"/>
    </w:p>
    <w:p w:rsidR="005C4D07" w:rsidRDefault="005C4D07" w:rsidP="005C4D07">
      <w:pPr>
        <w:pStyle w:val="NormalWeb"/>
        <w:shd w:val="clear" w:color="auto" w:fill="FFFFFF"/>
        <w:spacing w:before="0" w:beforeAutospacing="0"/>
        <w:jc w:val="right"/>
        <w:rPr>
          <w:rFonts w:ascii="Arial" w:hAnsi="Arial" w:cs="Arial"/>
          <w:color w:val="333333"/>
          <w:sz w:val="25"/>
          <w:szCs w:val="25"/>
        </w:rPr>
      </w:pPr>
      <w:r>
        <w:rPr>
          <w:rFonts w:ascii="Arial" w:hAnsi="Arial" w:cs="Arial"/>
          <w:color w:val="333333"/>
          <w:sz w:val="25"/>
          <w:szCs w:val="25"/>
          <w:rtl/>
        </w:rPr>
        <w:t>٣</w:t>
      </w:r>
      <w:r>
        <w:rPr>
          <w:rFonts w:ascii="Arial" w:hAnsi="Arial" w:cs="Arial"/>
          <w:color w:val="333333"/>
          <w:sz w:val="25"/>
          <w:szCs w:val="25"/>
        </w:rPr>
        <w:t>_</w:t>
      </w:r>
      <w:r>
        <w:rPr>
          <w:rFonts w:ascii="Arial" w:hAnsi="Arial" w:cs="Arial"/>
          <w:color w:val="333333"/>
          <w:sz w:val="25"/>
          <w:szCs w:val="25"/>
          <w:rtl/>
        </w:rPr>
        <w:t xml:space="preserve">المتنبي والصاحب بن عباد/الكشف عن مساوئ </w:t>
      </w:r>
      <w:proofErr w:type="spellStart"/>
      <w:proofErr w:type="gramStart"/>
      <w:r>
        <w:rPr>
          <w:rFonts w:ascii="Arial" w:hAnsi="Arial" w:cs="Arial"/>
          <w:color w:val="333333"/>
          <w:sz w:val="25"/>
          <w:szCs w:val="25"/>
          <w:rtl/>
        </w:rPr>
        <w:t>المتنبي..</w:t>
      </w:r>
      <w:proofErr w:type="gramEnd"/>
      <w:r>
        <w:rPr>
          <w:rFonts w:ascii="Arial" w:hAnsi="Arial" w:cs="Arial"/>
          <w:color w:val="333333"/>
          <w:sz w:val="25"/>
          <w:szCs w:val="25"/>
          <w:rtl/>
        </w:rPr>
        <w:t>عاب</w:t>
      </w:r>
      <w:proofErr w:type="spellEnd"/>
      <w:r>
        <w:rPr>
          <w:rFonts w:ascii="Arial" w:hAnsi="Arial" w:cs="Arial"/>
          <w:color w:val="333333"/>
          <w:sz w:val="25"/>
          <w:szCs w:val="25"/>
          <w:rtl/>
        </w:rPr>
        <w:t xml:space="preserve"> عليه استعمال الألفاظ الحوشية ..الإبهام على طريقة الصوفية .رداءة المطالع .هجنة </w:t>
      </w:r>
      <w:proofErr w:type="spellStart"/>
      <w:r>
        <w:rPr>
          <w:rFonts w:ascii="Arial" w:hAnsi="Arial" w:cs="Arial"/>
          <w:color w:val="333333"/>
          <w:sz w:val="25"/>
          <w:szCs w:val="25"/>
          <w:rtl/>
        </w:rPr>
        <w:t>الإستعارة</w:t>
      </w:r>
      <w:proofErr w:type="spellEnd"/>
      <w:r>
        <w:rPr>
          <w:rFonts w:ascii="Arial" w:hAnsi="Arial" w:cs="Arial"/>
          <w:color w:val="333333"/>
          <w:sz w:val="25"/>
          <w:szCs w:val="25"/>
          <w:rtl/>
        </w:rPr>
        <w:t xml:space="preserve"> .رداءة التشبيه .ركوب القوافي الصعبة ..رغم موضوعية هذه العناصر كما يبدو ،إلا أن الصاحب استعمل السباب الجارح والتعليق الساخر ..تبدو لنا العناصر السابقة منخرطة في الدرس البلاغي </w:t>
      </w:r>
      <w:proofErr w:type="spellStart"/>
      <w:r>
        <w:rPr>
          <w:rFonts w:ascii="Arial" w:hAnsi="Arial" w:cs="Arial"/>
          <w:color w:val="333333"/>
          <w:sz w:val="25"/>
          <w:szCs w:val="25"/>
          <w:rtl/>
        </w:rPr>
        <w:t>والعروضي</w:t>
      </w:r>
      <w:proofErr w:type="spellEnd"/>
      <w:r>
        <w:rPr>
          <w:rFonts w:ascii="Arial" w:hAnsi="Arial" w:cs="Arial"/>
          <w:color w:val="333333"/>
          <w:sz w:val="25"/>
          <w:szCs w:val="25"/>
          <w:rtl/>
        </w:rPr>
        <w:t xml:space="preserve"> أكثر من انسجامها والدرس النقدي ،مما يجعلنا نستنتج أن التلقي العربي في هاته الفترة كان تلقيا بلاغيا بامتياز.. ٤_شرح ابن جني ومسألة </w:t>
      </w:r>
      <w:proofErr w:type="gramStart"/>
      <w:r>
        <w:rPr>
          <w:rFonts w:ascii="Arial" w:hAnsi="Arial" w:cs="Arial"/>
          <w:color w:val="333333"/>
          <w:sz w:val="25"/>
          <w:szCs w:val="25"/>
          <w:rtl/>
        </w:rPr>
        <w:t>الردود .يقول</w:t>
      </w:r>
      <w:proofErr w:type="gramEnd"/>
      <w:r>
        <w:rPr>
          <w:rFonts w:ascii="Arial" w:hAnsi="Arial" w:cs="Arial"/>
          <w:color w:val="333333"/>
          <w:sz w:val="25"/>
          <w:szCs w:val="25"/>
          <w:rtl/>
        </w:rPr>
        <w:t xml:space="preserve"> ابن جني في </w:t>
      </w:r>
      <w:proofErr w:type="spellStart"/>
      <w:r>
        <w:rPr>
          <w:rFonts w:ascii="Arial" w:hAnsi="Arial" w:cs="Arial"/>
          <w:color w:val="333333"/>
          <w:sz w:val="25"/>
          <w:szCs w:val="25"/>
          <w:rtl/>
        </w:rPr>
        <w:t>الأراء</w:t>
      </w:r>
      <w:proofErr w:type="spellEnd"/>
      <w:r>
        <w:rPr>
          <w:rFonts w:ascii="Arial" w:hAnsi="Arial" w:cs="Arial"/>
          <w:color w:val="333333"/>
          <w:sz w:val="25"/>
          <w:szCs w:val="25"/>
          <w:rtl/>
        </w:rPr>
        <w:t xml:space="preserve"> حول المتنبي (</w:t>
      </w:r>
      <w:proofErr w:type="spellStart"/>
      <w:r>
        <w:rPr>
          <w:rFonts w:ascii="Arial" w:hAnsi="Arial" w:cs="Arial"/>
          <w:color w:val="333333"/>
          <w:sz w:val="25"/>
          <w:szCs w:val="25"/>
          <w:rtl/>
        </w:rPr>
        <w:t>ومالهذا</w:t>
      </w:r>
      <w:proofErr w:type="spellEnd"/>
      <w:r>
        <w:rPr>
          <w:rFonts w:ascii="Arial" w:hAnsi="Arial" w:cs="Arial"/>
          <w:color w:val="333333"/>
          <w:sz w:val="25"/>
          <w:szCs w:val="25"/>
          <w:rtl/>
        </w:rPr>
        <w:t xml:space="preserve"> الرجل الفاضل من عيب عند هؤلاء السقطة الجهال وذوي النذالة إلا أنه متأخر محدث...ابن جني الشرح،ج١..الورقة ١). رغم تسجيله لملاحظتين حول شعر صاحبه</w:t>
      </w:r>
      <w:proofErr w:type="gramStart"/>
      <w:r>
        <w:rPr>
          <w:rFonts w:ascii="Arial" w:hAnsi="Arial" w:cs="Arial"/>
          <w:color w:val="333333"/>
          <w:sz w:val="25"/>
          <w:szCs w:val="25"/>
          <w:rtl/>
        </w:rPr>
        <w:t xml:space="preserve"> ..</w:t>
      </w:r>
      <w:proofErr w:type="gramEnd"/>
      <w:r>
        <w:rPr>
          <w:rFonts w:ascii="Arial" w:hAnsi="Arial" w:cs="Arial"/>
          <w:color w:val="333333"/>
          <w:sz w:val="25"/>
          <w:szCs w:val="25"/>
          <w:rtl/>
        </w:rPr>
        <w:t xml:space="preserve">١_التعسف في بعض الألفاظ ،إذ جاء بالشاذ وحمل على النادر ..٢_العمق في معانيه مما يتطلب إعمال الفكر وطول البحث وتكرار التأمل فهو شاعر يخترع المعاني </w:t>
      </w:r>
      <w:proofErr w:type="spellStart"/>
      <w:r>
        <w:rPr>
          <w:rFonts w:ascii="Arial" w:hAnsi="Arial" w:cs="Arial"/>
          <w:color w:val="333333"/>
          <w:sz w:val="25"/>
          <w:szCs w:val="25"/>
          <w:rtl/>
        </w:rPr>
        <w:t>ويستوقفها،فقد</w:t>
      </w:r>
      <w:proofErr w:type="spellEnd"/>
      <w:r>
        <w:rPr>
          <w:rFonts w:ascii="Arial" w:hAnsi="Arial" w:cs="Arial"/>
          <w:color w:val="333333"/>
          <w:sz w:val="25"/>
          <w:szCs w:val="25"/>
          <w:rtl/>
        </w:rPr>
        <w:t xml:space="preserve"> كان عارفا بما يصنع تماما كأبي تمام ..يتضح لنا مما سبق أن النقد العربي القديم قد تحول في هذا العصر من فوضى الذوق والأحكام إلى بناء المنهج من خلال بنية الصراع بين القديم والمحدث التي كانت هاجسا أيديولوجيا عند النقاد والشعراء</w:t>
      </w:r>
      <w:r>
        <w:rPr>
          <w:rFonts w:ascii="Arial" w:hAnsi="Arial" w:cs="Arial"/>
          <w:color w:val="333333"/>
          <w:sz w:val="25"/>
          <w:szCs w:val="25"/>
        </w:rPr>
        <w:t xml:space="preserve"> ..</w:t>
      </w:r>
    </w:p>
    <w:p w:rsidR="005C4D07" w:rsidRDefault="005C4D07" w:rsidP="005C4D07">
      <w:pPr>
        <w:pStyle w:val="NormalWeb"/>
        <w:shd w:val="clear" w:color="auto" w:fill="FFFFFF"/>
        <w:spacing w:before="0" w:beforeAutospacing="0"/>
        <w:jc w:val="right"/>
        <w:rPr>
          <w:rFonts w:ascii="Arial" w:hAnsi="Arial" w:cs="Arial"/>
          <w:color w:val="333333"/>
          <w:sz w:val="25"/>
          <w:szCs w:val="25"/>
        </w:rPr>
      </w:pPr>
      <w:proofErr w:type="gramStart"/>
      <w:r>
        <w:rPr>
          <w:rFonts w:ascii="Arial" w:hAnsi="Arial" w:cs="Arial"/>
          <w:color w:val="333333"/>
          <w:sz w:val="25"/>
          <w:szCs w:val="25"/>
          <w:rtl/>
        </w:rPr>
        <w:t>ملاحظة :سنواصل</w:t>
      </w:r>
      <w:proofErr w:type="gramEnd"/>
      <w:r>
        <w:rPr>
          <w:rFonts w:ascii="Arial" w:hAnsi="Arial" w:cs="Arial"/>
          <w:color w:val="333333"/>
          <w:sz w:val="25"/>
          <w:szCs w:val="25"/>
          <w:rtl/>
        </w:rPr>
        <w:t xml:space="preserve"> عرض المحاضرات المتبقية هنا ،أما بالنسبة للأعمال الموجهة ستكون كما اعتدنا على ذلك بمشاركتكم وذلك بتحضير نصوص </w:t>
      </w:r>
      <w:proofErr w:type="spellStart"/>
      <w:r>
        <w:rPr>
          <w:rFonts w:ascii="Arial" w:hAnsi="Arial" w:cs="Arial"/>
          <w:color w:val="333333"/>
          <w:sz w:val="25"/>
          <w:szCs w:val="25"/>
          <w:rtl/>
        </w:rPr>
        <w:t>للمدارسة</w:t>
      </w:r>
      <w:proofErr w:type="spellEnd"/>
      <w:r>
        <w:rPr>
          <w:rFonts w:ascii="Arial" w:hAnsi="Arial" w:cs="Arial"/>
          <w:color w:val="333333"/>
          <w:sz w:val="25"/>
          <w:szCs w:val="25"/>
          <w:rtl/>
        </w:rPr>
        <w:t xml:space="preserve"> حول قضية الصراع في نقد القرن الرابع الهجري</w:t>
      </w:r>
    </w:p>
    <w:p w:rsidR="00A95CE4" w:rsidRDefault="00A95CE4"/>
    <w:sectPr w:rsidR="00A9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07"/>
    <w:rsid w:val="005C4D07"/>
    <w:rsid w:val="00A95C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6473-0FAA-4077-B21A-7FDCE7FC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4D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dc:description/>
  <cp:lastModifiedBy>hp pro</cp:lastModifiedBy>
  <cp:revision>1</cp:revision>
  <dcterms:created xsi:type="dcterms:W3CDTF">2022-05-14T11:46:00Z</dcterms:created>
  <dcterms:modified xsi:type="dcterms:W3CDTF">2022-05-14T11:51:00Z</dcterms:modified>
</cp:coreProperties>
</file>