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B4" w:rsidRDefault="003C4AF1" w:rsidP="003C4AF1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3C4A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أوجه التشابه بين النظام البرلماني والنظام الرئاسي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AF1" w:rsidTr="003C4AF1">
        <w:tc>
          <w:tcPr>
            <w:tcW w:w="4606" w:type="dxa"/>
          </w:tcPr>
          <w:p w:rsidR="003C4AF1" w:rsidRDefault="003C4AF1" w:rsidP="003C4AF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أوجه التشابه</w:t>
            </w:r>
          </w:p>
        </w:tc>
        <w:tc>
          <w:tcPr>
            <w:tcW w:w="4606" w:type="dxa"/>
          </w:tcPr>
          <w:p w:rsidR="003C4AF1" w:rsidRDefault="003C4AF1" w:rsidP="003C4AF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أوجه الاختلاف</w:t>
            </w:r>
          </w:p>
        </w:tc>
      </w:tr>
      <w:tr w:rsidR="003C4AF1" w:rsidTr="003C4AF1">
        <w:tc>
          <w:tcPr>
            <w:tcW w:w="4606" w:type="dxa"/>
          </w:tcPr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606" w:type="dxa"/>
          </w:tcPr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3C4AF1" w:rsidRDefault="003C4AF1" w:rsidP="003C4AF1">
            <w:pPr>
              <w:bidi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</w:p>
        </w:tc>
      </w:tr>
    </w:tbl>
    <w:p w:rsidR="003C4AF1" w:rsidRPr="003C4AF1" w:rsidRDefault="003C4AF1" w:rsidP="003C4AF1">
      <w:p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</w:p>
    <w:sectPr w:rsidR="003C4AF1" w:rsidRPr="003C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9F"/>
    <w:rsid w:val="003C4AF1"/>
    <w:rsid w:val="005532B4"/>
    <w:rsid w:val="006D419F"/>
    <w:rsid w:val="008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101</Characters>
  <Application>Microsoft Office Word</Application>
  <DocSecurity>0</DocSecurity>
  <Lines>1</Lines>
  <Paragraphs>1</Paragraphs>
  <ScaleCrop>false</ScaleCrop>
  <Company>Ahmed-Under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saadoun n</dc:creator>
  <cp:keywords/>
  <dc:description/>
  <cp:lastModifiedBy>saadoun n</cp:lastModifiedBy>
  <cp:revision>3</cp:revision>
  <dcterms:created xsi:type="dcterms:W3CDTF">2017-05-13T11:12:00Z</dcterms:created>
  <dcterms:modified xsi:type="dcterms:W3CDTF">2017-05-13T11:16:00Z</dcterms:modified>
</cp:coreProperties>
</file>