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E495" w14:textId="7C3A3A69" w:rsidR="001F0BE1" w:rsidRPr="003E1DA6" w:rsidRDefault="0050602F" w:rsidP="0050602F">
      <w:pPr>
        <w:bidi/>
        <w:rPr>
          <w:b/>
          <w:bCs/>
          <w:color w:val="FF0000"/>
          <w:sz w:val="32"/>
          <w:szCs w:val="32"/>
          <w:rtl/>
          <w:lang w:bidi="ar-DZ"/>
        </w:rPr>
      </w:pPr>
      <w:r w:rsidRPr="003E1DA6">
        <w:rPr>
          <w:rFonts w:hint="cs"/>
          <w:b/>
          <w:bCs/>
          <w:color w:val="FF0000"/>
          <w:sz w:val="32"/>
          <w:szCs w:val="32"/>
          <w:rtl/>
          <w:lang w:bidi="ar-DZ"/>
        </w:rPr>
        <w:t>المحاض</w:t>
      </w:r>
      <w:r w:rsidR="00D23570" w:rsidRPr="003E1DA6">
        <w:rPr>
          <w:rFonts w:hint="cs"/>
          <w:b/>
          <w:bCs/>
          <w:color w:val="FF0000"/>
          <w:sz w:val="32"/>
          <w:szCs w:val="32"/>
          <w:rtl/>
          <w:lang w:bidi="ar-DZ"/>
        </w:rPr>
        <w:t>رة الأولى : مدخل إلى الفلسفة المعاصرة</w:t>
      </w:r>
    </w:p>
    <w:p w14:paraId="60DFBA1D" w14:textId="4B7F23BE" w:rsidR="00D23570" w:rsidRPr="00D23570" w:rsidRDefault="00D23570" w:rsidP="00D23570">
      <w:pPr>
        <w:bidi/>
        <w:rPr>
          <w:b/>
          <w:bCs/>
          <w:sz w:val="32"/>
          <w:szCs w:val="32"/>
          <w:rtl/>
          <w:lang w:bidi="ar-DZ"/>
        </w:rPr>
      </w:pPr>
      <w:r w:rsidRPr="00D23570">
        <w:rPr>
          <w:rFonts w:hint="cs"/>
          <w:b/>
          <w:bCs/>
          <w:sz w:val="32"/>
          <w:szCs w:val="32"/>
          <w:rtl/>
          <w:lang w:bidi="ar-DZ"/>
        </w:rPr>
        <w:t>تمهيد :</w:t>
      </w:r>
    </w:p>
    <w:p w14:paraId="11E7416A" w14:textId="003560B2" w:rsidR="00711376" w:rsidRDefault="00D23570" w:rsidP="00E955F3">
      <w:pPr>
        <w:bidi/>
        <w:spacing w:line="360" w:lineRule="auto"/>
        <w:rPr>
          <w:sz w:val="32"/>
          <w:szCs w:val="32"/>
          <w:rtl/>
        </w:rPr>
      </w:pPr>
      <w:r w:rsidRPr="00D23570">
        <w:rPr>
          <w:rFonts w:hint="cs"/>
          <w:sz w:val="32"/>
          <w:szCs w:val="32"/>
          <w:rtl/>
        </w:rPr>
        <w:t xml:space="preserve">عرف التفكير الفلسفي </w:t>
      </w:r>
      <w:r w:rsidR="00711376">
        <w:rPr>
          <w:rFonts w:hint="cs"/>
          <w:sz w:val="32"/>
          <w:szCs w:val="32"/>
          <w:rtl/>
        </w:rPr>
        <w:t>منعرجات عديدة مكنته من الوقوع في أزمات، تشكلت من خلالها معظم القضايا الفلسفية المطروحة في القرن العشرين، وهو ما أكسبها صفة الثورية والتغيير والتجديد،</w:t>
      </w:r>
      <w:r w:rsidR="00E955F3">
        <w:rPr>
          <w:rFonts w:hint="cs"/>
          <w:sz w:val="32"/>
          <w:szCs w:val="32"/>
          <w:rtl/>
        </w:rPr>
        <w:t xml:space="preserve"> لذلك تعد الفلسفة المعاصرة محطة حاسمة في تاريخ الفلسفة، تتحدد بفلاسفتها، ومواضيعها، وتغيراتها أكثر من فترة زمنية تحاصرها. لذلك يكون السؤال المطروح في هذا الموضع على الشكل الآتي:</w:t>
      </w:r>
      <w:r w:rsidR="00711376">
        <w:rPr>
          <w:rFonts w:hint="cs"/>
          <w:sz w:val="32"/>
          <w:szCs w:val="32"/>
          <w:rtl/>
        </w:rPr>
        <w:t xml:space="preserve"> ما الذي ميز الفلسفة المعاصرة عن سابقاتها من الفلسفات ؟ هل كانت مستجدة أم أنها تحصيل حاصل؟</w:t>
      </w:r>
      <w:r w:rsidR="00E955F3">
        <w:rPr>
          <w:rFonts w:hint="cs"/>
          <w:sz w:val="32"/>
          <w:szCs w:val="32"/>
          <w:rtl/>
        </w:rPr>
        <w:t xml:space="preserve"> ما هي المواضيع </w:t>
      </w:r>
      <w:proofErr w:type="spellStart"/>
      <w:r w:rsidR="00E955F3">
        <w:rPr>
          <w:rFonts w:hint="cs"/>
          <w:sz w:val="32"/>
          <w:szCs w:val="32"/>
          <w:rtl/>
        </w:rPr>
        <w:t>لالتي</w:t>
      </w:r>
      <w:proofErr w:type="spellEnd"/>
      <w:r w:rsidR="00E955F3">
        <w:rPr>
          <w:rFonts w:hint="cs"/>
          <w:sz w:val="32"/>
          <w:szCs w:val="32"/>
          <w:rtl/>
        </w:rPr>
        <w:t xml:space="preserve"> ناقشتها ؟ </w:t>
      </w:r>
      <w:proofErr w:type="spellStart"/>
      <w:r w:rsidR="00E955F3">
        <w:rPr>
          <w:rFonts w:hint="cs"/>
          <w:sz w:val="32"/>
          <w:szCs w:val="32"/>
          <w:rtl/>
        </w:rPr>
        <w:t>وماهو</w:t>
      </w:r>
      <w:proofErr w:type="spellEnd"/>
      <w:r w:rsidR="00E955F3">
        <w:rPr>
          <w:rFonts w:hint="cs"/>
          <w:sz w:val="32"/>
          <w:szCs w:val="32"/>
          <w:rtl/>
        </w:rPr>
        <w:t xml:space="preserve"> المنهج المتبع في ذلك؟</w:t>
      </w:r>
    </w:p>
    <w:p w14:paraId="4C823F5E" w14:textId="77777777" w:rsidR="008A40F4" w:rsidRDefault="00711376" w:rsidP="008A40F4">
      <w:pPr>
        <w:bidi/>
        <w:spacing w:line="360" w:lineRule="auto"/>
        <w:rPr>
          <w:sz w:val="32"/>
          <w:szCs w:val="32"/>
          <w:rtl/>
        </w:rPr>
      </w:pPr>
      <w:r w:rsidRPr="00711376">
        <w:rPr>
          <w:rFonts w:hint="cs"/>
          <w:b/>
          <w:bCs/>
          <w:sz w:val="32"/>
          <w:szCs w:val="32"/>
          <w:rtl/>
        </w:rPr>
        <w:t>مواضيع الفلسفة المعاصرة</w:t>
      </w:r>
      <w:r>
        <w:rPr>
          <w:rFonts w:hint="cs"/>
          <w:sz w:val="32"/>
          <w:szCs w:val="32"/>
          <w:rtl/>
        </w:rPr>
        <w:t xml:space="preserve"> </w:t>
      </w:r>
    </w:p>
    <w:p w14:paraId="029CD6B6" w14:textId="61CADC43" w:rsidR="008A40F4" w:rsidRDefault="008A40F4" w:rsidP="008A40F4">
      <w:pPr>
        <w:bidi/>
        <w:spacing w:line="360" w:lineRule="auto"/>
        <w:rPr>
          <w:sz w:val="32"/>
          <w:szCs w:val="32"/>
          <w:rtl/>
        </w:rPr>
      </w:pPr>
      <w:r>
        <w:rPr>
          <w:rFonts w:hint="cs"/>
          <w:sz w:val="32"/>
          <w:szCs w:val="32"/>
          <w:rtl/>
        </w:rPr>
        <w:t>يعبّر</w:t>
      </w:r>
      <w:r w:rsidRPr="008A40F4">
        <w:rPr>
          <w:sz w:val="32"/>
          <w:szCs w:val="32"/>
          <w:rtl/>
        </w:rPr>
        <w:t xml:space="preserve"> تاريخ الفلسفة </w:t>
      </w:r>
      <w:r>
        <w:rPr>
          <w:rFonts w:hint="cs"/>
          <w:sz w:val="32"/>
          <w:szCs w:val="32"/>
          <w:rtl/>
        </w:rPr>
        <w:t>عن إعلان</w:t>
      </w:r>
      <w:r w:rsidRPr="008A40F4">
        <w:rPr>
          <w:sz w:val="32"/>
          <w:szCs w:val="32"/>
          <w:rtl/>
        </w:rPr>
        <w:t xml:space="preserve"> </w:t>
      </w:r>
      <w:r>
        <w:rPr>
          <w:rFonts w:hint="cs"/>
          <w:sz w:val="32"/>
          <w:szCs w:val="32"/>
          <w:rtl/>
        </w:rPr>
        <w:t>ال</w:t>
      </w:r>
      <w:r w:rsidRPr="008A40F4">
        <w:rPr>
          <w:sz w:val="32"/>
          <w:szCs w:val="32"/>
          <w:rtl/>
        </w:rPr>
        <w:t>قط</w:t>
      </w:r>
      <w:r>
        <w:rPr>
          <w:rFonts w:hint="cs"/>
          <w:sz w:val="32"/>
          <w:szCs w:val="32"/>
          <w:rtl/>
        </w:rPr>
        <w:t>يعة عن كل ما هو سابق وبديهي،</w:t>
      </w:r>
      <w:r w:rsidRPr="008A40F4">
        <w:rPr>
          <w:sz w:val="32"/>
          <w:szCs w:val="32"/>
          <w:rtl/>
        </w:rPr>
        <w:t xml:space="preserve"> حيث</w:t>
      </w:r>
      <w:r>
        <w:rPr>
          <w:rFonts w:hint="cs"/>
          <w:sz w:val="32"/>
          <w:szCs w:val="32"/>
          <w:rtl/>
        </w:rPr>
        <w:t xml:space="preserve"> تتأسس كل فلسفة جديدة</w:t>
      </w:r>
      <w:r w:rsidRPr="008A40F4">
        <w:rPr>
          <w:sz w:val="32"/>
          <w:szCs w:val="32"/>
          <w:rtl/>
        </w:rPr>
        <w:t xml:space="preserve"> </w:t>
      </w:r>
      <w:r>
        <w:rPr>
          <w:rFonts w:hint="cs"/>
          <w:sz w:val="32"/>
          <w:szCs w:val="32"/>
          <w:rtl/>
        </w:rPr>
        <w:t>على</w:t>
      </w:r>
      <w:r w:rsidRPr="008A40F4">
        <w:rPr>
          <w:sz w:val="32"/>
          <w:szCs w:val="32"/>
          <w:rtl/>
        </w:rPr>
        <w:t xml:space="preserve"> انقاضها</w:t>
      </w:r>
      <w:r>
        <w:rPr>
          <w:rFonts w:hint="cs"/>
          <w:sz w:val="32"/>
          <w:szCs w:val="32"/>
          <w:rtl/>
        </w:rPr>
        <w:t xml:space="preserve">، </w:t>
      </w:r>
      <w:r w:rsidRPr="008A40F4">
        <w:rPr>
          <w:rFonts w:hint="cs"/>
          <w:sz w:val="32"/>
          <w:szCs w:val="32"/>
          <w:rtl/>
        </w:rPr>
        <w:t>ف</w:t>
      </w:r>
      <w:r w:rsidRPr="008A40F4">
        <w:rPr>
          <w:sz w:val="32"/>
          <w:szCs w:val="32"/>
          <w:rtl/>
        </w:rPr>
        <w:t xml:space="preserve">بعد النتائج الدقيقة و الموضوعية التي حققتها العلوم الطبيعية ، </w:t>
      </w:r>
      <w:r>
        <w:rPr>
          <w:rFonts w:hint="cs"/>
          <w:sz w:val="32"/>
          <w:szCs w:val="32"/>
          <w:rtl/>
        </w:rPr>
        <w:t>حاولت العلوم الإنسانية بدورها تحقيق هذا النجاح في نتائجها ،</w:t>
      </w:r>
      <w:r w:rsidRPr="008A40F4">
        <w:rPr>
          <w:sz w:val="32"/>
          <w:szCs w:val="32"/>
          <w:rtl/>
        </w:rPr>
        <w:t xml:space="preserve"> الا ان هذه المحاولة لم ت</w:t>
      </w:r>
      <w:r w:rsidR="000E3C8C">
        <w:rPr>
          <w:rFonts w:hint="cs"/>
          <w:sz w:val="32"/>
          <w:szCs w:val="32"/>
          <w:rtl/>
        </w:rPr>
        <w:t>حاول إلا</w:t>
      </w:r>
      <w:r>
        <w:rPr>
          <w:rFonts w:hint="cs"/>
          <w:sz w:val="32"/>
          <w:szCs w:val="32"/>
          <w:rtl/>
        </w:rPr>
        <w:t xml:space="preserve"> </w:t>
      </w:r>
      <w:r w:rsidR="000E3C8C">
        <w:rPr>
          <w:rFonts w:hint="cs"/>
          <w:sz w:val="32"/>
          <w:szCs w:val="32"/>
          <w:rtl/>
        </w:rPr>
        <w:t>إفراغ</w:t>
      </w:r>
      <w:r w:rsidRPr="008A40F4">
        <w:rPr>
          <w:sz w:val="32"/>
          <w:szCs w:val="32"/>
          <w:rtl/>
        </w:rPr>
        <w:t xml:space="preserve"> الانسان من محتواه ال</w:t>
      </w:r>
      <w:r w:rsidR="000E3C8C">
        <w:rPr>
          <w:rFonts w:hint="cs"/>
          <w:sz w:val="32"/>
          <w:szCs w:val="32"/>
          <w:rtl/>
        </w:rPr>
        <w:t>حقيقي</w:t>
      </w:r>
      <w:r w:rsidRPr="008A40F4">
        <w:rPr>
          <w:sz w:val="32"/>
          <w:szCs w:val="32"/>
          <w:rtl/>
        </w:rPr>
        <w:t xml:space="preserve"> </w:t>
      </w:r>
      <w:r w:rsidR="000E3C8C">
        <w:rPr>
          <w:rFonts w:hint="cs"/>
          <w:sz w:val="32"/>
          <w:szCs w:val="32"/>
          <w:rtl/>
        </w:rPr>
        <w:t xml:space="preserve">بعد أن تحول إلى موضوع للدراسة، </w:t>
      </w:r>
      <w:r w:rsidRPr="008A40F4">
        <w:rPr>
          <w:sz w:val="32"/>
          <w:szCs w:val="32"/>
          <w:rtl/>
        </w:rPr>
        <w:t xml:space="preserve">وبالتالي كان من الضروري ظهور فلسفة تعيد </w:t>
      </w:r>
      <w:r w:rsidR="000E3C8C">
        <w:rPr>
          <w:rFonts w:hint="cs"/>
          <w:sz w:val="32"/>
          <w:szCs w:val="32"/>
          <w:rtl/>
        </w:rPr>
        <w:t xml:space="preserve">للإنسان </w:t>
      </w:r>
      <w:r w:rsidRPr="008A40F4">
        <w:rPr>
          <w:sz w:val="32"/>
          <w:szCs w:val="32"/>
          <w:rtl/>
        </w:rPr>
        <w:t>اعتبار</w:t>
      </w:r>
      <w:r w:rsidR="000E3C8C">
        <w:rPr>
          <w:rFonts w:hint="cs"/>
          <w:sz w:val="32"/>
          <w:szCs w:val="32"/>
          <w:rtl/>
        </w:rPr>
        <w:t>ه</w:t>
      </w:r>
      <w:r w:rsidRPr="008A40F4">
        <w:rPr>
          <w:sz w:val="32"/>
          <w:szCs w:val="32"/>
          <w:rtl/>
        </w:rPr>
        <w:t xml:space="preserve"> </w:t>
      </w:r>
      <w:r w:rsidR="000E3C8C">
        <w:rPr>
          <w:rFonts w:hint="cs"/>
          <w:sz w:val="32"/>
          <w:szCs w:val="32"/>
          <w:rtl/>
        </w:rPr>
        <w:t>.</w:t>
      </w:r>
      <w:r w:rsidRPr="008A40F4">
        <w:rPr>
          <w:sz w:val="32"/>
          <w:szCs w:val="32"/>
          <w:rtl/>
        </w:rPr>
        <w:t>فالفلسفة المعاصرة استفادت من هذين الحدثين فاتجه اهتمامها الأول إلى نقد المعرفة أو ما يسمى (الابستمولوجيا) و اتجه اهتمامها الثاني إلى دراسة الإنسان والاهتمام بقضاياه الأساسية و مساءلة شروط وجوده</w:t>
      </w:r>
      <w:r w:rsidRPr="008A40F4">
        <w:rPr>
          <w:sz w:val="32"/>
          <w:szCs w:val="32"/>
        </w:rPr>
        <w:t>.</w:t>
      </w:r>
      <w:r w:rsidR="00BC2149">
        <w:rPr>
          <w:rFonts w:hint="cs"/>
          <w:sz w:val="32"/>
          <w:szCs w:val="32"/>
          <w:rtl/>
        </w:rPr>
        <w:t xml:space="preserve"> ذلك الإنسان الذي يوجد وجودا تاريخيا، في زمن معين وبيئة معينة.</w:t>
      </w:r>
    </w:p>
    <w:p w14:paraId="5E37104A" w14:textId="77777777" w:rsidR="00B86E43" w:rsidRDefault="00BC2149" w:rsidP="00BC2149">
      <w:pPr>
        <w:bidi/>
        <w:spacing w:line="360" w:lineRule="auto"/>
        <w:rPr>
          <w:sz w:val="32"/>
          <w:szCs w:val="32"/>
          <w:rtl/>
        </w:rPr>
      </w:pPr>
      <w:r>
        <w:rPr>
          <w:rFonts w:hint="cs"/>
          <w:sz w:val="32"/>
          <w:szCs w:val="32"/>
          <w:rtl/>
        </w:rPr>
        <w:t>إن الفلسفة المعاصرة تقرر أنه لا قيمة للتاريخ دون تحديد حقيقة الأفراد الذين يساهمون في صنعه، ذلك أنها تؤمن أن الإنسان هو الذي يحدد مصيره،</w:t>
      </w:r>
      <w:r w:rsidR="00630027">
        <w:rPr>
          <w:rFonts w:hint="cs"/>
          <w:sz w:val="32"/>
          <w:szCs w:val="32"/>
          <w:rtl/>
        </w:rPr>
        <w:t xml:space="preserve"> وعليه</w:t>
      </w:r>
      <w:r>
        <w:rPr>
          <w:rFonts w:hint="cs"/>
          <w:sz w:val="32"/>
          <w:szCs w:val="32"/>
          <w:rtl/>
        </w:rPr>
        <w:t xml:space="preserve"> </w:t>
      </w:r>
      <w:r w:rsidR="00630027">
        <w:rPr>
          <w:rFonts w:hint="cs"/>
          <w:sz w:val="32"/>
          <w:szCs w:val="32"/>
          <w:rtl/>
        </w:rPr>
        <w:t>ف</w:t>
      </w:r>
      <w:r w:rsidR="00630027" w:rsidRPr="00630027">
        <w:rPr>
          <w:sz w:val="32"/>
          <w:szCs w:val="32"/>
          <w:rtl/>
        </w:rPr>
        <w:t xml:space="preserve">الموضوع الأساسي للفلسفة المعاصرة هو الإنسان بكل أبعاده، </w:t>
      </w:r>
      <w:r w:rsidR="00630027">
        <w:rPr>
          <w:rFonts w:hint="cs"/>
          <w:sz w:val="32"/>
          <w:szCs w:val="32"/>
          <w:rtl/>
        </w:rPr>
        <w:t xml:space="preserve">لأن </w:t>
      </w:r>
      <w:r w:rsidR="00630027" w:rsidRPr="00630027">
        <w:rPr>
          <w:sz w:val="32"/>
          <w:szCs w:val="32"/>
          <w:rtl/>
        </w:rPr>
        <w:t>الأزمات التي أوجدها العلم والحضارة المعاصر</w:t>
      </w:r>
      <w:r w:rsidR="00630027">
        <w:rPr>
          <w:rFonts w:hint="cs"/>
          <w:sz w:val="32"/>
          <w:szCs w:val="32"/>
          <w:rtl/>
        </w:rPr>
        <w:t>تين</w:t>
      </w:r>
      <w:r w:rsidR="00630027" w:rsidRPr="00630027">
        <w:rPr>
          <w:sz w:val="32"/>
          <w:szCs w:val="32"/>
          <w:rtl/>
        </w:rPr>
        <w:t>، و</w:t>
      </w:r>
      <w:r w:rsidR="00630027">
        <w:rPr>
          <w:rFonts w:hint="cs"/>
          <w:sz w:val="32"/>
          <w:szCs w:val="32"/>
          <w:rtl/>
        </w:rPr>
        <w:t xml:space="preserve">كذا </w:t>
      </w:r>
      <w:r w:rsidR="00630027" w:rsidRPr="00630027">
        <w:rPr>
          <w:sz w:val="32"/>
          <w:szCs w:val="32"/>
          <w:rtl/>
        </w:rPr>
        <w:t>انحراف القيم الإنسانية، ، بسيطرة النزعات المادية على المجتمع والاقتصاد، كل هذا كان دافع</w:t>
      </w:r>
      <w:r w:rsidR="00630027">
        <w:rPr>
          <w:rFonts w:hint="cs"/>
          <w:sz w:val="32"/>
          <w:szCs w:val="32"/>
          <w:rtl/>
        </w:rPr>
        <w:t>ا</w:t>
      </w:r>
      <w:r w:rsidR="00630027" w:rsidRPr="00630027">
        <w:rPr>
          <w:sz w:val="32"/>
          <w:szCs w:val="32"/>
          <w:rtl/>
        </w:rPr>
        <w:t xml:space="preserve"> ل</w:t>
      </w:r>
      <w:r w:rsidR="00B86E43">
        <w:rPr>
          <w:rFonts w:hint="cs"/>
          <w:sz w:val="32"/>
          <w:szCs w:val="32"/>
          <w:rtl/>
        </w:rPr>
        <w:t>لبحث عن مخرج</w:t>
      </w:r>
      <w:r w:rsidR="00630027" w:rsidRPr="00630027">
        <w:rPr>
          <w:sz w:val="32"/>
          <w:szCs w:val="32"/>
          <w:rtl/>
        </w:rPr>
        <w:t>، مما جعل الفلسفة المعاصرة فلسفة عالمية، تعبر عن هموم الإنسان المعاصر</w:t>
      </w:r>
      <w:r w:rsidR="00B86E43">
        <w:rPr>
          <w:rFonts w:hint="cs"/>
          <w:sz w:val="32"/>
          <w:szCs w:val="32"/>
          <w:rtl/>
        </w:rPr>
        <w:t>.</w:t>
      </w:r>
    </w:p>
    <w:p w14:paraId="3E70F39F" w14:textId="1EB3711D" w:rsidR="00BC2149" w:rsidRPr="00630027" w:rsidRDefault="00630027" w:rsidP="00B86E43">
      <w:pPr>
        <w:bidi/>
        <w:spacing w:line="360" w:lineRule="auto"/>
        <w:rPr>
          <w:sz w:val="32"/>
          <w:szCs w:val="32"/>
          <w:rtl/>
        </w:rPr>
      </w:pPr>
      <w:r w:rsidRPr="00630027">
        <w:rPr>
          <w:sz w:val="32"/>
          <w:szCs w:val="32"/>
          <w:rtl/>
        </w:rPr>
        <w:lastRenderedPageBreak/>
        <w:t xml:space="preserve"> </w:t>
      </w:r>
      <w:r w:rsidR="00B86E43">
        <w:rPr>
          <w:rFonts w:hint="cs"/>
          <w:sz w:val="32"/>
          <w:szCs w:val="32"/>
          <w:rtl/>
        </w:rPr>
        <w:t>ف</w:t>
      </w:r>
      <w:r w:rsidRPr="00630027">
        <w:rPr>
          <w:sz w:val="32"/>
          <w:szCs w:val="32"/>
          <w:rtl/>
        </w:rPr>
        <w:t>بعد هذه المسيرة الطويلة للعقل البشري منذ بداياته الأولى في تفهم أصل العالم مع ال</w:t>
      </w:r>
      <w:r w:rsidR="00B86E43">
        <w:rPr>
          <w:rFonts w:hint="cs"/>
          <w:sz w:val="32"/>
          <w:szCs w:val="32"/>
          <w:rtl/>
        </w:rPr>
        <w:t xml:space="preserve">إشكاليات </w:t>
      </w:r>
      <w:r w:rsidRPr="00630027">
        <w:rPr>
          <w:sz w:val="32"/>
          <w:szCs w:val="32"/>
          <w:rtl/>
        </w:rPr>
        <w:t xml:space="preserve">اليونانية الثلاثة، مرورا بمحاولة الفلسفة الإسلامية الوسيطة الإجابة عن مشكلة العقل والنقل، ووصولا إلى الفلسفة الحديثة والصراع القديم الجديد بين </w:t>
      </w:r>
      <w:r w:rsidR="00E955F3">
        <w:rPr>
          <w:rFonts w:hint="cs"/>
          <w:sz w:val="32"/>
          <w:szCs w:val="32"/>
          <w:rtl/>
          <w:lang w:bidi="ar-DZ"/>
        </w:rPr>
        <w:t xml:space="preserve">النزعتين </w:t>
      </w:r>
      <w:r w:rsidRPr="00630027">
        <w:rPr>
          <w:sz w:val="32"/>
          <w:szCs w:val="32"/>
          <w:rtl/>
        </w:rPr>
        <w:t>العقلي</w:t>
      </w:r>
      <w:r w:rsidR="00E955F3">
        <w:rPr>
          <w:rFonts w:hint="cs"/>
          <w:sz w:val="32"/>
          <w:szCs w:val="32"/>
          <w:rtl/>
        </w:rPr>
        <w:t xml:space="preserve">ة </w:t>
      </w:r>
      <w:r w:rsidRPr="00630027">
        <w:rPr>
          <w:sz w:val="32"/>
          <w:szCs w:val="32"/>
          <w:rtl/>
        </w:rPr>
        <w:t xml:space="preserve"> والتجريب</w:t>
      </w:r>
      <w:r w:rsidR="00E955F3">
        <w:rPr>
          <w:rFonts w:hint="cs"/>
          <w:sz w:val="32"/>
          <w:szCs w:val="32"/>
          <w:rtl/>
        </w:rPr>
        <w:t>ية</w:t>
      </w:r>
      <w:r w:rsidRPr="00630027">
        <w:rPr>
          <w:sz w:val="32"/>
          <w:szCs w:val="32"/>
          <w:rtl/>
        </w:rPr>
        <w:t xml:space="preserve">، وأخير الفلسفة المعاصرة التي اعلنت </w:t>
      </w:r>
      <w:r w:rsidR="00E955F3">
        <w:rPr>
          <w:rFonts w:hint="cs"/>
          <w:sz w:val="32"/>
          <w:szCs w:val="32"/>
          <w:rtl/>
        </w:rPr>
        <w:t>ضرورة تجاوز السرديات الكبرى</w:t>
      </w:r>
      <w:r w:rsidRPr="00630027">
        <w:rPr>
          <w:sz w:val="32"/>
          <w:szCs w:val="32"/>
          <w:rtl/>
        </w:rPr>
        <w:t xml:space="preserve"> بتعبير </w:t>
      </w:r>
      <w:proofErr w:type="spellStart"/>
      <w:r w:rsidRPr="00630027">
        <w:rPr>
          <w:sz w:val="32"/>
          <w:szCs w:val="32"/>
          <w:rtl/>
        </w:rPr>
        <w:t>ليوتار</w:t>
      </w:r>
      <w:proofErr w:type="spellEnd"/>
      <w:r w:rsidR="00E955F3">
        <w:rPr>
          <w:rFonts w:hint="cs"/>
          <w:sz w:val="32"/>
          <w:szCs w:val="32"/>
          <w:rtl/>
        </w:rPr>
        <w:t xml:space="preserve">، </w:t>
      </w:r>
      <w:r w:rsidRPr="00630027">
        <w:rPr>
          <w:sz w:val="32"/>
          <w:szCs w:val="32"/>
          <w:rtl/>
        </w:rPr>
        <w:t xml:space="preserve">و تأسيس </w:t>
      </w:r>
      <w:r w:rsidR="00E955F3">
        <w:rPr>
          <w:rFonts w:hint="cs"/>
          <w:sz w:val="32"/>
          <w:szCs w:val="32"/>
          <w:rtl/>
        </w:rPr>
        <w:t xml:space="preserve">مناهج جديدة </w:t>
      </w:r>
      <w:r w:rsidRPr="00630027">
        <w:rPr>
          <w:sz w:val="32"/>
          <w:szCs w:val="32"/>
          <w:rtl/>
        </w:rPr>
        <w:t xml:space="preserve"> قوامها النقد و التأويل و التفكيك </w:t>
      </w:r>
      <w:r w:rsidR="00E955F3">
        <w:rPr>
          <w:rFonts w:hint="cs"/>
          <w:sz w:val="32"/>
          <w:szCs w:val="32"/>
          <w:rtl/>
        </w:rPr>
        <w:t>، فالفلسفة المعاصرة إذن مدعوة ل</w:t>
      </w:r>
      <w:r w:rsidRPr="00630027">
        <w:rPr>
          <w:sz w:val="32"/>
          <w:szCs w:val="32"/>
          <w:rtl/>
        </w:rPr>
        <w:t xml:space="preserve">قلب موقع الغاية </w:t>
      </w:r>
      <w:r w:rsidR="00E955F3">
        <w:rPr>
          <w:rFonts w:hint="cs"/>
          <w:sz w:val="32"/>
          <w:szCs w:val="32"/>
          <w:rtl/>
        </w:rPr>
        <w:t>صوب</w:t>
      </w:r>
      <w:r w:rsidRPr="00630027">
        <w:rPr>
          <w:sz w:val="32"/>
          <w:szCs w:val="32"/>
          <w:rtl/>
        </w:rPr>
        <w:t xml:space="preserve"> </w:t>
      </w:r>
      <w:r w:rsidR="00E955F3">
        <w:rPr>
          <w:rFonts w:hint="cs"/>
          <w:sz w:val="32"/>
          <w:szCs w:val="32"/>
          <w:rtl/>
        </w:rPr>
        <w:t>ا</w:t>
      </w:r>
      <w:r w:rsidRPr="00630027">
        <w:rPr>
          <w:sz w:val="32"/>
          <w:szCs w:val="32"/>
          <w:rtl/>
        </w:rPr>
        <w:t xml:space="preserve">لوجود </w:t>
      </w:r>
      <w:r w:rsidR="00E955F3">
        <w:rPr>
          <w:rFonts w:hint="cs"/>
          <w:sz w:val="32"/>
          <w:szCs w:val="32"/>
          <w:rtl/>
        </w:rPr>
        <w:t>الإنساني و</w:t>
      </w:r>
      <w:r w:rsidRPr="00630027">
        <w:rPr>
          <w:sz w:val="32"/>
          <w:szCs w:val="32"/>
          <w:rtl/>
        </w:rPr>
        <w:t>السعي الى تحقيق فكرة الانسان</w:t>
      </w:r>
      <w:r w:rsidR="00E955F3">
        <w:rPr>
          <w:rFonts w:hint="cs"/>
          <w:sz w:val="32"/>
          <w:szCs w:val="32"/>
          <w:rtl/>
        </w:rPr>
        <w:t>.</w:t>
      </w:r>
    </w:p>
    <w:p w14:paraId="11C10509" w14:textId="07008352" w:rsidR="00D23570" w:rsidRDefault="000E3C8C" w:rsidP="00D23570">
      <w:pPr>
        <w:bidi/>
        <w:spacing w:line="360" w:lineRule="auto"/>
        <w:rPr>
          <w:b/>
          <w:bCs/>
          <w:sz w:val="32"/>
          <w:szCs w:val="32"/>
          <w:rtl/>
        </w:rPr>
      </w:pPr>
      <w:r w:rsidRPr="000E3C8C">
        <w:rPr>
          <w:rFonts w:hint="cs"/>
          <w:b/>
          <w:bCs/>
          <w:sz w:val="32"/>
          <w:szCs w:val="32"/>
          <w:rtl/>
        </w:rPr>
        <w:t>منهج الفلسفة المعاصرة :</w:t>
      </w:r>
    </w:p>
    <w:p w14:paraId="20B8BD14" w14:textId="77777777" w:rsidR="00F55831" w:rsidRDefault="000E3C8C" w:rsidP="000E3C8C">
      <w:pPr>
        <w:bidi/>
        <w:spacing w:line="360" w:lineRule="auto"/>
        <w:rPr>
          <w:sz w:val="32"/>
          <w:szCs w:val="32"/>
          <w:rtl/>
        </w:rPr>
      </w:pPr>
      <w:r w:rsidRPr="000E3C8C">
        <w:rPr>
          <w:rFonts w:hint="cs"/>
          <w:sz w:val="32"/>
          <w:szCs w:val="32"/>
          <w:rtl/>
        </w:rPr>
        <w:t>لا</w:t>
      </w:r>
      <w:r>
        <w:rPr>
          <w:rFonts w:hint="cs"/>
          <w:sz w:val="32"/>
          <w:szCs w:val="32"/>
          <w:rtl/>
        </w:rPr>
        <w:t xml:space="preserve"> نستطيع بأي حال من الأحوال أن نضع الفلسفة المعاصرة في منهج واحد بعينه، إذ يرى </w:t>
      </w:r>
      <w:proofErr w:type="spellStart"/>
      <w:r>
        <w:rPr>
          <w:rFonts w:hint="cs"/>
          <w:sz w:val="32"/>
          <w:szCs w:val="32"/>
          <w:rtl/>
        </w:rPr>
        <w:t>باشلار</w:t>
      </w:r>
      <w:proofErr w:type="spellEnd"/>
      <w:r>
        <w:rPr>
          <w:rFonts w:hint="cs"/>
          <w:sz w:val="32"/>
          <w:szCs w:val="32"/>
          <w:rtl/>
        </w:rPr>
        <w:t xml:space="preserve"> أن كل منهج هو منهج ظرفي، ولن يصف البنية النهائية للفكر العلمي، لأن الفكر يعاصر بدقة الطريقة المعلن عنها. فالمنهج هو فن التنظيم الصحيح لسلسلة من الأفكار بحثا عن الحقيقة وهو الخطة التي يرسمها الباحث</w:t>
      </w:r>
      <w:r w:rsidR="00D75C06">
        <w:rPr>
          <w:rFonts w:hint="cs"/>
          <w:sz w:val="32"/>
          <w:szCs w:val="32"/>
          <w:rtl/>
        </w:rPr>
        <w:t xml:space="preserve"> لنفسه في ترتيب أفكاره وتوجيه موضوعات بحثه توجيها صحيحا عندما ينتقل من قضية لأخرى</w:t>
      </w:r>
      <w:r w:rsidR="00F55831">
        <w:rPr>
          <w:rFonts w:hint="cs"/>
          <w:sz w:val="32"/>
          <w:szCs w:val="32"/>
          <w:rtl/>
        </w:rPr>
        <w:t>.</w:t>
      </w:r>
    </w:p>
    <w:p w14:paraId="39BA9132" w14:textId="6070691F" w:rsidR="000E3C8C" w:rsidRDefault="00F55831" w:rsidP="00F55831">
      <w:pPr>
        <w:bidi/>
        <w:spacing w:line="360" w:lineRule="auto"/>
        <w:rPr>
          <w:sz w:val="32"/>
          <w:szCs w:val="32"/>
          <w:rtl/>
        </w:rPr>
      </w:pPr>
      <w:r>
        <w:rPr>
          <w:rFonts w:hint="cs"/>
          <w:sz w:val="32"/>
          <w:szCs w:val="32"/>
          <w:rtl/>
        </w:rPr>
        <w:t xml:space="preserve">فمع </w:t>
      </w:r>
      <w:proofErr w:type="spellStart"/>
      <w:r>
        <w:rPr>
          <w:rFonts w:hint="cs"/>
          <w:sz w:val="32"/>
          <w:szCs w:val="32"/>
          <w:rtl/>
        </w:rPr>
        <w:t>هيراقليدس</w:t>
      </w:r>
      <w:proofErr w:type="spellEnd"/>
      <w:r>
        <w:rPr>
          <w:rFonts w:hint="cs"/>
          <w:sz w:val="32"/>
          <w:szCs w:val="32"/>
          <w:rtl/>
        </w:rPr>
        <w:t xml:space="preserve"> </w:t>
      </w:r>
      <w:proofErr w:type="spellStart"/>
      <w:r>
        <w:rPr>
          <w:rFonts w:hint="cs"/>
          <w:sz w:val="32"/>
          <w:szCs w:val="32"/>
          <w:rtl/>
        </w:rPr>
        <w:t>وديمقريطس</w:t>
      </w:r>
      <w:proofErr w:type="spellEnd"/>
      <w:r>
        <w:rPr>
          <w:rFonts w:hint="cs"/>
          <w:sz w:val="32"/>
          <w:szCs w:val="32"/>
          <w:rtl/>
        </w:rPr>
        <w:t xml:space="preserve"> كان سبيل الفلسفة هو الشعر، ومع أفلاطون كان سيبلها المحاورة والمسرح، أما مع سقراط فكان المنهج فعلا يوميا حيا وأوسع من أن يُدوّن، </w:t>
      </w:r>
      <w:r w:rsidR="00EA6050">
        <w:rPr>
          <w:rFonts w:hint="cs"/>
          <w:sz w:val="32"/>
          <w:szCs w:val="32"/>
          <w:rtl/>
        </w:rPr>
        <w:t xml:space="preserve">مرورا بالروح الدينية في العصور الوسطى والمنهج العلمي في العصر الحديث. أما القرن التاسع عشر فهو القرن الذي اتجه صوب فكرة التطور وفكرة البيئة، فقد حاولت الفلسفة في ذلك العصر أن تفهم حقيقة الأنسان، وذلك بتحديد موضعه بين الماضي والمستقبل، في سلسلة من التطور العام الذي يعد لحظة حاضرة فيها. كما حاولت أن تدمجه بكل مواهبه المادية والمعنوية في النطاق العام للوجود. وقد تشكلت هذه الفلسفة بصورة مختلفة جدا من أوغست كونت إلى هيجل وغيرهما، مما جعل فلسفات القرن العشرين </w:t>
      </w:r>
      <w:r w:rsidR="00630027">
        <w:rPr>
          <w:rFonts w:hint="cs"/>
          <w:sz w:val="32"/>
          <w:szCs w:val="32"/>
          <w:rtl/>
        </w:rPr>
        <w:t xml:space="preserve">تحمل شعورا </w:t>
      </w:r>
      <w:proofErr w:type="spellStart"/>
      <w:r w:rsidR="00630027">
        <w:rPr>
          <w:rFonts w:hint="cs"/>
          <w:sz w:val="32"/>
          <w:szCs w:val="32"/>
          <w:rtl/>
        </w:rPr>
        <w:t>بالإنتصار</w:t>
      </w:r>
      <w:proofErr w:type="spellEnd"/>
      <w:r w:rsidR="00630027">
        <w:rPr>
          <w:rFonts w:hint="cs"/>
          <w:sz w:val="32"/>
          <w:szCs w:val="32"/>
          <w:rtl/>
        </w:rPr>
        <w:t>.</w:t>
      </w:r>
    </w:p>
    <w:p w14:paraId="537DBFF9" w14:textId="1ACB42EA" w:rsidR="00630027" w:rsidRDefault="00630027" w:rsidP="00630027">
      <w:pPr>
        <w:bidi/>
        <w:spacing w:line="360" w:lineRule="auto"/>
        <w:rPr>
          <w:sz w:val="32"/>
          <w:szCs w:val="32"/>
          <w:rtl/>
        </w:rPr>
      </w:pPr>
      <w:r>
        <w:rPr>
          <w:rFonts w:hint="cs"/>
          <w:sz w:val="32"/>
          <w:szCs w:val="32"/>
          <w:rtl/>
        </w:rPr>
        <w:t xml:space="preserve">وعليه فالمنهج في الفلسفة المعاصرة محكوم بالفكرة المسيطرة التي تنبع من العلاقة بين الذات والموضوع دائما : فإلى جانب المنهج </w:t>
      </w:r>
      <w:proofErr w:type="spellStart"/>
      <w:r>
        <w:rPr>
          <w:rFonts w:hint="cs"/>
          <w:sz w:val="32"/>
          <w:szCs w:val="32"/>
          <w:rtl/>
        </w:rPr>
        <w:t>البرغماتي</w:t>
      </w:r>
      <w:proofErr w:type="spellEnd"/>
      <w:r>
        <w:rPr>
          <w:rFonts w:hint="cs"/>
          <w:sz w:val="32"/>
          <w:szCs w:val="32"/>
          <w:rtl/>
        </w:rPr>
        <w:t xml:space="preserve">، هناك الظواهري، التأويلي، </w:t>
      </w:r>
      <w:proofErr w:type="spellStart"/>
      <w:r>
        <w:rPr>
          <w:rFonts w:hint="cs"/>
          <w:sz w:val="32"/>
          <w:szCs w:val="32"/>
          <w:rtl/>
        </w:rPr>
        <w:t>التفكيكي</w:t>
      </w:r>
      <w:proofErr w:type="spellEnd"/>
      <w:r>
        <w:rPr>
          <w:rFonts w:hint="cs"/>
          <w:sz w:val="32"/>
          <w:szCs w:val="32"/>
          <w:rtl/>
        </w:rPr>
        <w:t xml:space="preserve">، وهي المناهج التي سوف نفصل فيها في المحاضرات اللاحقة. لأن دراسة المنهج هي دراسة النظريات الفلسفية التي يستند إليها، كما أن المنهج يتصل بإنتاج المعرفة، </w:t>
      </w:r>
      <w:r>
        <w:rPr>
          <w:rFonts w:hint="cs"/>
          <w:sz w:val="32"/>
          <w:szCs w:val="32"/>
          <w:rtl/>
        </w:rPr>
        <w:lastRenderedPageBreak/>
        <w:t>والمعرفة تعني معرفة قوانين ظاهرة ما، فالنظرية تعبير عن الحقيقة والمنهج هو الموجه للممارسة الإنسانية الهادفة على أن العملية المعرفية لا تحصل إلا بالتفاعل بين النظرية والمنهج.</w:t>
      </w:r>
    </w:p>
    <w:p w14:paraId="02D2D1F8" w14:textId="0AAAC028" w:rsidR="00E955F3" w:rsidRDefault="00E955F3" w:rsidP="00E955F3">
      <w:pPr>
        <w:bidi/>
        <w:spacing w:line="360" w:lineRule="auto"/>
        <w:rPr>
          <w:sz w:val="32"/>
          <w:szCs w:val="32"/>
          <w:rtl/>
        </w:rPr>
      </w:pPr>
      <w:r>
        <w:rPr>
          <w:rFonts w:hint="cs"/>
          <w:sz w:val="32"/>
          <w:szCs w:val="32"/>
          <w:rtl/>
        </w:rPr>
        <w:t>المراجع المعتمدة:</w:t>
      </w:r>
    </w:p>
    <w:p w14:paraId="539A75C1" w14:textId="4B6ACB43" w:rsidR="00E955F3" w:rsidRDefault="00A0443F" w:rsidP="00E955F3">
      <w:pPr>
        <w:pStyle w:val="Paragraphedeliste"/>
        <w:numPr>
          <w:ilvl w:val="0"/>
          <w:numId w:val="1"/>
        </w:numPr>
        <w:bidi/>
        <w:spacing w:line="360" w:lineRule="auto"/>
        <w:rPr>
          <w:sz w:val="32"/>
          <w:szCs w:val="32"/>
        </w:rPr>
      </w:pPr>
      <w:r>
        <w:rPr>
          <w:rFonts w:hint="cs"/>
          <w:sz w:val="32"/>
          <w:szCs w:val="32"/>
          <w:rtl/>
        </w:rPr>
        <w:t xml:space="preserve">أنظر: </w:t>
      </w:r>
      <w:r w:rsidR="00E955F3">
        <w:rPr>
          <w:rFonts w:hint="cs"/>
          <w:sz w:val="32"/>
          <w:szCs w:val="32"/>
          <w:rtl/>
        </w:rPr>
        <w:t xml:space="preserve">إيميل برييه : </w:t>
      </w:r>
      <w:r>
        <w:rPr>
          <w:rFonts w:hint="cs"/>
          <w:sz w:val="32"/>
          <w:szCs w:val="32"/>
          <w:rtl/>
        </w:rPr>
        <w:t>اتجاهات الفلسفة المعاصرة.</w:t>
      </w:r>
    </w:p>
    <w:p w14:paraId="652CA580" w14:textId="6E03A7DF" w:rsidR="00A0443F" w:rsidRPr="00E33C91" w:rsidRDefault="00A0443F" w:rsidP="00E33C91">
      <w:pPr>
        <w:pStyle w:val="Paragraphedeliste"/>
        <w:numPr>
          <w:ilvl w:val="0"/>
          <w:numId w:val="1"/>
        </w:numPr>
        <w:bidi/>
        <w:spacing w:line="360" w:lineRule="auto"/>
        <w:rPr>
          <w:sz w:val="32"/>
          <w:szCs w:val="32"/>
          <w:rtl/>
        </w:rPr>
      </w:pPr>
      <w:r>
        <w:rPr>
          <w:rFonts w:hint="cs"/>
          <w:sz w:val="32"/>
          <w:szCs w:val="32"/>
          <w:rtl/>
        </w:rPr>
        <w:t xml:space="preserve">أنظر: </w:t>
      </w:r>
      <w:proofErr w:type="spellStart"/>
      <w:r>
        <w:rPr>
          <w:rFonts w:hint="cs"/>
          <w:sz w:val="32"/>
          <w:szCs w:val="32"/>
          <w:rtl/>
        </w:rPr>
        <w:t>س.ي.جود</w:t>
      </w:r>
      <w:proofErr w:type="spellEnd"/>
      <w:r>
        <w:rPr>
          <w:rFonts w:hint="cs"/>
          <w:sz w:val="32"/>
          <w:szCs w:val="32"/>
          <w:rtl/>
        </w:rPr>
        <w:t xml:space="preserve"> : مدخل إلى الفلسفة المعاصرة.</w:t>
      </w:r>
    </w:p>
    <w:p w14:paraId="57456E9F" w14:textId="34C16F2F" w:rsidR="00630027" w:rsidRPr="003E1DA6" w:rsidRDefault="00C742F9" w:rsidP="00630027">
      <w:pPr>
        <w:bidi/>
        <w:spacing w:line="360" w:lineRule="auto"/>
        <w:rPr>
          <w:b/>
          <w:bCs/>
          <w:color w:val="FF0000"/>
          <w:sz w:val="32"/>
          <w:szCs w:val="32"/>
          <w:rtl/>
          <w:lang w:bidi="ar-DZ"/>
        </w:rPr>
      </w:pPr>
      <w:r w:rsidRPr="003E1DA6">
        <w:rPr>
          <w:rFonts w:hint="cs"/>
          <w:b/>
          <w:bCs/>
          <w:color w:val="FF0000"/>
          <w:sz w:val="32"/>
          <w:szCs w:val="32"/>
          <w:rtl/>
          <w:lang w:bidi="ar-DZ"/>
        </w:rPr>
        <w:t xml:space="preserve">المحاضرة الثانية : المناهج الفلسفية المعاصرة </w:t>
      </w:r>
      <w:r w:rsidRPr="003E1DA6">
        <w:rPr>
          <w:b/>
          <w:bCs/>
          <w:color w:val="FF0000"/>
          <w:sz w:val="32"/>
          <w:szCs w:val="32"/>
          <w:rtl/>
          <w:lang w:bidi="ar-DZ"/>
        </w:rPr>
        <w:t>–</w:t>
      </w:r>
      <w:r w:rsidRPr="003E1DA6">
        <w:rPr>
          <w:rFonts w:hint="cs"/>
          <w:b/>
          <w:bCs/>
          <w:color w:val="FF0000"/>
          <w:sz w:val="32"/>
          <w:szCs w:val="32"/>
          <w:rtl/>
          <w:lang w:bidi="ar-DZ"/>
        </w:rPr>
        <w:t xml:space="preserve"> التقويض والتفكيك-</w:t>
      </w:r>
    </w:p>
    <w:p w14:paraId="1A00CFF2" w14:textId="21C7FFA3" w:rsidR="00D30656" w:rsidRDefault="00C742F9" w:rsidP="00D30656">
      <w:pPr>
        <w:bidi/>
        <w:spacing w:line="360" w:lineRule="auto"/>
        <w:rPr>
          <w:b/>
          <w:bCs/>
          <w:sz w:val="32"/>
          <w:szCs w:val="32"/>
          <w:rtl/>
          <w:lang w:bidi="ar-DZ"/>
        </w:rPr>
      </w:pPr>
      <w:r w:rsidRPr="00D62085">
        <w:rPr>
          <w:rFonts w:hint="cs"/>
          <w:b/>
          <w:bCs/>
          <w:sz w:val="32"/>
          <w:szCs w:val="32"/>
          <w:rtl/>
          <w:lang w:bidi="ar-DZ"/>
        </w:rPr>
        <w:t xml:space="preserve">تمهيد : </w:t>
      </w:r>
    </w:p>
    <w:p w14:paraId="10A6DBD2" w14:textId="6AA27093" w:rsidR="00D30656" w:rsidRPr="00757497" w:rsidRDefault="00757497" w:rsidP="00757497">
      <w:pPr>
        <w:bidi/>
        <w:spacing w:line="360" w:lineRule="auto"/>
        <w:rPr>
          <w:sz w:val="32"/>
          <w:szCs w:val="32"/>
          <w:rtl/>
        </w:rPr>
      </w:pPr>
      <w:r>
        <w:rPr>
          <w:rFonts w:hint="cs"/>
          <w:sz w:val="32"/>
          <w:szCs w:val="32"/>
          <w:rtl/>
        </w:rPr>
        <w:t>تخضع المناهج الفلسفية المعاصرة للنسبية، نظرا للتصورات الإيديولوجية والسياقات المتعددة التي تحتضنها، خاصة إذا تعلق الأمر بالثنائيات المتضاربة منذ الأزل ، وصولا إلى الزمن الحالي. ومن بينها</w:t>
      </w:r>
      <w:r w:rsidR="00D30656" w:rsidRPr="00D30656">
        <w:rPr>
          <w:sz w:val="32"/>
          <w:szCs w:val="32"/>
          <w:rtl/>
        </w:rPr>
        <w:t xml:space="preserve"> التفكيك </w:t>
      </w:r>
      <w:r>
        <w:rPr>
          <w:rFonts w:hint="cs"/>
          <w:sz w:val="32"/>
          <w:szCs w:val="32"/>
          <w:rtl/>
        </w:rPr>
        <w:t xml:space="preserve">الذي انتقل </w:t>
      </w:r>
      <w:r w:rsidR="00D30656" w:rsidRPr="00D30656">
        <w:rPr>
          <w:sz w:val="32"/>
          <w:szCs w:val="32"/>
          <w:rtl/>
        </w:rPr>
        <w:t>تدريجيًّا من احتلاله دورًا رئيسًا في أوروبا، إلى أن أصبح مصطلحًا مهمًّا في السياق الفلسفي الأنجلو أمريكي</w:t>
      </w:r>
      <w:r w:rsidR="00D30656" w:rsidRPr="00D30656">
        <w:rPr>
          <w:sz w:val="32"/>
          <w:szCs w:val="32"/>
        </w:rPr>
        <w:t>.</w:t>
      </w:r>
      <w:r>
        <w:rPr>
          <w:rFonts w:hint="cs"/>
          <w:sz w:val="32"/>
          <w:szCs w:val="32"/>
          <w:rtl/>
        </w:rPr>
        <w:t xml:space="preserve"> فما هو مفهوم التفكيك؟ ماهي أسسه؟ غاياته؟ نتائجه؟</w:t>
      </w:r>
    </w:p>
    <w:p w14:paraId="71D5674F" w14:textId="21C68D57" w:rsidR="00C742F9" w:rsidRPr="00D62085" w:rsidRDefault="00D62085" w:rsidP="00C742F9">
      <w:pPr>
        <w:bidi/>
        <w:spacing w:line="360" w:lineRule="auto"/>
        <w:rPr>
          <w:b/>
          <w:bCs/>
          <w:sz w:val="32"/>
          <w:szCs w:val="32"/>
          <w:rtl/>
          <w:lang w:bidi="ar-DZ"/>
        </w:rPr>
      </w:pPr>
      <w:r w:rsidRPr="00D62085">
        <w:rPr>
          <w:rFonts w:hint="cs"/>
          <w:b/>
          <w:bCs/>
          <w:sz w:val="32"/>
          <w:szCs w:val="32"/>
          <w:rtl/>
          <w:lang w:bidi="ar-DZ"/>
        </w:rPr>
        <w:t>مفهوم التفكيك والتقويض :</w:t>
      </w:r>
    </w:p>
    <w:p w14:paraId="5928FE19" w14:textId="3FFB2177" w:rsidR="00D62085" w:rsidRDefault="00D62085" w:rsidP="00D62085">
      <w:pPr>
        <w:bidi/>
        <w:spacing w:line="360" w:lineRule="auto"/>
        <w:rPr>
          <w:rFonts w:ascii="Arial" w:hAnsi="Arial" w:cs="Arial"/>
          <w:sz w:val="32"/>
          <w:szCs w:val="32"/>
          <w:rtl/>
          <w:lang w:bidi="ar-DZ"/>
        </w:rPr>
      </w:pPr>
      <w:r w:rsidRPr="00D62085">
        <w:rPr>
          <w:rFonts w:ascii="Arial" w:hAnsi="Arial" w:cs="Arial"/>
          <w:sz w:val="32"/>
          <w:szCs w:val="32"/>
          <w:rtl/>
          <w:lang w:bidi="ar-DZ"/>
        </w:rPr>
        <w:t xml:space="preserve">التقويض هو المصطلح الذي يكاد يقترب من مفهوم دريدا و </w:t>
      </w:r>
      <w:proofErr w:type="spellStart"/>
      <w:r w:rsidRPr="00D62085">
        <w:rPr>
          <w:rFonts w:ascii="Arial" w:hAnsi="Arial" w:cs="Arial"/>
          <w:sz w:val="32"/>
          <w:szCs w:val="32"/>
          <w:rtl/>
          <w:lang w:bidi="ar-DZ"/>
        </w:rPr>
        <w:t>استراتجيته،لأنه</w:t>
      </w:r>
      <w:proofErr w:type="spellEnd"/>
      <w:r w:rsidRPr="00D62085">
        <w:rPr>
          <w:rFonts w:ascii="Arial" w:hAnsi="Arial" w:cs="Arial"/>
          <w:sz w:val="32"/>
          <w:szCs w:val="32"/>
          <w:rtl/>
          <w:lang w:bidi="ar-DZ"/>
        </w:rPr>
        <w:t xml:space="preserve"> ينأى عن المفهوم السلبي الذي يحمله كل من التفكيك أو </w:t>
      </w:r>
      <w:proofErr w:type="spellStart"/>
      <w:r w:rsidRPr="00D62085">
        <w:rPr>
          <w:rFonts w:ascii="Arial" w:hAnsi="Arial" w:cs="Arial"/>
          <w:sz w:val="32"/>
          <w:szCs w:val="32"/>
          <w:rtl/>
          <w:lang w:bidi="ar-DZ"/>
        </w:rPr>
        <w:t>الهدم،لكن</w:t>
      </w:r>
      <w:proofErr w:type="spellEnd"/>
      <w:r w:rsidRPr="00D62085">
        <w:rPr>
          <w:rFonts w:ascii="Arial" w:hAnsi="Arial" w:cs="Arial"/>
          <w:sz w:val="32"/>
          <w:szCs w:val="32"/>
          <w:rtl/>
          <w:lang w:bidi="ar-DZ"/>
        </w:rPr>
        <w:t xml:space="preserve"> المصطلح الأكثر شيوعا في الأوساط الفكرية وتداولا بين عديد الباحثين في مختلف أطروحاتهم هو </w:t>
      </w:r>
      <w:proofErr w:type="spellStart"/>
      <w:r w:rsidRPr="00D62085">
        <w:rPr>
          <w:rFonts w:ascii="Arial" w:hAnsi="Arial" w:cs="Arial"/>
          <w:sz w:val="32"/>
          <w:szCs w:val="32"/>
          <w:rtl/>
          <w:lang w:bidi="ar-DZ"/>
        </w:rPr>
        <w:t>التفكيك.ويقترح</w:t>
      </w:r>
      <w:proofErr w:type="spellEnd"/>
      <w:r w:rsidRPr="00D62085">
        <w:rPr>
          <w:rFonts w:ascii="Arial" w:hAnsi="Arial" w:cs="Arial"/>
          <w:sz w:val="32"/>
          <w:szCs w:val="32"/>
          <w:rtl/>
          <w:lang w:bidi="ar-DZ"/>
        </w:rPr>
        <w:t xml:space="preserve"> دريدا </w:t>
      </w:r>
      <w:proofErr w:type="spellStart"/>
      <w:r w:rsidRPr="00D62085">
        <w:rPr>
          <w:rFonts w:ascii="Arial" w:hAnsi="Arial" w:cs="Arial"/>
          <w:sz w:val="32"/>
          <w:szCs w:val="32"/>
          <w:rtl/>
          <w:lang w:bidi="ar-DZ"/>
        </w:rPr>
        <w:t>استراتجية</w:t>
      </w:r>
      <w:proofErr w:type="spellEnd"/>
      <w:r w:rsidRPr="00D62085">
        <w:rPr>
          <w:rFonts w:ascii="Arial" w:hAnsi="Arial" w:cs="Arial"/>
          <w:sz w:val="32"/>
          <w:szCs w:val="32"/>
          <w:rtl/>
          <w:lang w:bidi="ar-DZ"/>
        </w:rPr>
        <w:t xml:space="preserve"> في القراءة تقوم على التفكيك </w:t>
      </w:r>
      <w:r w:rsidRPr="00D62085">
        <w:rPr>
          <w:rFonts w:ascii="Arial" w:hAnsi="Arial" w:cs="Arial"/>
          <w:sz w:val="32"/>
          <w:szCs w:val="32"/>
          <w:lang w:bidi="ar-DZ"/>
        </w:rPr>
        <w:t>déconstruction</w:t>
      </w:r>
      <w:r w:rsidRPr="00D62085">
        <w:rPr>
          <w:rFonts w:ascii="Arial" w:hAnsi="Arial" w:cs="Arial"/>
          <w:sz w:val="32"/>
          <w:szCs w:val="32"/>
          <w:rtl/>
          <w:lang w:bidi="ar-DZ"/>
        </w:rPr>
        <w:t>والذي يكون بالتضاد مع مفاهيم "الأصل" و الهوية و الكلية يحرف كل شيء باتجاه الاختلاف.</w:t>
      </w:r>
    </w:p>
    <w:p w14:paraId="203FA926" w14:textId="7EC7B1A5" w:rsidR="0039059A" w:rsidRDefault="0039059A" w:rsidP="0039059A">
      <w:pPr>
        <w:bidi/>
        <w:spacing w:line="360" w:lineRule="auto"/>
        <w:rPr>
          <w:rFonts w:ascii="Arial" w:hAnsi="Arial" w:cs="Arial"/>
          <w:sz w:val="32"/>
          <w:szCs w:val="32"/>
          <w:rtl/>
          <w:lang w:bidi="ar-DZ"/>
        </w:rPr>
      </w:pPr>
      <w:r>
        <w:rPr>
          <w:rFonts w:ascii="Arial" w:hAnsi="Arial" w:cs="Arial" w:hint="cs"/>
          <w:sz w:val="32"/>
          <w:szCs w:val="32"/>
          <w:rtl/>
          <w:lang w:bidi="ar-DZ"/>
        </w:rPr>
        <w:t xml:space="preserve">إن ترجمة لفظ </w:t>
      </w:r>
      <w:r w:rsidRPr="00D62085">
        <w:rPr>
          <w:rFonts w:ascii="Arial" w:hAnsi="Arial" w:cs="Arial"/>
          <w:sz w:val="32"/>
          <w:szCs w:val="32"/>
          <w:lang w:bidi="ar-DZ"/>
        </w:rPr>
        <w:t>déconstruction</w:t>
      </w:r>
      <w:r>
        <w:rPr>
          <w:rFonts w:ascii="Arial" w:hAnsi="Arial" w:cs="Arial" w:hint="cs"/>
          <w:sz w:val="32"/>
          <w:szCs w:val="32"/>
          <w:rtl/>
          <w:lang w:bidi="ar-DZ"/>
        </w:rPr>
        <w:t xml:space="preserve"> إلى اللغة العربية هي : التشريح، التقويض، الهدم والتفكيك ، وتعدد الترجمات يحيل إلى ما عبر عنه دريدا نفسه كون أن المفهوم لا يقابل في أية </w:t>
      </w:r>
      <w:proofErr w:type="spellStart"/>
      <w:r>
        <w:rPr>
          <w:rFonts w:ascii="Arial" w:hAnsi="Arial" w:cs="Arial" w:hint="cs"/>
          <w:sz w:val="32"/>
          <w:szCs w:val="32"/>
          <w:rtl/>
          <w:lang w:bidi="ar-DZ"/>
        </w:rPr>
        <w:t>لغةبما</w:t>
      </w:r>
      <w:proofErr w:type="spellEnd"/>
      <w:r>
        <w:rPr>
          <w:rFonts w:ascii="Arial" w:hAnsi="Arial" w:cs="Arial" w:hint="cs"/>
          <w:sz w:val="32"/>
          <w:szCs w:val="32"/>
          <w:rtl/>
          <w:lang w:bidi="ar-DZ"/>
        </w:rPr>
        <w:t xml:space="preserve"> في ذلك اللغة الفرنسية دلالة </w:t>
      </w:r>
      <w:proofErr w:type="spellStart"/>
      <w:r>
        <w:rPr>
          <w:rFonts w:ascii="Arial" w:hAnsi="Arial" w:cs="Arial" w:hint="cs"/>
          <w:sz w:val="32"/>
          <w:szCs w:val="32"/>
          <w:rtl/>
          <w:lang w:bidi="ar-DZ"/>
        </w:rPr>
        <w:t>واضحة.وتشير</w:t>
      </w:r>
      <w:proofErr w:type="spellEnd"/>
      <w:r>
        <w:rPr>
          <w:rFonts w:ascii="Arial" w:hAnsi="Arial" w:cs="Arial" w:hint="cs"/>
          <w:sz w:val="32"/>
          <w:szCs w:val="32"/>
          <w:rtl/>
          <w:lang w:bidi="ar-DZ"/>
        </w:rPr>
        <w:t xml:space="preserve"> الدراسات إلى أن كلمة التفكيك التي كان يقصدها دريدا لم يكن </w:t>
      </w:r>
      <w:proofErr w:type="spellStart"/>
      <w:r>
        <w:rPr>
          <w:rFonts w:ascii="Arial" w:hAnsi="Arial" w:cs="Arial" w:hint="cs"/>
          <w:sz w:val="32"/>
          <w:szCs w:val="32"/>
          <w:rtl/>
          <w:lang w:bidi="ar-DZ"/>
        </w:rPr>
        <w:t>هيدجيريا</w:t>
      </w:r>
      <w:proofErr w:type="spellEnd"/>
      <w:r>
        <w:rPr>
          <w:rFonts w:ascii="Arial" w:hAnsi="Arial" w:cs="Arial" w:hint="cs"/>
          <w:sz w:val="32"/>
          <w:szCs w:val="32"/>
          <w:rtl/>
          <w:lang w:bidi="ar-DZ"/>
        </w:rPr>
        <w:t xml:space="preserve">، ولا </w:t>
      </w:r>
      <w:proofErr w:type="spellStart"/>
      <w:r>
        <w:rPr>
          <w:rFonts w:ascii="Arial" w:hAnsi="Arial" w:cs="Arial" w:hint="cs"/>
          <w:sz w:val="32"/>
          <w:szCs w:val="32"/>
          <w:rtl/>
          <w:lang w:bidi="ar-DZ"/>
        </w:rPr>
        <w:t>فرويديا</w:t>
      </w:r>
      <w:proofErr w:type="spellEnd"/>
      <w:r>
        <w:rPr>
          <w:rFonts w:ascii="Arial" w:hAnsi="Arial" w:cs="Arial" w:hint="cs"/>
          <w:sz w:val="32"/>
          <w:szCs w:val="32"/>
          <w:rtl/>
          <w:lang w:bidi="ar-DZ"/>
        </w:rPr>
        <w:t>، وإنما تفكيك خاص.</w:t>
      </w:r>
    </w:p>
    <w:p w14:paraId="609481CE" w14:textId="349914CF" w:rsidR="00757497" w:rsidRPr="0039059A" w:rsidRDefault="00757497" w:rsidP="00757497">
      <w:pPr>
        <w:bidi/>
        <w:spacing w:line="360" w:lineRule="auto"/>
        <w:rPr>
          <w:rFonts w:ascii="Arial" w:hAnsi="Arial" w:cs="Arial"/>
          <w:b/>
          <w:bCs/>
          <w:sz w:val="32"/>
          <w:szCs w:val="32"/>
          <w:rtl/>
          <w:lang w:bidi="ar-DZ"/>
        </w:rPr>
      </w:pPr>
      <w:r w:rsidRPr="0039059A">
        <w:rPr>
          <w:rFonts w:ascii="Arial" w:hAnsi="Arial" w:cs="Arial" w:hint="cs"/>
          <w:b/>
          <w:bCs/>
          <w:sz w:val="32"/>
          <w:szCs w:val="32"/>
          <w:rtl/>
          <w:lang w:bidi="ar-DZ"/>
        </w:rPr>
        <w:lastRenderedPageBreak/>
        <w:t xml:space="preserve">التقويض عند </w:t>
      </w:r>
      <w:proofErr w:type="spellStart"/>
      <w:r w:rsidRPr="0039059A">
        <w:rPr>
          <w:rFonts w:ascii="Arial" w:hAnsi="Arial" w:cs="Arial" w:hint="cs"/>
          <w:b/>
          <w:bCs/>
          <w:sz w:val="32"/>
          <w:szCs w:val="32"/>
          <w:rtl/>
          <w:lang w:bidi="ar-DZ"/>
        </w:rPr>
        <w:t>هيدجر</w:t>
      </w:r>
      <w:proofErr w:type="spellEnd"/>
      <w:r w:rsidRPr="0039059A">
        <w:rPr>
          <w:rFonts w:ascii="Arial" w:hAnsi="Arial" w:cs="Arial" w:hint="cs"/>
          <w:b/>
          <w:bCs/>
          <w:sz w:val="32"/>
          <w:szCs w:val="32"/>
          <w:rtl/>
          <w:lang w:bidi="ar-DZ"/>
        </w:rPr>
        <w:t>:</w:t>
      </w:r>
    </w:p>
    <w:p w14:paraId="5C8D5B35" w14:textId="77777777" w:rsidR="003E1DA6" w:rsidRDefault="00757497" w:rsidP="00757497">
      <w:pPr>
        <w:bidi/>
        <w:spacing w:line="360" w:lineRule="auto"/>
        <w:rPr>
          <w:rFonts w:ascii="Arial" w:hAnsi="Arial" w:cs="Arial"/>
          <w:sz w:val="32"/>
          <w:szCs w:val="32"/>
          <w:rtl/>
          <w:lang w:bidi="ar-DZ"/>
        </w:rPr>
      </w:pPr>
      <w:r>
        <w:rPr>
          <w:rFonts w:ascii="Arial" w:hAnsi="Arial" w:cs="Arial" w:hint="cs"/>
          <w:sz w:val="32"/>
          <w:szCs w:val="32"/>
          <w:rtl/>
          <w:lang w:bidi="ar-DZ"/>
        </w:rPr>
        <w:t xml:space="preserve">يعتبر </w:t>
      </w:r>
      <w:proofErr w:type="spellStart"/>
      <w:r>
        <w:rPr>
          <w:rFonts w:ascii="Arial" w:hAnsi="Arial" w:cs="Arial" w:hint="cs"/>
          <w:sz w:val="32"/>
          <w:szCs w:val="32"/>
          <w:rtl/>
          <w:lang w:bidi="ar-DZ"/>
        </w:rPr>
        <w:t>هيدجر</w:t>
      </w:r>
      <w:proofErr w:type="spellEnd"/>
      <w:r>
        <w:rPr>
          <w:rFonts w:ascii="Arial" w:hAnsi="Arial" w:cs="Arial" w:hint="cs"/>
          <w:sz w:val="32"/>
          <w:szCs w:val="32"/>
          <w:rtl/>
          <w:lang w:bidi="ar-DZ"/>
        </w:rPr>
        <w:t xml:space="preserve"> من أكبر الفلاسفة المعاصرين، أسس لمفهوم </w:t>
      </w:r>
      <w:proofErr w:type="spellStart"/>
      <w:r>
        <w:rPr>
          <w:rFonts w:ascii="Arial" w:hAnsi="Arial" w:cs="Arial" w:hint="cs"/>
          <w:sz w:val="32"/>
          <w:szCs w:val="32"/>
          <w:rtl/>
          <w:lang w:bidi="ar-DZ"/>
        </w:rPr>
        <w:t>الدزاين</w:t>
      </w:r>
      <w:proofErr w:type="spellEnd"/>
      <w:r>
        <w:rPr>
          <w:rFonts w:ascii="Arial" w:hAnsi="Arial" w:cs="Arial" w:hint="cs"/>
          <w:sz w:val="32"/>
          <w:szCs w:val="32"/>
          <w:rtl/>
          <w:lang w:bidi="ar-DZ"/>
        </w:rPr>
        <w:t>، فترجم إلى معاني كثيرة، غير أنه يصب في معنى ال</w:t>
      </w:r>
      <w:r w:rsidR="0039059A">
        <w:rPr>
          <w:rFonts w:ascii="Arial" w:hAnsi="Arial" w:cs="Arial" w:hint="cs"/>
          <w:sz w:val="32"/>
          <w:szCs w:val="32"/>
          <w:rtl/>
          <w:lang w:bidi="ar-DZ"/>
        </w:rPr>
        <w:t>وجود</w:t>
      </w:r>
      <w:r w:rsidR="0039059A" w:rsidRPr="00DD6AF3">
        <w:rPr>
          <w:rFonts w:ascii="Arial" w:hAnsi="Arial" w:cs="Arial" w:hint="cs"/>
          <w:sz w:val="32"/>
          <w:szCs w:val="32"/>
          <w:rtl/>
          <w:lang w:bidi="ar-DZ"/>
        </w:rPr>
        <w:t>.</w:t>
      </w:r>
      <w:r w:rsidR="00DD6AF3">
        <w:rPr>
          <w:rFonts w:ascii="Arial" w:hAnsi="Arial" w:cs="Arial" w:hint="cs"/>
          <w:sz w:val="32"/>
          <w:szCs w:val="32"/>
          <w:rtl/>
          <w:lang w:bidi="ar-DZ"/>
        </w:rPr>
        <w:t xml:space="preserve"> حيث تساءل في كتابه العمدة "الكينونة والزمان" عن معنى الوجود ومهمة </w:t>
      </w:r>
      <w:proofErr w:type="spellStart"/>
      <w:r w:rsidR="00DD6AF3">
        <w:rPr>
          <w:rFonts w:ascii="Arial" w:hAnsi="Arial" w:cs="Arial" w:hint="cs"/>
          <w:sz w:val="32"/>
          <w:szCs w:val="32"/>
          <w:rtl/>
          <w:lang w:bidi="ar-DZ"/>
        </w:rPr>
        <w:t>الدزاين</w:t>
      </w:r>
      <w:proofErr w:type="spellEnd"/>
      <w:r w:rsidR="00DD6AF3">
        <w:rPr>
          <w:rFonts w:ascii="Arial" w:hAnsi="Arial" w:cs="Arial" w:hint="cs"/>
          <w:sz w:val="32"/>
          <w:szCs w:val="32"/>
          <w:rtl/>
          <w:lang w:bidi="ar-DZ"/>
        </w:rPr>
        <w:t xml:space="preserve">. وفي تساؤله عن </w:t>
      </w:r>
      <w:r w:rsidR="00EC3E9D">
        <w:rPr>
          <w:rFonts w:ascii="Arial" w:hAnsi="Arial" w:cs="Arial" w:hint="cs"/>
          <w:sz w:val="32"/>
          <w:szCs w:val="32"/>
          <w:rtl/>
          <w:lang w:bidi="ar-DZ"/>
        </w:rPr>
        <w:t>مدلول التفلسف؟ يرى أنه الحوار والمناظرة مع كبار الفلاسفة، والعودة للتراث تقضي تقويض الأصول والأسس الميتافيزيقية في الفلسفة اليونانية. ليس بمعنى الإلغاء ولكن بمعنى الكشف والإيضاح عن الإبهام والغموض الميتافيزيقي  الذي كان يختفي وراءه.</w:t>
      </w:r>
    </w:p>
    <w:p w14:paraId="2C994CCB" w14:textId="3922E73A" w:rsidR="00DD6AF3" w:rsidRPr="003E1DA6" w:rsidRDefault="003E1DA6" w:rsidP="003E1DA6">
      <w:pPr>
        <w:bidi/>
        <w:spacing w:line="360" w:lineRule="auto"/>
        <w:rPr>
          <w:rFonts w:ascii="Arial" w:hAnsi="Arial" w:cs="Arial"/>
          <w:sz w:val="32"/>
          <w:szCs w:val="32"/>
          <w:rtl/>
          <w:lang w:bidi="ar-DZ"/>
        </w:rPr>
      </w:pPr>
      <w:r w:rsidRPr="003E1DA6">
        <w:rPr>
          <w:rtl/>
        </w:rPr>
        <w:t xml:space="preserve"> </w:t>
      </w:r>
      <w:r w:rsidRPr="003E1DA6">
        <w:rPr>
          <w:sz w:val="32"/>
          <w:szCs w:val="32"/>
          <w:rtl/>
        </w:rPr>
        <w:t>إن التفكيك يسقط التقاليد النقدية والعلمية من حسابه</w:t>
      </w:r>
      <w:r w:rsidRPr="003E1DA6">
        <w:rPr>
          <w:rFonts w:hint="cs"/>
          <w:sz w:val="32"/>
          <w:szCs w:val="32"/>
          <w:rtl/>
        </w:rPr>
        <w:t xml:space="preserve"> ، </w:t>
      </w:r>
      <w:r w:rsidRPr="003E1DA6">
        <w:rPr>
          <w:sz w:val="32"/>
          <w:szCs w:val="32"/>
          <w:rtl/>
        </w:rPr>
        <w:t>هذه الأسئلة وغيرها كثير قد تبدو في هذا السياق نوعا من التكلف ولكنها فيما نظن جديرة بأن تبين الخلفية المعرفية التي تقف وراء آلية الإلغاء والإقصاء بل تعمل على كشف العمى الذي يعتري بعض الممارسات النقدية العربية الحديثة والتي تطبق مثل هكذا منهج تفكيكي على النصوص الأدبية</w:t>
      </w:r>
      <w:r w:rsidRPr="003E1DA6">
        <w:rPr>
          <w:sz w:val="32"/>
          <w:szCs w:val="32"/>
        </w:rPr>
        <w:t>.</w:t>
      </w:r>
    </w:p>
    <w:p w14:paraId="657C6A6C" w14:textId="37003357" w:rsidR="00EC3E9D" w:rsidRPr="00EC3E9D" w:rsidRDefault="00EC3E9D" w:rsidP="00EC3E9D">
      <w:pPr>
        <w:bidi/>
        <w:spacing w:line="360" w:lineRule="auto"/>
        <w:rPr>
          <w:rFonts w:ascii="Arial" w:hAnsi="Arial" w:cs="Arial"/>
          <w:b/>
          <w:bCs/>
          <w:sz w:val="32"/>
          <w:szCs w:val="32"/>
          <w:rtl/>
          <w:lang w:bidi="ar-DZ"/>
        </w:rPr>
      </w:pPr>
      <w:r w:rsidRPr="00EC3E9D">
        <w:rPr>
          <w:rFonts w:ascii="Arial" w:hAnsi="Arial" w:cs="Arial" w:hint="cs"/>
          <w:b/>
          <w:bCs/>
          <w:sz w:val="32"/>
          <w:szCs w:val="32"/>
          <w:rtl/>
          <w:lang w:bidi="ar-DZ"/>
        </w:rPr>
        <w:t xml:space="preserve">أهداف التقويض عند </w:t>
      </w:r>
      <w:proofErr w:type="spellStart"/>
      <w:r w:rsidRPr="00EC3E9D">
        <w:rPr>
          <w:rFonts w:ascii="Arial" w:hAnsi="Arial" w:cs="Arial" w:hint="cs"/>
          <w:b/>
          <w:bCs/>
          <w:sz w:val="32"/>
          <w:szCs w:val="32"/>
          <w:rtl/>
          <w:lang w:bidi="ar-DZ"/>
        </w:rPr>
        <w:t>هيدجر</w:t>
      </w:r>
      <w:proofErr w:type="spellEnd"/>
      <w:r w:rsidRPr="00EC3E9D">
        <w:rPr>
          <w:rFonts w:ascii="Arial" w:hAnsi="Arial" w:cs="Arial" w:hint="cs"/>
          <w:b/>
          <w:bCs/>
          <w:sz w:val="32"/>
          <w:szCs w:val="32"/>
          <w:rtl/>
          <w:lang w:bidi="ar-DZ"/>
        </w:rPr>
        <w:t>:</w:t>
      </w:r>
    </w:p>
    <w:p w14:paraId="7FF42BB3" w14:textId="35BB5152" w:rsidR="00EC3E9D" w:rsidRDefault="00EC3E9D" w:rsidP="00EC3E9D">
      <w:pPr>
        <w:pStyle w:val="Paragraphedeliste"/>
        <w:numPr>
          <w:ilvl w:val="0"/>
          <w:numId w:val="1"/>
        </w:numPr>
        <w:bidi/>
        <w:spacing w:line="360" w:lineRule="auto"/>
        <w:rPr>
          <w:rFonts w:ascii="Arial" w:hAnsi="Arial" w:cs="Arial"/>
          <w:sz w:val="32"/>
          <w:szCs w:val="32"/>
          <w:lang w:bidi="ar-DZ"/>
        </w:rPr>
      </w:pPr>
      <w:r>
        <w:rPr>
          <w:rFonts w:ascii="Arial" w:hAnsi="Arial" w:cs="Arial" w:hint="cs"/>
          <w:sz w:val="32"/>
          <w:szCs w:val="32"/>
          <w:rtl/>
          <w:lang w:bidi="ar-DZ"/>
        </w:rPr>
        <w:t>العودة لسؤال الوجود.</w:t>
      </w:r>
    </w:p>
    <w:p w14:paraId="293A1EC6" w14:textId="3D703182" w:rsidR="00EC3E9D" w:rsidRDefault="00EC3E9D" w:rsidP="00EC3E9D">
      <w:pPr>
        <w:pStyle w:val="Paragraphedeliste"/>
        <w:numPr>
          <w:ilvl w:val="0"/>
          <w:numId w:val="1"/>
        </w:numPr>
        <w:bidi/>
        <w:spacing w:line="360" w:lineRule="auto"/>
        <w:rPr>
          <w:rFonts w:ascii="Arial" w:hAnsi="Arial" w:cs="Arial"/>
          <w:sz w:val="32"/>
          <w:szCs w:val="32"/>
          <w:lang w:bidi="ar-DZ"/>
        </w:rPr>
      </w:pPr>
      <w:r>
        <w:rPr>
          <w:rFonts w:ascii="Arial" w:hAnsi="Arial" w:cs="Arial" w:hint="cs"/>
          <w:sz w:val="32"/>
          <w:szCs w:val="32"/>
          <w:rtl/>
          <w:lang w:bidi="ar-DZ"/>
        </w:rPr>
        <w:t>الكشف عنه.</w:t>
      </w:r>
    </w:p>
    <w:p w14:paraId="5895A507" w14:textId="33CB5875" w:rsidR="00EC3E9D" w:rsidRDefault="00EC3E9D" w:rsidP="00EC3E9D">
      <w:pPr>
        <w:pStyle w:val="Paragraphedeliste"/>
        <w:numPr>
          <w:ilvl w:val="0"/>
          <w:numId w:val="1"/>
        </w:numPr>
        <w:bidi/>
        <w:spacing w:line="360" w:lineRule="auto"/>
        <w:rPr>
          <w:rFonts w:ascii="Arial" w:hAnsi="Arial" w:cs="Arial"/>
          <w:sz w:val="32"/>
          <w:szCs w:val="32"/>
          <w:lang w:bidi="ar-DZ"/>
        </w:rPr>
      </w:pPr>
      <w:r>
        <w:rPr>
          <w:rFonts w:ascii="Arial" w:hAnsi="Arial" w:cs="Arial" w:hint="cs"/>
          <w:sz w:val="32"/>
          <w:szCs w:val="32"/>
          <w:rtl/>
          <w:lang w:bidi="ar-DZ"/>
        </w:rPr>
        <w:t>التفكيك يعني التصفية والغربلة.</w:t>
      </w:r>
    </w:p>
    <w:p w14:paraId="1B0D4EF5" w14:textId="5ABD1D00" w:rsidR="00EC3E9D" w:rsidRDefault="003E1DA6" w:rsidP="003E1DA6">
      <w:pPr>
        <w:bidi/>
        <w:spacing w:line="360" w:lineRule="auto"/>
        <w:rPr>
          <w:rFonts w:ascii="Arial" w:hAnsi="Arial" w:cs="Arial"/>
          <w:b/>
          <w:bCs/>
          <w:sz w:val="32"/>
          <w:szCs w:val="32"/>
          <w:rtl/>
          <w:lang w:bidi="ar-DZ"/>
        </w:rPr>
      </w:pPr>
      <w:r w:rsidRPr="003E1DA6">
        <w:rPr>
          <w:rFonts w:ascii="Arial" w:hAnsi="Arial" w:cs="Arial" w:hint="cs"/>
          <w:b/>
          <w:bCs/>
          <w:sz w:val="32"/>
          <w:szCs w:val="32"/>
          <w:rtl/>
          <w:lang w:bidi="ar-DZ"/>
        </w:rPr>
        <w:t>التفكيكية عند دريدا :</w:t>
      </w:r>
    </w:p>
    <w:p w14:paraId="5483CD2B" w14:textId="78BE9003" w:rsidR="00860D26" w:rsidRDefault="00860D26" w:rsidP="003E1DA6">
      <w:pPr>
        <w:bidi/>
        <w:spacing w:line="360" w:lineRule="auto"/>
        <w:rPr>
          <w:sz w:val="32"/>
          <w:szCs w:val="32"/>
          <w:rtl/>
        </w:rPr>
      </w:pPr>
      <w:r>
        <w:rPr>
          <w:rFonts w:hint="cs"/>
          <w:sz w:val="32"/>
          <w:szCs w:val="32"/>
          <w:rtl/>
        </w:rPr>
        <w:t>في كتابه " الكتابة والاختلاف" ورد التفكيك عند دريدا بمعنى:</w:t>
      </w:r>
    </w:p>
    <w:p w14:paraId="41A7AB04" w14:textId="7937A67C" w:rsidR="00860D26" w:rsidRDefault="00860D26" w:rsidP="00860D26">
      <w:pPr>
        <w:pStyle w:val="Paragraphedeliste"/>
        <w:numPr>
          <w:ilvl w:val="0"/>
          <w:numId w:val="1"/>
        </w:numPr>
        <w:bidi/>
        <w:spacing w:line="360" w:lineRule="auto"/>
        <w:rPr>
          <w:sz w:val="32"/>
          <w:szCs w:val="32"/>
        </w:rPr>
      </w:pPr>
      <w:r>
        <w:rPr>
          <w:rFonts w:hint="cs"/>
          <w:sz w:val="32"/>
          <w:szCs w:val="32"/>
          <w:rtl/>
        </w:rPr>
        <w:t>تفكيك أجزاء كل موحد</w:t>
      </w:r>
    </w:p>
    <w:p w14:paraId="66FADFCD" w14:textId="7881BF8B" w:rsidR="00860D26" w:rsidRDefault="00860D26" w:rsidP="00860D26">
      <w:pPr>
        <w:pStyle w:val="Paragraphedeliste"/>
        <w:numPr>
          <w:ilvl w:val="0"/>
          <w:numId w:val="1"/>
        </w:numPr>
        <w:bidi/>
        <w:spacing w:line="360" w:lineRule="auto"/>
        <w:rPr>
          <w:sz w:val="32"/>
          <w:szCs w:val="32"/>
        </w:rPr>
      </w:pPr>
      <w:r>
        <w:rPr>
          <w:rFonts w:hint="cs"/>
          <w:sz w:val="32"/>
          <w:szCs w:val="32"/>
          <w:rtl/>
        </w:rPr>
        <w:t xml:space="preserve">مصطلح نحوي، كتفكيك الأبيات وإحالتها شبيهة </w:t>
      </w:r>
      <w:proofErr w:type="spellStart"/>
      <w:r>
        <w:rPr>
          <w:rFonts w:hint="cs"/>
          <w:sz w:val="32"/>
          <w:szCs w:val="32"/>
          <w:rtl/>
        </w:rPr>
        <w:t>بالنثرعن</w:t>
      </w:r>
      <w:proofErr w:type="spellEnd"/>
      <w:r>
        <w:rPr>
          <w:rFonts w:hint="cs"/>
          <w:sz w:val="32"/>
          <w:szCs w:val="32"/>
          <w:rtl/>
        </w:rPr>
        <w:t xml:space="preserve"> طريق إلغاء الوزن.</w:t>
      </w:r>
    </w:p>
    <w:p w14:paraId="742C840C" w14:textId="5071FFF4" w:rsidR="002E51D3" w:rsidRPr="002E51D3" w:rsidRDefault="00860D26" w:rsidP="002E51D3">
      <w:pPr>
        <w:pStyle w:val="Paragraphedeliste"/>
        <w:numPr>
          <w:ilvl w:val="0"/>
          <w:numId w:val="1"/>
        </w:numPr>
        <w:bidi/>
        <w:spacing w:line="360" w:lineRule="auto"/>
        <w:rPr>
          <w:sz w:val="32"/>
          <w:szCs w:val="32"/>
          <w:rtl/>
        </w:rPr>
      </w:pPr>
      <w:r>
        <w:rPr>
          <w:rFonts w:hint="cs"/>
          <w:sz w:val="32"/>
          <w:szCs w:val="32"/>
          <w:rtl/>
        </w:rPr>
        <w:t>التفكك فقدان الشيء لبنيته.</w:t>
      </w:r>
    </w:p>
    <w:p w14:paraId="240E6C0F" w14:textId="223CF924" w:rsidR="003E1DA6" w:rsidRDefault="002E51D3" w:rsidP="00860D26">
      <w:pPr>
        <w:bidi/>
        <w:spacing w:line="360" w:lineRule="auto"/>
        <w:rPr>
          <w:sz w:val="32"/>
          <w:szCs w:val="32"/>
          <w:rtl/>
        </w:rPr>
      </w:pPr>
      <w:r>
        <w:rPr>
          <w:rFonts w:hint="cs"/>
          <w:sz w:val="32"/>
          <w:szCs w:val="32"/>
          <w:rtl/>
        </w:rPr>
        <w:t>وعليه ف</w:t>
      </w:r>
      <w:r w:rsidR="003E1DA6" w:rsidRPr="003E1DA6">
        <w:rPr>
          <w:sz w:val="32"/>
          <w:szCs w:val="32"/>
          <w:rtl/>
        </w:rPr>
        <w:t xml:space="preserve">التفكيك يقوم على نسف جميع الثوابت الفنية والقوانين مما يتيح للقارئ أن يفسر الدوال بالمعنى الذي يشاء في الوقت الذي يشاء، بالطريقة التي يشاء، الشيء الذي يزيد من عنف القراءة. يقول جاك دريدا في قراءته لرواية فيليب </w:t>
      </w:r>
      <w:proofErr w:type="spellStart"/>
      <w:r w:rsidR="003E1DA6" w:rsidRPr="003E1DA6">
        <w:rPr>
          <w:sz w:val="32"/>
          <w:szCs w:val="32"/>
          <w:rtl/>
        </w:rPr>
        <w:t>سولرس</w:t>
      </w:r>
      <w:proofErr w:type="spellEnd"/>
      <w:r w:rsidR="003E1DA6" w:rsidRPr="003E1DA6">
        <w:rPr>
          <w:sz w:val="32"/>
          <w:szCs w:val="32"/>
          <w:rtl/>
        </w:rPr>
        <w:t xml:space="preserve"> وهي إشارة قوية إلى ما </w:t>
      </w:r>
      <w:r w:rsidR="003E1DA6" w:rsidRPr="003E1DA6">
        <w:rPr>
          <w:sz w:val="32"/>
          <w:szCs w:val="32"/>
          <w:rtl/>
        </w:rPr>
        <w:lastRenderedPageBreak/>
        <w:t>قلناه عن ممارسة العنف على النص، يقول</w:t>
      </w:r>
      <w:r w:rsidR="003E1DA6">
        <w:rPr>
          <w:rFonts w:hint="cs"/>
          <w:sz w:val="32"/>
          <w:szCs w:val="32"/>
          <w:rtl/>
        </w:rPr>
        <w:t xml:space="preserve"> :</w:t>
      </w:r>
      <w:r w:rsidR="003E1DA6" w:rsidRPr="003E1DA6">
        <w:rPr>
          <w:sz w:val="32"/>
          <w:szCs w:val="32"/>
          <w:rtl/>
        </w:rPr>
        <w:t xml:space="preserve"> </w:t>
      </w:r>
      <w:r w:rsidR="003E1DA6">
        <w:rPr>
          <w:rFonts w:hint="cs"/>
          <w:sz w:val="32"/>
          <w:szCs w:val="32"/>
          <w:rtl/>
        </w:rPr>
        <w:t>"</w:t>
      </w:r>
      <w:r w:rsidR="003E1DA6" w:rsidRPr="003E1DA6">
        <w:rPr>
          <w:sz w:val="32"/>
          <w:szCs w:val="32"/>
          <w:rtl/>
        </w:rPr>
        <w:t>إن عملية القراءة تمر عبر</w:t>
      </w:r>
      <w:r w:rsidR="003E1DA6">
        <w:rPr>
          <w:rFonts w:hint="cs"/>
          <w:sz w:val="32"/>
          <w:szCs w:val="32"/>
          <w:rtl/>
        </w:rPr>
        <w:t xml:space="preserve"> </w:t>
      </w:r>
      <w:r w:rsidR="003E1DA6" w:rsidRPr="003E1DA6">
        <w:rPr>
          <w:sz w:val="32"/>
          <w:szCs w:val="32"/>
          <w:rtl/>
        </w:rPr>
        <w:t>شفرة سكين أحمر</w:t>
      </w:r>
      <w:r w:rsidR="003E1DA6">
        <w:rPr>
          <w:rFonts w:hint="cs"/>
          <w:sz w:val="32"/>
          <w:szCs w:val="32"/>
          <w:rtl/>
        </w:rPr>
        <w:t>".</w:t>
      </w:r>
    </w:p>
    <w:p w14:paraId="28050244" w14:textId="2737021E" w:rsidR="003E1DA6" w:rsidRDefault="00860D26" w:rsidP="004B1733">
      <w:pPr>
        <w:bidi/>
        <w:spacing w:line="360" w:lineRule="auto"/>
        <w:rPr>
          <w:sz w:val="32"/>
          <w:szCs w:val="32"/>
          <w:rtl/>
        </w:rPr>
      </w:pPr>
      <w:r w:rsidRPr="00860D26">
        <w:rPr>
          <w:sz w:val="32"/>
          <w:szCs w:val="32"/>
          <w:rtl/>
        </w:rPr>
        <w:t xml:space="preserve">وعليه، </w:t>
      </w:r>
      <w:r w:rsidR="004B1733">
        <w:rPr>
          <w:rFonts w:hint="cs"/>
          <w:sz w:val="32"/>
          <w:szCs w:val="32"/>
          <w:rtl/>
          <w:lang w:bidi="ar-DZ"/>
        </w:rPr>
        <w:t>ف</w:t>
      </w:r>
      <w:r w:rsidRPr="00860D26">
        <w:rPr>
          <w:sz w:val="32"/>
          <w:szCs w:val="32"/>
          <w:rtl/>
        </w:rPr>
        <w:t xml:space="preserve">إن </w:t>
      </w:r>
      <w:r w:rsidR="004B1733">
        <w:rPr>
          <w:rFonts w:hint="cs"/>
          <w:sz w:val="32"/>
          <w:szCs w:val="32"/>
          <w:rtl/>
        </w:rPr>
        <w:t>ال</w:t>
      </w:r>
      <w:r w:rsidRPr="00860D26">
        <w:rPr>
          <w:sz w:val="32"/>
          <w:szCs w:val="32"/>
          <w:rtl/>
        </w:rPr>
        <w:t>أساس</w:t>
      </w:r>
      <w:r w:rsidR="004B1733">
        <w:rPr>
          <w:rFonts w:hint="cs"/>
          <w:sz w:val="32"/>
          <w:szCs w:val="32"/>
          <w:rtl/>
        </w:rPr>
        <w:t xml:space="preserve"> الذي يقوم عليه</w:t>
      </w:r>
      <w:r w:rsidRPr="00860D26">
        <w:rPr>
          <w:sz w:val="32"/>
          <w:szCs w:val="32"/>
          <w:rtl/>
        </w:rPr>
        <w:t xml:space="preserve"> التفكيك بهذا المعنى، هو غياب المركز الثابت للنص، فلا وجود لأصل ثابت يمكن الركون إليه لتقديم تفسير معين، أو قراءة </w:t>
      </w:r>
      <w:r w:rsidR="004B1733">
        <w:rPr>
          <w:rFonts w:hint="cs"/>
          <w:sz w:val="32"/>
          <w:szCs w:val="32"/>
          <w:rtl/>
        </w:rPr>
        <w:t>ثابتة</w:t>
      </w:r>
      <w:r w:rsidRPr="00860D26">
        <w:rPr>
          <w:sz w:val="32"/>
          <w:szCs w:val="32"/>
          <w:rtl/>
        </w:rPr>
        <w:t>، بل إن ما هو مركزي أو جوهري في قراءة ما، يصبح هامشيا في قراءات أخرى</w:t>
      </w:r>
      <w:r w:rsidR="004B1733">
        <w:rPr>
          <w:rFonts w:hint="cs"/>
          <w:sz w:val="32"/>
          <w:szCs w:val="32"/>
          <w:rtl/>
        </w:rPr>
        <w:t>،</w:t>
      </w:r>
      <w:r w:rsidR="002E51D3">
        <w:rPr>
          <w:rFonts w:hint="cs"/>
          <w:sz w:val="32"/>
          <w:szCs w:val="32"/>
          <w:rtl/>
        </w:rPr>
        <w:t xml:space="preserve"> فالتفكيك ليس تحليلا ولا نقدا .ولهذا يقترح دريدا برنامجا نقديا يسميه "استراتيجية التفكيك" التي يرى أنها ليست هدما بل إعادة تركيب</w:t>
      </w:r>
      <w:r w:rsidR="004B1733">
        <w:rPr>
          <w:rFonts w:hint="cs"/>
          <w:sz w:val="32"/>
          <w:szCs w:val="32"/>
          <w:rtl/>
        </w:rPr>
        <w:t xml:space="preserve"> لجميع المعاني التي لها أصل في </w:t>
      </w:r>
      <w:proofErr w:type="spellStart"/>
      <w:r w:rsidR="004B1733">
        <w:rPr>
          <w:rFonts w:hint="cs"/>
          <w:sz w:val="32"/>
          <w:szCs w:val="32"/>
          <w:rtl/>
        </w:rPr>
        <w:t>اللوغوس</w:t>
      </w:r>
      <w:proofErr w:type="spellEnd"/>
      <w:r w:rsidR="004B1733">
        <w:rPr>
          <w:rFonts w:hint="cs"/>
          <w:sz w:val="32"/>
          <w:szCs w:val="32"/>
          <w:rtl/>
        </w:rPr>
        <w:t>، خاصة معنى الحقيقة.</w:t>
      </w:r>
    </w:p>
    <w:p w14:paraId="0458F419" w14:textId="387F0883" w:rsidR="004B1733" w:rsidRDefault="004B1733" w:rsidP="004B1733">
      <w:pPr>
        <w:bidi/>
        <w:spacing w:line="360" w:lineRule="auto"/>
        <w:rPr>
          <w:sz w:val="32"/>
          <w:szCs w:val="32"/>
          <w:rtl/>
        </w:rPr>
      </w:pPr>
      <w:r>
        <w:rPr>
          <w:rFonts w:hint="cs"/>
          <w:sz w:val="32"/>
          <w:szCs w:val="32"/>
          <w:rtl/>
        </w:rPr>
        <w:t>آليات التفكيك عند دريدا:</w:t>
      </w:r>
    </w:p>
    <w:p w14:paraId="7C766287" w14:textId="540EA6C8" w:rsidR="00E33C91" w:rsidRPr="00E33C91" w:rsidRDefault="00E33C91" w:rsidP="00E33C91">
      <w:pPr>
        <w:pStyle w:val="Paragraphedeliste"/>
        <w:numPr>
          <w:ilvl w:val="0"/>
          <w:numId w:val="1"/>
        </w:numPr>
        <w:bidi/>
        <w:spacing w:line="360" w:lineRule="auto"/>
        <w:rPr>
          <w:sz w:val="32"/>
          <w:szCs w:val="32"/>
          <w:rtl/>
        </w:rPr>
      </w:pPr>
      <w:r>
        <w:rPr>
          <w:rFonts w:hint="cs"/>
          <w:sz w:val="32"/>
          <w:szCs w:val="32"/>
          <w:rtl/>
        </w:rPr>
        <w:t xml:space="preserve">نقد المركز، </w:t>
      </w:r>
      <w:proofErr w:type="spellStart"/>
      <w:r>
        <w:rPr>
          <w:rFonts w:hint="cs"/>
          <w:sz w:val="32"/>
          <w:szCs w:val="32"/>
          <w:rtl/>
        </w:rPr>
        <w:t>اللوغوس</w:t>
      </w:r>
      <w:proofErr w:type="spellEnd"/>
      <w:r>
        <w:rPr>
          <w:rFonts w:hint="cs"/>
          <w:sz w:val="32"/>
          <w:szCs w:val="32"/>
          <w:rtl/>
        </w:rPr>
        <w:t>.</w:t>
      </w:r>
    </w:p>
    <w:p w14:paraId="1D0367B5" w14:textId="0E81D93E" w:rsidR="00E33C91" w:rsidRDefault="00E33C91" w:rsidP="00E33C91">
      <w:pPr>
        <w:pStyle w:val="Paragraphedeliste"/>
        <w:numPr>
          <w:ilvl w:val="0"/>
          <w:numId w:val="1"/>
        </w:numPr>
        <w:bidi/>
        <w:spacing w:line="360" w:lineRule="auto"/>
        <w:rPr>
          <w:rFonts w:ascii="Arial" w:hAnsi="Arial" w:cs="Arial"/>
          <w:sz w:val="32"/>
          <w:szCs w:val="32"/>
          <w:lang w:bidi="ar-DZ"/>
        </w:rPr>
      </w:pPr>
      <w:r>
        <w:rPr>
          <w:rFonts w:ascii="Arial" w:hAnsi="Arial" w:cs="Arial" w:hint="cs"/>
          <w:sz w:val="32"/>
          <w:szCs w:val="32"/>
          <w:rtl/>
          <w:lang w:bidi="ar-DZ"/>
        </w:rPr>
        <w:t>ميتافيزيقا الغياب بدلا من ميتافيزيقا الحضور.</w:t>
      </w:r>
    </w:p>
    <w:p w14:paraId="2677E908" w14:textId="0EB78571" w:rsidR="00E33C91" w:rsidRDefault="00E33C91" w:rsidP="00E33C91">
      <w:pPr>
        <w:pStyle w:val="Paragraphedeliste"/>
        <w:numPr>
          <w:ilvl w:val="0"/>
          <w:numId w:val="1"/>
        </w:numPr>
        <w:bidi/>
        <w:spacing w:line="360" w:lineRule="auto"/>
        <w:rPr>
          <w:rFonts w:ascii="Arial" w:hAnsi="Arial" w:cs="Arial"/>
          <w:sz w:val="32"/>
          <w:szCs w:val="32"/>
          <w:lang w:bidi="ar-DZ"/>
        </w:rPr>
      </w:pPr>
      <w:r>
        <w:rPr>
          <w:rFonts w:ascii="Arial" w:hAnsi="Arial" w:cs="Arial" w:hint="cs"/>
          <w:sz w:val="32"/>
          <w:szCs w:val="32"/>
          <w:rtl/>
          <w:lang w:bidi="ar-DZ"/>
        </w:rPr>
        <w:t>الكتابة بدلا عن الكلام.</w:t>
      </w:r>
    </w:p>
    <w:p w14:paraId="6DF63160" w14:textId="6AA4EB9F" w:rsidR="00DD6AF3" w:rsidRPr="00E33C91" w:rsidRDefault="00E33C91" w:rsidP="00E33C91">
      <w:pPr>
        <w:pStyle w:val="Paragraphedeliste"/>
        <w:numPr>
          <w:ilvl w:val="0"/>
          <w:numId w:val="1"/>
        </w:numPr>
        <w:bidi/>
        <w:spacing w:line="360" w:lineRule="auto"/>
        <w:rPr>
          <w:rFonts w:ascii="Arial" w:hAnsi="Arial" w:cs="Arial"/>
          <w:sz w:val="32"/>
          <w:szCs w:val="32"/>
          <w:rtl/>
          <w:lang w:bidi="ar-DZ"/>
        </w:rPr>
      </w:pPr>
      <w:r>
        <w:rPr>
          <w:rFonts w:ascii="Arial" w:hAnsi="Arial" w:cs="Arial" w:hint="cs"/>
          <w:sz w:val="32"/>
          <w:szCs w:val="32"/>
          <w:rtl/>
          <w:lang w:bidi="ar-DZ"/>
        </w:rPr>
        <w:t>الاختلاف والتأجيل، ذلك أن لعبة الاختلافات تسبق كل مفهوم عقلاني.</w:t>
      </w:r>
    </w:p>
    <w:p w14:paraId="49AF1EE4" w14:textId="2BF77C78" w:rsidR="00DD6AF3" w:rsidRPr="00DD6AF3" w:rsidRDefault="00DD6AF3" w:rsidP="00DD6AF3">
      <w:pPr>
        <w:bidi/>
        <w:spacing w:line="360" w:lineRule="auto"/>
        <w:rPr>
          <w:rFonts w:ascii="Arial" w:hAnsi="Arial" w:cs="Arial"/>
          <w:b/>
          <w:bCs/>
          <w:sz w:val="32"/>
          <w:szCs w:val="32"/>
          <w:rtl/>
          <w:lang w:bidi="ar-DZ"/>
        </w:rPr>
      </w:pPr>
      <w:r w:rsidRPr="00DD6AF3">
        <w:rPr>
          <w:rFonts w:ascii="Arial" w:hAnsi="Arial" w:cs="Arial" w:hint="cs"/>
          <w:b/>
          <w:bCs/>
          <w:sz w:val="32"/>
          <w:szCs w:val="32"/>
          <w:rtl/>
          <w:lang w:bidi="ar-DZ"/>
        </w:rPr>
        <w:t>العلاقة بين</w:t>
      </w:r>
      <w:r w:rsidR="00E33C91">
        <w:rPr>
          <w:rFonts w:ascii="Arial" w:hAnsi="Arial" w:cs="Arial" w:hint="cs"/>
          <w:b/>
          <w:bCs/>
          <w:sz w:val="32"/>
          <w:szCs w:val="32"/>
          <w:rtl/>
          <w:lang w:bidi="ar-DZ"/>
        </w:rPr>
        <w:t xml:space="preserve"> </w:t>
      </w:r>
      <w:proofErr w:type="spellStart"/>
      <w:r w:rsidR="00E33C91">
        <w:rPr>
          <w:rFonts w:ascii="Arial" w:hAnsi="Arial" w:cs="Arial" w:hint="cs"/>
          <w:b/>
          <w:bCs/>
          <w:sz w:val="32"/>
          <w:szCs w:val="32"/>
          <w:rtl/>
          <w:lang w:bidi="ar-DZ"/>
        </w:rPr>
        <w:t>هيدجر</w:t>
      </w:r>
      <w:proofErr w:type="spellEnd"/>
      <w:r w:rsidR="00E33C91">
        <w:rPr>
          <w:rFonts w:ascii="Arial" w:hAnsi="Arial" w:cs="Arial" w:hint="cs"/>
          <w:b/>
          <w:bCs/>
          <w:sz w:val="32"/>
          <w:szCs w:val="32"/>
          <w:rtl/>
          <w:lang w:bidi="ar-DZ"/>
        </w:rPr>
        <w:t xml:space="preserve"> ودريدا</w:t>
      </w:r>
    </w:p>
    <w:p w14:paraId="4F5670FA" w14:textId="53F0197D" w:rsidR="00DD6AF3" w:rsidRDefault="0039059A" w:rsidP="00DD6AF3">
      <w:pPr>
        <w:bidi/>
        <w:spacing w:line="360" w:lineRule="auto"/>
        <w:rPr>
          <w:sz w:val="32"/>
          <w:szCs w:val="32"/>
          <w:rtl/>
        </w:rPr>
      </w:pPr>
      <w:r w:rsidRPr="00DD6AF3">
        <w:rPr>
          <w:rFonts w:ascii="Arial" w:hAnsi="Arial" w:cs="Arial" w:hint="cs"/>
          <w:sz w:val="32"/>
          <w:szCs w:val="32"/>
          <w:rtl/>
          <w:lang w:bidi="ar-DZ"/>
        </w:rPr>
        <w:t xml:space="preserve"> </w:t>
      </w:r>
      <w:r w:rsidR="00DD6AF3" w:rsidRPr="00DD6AF3">
        <w:rPr>
          <w:sz w:val="32"/>
          <w:szCs w:val="32"/>
          <w:rtl/>
        </w:rPr>
        <w:t xml:space="preserve">إننا في عالم </w:t>
      </w:r>
      <w:proofErr w:type="spellStart"/>
      <w:r w:rsidR="00DD6AF3" w:rsidRPr="00DD6AF3">
        <w:rPr>
          <w:sz w:val="32"/>
          <w:szCs w:val="32"/>
          <w:rtl/>
        </w:rPr>
        <w:t>هيدجر</w:t>
      </w:r>
      <w:proofErr w:type="spellEnd"/>
      <w:r w:rsidR="00DD6AF3" w:rsidRPr="00DD6AF3">
        <w:rPr>
          <w:sz w:val="32"/>
          <w:szCs w:val="32"/>
          <w:rtl/>
        </w:rPr>
        <w:t xml:space="preserve"> التدميري، لا نبتعد كثيرا عن عالم جاك دريدا </w:t>
      </w:r>
      <w:proofErr w:type="spellStart"/>
      <w:r w:rsidR="00DD6AF3" w:rsidRPr="00DD6AF3">
        <w:rPr>
          <w:sz w:val="32"/>
          <w:szCs w:val="32"/>
          <w:rtl/>
        </w:rPr>
        <w:t>التفكيكي</w:t>
      </w:r>
      <w:proofErr w:type="spellEnd"/>
      <w:r w:rsidR="00DD6AF3" w:rsidRPr="00DD6AF3">
        <w:rPr>
          <w:sz w:val="32"/>
          <w:szCs w:val="32"/>
          <w:rtl/>
        </w:rPr>
        <w:t xml:space="preserve"> </w:t>
      </w:r>
      <w:r w:rsidR="00DD6AF3" w:rsidRPr="00DD6AF3">
        <w:rPr>
          <w:sz w:val="32"/>
          <w:szCs w:val="32"/>
        </w:rPr>
        <w:t>.</w:t>
      </w:r>
      <w:r w:rsidR="00DD6AF3" w:rsidRPr="00DD6AF3">
        <w:rPr>
          <w:sz w:val="32"/>
          <w:szCs w:val="32"/>
          <w:rtl/>
        </w:rPr>
        <w:t>نفس المقولات، نفس الصراع، نفس المصطلحات تقريبا، نفس الثنائيات لكن بطريقة أو بصيغ أخرى لا أقل ولا أكثر</w:t>
      </w:r>
      <w:r w:rsidR="00DD6AF3">
        <w:rPr>
          <w:rFonts w:hint="cs"/>
          <w:sz w:val="32"/>
          <w:szCs w:val="32"/>
          <w:rtl/>
        </w:rPr>
        <w:t>:</w:t>
      </w:r>
    </w:p>
    <w:p w14:paraId="4C0DA492" w14:textId="7DBB1EDB" w:rsidR="00DD6AF3" w:rsidRPr="00DD6AF3" w:rsidRDefault="00DD6AF3" w:rsidP="00DD6AF3">
      <w:pPr>
        <w:pStyle w:val="Paragraphedeliste"/>
        <w:numPr>
          <w:ilvl w:val="0"/>
          <w:numId w:val="1"/>
        </w:numPr>
        <w:bidi/>
        <w:spacing w:line="360" w:lineRule="auto"/>
        <w:rPr>
          <w:rFonts w:ascii="Arial" w:hAnsi="Arial" w:cs="Arial"/>
          <w:sz w:val="32"/>
          <w:szCs w:val="32"/>
          <w:lang w:bidi="ar-DZ"/>
        </w:rPr>
      </w:pPr>
      <w:proofErr w:type="spellStart"/>
      <w:r w:rsidRPr="00DD6AF3">
        <w:rPr>
          <w:sz w:val="32"/>
          <w:szCs w:val="32"/>
          <w:rtl/>
        </w:rPr>
        <w:t>الدازاين</w:t>
      </w:r>
      <w:proofErr w:type="spellEnd"/>
      <w:r w:rsidRPr="00DD6AF3">
        <w:rPr>
          <w:sz w:val="32"/>
          <w:szCs w:val="32"/>
        </w:rPr>
        <w:t xml:space="preserve"> </w:t>
      </w:r>
      <w:r w:rsidRPr="00DD6AF3">
        <w:rPr>
          <w:sz w:val="32"/>
          <w:szCs w:val="32"/>
          <w:rtl/>
        </w:rPr>
        <w:t xml:space="preserve">عند </w:t>
      </w:r>
      <w:proofErr w:type="spellStart"/>
      <w:r w:rsidRPr="00DD6AF3">
        <w:rPr>
          <w:sz w:val="32"/>
          <w:szCs w:val="32"/>
          <w:rtl/>
        </w:rPr>
        <w:t>هيدجر</w:t>
      </w:r>
      <w:proofErr w:type="spellEnd"/>
      <w:r w:rsidRPr="00DD6AF3">
        <w:rPr>
          <w:sz w:val="32"/>
          <w:szCs w:val="32"/>
          <w:rtl/>
        </w:rPr>
        <w:t xml:space="preserve"> يقابله “الاختلاف/الإرجاء” عند دريدا </w:t>
      </w:r>
      <w:proofErr w:type="spellStart"/>
      <w:r w:rsidRPr="00DD6AF3">
        <w:rPr>
          <w:sz w:val="32"/>
          <w:szCs w:val="32"/>
          <w:rtl/>
        </w:rPr>
        <w:t>و”التدمير</w:t>
      </w:r>
      <w:proofErr w:type="spellEnd"/>
      <w:r w:rsidRPr="00DD6AF3">
        <w:rPr>
          <w:sz w:val="32"/>
          <w:szCs w:val="32"/>
          <w:rtl/>
        </w:rPr>
        <w:t xml:space="preserve">” عند </w:t>
      </w:r>
      <w:proofErr w:type="spellStart"/>
      <w:r w:rsidRPr="00DD6AF3">
        <w:rPr>
          <w:sz w:val="32"/>
          <w:szCs w:val="32"/>
          <w:rtl/>
        </w:rPr>
        <w:t>هيدجر</w:t>
      </w:r>
      <w:proofErr w:type="spellEnd"/>
      <w:r w:rsidRPr="00DD6AF3">
        <w:rPr>
          <w:sz w:val="32"/>
          <w:szCs w:val="32"/>
          <w:rtl/>
        </w:rPr>
        <w:t xml:space="preserve"> نفسه عند دريدا بمعنى ” التفكيك”. </w:t>
      </w:r>
      <w:proofErr w:type="spellStart"/>
      <w:r w:rsidRPr="00DD6AF3">
        <w:rPr>
          <w:sz w:val="32"/>
          <w:szCs w:val="32"/>
          <w:rtl/>
        </w:rPr>
        <w:t>و”الحاضر</w:t>
      </w:r>
      <w:proofErr w:type="spellEnd"/>
      <w:r w:rsidRPr="00DD6AF3">
        <w:rPr>
          <w:sz w:val="32"/>
          <w:szCs w:val="32"/>
          <w:rtl/>
        </w:rPr>
        <w:t xml:space="preserve">” عند </w:t>
      </w:r>
      <w:proofErr w:type="spellStart"/>
      <w:r w:rsidRPr="00DD6AF3">
        <w:rPr>
          <w:sz w:val="32"/>
          <w:szCs w:val="32"/>
          <w:rtl/>
        </w:rPr>
        <w:t>هيدجر</w:t>
      </w:r>
      <w:proofErr w:type="spellEnd"/>
      <w:r w:rsidRPr="00DD6AF3">
        <w:rPr>
          <w:sz w:val="32"/>
          <w:szCs w:val="32"/>
          <w:rtl/>
        </w:rPr>
        <w:t xml:space="preserve"> </w:t>
      </w:r>
      <w:proofErr w:type="spellStart"/>
      <w:r w:rsidRPr="00DD6AF3">
        <w:rPr>
          <w:sz w:val="32"/>
          <w:szCs w:val="32"/>
          <w:rtl/>
        </w:rPr>
        <w:t>هو”الظاهر</w:t>
      </w:r>
      <w:proofErr w:type="spellEnd"/>
      <w:r w:rsidRPr="00DD6AF3">
        <w:rPr>
          <w:sz w:val="32"/>
          <w:szCs w:val="32"/>
          <w:rtl/>
        </w:rPr>
        <w:t xml:space="preserve">” و” الواقع” </w:t>
      </w:r>
      <w:proofErr w:type="spellStart"/>
      <w:r w:rsidRPr="00DD6AF3">
        <w:rPr>
          <w:sz w:val="32"/>
          <w:szCs w:val="32"/>
          <w:rtl/>
        </w:rPr>
        <w:t>و”المباشر</w:t>
      </w:r>
      <w:proofErr w:type="spellEnd"/>
      <w:r w:rsidRPr="00DD6AF3">
        <w:rPr>
          <w:sz w:val="32"/>
          <w:szCs w:val="32"/>
        </w:rPr>
        <w:t xml:space="preserve">” </w:t>
      </w:r>
      <w:r w:rsidRPr="00DD6AF3">
        <w:rPr>
          <w:sz w:val="32"/>
          <w:szCs w:val="32"/>
          <w:rtl/>
        </w:rPr>
        <w:t>عند دريدا</w:t>
      </w:r>
      <w:r w:rsidRPr="00DD6AF3">
        <w:rPr>
          <w:rFonts w:hint="cs"/>
          <w:sz w:val="32"/>
          <w:szCs w:val="32"/>
          <w:rtl/>
        </w:rPr>
        <w:t xml:space="preserve">. </w:t>
      </w:r>
    </w:p>
    <w:p w14:paraId="44D2ACA8" w14:textId="195B172E" w:rsidR="00DD6AF3" w:rsidRPr="00DD6AF3" w:rsidRDefault="00DD6AF3" w:rsidP="00DD6AF3">
      <w:pPr>
        <w:pStyle w:val="Paragraphedeliste"/>
        <w:numPr>
          <w:ilvl w:val="0"/>
          <w:numId w:val="1"/>
        </w:numPr>
        <w:bidi/>
        <w:spacing w:line="360" w:lineRule="auto"/>
        <w:rPr>
          <w:rFonts w:ascii="Arial" w:hAnsi="Arial" w:cs="Arial"/>
          <w:sz w:val="32"/>
          <w:szCs w:val="32"/>
          <w:lang w:bidi="ar-DZ"/>
        </w:rPr>
      </w:pPr>
      <w:r w:rsidRPr="00DD6AF3">
        <w:rPr>
          <w:sz w:val="32"/>
          <w:szCs w:val="32"/>
          <w:rtl/>
        </w:rPr>
        <w:t xml:space="preserve"> </w:t>
      </w:r>
      <w:r>
        <w:rPr>
          <w:rFonts w:hint="cs"/>
          <w:sz w:val="32"/>
          <w:szCs w:val="32"/>
          <w:rtl/>
        </w:rPr>
        <w:t>ال</w:t>
      </w:r>
      <w:r w:rsidRPr="00DD6AF3">
        <w:rPr>
          <w:sz w:val="32"/>
          <w:szCs w:val="32"/>
          <w:rtl/>
        </w:rPr>
        <w:t xml:space="preserve">اتفاق </w:t>
      </w:r>
      <w:r>
        <w:rPr>
          <w:rFonts w:hint="cs"/>
          <w:sz w:val="32"/>
          <w:szCs w:val="32"/>
          <w:rtl/>
        </w:rPr>
        <w:t xml:space="preserve">بين </w:t>
      </w:r>
      <w:r w:rsidRPr="00DD6AF3">
        <w:rPr>
          <w:sz w:val="32"/>
          <w:szCs w:val="32"/>
          <w:rtl/>
        </w:rPr>
        <w:t xml:space="preserve">دريدا </w:t>
      </w:r>
      <w:proofErr w:type="spellStart"/>
      <w:r>
        <w:rPr>
          <w:rFonts w:hint="cs"/>
          <w:sz w:val="32"/>
          <w:szCs w:val="32"/>
          <w:rtl/>
        </w:rPr>
        <w:t>و</w:t>
      </w:r>
      <w:r w:rsidRPr="00DD6AF3">
        <w:rPr>
          <w:sz w:val="32"/>
          <w:szCs w:val="32"/>
          <w:rtl/>
        </w:rPr>
        <w:t>هيدجر</w:t>
      </w:r>
      <w:proofErr w:type="spellEnd"/>
      <w:r w:rsidRPr="00DD6AF3">
        <w:rPr>
          <w:sz w:val="32"/>
          <w:szCs w:val="32"/>
          <w:rtl/>
        </w:rPr>
        <w:t xml:space="preserve"> مرة  في ثنائية الحضور والغياب</w:t>
      </w:r>
      <w:r w:rsidRPr="00DD6AF3">
        <w:rPr>
          <w:sz w:val="32"/>
          <w:szCs w:val="32"/>
        </w:rPr>
        <w:t xml:space="preserve"> </w:t>
      </w:r>
      <w:r w:rsidRPr="00DD6AF3">
        <w:rPr>
          <w:sz w:val="32"/>
          <w:szCs w:val="32"/>
          <w:rtl/>
        </w:rPr>
        <w:t xml:space="preserve">التي تعنى أن الوجود لا يظهر حضوره إلا من خلال غيابه، بمعنى أن اللغة وفي حالة معرفتها بهذا الوجود تصطدم بجدار التقاليد الذي رسخ عبر الزمن، حتى إنه غيب هذا الوجود، </w:t>
      </w:r>
      <w:r w:rsidRPr="00DD6AF3">
        <w:rPr>
          <w:sz w:val="32"/>
          <w:szCs w:val="32"/>
          <w:rtl/>
        </w:rPr>
        <w:lastRenderedPageBreak/>
        <w:t>الأمر الذي يؤدي بالضرورة إل تدمير هذه التقاليد من أجل استحضار الوجود الخفي ولا يتحقق الوجود إلا بالغياب</w:t>
      </w:r>
      <w:r w:rsidRPr="00DD6AF3">
        <w:rPr>
          <w:rFonts w:hint="cs"/>
          <w:sz w:val="32"/>
          <w:szCs w:val="32"/>
          <w:rtl/>
        </w:rPr>
        <w:t xml:space="preserve">. </w:t>
      </w:r>
    </w:p>
    <w:p w14:paraId="23CA06B7" w14:textId="11A03ECF" w:rsidR="00DD6AF3" w:rsidRPr="00DD6AF3" w:rsidRDefault="00DD6AF3" w:rsidP="00DD6AF3">
      <w:pPr>
        <w:pStyle w:val="Paragraphedeliste"/>
        <w:numPr>
          <w:ilvl w:val="0"/>
          <w:numId w:val="1"/>
        </w:numPr>
        <w:bidi/>
        <w:spacing w:line="360" w:lineRule="auto"/>
        <w:rPr>
          <w:rFonts w:ascii="Arial" w:hAnsi="Arial" w:cs="Arial"/>
          <w:sz w:val="32"/>
          <w:szCs w:val="32"/>
          <w:lang w:bidi="ar-DZ"/>
        </w:rPr>
      </w:pPr>
      <w:r w:rsidRPr="00DD6AF3">
        <w:rPr>
          <w:sz w:val="32"/>
          <w:szCs w:val="32"/>
          <w:rtl/>
        </w:rPr>
        <w:t xml:space="preserve"> استراتيجية </w:t>
      </w:r>
      <w:proofErr w:type="spellStart"/>
      <w:r w:rsidRPr="00DD6AF3">
        <w:rPr>
          <w:sz w:val="32"/>
          <w:szCs w:val="32"/>
          <w:rtl/>
        </w:rPr>
        <w:t>التناص</w:t>
      </w:r>
      <w:proofErr w:type="spellEnd"/>
      <w:r w:rsidRPr="00DD6AF3">
        <w:rPr>
          <w:sz w:val="32"/>
          <w:szCs w:val="32"/>
          <w:rtl/>
        </w:rPr>
        <w:t xml:space="preserve"> كقضية شغلت </w:t>
      </w:r>
      <w:proofErr w:type="spellStart"/>
      <w:r w:rsidRPr="00DD6AF3">
        <w:rPr>
          <w:sz w:val="32"/>
          <w:szCs w:val="32"/>
          <w:rtl/>
        </w:rPr>
        <w:t>ه</w:t>
      </w:r>
      <w:r w:rsidR="00E33C91">
        <w:rPr>
          <w:rFonts w:hint="cs"/>
          <w:sz w:val="32"/>
          <w:szCs w:val="32"/>
          <w:rtl/>
        </w:rPr>
        <w:t>ي</w:t>
      </w:r>
      <w:r w:rsidRPr="00DD6AF3">
        <w:rPr>
          <w:sz w:val="32"/>
          <w:szCs w:val="32"/>
          <w:rtl/>
        </w:rPr>
        <w:t>دجر</w:t>
      </w:r>
      <w:proofErr w:type="spellEnd"/>
      <w:r w:rsidRPr="00DD6AF3">
        <w:rPr>
          <w:sz w:val="32"/>
          <w:szCs w:val="32"/>
          <w:rtl/>
        </w:rPr>
        <w:t xml:space="preserve"> واحتلت مساحة غير صغيرة من نظريته </w:t>
      </w:r>
      <w:proofErr w:type="spellStart"/>
      <w:r w:rsidRPr="00DD6AF3">
        <w:rPr>
          <w:sz w:val="32"/>
          <w:szCs w:val="32"/>
          <w:rtl/>
        </w:rPr>
        <w:t>الهرمينوطيقية</w:t>
      </w:r>
      <w:proofErr w:type="spellEnd"/>
      <w:r w:rsidRPr="00DD6AF3">
        <w:rPr>
          <w:sz w:val="32"/>
          <w:szCs w:val="32"/>
          <w:rtl/>
        </w:rPr>
        <w:t>، التي كانت ترى أن النصوص كلها ترجع إلى أصل واحد، لكن ما دام العقل الغربي قد حجب هذا الأصل بما قام به من خلال تحويل العقل</w:t>
      </w:r>
      <w:r>
        <w:rPr>
          <w:rFonts w:hint="cs"/>
          <w:sz w:val="32"/>
          <w:szCs w:val="32"/>
          <w:rtl/>
        </w:rPr>
        <w:t xml:space="preserve"> </w:t>
      </w:r>
      <w:proofErr w:type="spellStart"/>
      <w:r w:rsidRPr="00DD6AF3">
        <w:rPr>
          <w:sz w:val="32"/>
          <w:szCs w:val="32"/>
          <w:rtl/>
        </w:rPr>
        <w:t>اللوغوس</w:t>
      </w:r>
      <w:proofErr w:type="spellEnd"/>
      <w:r w:rsidRPr="00DD6AF3">
        <w:rPr>
          <w:sz w:val="32"/>
          <w:szCs w:val="32"/>
          <w:rtl/>
        </w:rPr>
        <w:t xml:space="preserve"> إلى منطق، بات من الصعب الوصول إلى ذلك الأصل فتبقى الدلالة مؤجلة إلى ما لا نهاية</w:t>
      </w:r>
      <w:r w:rsidRPr="00DD6AF3">
        <w:rPr>
          <w:sz w:val="32"/>
          <w:szCs w:val="32"/>
        </w:rPr>
        <w:t xml:space="preserve"> </w:t>
      </w:r>
      <w:proofErr w:type="spellStart"/>
      <w:r w:rsidRPr="00DD6AF3">
        <w:rPr>
          <w:sz w:val="32"/>
          <w:szCs w:val="32"/>
          <w:rtl/>
        </w:rPr>
        <w:t>والتناص</w:t>
      </w:r>
      <w:proofErr w:type="spellEnd"/>
      <w:r w:rsidRPr="00DD6AF3">
        <w:rPr>
          <w:sz w:val="32"/>
          <w:szCs w:val="32"/>
          <w:rtl/>
        </w:rPr>
        <w:t xml:space="preserve"> بهذا المعنى، مبدأ من المبادئ التي قامت عليها القراءة التفكيكية </w:t>
      </w:r>
    </w:p>
    <w:p w14:paraId="551E0CEE" w14:textId="10C15F5E" w:rsidR="00D62085" w:rsidRPr="00E33C91" w:rsidRDefault="00DD6AF3" w:rsidP="00E33C91">
      <w:pPr>
        <w:pStyle w:val="Paragraphedeliste"/>
        <w:numPr>
          <w:ilvl w:val="0"/>
          <w:numId w:val="1"/>
        </w:numPr>
        <w:bidi/>
        <w:spacing w:line="360" w:lineRule="auto"/>
        <w:rPr>
          <w:rFonts w:ascii="Arial" w:hAnsi="Arial" w:cs="Arial"/>
          <w:sz w:val="32"/>
          <w:szCs w:val="32"/>
          <w:rtl/>
          <w:lang w:bidi="ar-DZ"/>
        </w:rPr>
      </w:pPr>
      <w:r w:rsidRPr="00DD6AF3">
        <w:rPr>
          <w:sz w:val="32"/>
          <w:szCs w:val="32"/>
        </w:rPr>
        <w:t xml:space="preserve"> </w:t>
      </w:r>
      <w:r w:rsidRPr="00DD6AF3">
        <w:rPr>
          <w:sz w:val="32"/>
          <w:szCs w:val="32"/>
          <w:rtl/>
        </w:rPr>
        <w:t>النص في نظر التفكيكية</w:t>
      </w:r>
      <w:r w:rsidR="0096051F">
        <w:rPr>
          <w:rFonts w:hint="cs"/>
          <w:sz w:val="32"/>
          <w:szCs w:val="32"/>
          <w:rtl/>
        </w:rPr>
        <w:t xml:space="preserve"> </w:t>
      </w:r>
      <w:r w:rsidRPr="00DD6AF3">
        <w:rPr>
          <w:sz w:val="32"/>
          <w:szCs w:val="32"/>
          <w:rtl/>
        </w:rPr>
        <w:t>ليس تشكيلا مغلقا أو نهائيا. لكنه يحمل آثار نصوص سابقة، إنه يحمل رمادا ثقافيا</w:t>
      </w:r>
      <w:r w:rsidR="00E33C91">
        <w:rPr>
          <w:rFonts w:hint="cs"/>
          <w:sz w:val="32"/>
          <w:szCs w:val="32"/>
          <w:rtl/>
        </w:rPr>
        <w:t>.</w:t>
      </w:r>
      <w:r w:rsidR="0096051F">
        <w:rPr>
          <w:rFonts w:hint="cs"/>
          <w:sz w:val="32"/>
          <w:szCs w:val="32"/>
          <w:rtl/>
        </w:rPr>
        <w:t xml:space="preserve"> وعليه فالتفكيك ممارسة مفتوحة.</w:t>
      </w:r>
    </w:p>
    <w:p w14:paraId="566A7D85" w14:textId="42808645" w:rsidR="00D62085" w:rsidRDefault="00D62085" w:rsidP="00D62085">
      <w:pPr>
        <w:bidi/>
        <w:spacing w:line="360" w:lineRule="auto"/>
        <w:rPr>
          <w:rFonts w:ascii="Arial" w:hAnsi="Arial" w:cs="Arial"/>
          <w:b/>
          <w:bCs/>
          <w:sz w:val="32"/>
          <w:szCs w:val="32"/>
          <w:rtl/>
          <w:lang w:bidi="ar-DZ"/>
        </w:rPr>
      </w:pPr>
      <w:r w:rsidRPr="00D62085">
        <w:rPr>
          <w:rFonts w:ascii="Arial" w:hAnsi="Arial" w:cs="Arial" w:hint="cs"/>
          <w:b/>
          <w:bCs/>
          <w:sz w:val="32"/>
          <w:szCs w:val="32"/>
          <w:rtl/>
          <w:lang w:bidi="ar-DZ"/>
        </w:rPr>
        <w:t>المراجع المعتمدة :</w:t>
      </w:r>
    </w:p>
    <w:p w14:paraId="57ABE9C5" w14:textId="2BF5030A" w:rsidR="00D62085" w:rsidRPr="003E1DA6" w:rsidRDefault="00D62085" w:rsidP="00D62085">
      <w:pPr>
        <w:pStyle w:val="Paragraphedeliste"/>
        <w:numPr>
          <w:ilvl w:val="0"/>
          <w:numId w:val="1"/>
        </w:numPr>
        <w:bidi/>
        <w:spacing w:line="360" w:lineRule="auto"/>
        <w:rPr>
          <w:rFonts w:ascii="Arial" w:hAnsi="Arial" w:cs="Arial"/>
          <w:b/>
          <w:bCs/>
          <w:sz w:val="32"/>
          <w:szCs w:val="32"/>
          <w:lang w:bidi="ar-DZ"/>
        </w:rPr>
      </w:pPr>
      <w:r w:rsidRPr="00D62085">
        <w:rPr>
          <w:rFonts w:asciiTheme="minorBidi" w:hAnsiTheme="minorBidi"/>
          <w:sz w:val="32"/>
          <w:szCs w:val="32"/>
          <w:rtl/>
          <w:lang w:bidi="ar-DZ"/>
        </w:rPr>
        <w:t>جاك دريدا</w:t>
      </w:r>
      <w:r>
        <w:rPr>
          <w:rFonts w:asciiTheme="minorBidi" w:hAnsiTheme="minorBidi" w:hint="cs"/>
          <w:sz w:val="32"/>
          <w:szCs w:val="32"/>
          <w:rtl/>
          <w:lang w:bidi="ar-DZ"/>
        </w:rPr>
        <w:t xml:space="preserve"> :</w:t>
      </w:r>
      <w:r w:rsidRPr="00D62085">
        <w:rPr>
          <w:rFonts w:asciiTheme="minorBidi" w:hAnsiTheme="minorBidi"/>
          <w:sz w:val="32"/>
          <w:szCs w:val="32"/>
          <w:rtl/>
          <w:lang w:bidi="ar-DZ"/>
        </w:rPr>
        <w:t xml:space="preserve"> الكتابة والاختلاف</w:t>
      </w:r>
      <w:r>
        <w:rPr>
          <w:rFonts w:ascii="Traditional Arabic" w:hAnsi="Traditional Arabic" w:cs="Traditional Arabic" w:hint="cs"/>
          <w:rtl/>
          <w:lang w:bidi="ar-DZ"/>
        </w:rPr>
        <w:t>.</w:t>
      </w:r>
    </w:p>
    <w:p w14:paraId="71825439" w14:textId="1A804D28" w:rsidR="003E1DA6" w:rsidRPr="0096051F" w:rsidRDefault="003E1DA6" w:rsidP="003E1DA6">
      <w:pPr>
        <w:pStyle w:val="Paragraphedeliste"/>
        <w:numPr>
          <w:ilvl w:val="0"/>
          <w:numId w:val="1"/>
        </w:numPr>
        <w:bidi/>
        <w:spacing w:line="360" w:lineRule="auto"/>
        <w:rPr>
          <w:rFonts w:ascii="Arial" w:hAnsi="Arial" w:cs="Arial"/>
          <w:b/>
          <w:bCs/>
          <w:sz w:val="32"/>
          <w:szCs w:val="32"/>
          <w:lang w:bidi="ar-DZ"/>
        </w:rPr>
      </w:pPr>
      <w:r w:rsidRPr="003E1DA6">
        <w:rPr>
          <w:sz w:val="32"/>
          <w:szCs w:val="32"/>
          <w:rtl/>
        </w:rPr>
        <w:t>جاك دريدا: صيدلية أفلاطون</w:t>
      </w:r>
      <w:r>
        <w:rPr>
          <w:rFonts w:hint="cs"/>
          <w:sz w:val="32"/>
          <w:szCs w:val="32"/>
          <w:rtl/>
        </w:rPr>
        <w:t>.</w:t>
      </w:r>
    </w:p>
    <w:p w14:paraId="471CAD41" w14:textId="2A45DE9A" w:rsidR="0096051F" w:rsidRPr="003E1DA6" w:rsidRDefault="0096051F" w:rsidP="0096051F">
      <w:pPr>
        <w:pStyle w:val="Paragraphedeliste"/>
        <w:numPr>
          <w:ilvl w:val="0"/>
          <w:numId w:val="1"/>
        </w:numPr>
        <w:bidi/>
        <w:spacing w:line="360" w:lineRule="auto"/>
        <w:rPr>
          <w:rFonts w:ascii="Arial" w:hAnsi="Arial" w:cs="Arial"/>
          <w:b/>
          <w:bCs/>
          <w:sz w:val="32"/>
          <w:szCs w:val="32"/>
          <w:lang w:bidi="ar-DZ"/>
        </w:rPr>
      </w:pPr>
      <w:r>
        <w:rPr>
          <w:rFonts w:hint="cs"/>
          <w:sz w:val="32"/>
          <w:szCs w:val="32"/>
          <w:rtl/>
        </w:rPr>
        <w:t>جاك دريدا: هوامش الفلسفة.</w:t>
      </w:r>
    </w:p>
    <w:p w14:paraId="2B4DC998" w14:textId="22DC4B38" w:rsidR="00DD6AF3" w:rsidRPr="00E33C91" w:rsidRDefault="00DD6AF3" w:rsidP="00DD6AF3">
      <w:pPr>
        <w:pStyle w:val="Paragraphedeliste"/>
        <w:numPr>
          <w:ilvl w:val="0"/>
          <w:numId w:val="1"/>
        </w:numPr>
        <w:bidi/>
        <w:spacing w:line="360" w:lineRule="auto"/>
        <w:rPr>
          <w:rFonts w:ascii="Arial" w:hAnsi="Arial" w:cs="Arial"/>
          <w:b/>
          <w:bCs/>
          <w:sz w:val="32"/>
          <w:szCs w:val="32"/>
          <w:lang w:bidi="ar-DZ"/>
        </w:rPr>
      </w:pPr>
      <w:r w:rsidRPr="00DD6AF3">
        <w:rPr>
          <w:sz w:val="32"/>
          <w:szCs w:val="32"/>
          <w:rtl/>
        </w:rPr>
        <w:t>عبد العزيز حمودة: المرايا المحدبة من البنيوية إلى التفكيك</w:t>
      </w:r>
    </w:p>
    <w:p w14:paraId="783E6AAC" w14:textId="5B55FACC" w:rsidR="00E33C91" w:rsidRPr="0096051F" w:rsidRDefault="00E33C91" w:rsidP="00E33C91">
      <w:pPr>
        <w:pStyle w:val="Paragraphedeliste"/>
        <w:numPr>
          <w:ilvl w:val="0"/>
          <w:numId w:val="1"/>
        </w:numPr>
        <w:bidi/>
        <w:spacing w:line="360" w:lineRule="auto"/>
        <w:rPr>
          <w:rFonts w:ascii="Arial" w:hAnsi="Arial" w:cs="Arial"/>
          <w:b/>
          <w:bCs/>
          <w:sz w:val="32"/>
          <w:szCs w:val="32"/>
          <w:lang w:bidi="ar-DZ"/>
        </w:rPr>
      </w:pPr>
      <w:r>
        <w:rPr>
          <w:rFonts w:hint="cs"/>
          <w:sz w:val="32"/>
          <w:szCs w:val="32"/>
          <w:rtl/>
        </w:rPr>
        <w:t>جون ستروك : البنيوية وما بعدها.</w:t>
      </w:r>
    </w:p>
    <w:p w14:paraId="0C834D50" w14:textId="3B397DFC" w:rsidR="0096051F" w:rsidRDefault="0096051F" w:rsidP="0096051F">
      <w:pPr>
        <w:bidi/>
        <w:spacing w:line="360" w:lineRule="auto"/>
        <w:rPr>
          <w:b/>
          <w:bCs/>
          <w:color w:val="FF0000"/>
          <w:sz w:val="32"/>
          <w:szCs w:val="32"/>
          <w:rtl/>
        </w:rPr>
      </w:pPr>
      <w:r w:rsidRPr="0096051F">
        <w:rPr>
          <w:rFonts w:hint="cs"/>
          <w:b/>
          <w:bCs/>
          <w:color w:val="FF0000"/>
          <w:sz w:val="32"/>
          <w:szCs w:val="32"/>
          <w:rtl/>
        </w:rPr>
        <w:t xml:space="preserve">المحاضرة الثالثة :  المناهج الفلسفية المعاصرة </w:t>
      </w:r>
      <w:r w:rsidRPr="0096051F">
        <w:rPr>
          <w:b/>
          <w:bCs/>
          <w:color w:val="FF0000"/>
          <w:sz w:val="32"/>
          <w:szCs w:val="32"/>
          <w:rtl/>
        </w:rPr>
        <w:t>–</w:t>
      </w:r>
      <w:r w:rsidRPr="0096051F">
        <w:rPr>
          <w:rFonts w:hint="cs"/>
          <w:b/>
          <w:bCs/>
          <w:color w:val="FF0000"/>
          <w:sz w:val="32"/>
          <w:szCs w:val="32"/>
          <w:rtl/>
        </w:rPr>
        <w:t xml:space="preserve"> المنهج </w:t>
      </w:r>
      <w:proofErr w:type="spellStart"/>
      <w:r w:rsidRPr="0096051F">
        <w:rPr>
          <w:rFonts w:hint="cs"/>
          <w:b/>
          <w:bCs/>
          <w:color w:val="FF0000"/>
          <w:sz w:val="32"/>
          <w:szCs w:val="32"/>
          <w:rtl/>
        </w:rPr>
        <w:t>الفينومينولوجي</w:t>
      </w:r>
      <w:proofErr w:type="spellEnd"/>
      <w:r w:rsidRPr="0096051F">
        <w:rPr>
          <w:rFonts w:hint="cs"/>
          <w:b/>
          <w:bCs/>
          <w:color w:val="FF0000"/>
          <w:sz w:val="32"/>
          <w:szCs w:val="32"/>
          <w:rtl/>
        </w:rPr>
        <w:t xml:space="preserve">- </w:t>
      </w:r>
    </w:p>
    <w:p w14:paraId="27A2F2D5" w14:textId="7604E394" w:rsidR="0096051F" w:rsidRDefault="0096051F" w:rsidP="0096051F">
      <w:pPr>
        <w:bidi/>
        <w:spacing w:line="360" w:lineRule="auto"/>
        <w:rPr>
          <w:b/>
          <w:bCs/>
          <w:sz w:val="32"/>
          <w:szCs w:val="32"/>
          <w:rtl/>
        </w:rPr>
      </w:pPr>
      <w:r w:rsidRPr="0096051F">
        <w:rPr>
          <w:rFonts w:hint="cs"/>
          <w:b/>
          <w:bCs/>
          <w:sz w:val="32"/>
          <w:szCs w:val="32"/>
          <w:rtl/>
        </w:rPr>
        <w:t>تمهيد :</w:t>
      </w:r>
    </w:p>
    <w:p w14:paraId="349B94A2" w14:textId="0BAF9D31" w:rsidR="0096051F" w:rsidRDefault="005A3390" w:rsidP="0096051F">
      <w:pPr>
        <w:bidi/>
        <w:spacing w:line="360" w:lineRule="auto"/>
        <w:rPr>
          <w:sz w:val="32"/>
          <w:szCs w:val="32"/>
          <w:rtl/>
        </w:rPr>
      </w:pPr>
      <w:r>
        <w:rPr>
          <w:rFonts w:hint="cs"/>
          <w:sz w:val="32"/>
          <w:szCs w:val="32"/>
          <w:rtl/>
        </w:rPr>
        <w:t xml:space="preserve">إن </w:t>
      </w:r>
      <w:r w:rsidR="00973960">
        <w:rPr>
          <w:rFonts w:hint="cs"/>
          <w:sz w:val="32"/>
          <w:szCs w:val="32"/>
          <w:rtl/>
        </w:rPr>
        <w:t xml:space="preserve">القرن العشرين هو بمثابة بداية أزمة العلوم الإنسانية، نظرا للتطور الذي شهده المنهج التجريبي، فجاءت الفلسفة الظواهرية لتخفف من هذه الأزمة، داعية إلى التشبث بعلم جديد يهدف إلى حل مختلف المشكلات الإنسانية والفلسفية. فما حقيقة المنهج </w:t>
      </w:r>
      <w:proofErr w:type="spellStart"/>
      <w:r w:rsidR="00973960">
        <w:rPr>
          <w:rFonts w:hint="cs"/>
          <w:sz w:val="32"/>
          <w:szCs w:val="32"/>
          <w:rtl/>
        </w:rPr>
        <w:t>الفينومينولوجي</w:t>
      </w:r>
      <w:proofErr w:type="spellEnd"/>
      <w:r w:rsidR="00973960">
        <w:rPr>
          <w:rFonts w:hint="cs"/>
          <w:sz w:val="32"/>
          <w:szCs w:val="32"/>
          <w:rtl/>
        </w:rPr>
        <w:t>؟ غاياته؟ أهدافه؟ أثره على الفلسفة الغربية المعاصرة؟</w:t>
      </w:r>
    </w:p>
    <w:p w14:paraId="6B2E0F8E" w14:textId="67799B40" w:rsidR="00973960" w:rsidRPr="00245772" w:rsidRDefault="00973960" w:rsidP="00973960">
      <w:pPr>
        <w:bidi/>
        <w:spacing w:line="360" w:lineRule="auto"/>
        <w:rPr>
          <w:b/>
          <w:bCs/>
          <w:sz w:val="32"/>
          <w:szCs w:val="32"/>
          <w:rtl/>
        </w:rPr>
      </w:pPr>
      <w:r w:rsidRPr="00245772">
        <w:rPr>
          <w:rFonts w:hint="cs"/>
          <w:b/>
          <w:bCs/>
          <w:sz w:val="32"/>
          <w:szCs w:val="32"/>
          <w:rtl/>
        </w:rPr>
        <w:t xml:space="preserve">مفهوم </w:t>
      </w:r>
      <w:r w:rsidR="00245772" w:rsidRPr="00245772">
        <w:rPr>
          <w:rFonts w:hint="cs"/>
          <w:b/>
          <w:bCs/>
          <w:sz w:val="32"/>
          <w:szCs w:val="32"/>
          <w:rtl/>
        </w:rPr>
        <w:t>الفينومنولوجيا:</w:t>
      </w:r>
      <w:r w:rsidRPr="00245772">
        <w:rPr>
          <w:rFonts w:hint="cs"/>
          <w:b/>
          <w:bCs/>
          <w:sz w:val="32"/>
          <w:szCs w:val="32"/>
          <w:rtl/>
        </w:rPr>
        <w:t xml:space="preserve"> </w:t>
      </w:r>
    </w:p>
    <w:p w14:paraId="4FAF1D0A" w14:textId="0AC478F6" w:rsidR="009F54F4" w:rsidRDefault="00245772" w:rsidP="00245772">
      <w:pPr>
        <w:bidi/>
        <w:spacing w:line="360" w:lineRule="auto"/>
        <w:rPr>
          <w:sz w:val="32"/>
          <w:szCs w:val="32"/>
          <w:rtl/>
        </w:rPr>
      </w:pPr>
      <w:r w:rsidRPr="00245772">
        <w:rPr>
          <w:sz w:val="32"/>
          <w:szCs w:val="32"/>
          <w:rtl/>
        </w:rPr>
        <w:lastRenderedPageBreak/>
        <w:t xml:space="preserve">يعرفها جون بول سارتر: " إن </w:t>
      </w:r>
      <w:proofErr w:type="spellStart"/>
      <w:r w:rsidRPr="00245772">
        <w:rPr>
          <w:sz w:val="32"/>
          <w:szCs w:val="32"/>
          <w:rtl/>
        </w:rPr>
        <w:t>الظواىرية</w:t>
      </w:r>
      <w:proofErr w:type="spellEnd"/>
      <w:r w:rsidRPr="00245772">
        <w:rPr>
          <w:sz w:val="32"/>
          <w:szCs w:val="32"/>
          <w:rtl/>
        </w:rPr>
        <w:t xml:space="preserve"> منهج بسيط يتمثل </w:t>
      </w:r>
      <w:r>
        <w:rPr>
          <w:rFonts w:hint="cs"/>
          <w:sz w:val="32"/>
          <w:szCs w:val="32"/>
          <w:rtl/>
        </w:rPr>
        <w:t>في</w:t>
      </w:r>
      <w:r w:rsidRPr="00245772">
        <w:rPr>
          <w:sz w:val="32"/>
          <w:szCs w:val="32"/>
          <w:rtl/>
        </w:rPr>
        <w:t xml:space="preserve"> إنتاج صور داخل ذواتنا </w:t>
      </w:r>
      <w:r>
        <w:rPr>
          <w:rFonts w:hint="cs"/>
          <w:sz w:val="32"/>
          <w:szCs w:val="32"/>
          <w:rtl/>
        </w:rPr>
        <w:t>ثم</w:t>
      </w:r>
      <w:r w:rsidRPr="00245772">
        <w:rPr>
          <w:sz w:val="32"/>
          <w:szCs w:val="32"/>
          <w:rtl/>
        </w:rPr>
        <w:t xml:space="preserve"> إن التفك</w:t>
      </w:r>
      <w:r>
        <w:rPr>
          <w:rFonts w:hint="cs"/>
          <w:sz w:val="32"/>
          <w:szCs w:val="32"/>
          <w:rtl/>
        </w:rPr>
        <w:t>ير</w:t>
      </w:r>
      <w:r w:rsidRPr="00245772">
        <w:rPr>
          <w:sz w:val="32"/>
          <w:szCs w:val="32"/>
          <w:rtl/>
        </w:rPr>
        <w:t xml:space="preserve"> حول </w:t>
      </w:r>
      <w:r>
        <w:rPr>
          <w:rFonts w:hint="cs"/>
          <w:sz w:val="32"/>
          <w:szCs w:val="32"/>
          <w:rtl/>
        </w:rPr>
        <w:t>ه</w:t>
      </w:r>
      <w:r w:rsidRPr="00245772">
        <w:rPr>
          <w:sz w:val="32"/>
          <w:szCs w:val="32"/>
          <w:rtl/>
        </w:rPr>
        <w:t>ذه الصور ووصفها معناه ترتيبها حسب صفا</w:t>
      </w:r>
      <w:r>
        <w:rPr>
          <w:rFonts w:hint="cs"/>
          <w:sz w:val="32"/>
          <w:szCs w:val="32"/>
          <w:rtl/>
        </w:rPr>
        <w:t>ته</w:t>
      </w:r>
      <w:r w:rsidRPr="00245772">
        <w:rPr>
          <w:sz w:val="32"/>
          <w:szCs w:val="32"/>
          <w:rtl/>
        </w:rPr>
        <w:t xml:space="preserve">ا </w:t>
      </w:r>
      <w:r>
        <w:rPr>
          <w:rFonts w:hint="cs"/>
          <w:sz w:val="32"/>
          <w:szCs w:val="32"/>
          <w:rtl/>
        </w:rPr>
        <w:t>الخاصة. فهي</w:t>
      </w:r>
      <w:r w:rsidRPr="00245772">
        <w:rPr>
          <w:sz w:val="32"/>
          <w:szCs w:val="32"/>
          <w:rtl/>
        </w:rPr>
        <w:t xml:space="preserve"> عملية جرد للوعي باعتباره مركز الوجود</w:t>
      </w:r>
      <w:r w:rsidRPr="00245772">
        <w:rPr>
          <w:sz w:val="32"/>
          <w:szCs w:val="32"/>
        </w:rPr>
        <w:t>.</w:t>
      </w:r>
      <w:r w:rsidRPr="00245772">
        <w:rPr>
          <w:sz w:val="32"/>
          <w:szCs w:val="32"/>
          <w:rtl/>
        </w:rPr>
        <w:t xml:space="preserve"> </w:t>
      </w:r>
      <w:r>
        <w:rPr>
          <w:rFonts w:hint="cs"/>
          <w:sz w:val="32"/>
          <w:szCs w:val="32"/>
          <w:rtl/>
        </w:rPr>
        <w:t xml:space="preserve">وهي </w:t>
      </w:r>
      <w:r w:rsidRPr="00245772">
        <w:rPr>
          <w:sz w:val="32"/>
          <w:szCs w:val="32"/>
          <w:rtl/>
        </w:rPr>
        <w:t xml:space="preserve">ليست واحدة بل </w:t>
      </w:r>
      <w:r>
        <w:rPr>
          <w:rFonts w:hint="cs"/>
          <w:sz w:val="32"/>
          <w:szCs w:val="32"/>
          <w:rtl/>
        </w:rPr>
        <w:t>ه</w:t>
      </w:r>
      <w:r w:rsidRPr="00245772">
        <w:rPr>
          <w:sz w:val="32"/>
          <w:szCs w:val="32"/>
          <w:rtl/>
        </w:rPr>
        <w:t>ي أنواع و أقسام وأشكال متعددة</w:t>
      </w:r>
      <w:r>
        <w:rPr>
          <w:rFonts w:hint="cs"/>
          <w:sz w:val="32"/>
          <w:szCs w:val="32"/>
          <w:rtl/>
        </w:rPr>
        <w:t xml:space="preserve"> أهمها</w:t>
      </w:r>
      <w:r w:rsidRPr="00245772">
        <w:rPr>
          <w:sz w:val="32"/>
          <w:szCs w:val="32"/>
          <w:rtl/>
        </w:rPr>
        <w:t>: الظوا</w:t>
      </w:r>
      <w:r>
        <w:rPr>
          <w:rFonts w:hint="cs"/>
          <w:sz w:val="32"/>
          <w:szCs w:val="32"/>
          <w:rtl/>
        </w:rPr>
        <w:t>ه</w:t>
      </w:r>
      <w:r w:rsidRPr="00245772">
        <w:rPr>
          <w:sz w:val="32"/>
          <w:szCs w:val="32"/>
          <w:rtl/>
        </w:rPr>
        <w:t xml:space="preserve">رية </w:t>
      </w:r>
      <w:r>
        <w:rPr>
          <w:rFonts w:hint="cs"/>
          <w:sz w:val="32"/>
          <w:szCs w:val="32"/>
          <w:rtl/>
        </w:rPr>
        <w:t>ا</w:t>
      </w:r>
      <w:r w:rsidRPr="00245772">
        <w:rPr>
          <w:sz w:val="32"/>
          <w:szCs w:val="32"/>
          <w:rtl/>
        </w:rPr>
        <w:t>ل</w:t>
      </w:r>
      <w:r>
        <w:rPr>
          <w:rFonts w:hint="cs"/>
          <w:sz w:val="32"/>
          <w:szCs w:val="32"/>
          <w:rtl/>
        </w:rPr>
        <w:t>م</w:t>
      </w:r>
      <w:r w:rsidRPr="00245772">
        <w:rPr>
          <w:sz w:val="32"/>
          <w:szCs w:val="32"/>
          <w:rtl/>
        </w:rPr>
        <w:t>تعالية و</w:t>
      </w:r>
      <w:r>
        <w:rPr>
          <w:rFonts w:hint="cs"/>
          <w:sz w:val="32"/>
          <w:szCs w:val="32"/>
          <w:rtl/>
        </w:rPr>
        <w:t xml:space="preserve">يمثلها </w:t>
      </w:r>
      <w:proofErr w:type="spellStart"/>
      <w:r>
        <w:rPr>
          <w:rFonts w:hint="cs"/>
          <w:sz w:val="32"/>
          <w:szCs w:val="32"/>
          <w:rtl/>
        </w:rPr>
        <w:t>ه</w:t>
      </w:r>
      <w:r w:rsidRPr="00245772">
        <w:rPr>
          <w:sz w:val="32"/>
          <w:szCs w:val="32"/>
          <w:rtl/>
        </w:rPr>
        <w:t>ىوسرل</w:t>
      </w:r>
      <w:proofErr w:type="spellEnd"/>
      <w:r>
        <w:rPr>
          <w:rFonts w:hint="cs"/>
          <w:sz w:val="32"/>
          <w:szCs w:val="32"/>
          <w:rtl/>
        </w:rPr>
        <w:t xml:space="preserve"> وتعتبر</w:t>
      </w:r>
      <w:r w:rsidRPr="00245772">
        <w:rPr>
          <w:sz w:val="32"/>
          <w:szCs w:val="32"/>
          <w:rtl/>
        </w:rPr>
        <w:t xml:space="preserve"> منهج </w:t>
      </w:r>
      <w:r>
        <w:rPr>
          <w:rFonts w:hint="cs"/>
          <w:sz w:val="32"/>
          <w:szCs w:val="32"/>
          <w:rtl/>
        </w:rPr>
        <w:t>يصف</w:t>
      </w:r>
      <w:r w:rsidRPr="00245772">
        <w:rPr>
          <w:sz w:val="32"/>
          <w:szCs w:val="32"/>
          <w:rtl/>
        </w:rPr>
        <w:t xml:space="preserve"> الفكر</w:t>
      </w:r>
      <w:r>
        <w:rPr>
          <w:rFonts w:hint="cs"/>
          <w:sz w:val="32"/>
          <w:szCs w:val="32"/>
          <w:rtl/>
        </w:rPr>
        <w:t xml:space="preserve"> من خلاله</w:t>
      </w:r>
      <w:r w:rsidRPr="00245772">
        <w:rPr>
          <w:sz w:val="32"/>
          <w:szCs w:val="32"/>
          <w:rtl/>
        </w:rPr>
        <w:t xml:space="preserve"> الظوا</w:t>
      </w:r>
      <w:r w:rsidR="008465CF">
        <w:rPr>
          <w:rFonts w:hint="cs"/>
          <w:sz w:val="32"/>
          <w:szCs w:val="32"/>
          <w:rtl/>
        </w:rPr>
        <w:t>ه</w:t>
      </w:r>
      <w:r w:rsidRPr="00245772">
        <w:rPr>
          <w:sz w:val="32"/>
          <w:szCs w:val="32"/>
          <w:rtl/>
        </w:rPr>
        <w:t>ر</w:t>
      </w:r>
      <w:r w:rsidRPr="00245772">
        <w:rPr>
          <w:rFonts w:hint="cs"/>
          <w:sz w:val="32"/>
          <w:szCs w:val="32"/>
          <w:rtl/>
        </w:rPr>
        <w:t xml:space="preserve">. </w:t>
      </w:r>
      <w:r w:rsidR="009D42BC">
        <w:rPr>
          <w:rFonts w:hint="cs"/>
          <w:sz w:val="32"/>
          <w:szCs w:val="32"/>
          <w:rtl/>
        </w:rPr>
        <w:t>وظواهرية الروح التي يمثلها هيجل،ـ والظواهرية الوجودية التي يمثلها سارتر</w:t>
      </w:r>
      <w:r w:rsidR="008016A1" w:rsidRPr="008016A1">
        <w:rPr>
          <w:rtl/>
        </w:rPr>
        <w:t xml:space="preserve"> </w:t>
      </w:r>
      <w:proofErr w:type="spellStart"/>
      <w:r w:rsidR="008016A1" w:rsidRPr="008016A1">
        <w:rPr>
          <w:rFonts w:cs="Arial"/>
          <w:sz w:val="32"/>
          <w:szCs w:val="32"/>
          <w:rtl/>
        </w:rPr>
        <w:t>وميرلوبونتي</w:t>
      </w:r>
      <w:proofErr w:type="spellEnd"/>
      <w:r w:rsidR="008016A1" w:rsidRPr="008016A1">
        <w:rPr>
          <w:rFonts w:cs="Arial"/>
          <w:sz w:val="32"/>
          <w:szCs w:val="32"/>
          <w:rtl/>
        </w:rPr>
        <w:t>.</w:t>
      </w:r>
      <w:r w:rsidR="009D42BC">
        <w:rPr>
          <w:rFonts w:hint="cs"/>
          <w:sz w:val="32"/>
          <w:szCs w:val="32"/>
          <w:rtl/>
        </w:rPr>
        <w:t xml:space="preserve"> </w:t>
      </w:r>
      <w:r w:rsidR="009F54F4">
        <w:rPr>
          <w:rFonts w:hint="cs"/>
          <w:sz w:val="32"/>
          <w:szCs w:val="32"/>
          <w:rtl/>
        </w:rPr>
        <w:t>.</w:t>
      </w:r>
    </w:p>
    <w:p w14:paraId="341E1E5F" w14:textId="5508DFED" w:rsidR="009F54F4" w:rsidRDefault="008016A1" w:rsidP="009F54F4">
      <w:pPr>
        <w:bidi/>
        <w:spacing w:line="360" w:lineRule="auto"/>
        <w:rPr>
          <w:sz w:val="32"/>
          <w:szCs w:val="32"/>
          <w:rtl/>
        </w:rPr>
      </w:pPr>
      <w:r>
        <w:rPr>
          <w:rFonts w:hint="cs"/>
          <w:sz w:val="32"/>
          <w:szCs w:val="32"/>
          <w:rtl/>
        </w:rPr>
        <w:t xml:space="preserve">يرى </w:t>
      </w:r>
      <w:proofErr w:type="spellStart"/>
      <w:r>
        <w:rPr>
          <w:rFonts w:hint="cs"/>
          <w:sz w:val="32"/>
          <w:szCs w:val="32"/>
          <w:rtl/>
        </w:rPr>
        <w:t>هوسرل</w:t>
      </w:r>
      <w:proofErr w:type="spellEnd"/>
      <w:r>
        <w:rPr>
          <w:rFonts w:hint="cs"/>
          <w:sz w:val="32"/>
          <w:szCs w:val="32"/>
          <w:rtl/>
        </w:rPr>
        <w:t xml:space="preserve"> أن كلمة شيء تعني المعطى، أي ما نراه أمام وعينا، هذا المعطى يسمى ظاهرة، لأنه يظهر أمام الوعي. ولا تدل كلمة شيء على وجود شيء مجهول خلف الظاهرة. </w:t>
      </w:r>
    </w:p>
    <w:p w14:paraId="478C2AC0" w14:textId="650FD7DD" w:rsidR="00EC210D" w:rsidRPr="00515D8E" w:rsidRDefault="00EC210D" w:rsidP="00EC210D">
      <w:pPr>
        <w:bidi/>
        <w:spacing w:line="360" w:lineRule="auto"/>
        <w:rPr>
          <w:b/>
          <w:bCs/>
          <w:sz w:val="32"/>
          <w:szCs w:val="32"/>
          <w:rtl/>
        </w:rPr>
      </w:pPr>
      <w:r w:rsidRPr="00515D8E">
        <w:rPr>
          <w:rFonts w:hint="cs"/>
          <w:b/>
          <w:bCs/>
          <w:sz w:val="32"/>
          <w:szCs w:val="32"/>
          <w:rtl/>
        </w:rPr>
        <w:t xml:space="preserve">مبادئ المنهج </w:t>
      </w:r>
      <w:proofErr w:type="spellStart"/>
      <w:r w:rsidRPr="00515D8E">
        <w:rPr>
          <w:rFonts w:hint="cs"/>
          <w:b/>
          <w:bCs/>
          <w:sz w:val="32"/>
          <w:szCs w:val="32"/>
          <w:rtl/>
        </w:rPr>
        <w:t>الفينومينولوجي</w:t>
      </w:r>
      <w:proofErr w:type="spellEnd"/>
      <w:r w:rsidRPr="00515D8E">
        <w:rPr>
          <w:rFonts w:hint="cs"/>
          <w:b/>
          <w:bCs/>
          <w:sz w:val="32"/>
          <w:szCs w:val="32"/>
          <w:rtl/>
        </w:rPr>
        <w:t xml:space="preserve"> :</w:t>
      </w:r>
    </w:p>
    <w:p w14:paraId="754D4F39" w14:textId="77777777" w:rsidR="00EC210D" w:rsidRPr="00EC210D" w:rsidRDefault="00EC210D" w:rsidP="00EC210D">
      <w:pPr>
        <w:pStyle w:val="Paragraphedeliste"/>
        <w:numPr>
          <w:ilvl w:val="0"/>
          <w:numId w:val="1"/>
        </w:numPr>
        <w:bidi/>
        <w:spacing w:line="360" w:lineRule="auto"/>
        <w:rPr>
          <w:sz w:val="32"/>
          <w:szCs w:val="32"/>
        </w:rPr>
      </w:pPr>
      <w:r w:rsidRPr="00EC210D">
        <w:rPr>
          <w:rFonts w:cs="Arial"/>
          <w:sz w:val="32"/>
          <w:szCs w:val="32"/>
          <w:rtl/>
        </w:rPr>
        <w:t xml:space="preserve">الدعوة </w:t>
      </w:r>
      <w:proofErr w:type="spellStart"/>
      <w:r w:rsidRPr="00EC210D">
        <w:rPr>
          <w:rFonts w:cs="Arial"/>
          <w:sz w:val="32"/>
          <w:szCs w:val="32"/>
          <w:rtl/>
        </w:rPr>
        <w:t>إلى"الرجوع</w:t>
      </w:r>
      <w:proofErr w:type="spellEnd"/>
      <w:r w:rsidRPr="00EC210D">
        <w:rPr>
          <w:rFonts w:cs="Arial"/>
          <w:sz w:val="32"/>
          <w:szCs w:val="32"/>
          <w:rtl/>
        </w:rPr>
        <w:t xml:space="preserve"> إلى الأشياء ذاتها"، أي إلى </w:t>
      </w:r>
      <w:proofErr w:type="spellStart"/>
      <w:r w:rsidRPr="00EC210D">
        <w:rPr>
          <w:rFonts w:cs="Arial"/>
          <w:sz w:val="32"/>
          <w:szCs w:val="32"/>
          <w:rtl/>
        </w:rPr>
        <w:t>حدوسها</w:t>
      </w:r>
      <w:proofErr w:type="spellEnd"/>
      <w:r w:rsidRPr="00EC210D">
        <w:rPr>
          <w:rFonts w:cs="Arial"/>
          <w:sz w:val="32"/>
          <w:szCs w:val="32"/>
          <w:rtl/>
        </w:rPr>
        <w:t xml:space="preserve"> الأصلية </w:t>
      </w:r>
    </w:p>
    <w:p w14:paraId="6F833A00" w14:textId="1E469F3D" w:rsidR="00EC210D" w:rsidRDefault="00EC210D" w:rsidP="00EC210D">
      <w:pPr>
        <w:pStyle w:val="Paragraphedeliste"/>
        <w:numPr>
          <w:ilvl w:val="0"/>
          <w:numId w:val="1"/>
        </w:numPr>
        <w:bidi/>
        <w:spacing w:line="360" w:lineRule="auto"/>
        <w:rPr>
          <w:sz w:val="32"/>
          <w:szCs w:val="32"/>
        </w:rPr>
      </w:pPr>
      <w:r w:rsidRPr="00EC210D">
        <w:rPr>
          <w:sz w:val="32"/>
          <w:szCs w:val="32"/>
          <w:rtl/>
        </w:rPr>
        <w:t>تجاوز الثنائيات الميتافيزيقية</w:t>
      </w:r>
      <w:r>
        <w:rPr>
          <w:rFonts w:hint="cs"/>
          <w:sz w:val="32"/>
          <w:szCs w:val="32"/>
          <w:rtl/>
        </w:rPr>
        <w:t xml:space="preserve">: </w:t>
      </w:r>
      <w:r w:rsidRPr="00EC210D">
        <w:rPr>
          <w:sz w:val="32"/>
          <w:szCs w:val="32"/>
          <w:rtl/>
        </w:rPr>
        <w:t xml:space="preserve"> ثنائية الذات والموضوع. </w:t>
      </w:r>
    </w:p>
    <w:p w14:paraId="0FD986F9" w14:textId="1CD3A1CB" w:rsidR="00EC210D" w:rsidRDefault="00EC210D" w:rsidP="00EC210D">
      <w:pPr>
        <w:pStyle w:val="Paragraphedeliste"/>
        <w:numPr>
          <w:ilvl w:val="0"/>
          <w:numId w:val="1"/>
        </w:numPr>
        <w:bidi/>
        <w:spacing w:line="360" w:lineRule="auto"/>
        <w:rPr>
          <w:sz w:val="32"/>
          <w:szCs w:val="32"/>
        </w:rPr>
      </w:pPr>
      <w:r w:rsidRPr="00EC210D">
        <w:rPr>
          <w:sz w:val="32"/>
          <w:szCs w:val="32"/>
          <w:rtl/>
        </w:rPr>
        <w:t xml:space="preserve"> رفض النزعة الموضوعية التي تختزل المعنى في الموضوع المعطى </w:t>
      </w:r>
    </w:p>
    <w:p w14:paraId="6CAB4DD0" w14:textId="1550BA8D" w:rsidR="00EC210D" w:rsidRDefault="00EC210D" w:rsidP="00EC210D">
      <w:pPr>
        <w:pStyle w:val="Paragraphedeliste"/>
        <w:numPr>
          <w:ilvl w:val="0"/>
          <w:numId w:val="1"/>
        </w:numPr>
        <w:bidi/>
        <w:spacing w:line="360" w:lineRule="auto"/>
        <w:rPr>
          <w:sz w:val="32"/>
          <w:szCs w:val="32"/>
        </w:rPr>
      </w:pPr>
      <w:r w:rsidRPr="00EC210D">
        <w:rPr>
          <w:sz w:val="32"/>
          <w:szCs w:val="32"/>
          <w:rtl/>
        </w:rPr>
        <w:t xml:space="preserve"> رفض النزعة السيكولوجية التي تختزل المعنى في الذات. </w:t>
      </w:r>
    </w:p>
    <w:p w14:paraId="4397800E" w14:textId="5663B5E1" w:rsidR="00EC210D" w:rsidRDefault="00EC210D" w:rsidP="00EC210D">
      <w:pPr>
        <w:pStyle w:val="Paragraphedeliste"/>
        <w:numPr>
          <w:ilvl w:val="0"/>
          <w:numId w:val="1"/>
        </w:numPr>
        <w:bidi/>
        <w:spacing w:line="360" w:lineRule="auto"/>
        <w:rPr>
          <w:sz w:val="32"/>
          <w:szCs w:val="32"/>
        </w:rPr>
      </w:pPr>
      <w:r>
        <w:rPr>
          <w:rFonts w:hint="cs"/>
          <w:sz w:val="32"/>
          <w:szCs w:val="32"/>
          <w:rtl/>
        </w:rPr>
        <w:t>ال</w:t>
      </w:r>
      <w:r w:rsidRPr="00EC210D">
        <w:rPr>
          <w:sz w:val="32"/>
          <w:szCs w:val="32"/>
          <w:rtl/>
        </w:rPr>
        <w:t>ربط بين الذات والموضوع بحيث يتشكّل</w:t>
      </w:r>
      <w:r>
        <w:rPr>
          <w:rFonts w:hint="cs"/>
          <w:sz w:val="32"/>
          <w:szCs w:val="32"/>
          <w:rtl/>
        </w:rPr>
        <w:t xml:space="preserve"> المعنى</w:t>
      </w:r>
      <w:r w:rsidRPr="00EC210D">
        <w:rPr>
          <w:sz w:val="32"/>
          <w:szCs w:val="32"/>
          <w:rtl/>
        </w:rPr>
        <w:t xml:space="preserve"> في انفتاح الذات عن العالم. </w:t>
      </w:r>
    </w:p>
    <w:p w14:paraId="11DB83D6" w14:textId="36CD3D1B" w:rsidR="00EC210D" w:rsidRDefault="00EC210D" w:rsidP="00EC210D">
      <w:pPr>
        <w:pStyle w:val="Paragraphedeliste"/>
        <w:numPr>
          <w:ilvl w:val="0"/>
          <w:numId w:val="1"/>
        </w:numPr>
        <w:bidi/>
        <w:spacing w:line="360" w:lineRule="auto"/>
        <w:rPr>
          <w:sz w:val="32"/>
          <w:szCs w:val="32"/>
        </w:rPr>
      </w:pPr>
      <w:r w:rsidRPr="00EC210D">
        <w:rPr>
          <w:sz w:val="32"/>
          <w:szCs w:val="32"/>
          <w:rtl/>
        </w:rPr>
        <w:t xml:space="preserve">موضوعات الإدراك </w:t>
      </w:r>
      <w:r>
        <w:rPr>
          <w:rFonts w:hint="cs"/>
          <w:sz w:val="32"/>
          <w:szCs w:val="32"/>
          <w:rtl/>
        </w:rPr>
        <w:t xml:space="preserve">هي </w:t>
      </w:r>
      <w:r w:rsidRPr="00EC210D">
        <w:rPr>
          <w:sz w:val="32"/>
          <w:szCs w:val="32"/>
          <w:rtl/>
        </w:rPr>
        <w:t xml:space="preserve">معنى الأشياء، ومعنى الحياة الإنسانية. </w:t>
      </w:r>
    </w:p>
    <w:p w14:paraId="751CFA2E" w14:textId="56FF075B" w:rsidR="00EC210D" w:rsidRDefault="00EC210D" w:rsidP="00EC210D">
      <w:pPr>
        <w:pStyle w:val="Paragraphedeliste"/>
        <w:numPr>
          <w:ilvl w:val="0"/>
          <w:numId w:val="1"/>
        </w:numPr>
        <w:bidi/>
        <w:spacing w:line="360" w:lineRule="auto"/>
        <w:rPr>
          <w:sz w:val="32"/>
          <w:szCs w:val="32"/>
        </w:rPr>
      </w:pPr>
      <w:r w:rsidRPr="00EC210D">
        <w:rPr>
          <w:sz w:val="32"/>
          <w:szCs w:val="32"/>
          <w:rtl/>
        </w:rPr>
        <w:t xml:space="preserve"> إدراك الوجود والحياة في ماهيتهما السابقة على كل معرفة وإدراك</w:t>
      </w:r>
      <w:r w:rsidR="00515D8E">
        <w:rPr>
          <w:rFonts w:hint="cs"/>
          <w:sz w:val="32"/>
          <w:szCs w:val="32"/>
          <w:rtl/>
        </w:rPr>
        <w:t xml:space="preserve"> عبر</w:t>
      </w:r>
      <w:r w:rsidRPr="00EC210D">
        <w:rPr>
          <w:sz w:val="32"/>
          <w:szCs w:val="32"/>
          <w:rtl/>
        </w:rPr>
        <w:t xml:space="preserve"> </w:t>
      </w:r>
      <w:r w:rsidR="00515D8E">
        <w:rPr>
          <w:rFonts w:hint="cs"/>
          <w:sz w:val="32"/>
          <w:szCs w:val="32"/>
          <w:rtl/>
        </w:rPr>
        <w:t>ال</w:t>
      </w:r>
      <w:r w:rsidRPr="00EC210D">
        <w:rPr>
          <w:sz w:val="32"/>
          <w:szCs w:val="32"/>
          <w:rtl/>
        </w:rPr>
        <w:t>تجرب</w:t>
      </w:r>
      <w:r w:rsidR="00515D8E">
        <w:rPr>
          <w:rFonts w:hint="cs"/>
          <w:sz w:val="32"/>
          <w:szCs w:val="32"/>
          <w:rtl/>
        </w:rPr>
        <w:t>ة</w:t>
      </w:r>
      <w:r w:rsidRPr="00EC210D">
        <w:rPr>
          <w:sz w:val="32"/>
          <w:szCs w:val="32"/>
          <w:rtl/>
        </w:rPr>
        <w:t xml:space="preserve"> المعيشية اليومية. </w:t>
      </w:r>
    </w:p>
    <w:p w14:paraId="2BD92449" w14:textId="46360280" w:rsidR="00EC210D" w:rsidRDefault="00EC210D" w:rsidP="00EC210D">
      <w:pPr>
        <w:pStyle w:val="Paragraphedeliste"/>
        <w:numPr>
          <w:ilvl w:val="0"/>
          <w:numId w:val="1"/>
        </w:numPr>
        <w:bidi/>
        <w:spacing w:line="360" w:lineRule="auto"/>
        <w:rPr>
          <w:sz w:val="32"/>
          <w:szCs w:val="32"/>
        </w:rPr>
      </w:pPr>
      <w:r w:rsidRPr="00EC210D">
        <w:rPr>
          <w:sz w:val="32"/>
          <w:szCs w:val="32"/>
          <w:rtl/>
        </w:rPr>
        <w:t xml:space="preserve"> رفض كل ادعاء بامتلاك الحقيقة أو العلم، لأن كل ما يعرفه الإنسان عن الحياة والوجود يتم انطلاقا من منظور معين، وزاو</w:t>
      </w:r>
      <w:r w:rsidR="00515D8E">
        <w:rPr>
          <w:rFonts w:hint="cs"/>
          <w:sz w:val="32"/>
          <w:szCs w:val="32"/>
          <w:rtl/>
        </w:rPr>
        <w:t>ية</w:t>
      </w:r>
      <w:r w:rsidRPr="00EC210D">
        <w:rPr>
          <w:sz w:val="32"/>
          <w:szCs w:val="32"/>
          <w:rtl/>
        </w:rPr>
        <w:t xml:space="preserve"> فريدة</w:t>
      </w:r>
      <w:r w:rsidRPr="00EC210D">
        <w:rPr>
          <w:sz w:val="32"/>
          <w:szCs w:val="32"/>
        </w:rPr>
        <w:t>.</w:t>
      </w:r>
    </w:p>
    <w:p w14:paraId="210AC4BD" w14:textId="0D6BCFE3" w:rsidR="00515D8E" w:rsidRDefault="00515D8E" w:rsidP="00515D8E">
      <w:pPr>
        <w:pStyle w:val="Paragraphedeliste"/>
        <w:bidi/>
        <w:spacing w:line="360" w:lineRule="auto"/>
        <w:rPr>
          <w:sz w:val="32"/>
          <w:szCs w:val="32"/>
          <w:rtl/>
        </w:rPr>
      </w:pPr>
      <w:r>
        <w:rPr>
          <w:rFonts w:hint="cs"/>
          <w:sz w:val="32"/>
          <w:szCs w:val="32"/>
          <w:rtl/>
        </w:rPr>
        <w:t xml:space="preserve">مراحل المنهج </w:t>
      </w:r>
      <w:proofErr w:type="spellStart"/>
      <w:r>
        <w:rPr>
          <w:rFonts w:hint="cs"/>
          <w:sz w:val="32"/>
          <w:szCs w:val="32"/>
          <w:rtl/>
        </w:rPr>
        <w:t>الفينومنولوجي</w:t>
      </w:r>
      <w:proofErr w:type="spellEnd"/>
      <w:r>
        <w:rPr>
          <w:rFonts w:hint="cs"/>
          <w:sz w:val="32"/>
          <w:szCs w:val="32"/>
          <w:rtl/>
        </w:rPr>
        <w:t xml:space="preserve"> :</w:t>
      </w:r>
    </w:p>
    <w:p w14:paraId="709CDB6B" w14:textId="77777777" w:rsidR="00515D8E" w:rsidRDefault="00515D8E" w:rsidP="00515D8E">
      <w:pPr>
        <w:pStyle w:val="Paragraphedeliste"/>
        <w:bidi/>
        <w:spacing w:line="360" w:lineRule="auto"/>
        <w:rPr>
          <w:sz w:val="32"/>
          <w:szCs w:val="32"/>
          <w:rtl/>
        </w:rPr>
      </w:pPr>
      <w:r>
        <w:rPr>
          <w:rFonts w:hint="cs"/>
          <w:sz w:val="32"/>
          <w:szCs w:val="32"/>
          <w:rtl/>
        </w:rPr>
        <w:t>1- تعليق الحكم، أي وصع العالم بين قوسين، موضع الشك.</w:t>
      </w:r>
    </w:p>
    <w:p w14:paraId="0EFC46B5" w14:textId="77777777" w:rsidR="00515D8E" w:rsidRDefault="00515D8E" w:rsidP="00515D8E">
      <w:pPr>
        <w:pStyle w:val="Paragraphedeliste"/>
        <w:bidi/>
        <w:spacing w:line="360" w:lineRule="auto"/>
        <w:rPr>
          <w:sz w:val="32"/>
          <w:szCs w:val="32"/>
          <w:rtl/>
        </w:rPr>
      </w:pPr>
      <w:r>
        <w:rPr>
          <w:rFonts w:hint="cs"/>
          <w:sz w:val="32"/>
          <w:szCs w:val="32"/>
          <w:rtl/>
        </w:rPr>
        <w:t>2- الرد الماهوي أو البناء، الشعور كقصد متبادل مكون من قالب ومضمون.</w:t>
      </w:r>
    </w:p>
    <w:p w14:paraId="0BCE8141" w14:textId="77777777" w:rsidR="00515D8E" w:rsidRDefault="00515D8E" w:rsidP="00515D8E">
      <w:pPr>
        <w:pStyle w:val="Paragraphedeliste"/>
        <w:bidi/>
        <w:spacing w:line="360" w:lineRule="auto"/>
        <w:rPr>
          <w:sz w:val="32"/>
          <w:szCs w:val="32"/>
          <w:rtl/>
        </w:rPr>
      </w:pPr>
      <w:r>
        <w:rPr>
          <w:rFonts w:hint="cs"/>
          <w:sz w:val="32"/>
          <w:szCs w:val="32"/>
          <w:rtl/>
        </w:rPr>
        <w:t>3- الحدس والإيضاح قصد الكشف عن الأخطاء.</w:t>
      </w:r>
    </w:p>
    <w:p w14:paraId="051AC6AC" w14:textId="77777777" w:rsidR="00515D8E" w:rsidRDefault="00515D8E" w:rsidP="00515D8E">
      <w:pPr>
        <w:bidi/>
        <w:spacing w:line="360" w:lineRule="auto"/>
        <w:rPr>
          <w:b/>
          <w:bCs/>
          <w:sz w:val="32"/>
          <w:szCs w:val="32"/>
          <w:rtl/>
        </w:rPr>
      </w:pPr>
      <w:r w:rsidRPr="00515D8E">
        <w:rPr>
          <w:rFonts w:hint="cs"/>
          <w:b/>
          <w:bCs/>
          <w:sz w:val="32"/>
          <w:szCs w:val="32"/>
          <w:rtl/>
        </w:rPr>
        <w:lastRenderedPageBreak/>
        <w:t>القصدية:</w:t>
      </w:r>
    </w:p>
    <w:p w14:paraId="3004F0DE" w14:textId="5CEC1D71" w:rsidR="009D42BC" w:rsidRDefault="00515D8E" w:rsidP="009D42BC">
      <w:pPr>
        <w:bidi/>
        <w:spacing w:line="360" w:lineRule="auto"/>
        <w:rPr>
          <w:sz w:val="32"/>
          <w:szCs w:val="32"/>
          <w:rtl/>
        </w:rPr>
      </w:pPr>
      <w:r>
        <w:rPr>
          <w:rFonts w:hint="cs"/>
          <w:sz w:val="32"/>
          <w:szCs w:val="32"/>
          <w:rtl/>
        </w:rPr>
        <w:t>تعني فعل القصد أو توجيه الإدراك نحو الموضوعات الخارجية. وهي تعكس تلك الرابطة بين الشعور وموضوعاته</w:t>
      </w:r>
      <w:r w:rsidR="009D42BC">
        <w:rPr>
          <w:rFonts w:hint="cs"/>
          <w:sz w:val="32"/>
          <w:szCs w:val="32"/>
          <w:rtl/>
        </w:rPr>
        <w:t>،</w:t>
      </w:r>
      <w:r w:rsidR="009D42BC" w:rsidRPr="009D42BC">
        <w:rPr>
          <w:sz w:val="32"/>
          <w:szCs w:val="32"/>
          <w:rtl/>
        </w:rPr>
        <w:t xml:space="preserve"> محاولة تأويلية تريد النفاذ إلى القصدية الحية التي توجد في أساس علم ما، وتعرية للمسبقات وكشف للافتراضات الخفية التي تحملها قصدية العالم والتي تحدد مسار تفكيره وأبحاثه دون أن يكون واعيا بها</w:t>
      </w:r>
      <w:r w:rsidR="009D42BC" w:rsidRPr="009D42BC">
        <w:rPr>
          <w:sz w:val="32"/>
          <w:szCs w:val="32"/>
        </w:rPr>
        <w:t>.</w:t>
      </w:r>
      <w:r w:rsidRPr="00515D8E">
        <w:rPr>
          <w:rFonts w:hint="cs"/>
          <w:sz w:val="32"/>
          <w:szCs w:val="32"/>
          <w:rtl/>
        </w:rPr>
        <w:t xml:space="preserve"> </w:t>
      </w:r>
    </w:p>
    <w:p w14:paraId="2B1FDDA0" w14:textId="507869BC" w:rsidR="009D42BC" w:rsidRDefault="009D42BC" w:rsidP="00CB11B8">
      <w:pPr>
        <w:bidi/>
        <w:spacing w:line="360" w:lineRule="auto"/>
        <w:rPr>
          <w:sz w:val="32"/>
          <w:szCs w:val="32"/>
          <w:rtl/>
        </w:rPr>
      </w:pPr>
      <w:r>
        <w:rPr>
          <w:rFonts w:hint="cs"/>
          <w:sz w:val="32"/>
          <w:szCs w:val="32"/>
          <w:rtl/>
        </w:rPr>
        <w:t xml:space="preserve">وجّه </w:t>
      </w:r>
      <w:proofErr w:type="spellStart"/>
      <w:r>
        <w:rPr>
          <w:rFonts w:hint="cs"/>
          <w:sz w:val="32"/>
          <w:szCs w:val="32"/>
          <w:rtl/>
        </w:rPr>
        <w:t>هوسرل</w:t>
      </w:r>
      <w:proofErr w:type="spellEnd"/>
      <w:r>
        <w:rPr>
          <w:rFonts w:hint="cs"/>
          <w:sz w:val="32"/>
          <w:szCs w:val="32"/>
          <w:rtl/>
        </w:rPr>
        <w:t xml:space="preserve"> القصدية نحو الذات الإنسانية محاولا رفع الخلط الذي وقع في علم النفس التجريبي الذي أدخل القياس والإحصاء على الحالات الشعورية التي لا تقبل التكميم ولا التعميم</w:t>
      </w:r>
      <w:r w:rsidR="009F54F4">
        <w:rPr>
          <w:rFonts w:hint="cs"/>
          <w:sz w:val="32"/>
          <w:szCs w:val="32"/>
          <w:rtl/>
        </w:rPr>
        <w:t xml:space="preserve">. فالقصدية هي الهيكل الأساسي للمنهج </w:t>
      </w:r>
      <w:proofErr w:type="spellStart"/>
      <w:r w:rsidR="009F54F4">
        <w:rPr>
          <w:rFonts w:hint="cs"/>
          <w:sz w:val="32"/>
          <w:szCs w:val="32"/>
          <w:rtl/>
        </w:rPr>
        <w:t>الفينومنولوجي</w:t>
      </w:r>
      <w:proofErr w:type="spellEnd"/>
      <w:r w:rsidR="009F54F4">
        <w:rPr>
          <w:rFonts w:hint="cs"/>
          <w:sz w:val="32"/>
          <w:szCs w:val="32"/>
          <w:rtl/>
        </w:rPr>
        <w:t xml:space="preserve"> تعمل على الجمع بين الذات وموضوعها.</w:t>
      </w:r>
      <w:r>
        <w:rPr>
          <w:rFonts w:hint="cs"/>
          <w:sz w:val="32"/>
          <w:szCs w:val="32"/>
          <w:rtl/>
        </w:rPr>
        <w:t xml:space="preserve"> </w:t>
      </w:r>
      <w:r w:rsidR="00CB11B8">
        <w:rPr>
          <w:rFonts w:hint="cs"/>
          <w:sz w:val="32"/>
          <w:szCs w:val="32"/>
          <w:rtl/>
        </w:rPr>
        <w:t>ف</w:t>
      </w:r>
      <w:r w:rsidR="008016A1">
        <w:rPr>
          <w:rFonts w:hint="cs"/>
          <w:sz w:val="32"/>
          <w:szCs w:val="32"/>
          <w:rtl/>
        </w:rPr>
        <w:t xml:space="preserve">المنهج </w:t>
      </w:r>
      <w:proofErr w:type="spellStart"/>
      <w:r w:rsidR="008016A1">
        <w:rPr>
          <w:rFonts w:hint="cs"/>
          <w:sz w:val="32"/>
          <w:szCs w:val="32"/>
          <w:rtl/>
        </w:rPr>
        <w:t>الفينومنولوجي</w:t>
      </w:r>
      <w:proofErr w:type="spellEnd"/>
      <w:r w:rsidR="008016A1">
        <w:rPr>
          <w:rFonts w:hint="cs"/>
          <w:sz w:val="32"/>
          <w:szCs w:val="32"/>
          <w:rtl/>
        </w:rPr>
        <w:t xml:space="preserve"> ليس استنباطيا، ولا تجريبيا، بل يتجه مباشرة نحو الموضوع.</w:t>
      </w:r>
    </w:p>
    <w:p w14:paraId="367D2332" w14:textId="3FF892BB" w:rsidR="00CB11B8" w:rsidRPr="00CB11B8" w:rsidRDefault="00CB11B8" w:rsidP="00CB11B8">
      <w:pPr>
        <w:bidi/>
        <w:spacing w:line="360" w:lineRule="auto"/>
        <w:rPr>
          <w:b/>
          <w:bCs/>
          <w:sz w:val="32"/>
          <w:szCs w:val="32"/>
          <w:rtl/>
        </w:rPr>
      </w:pPr>
      <w:proofErr w:type="spellStart"/>
      <w:r w:rsidRPr="00CB11B8">
        <w:rPr>
          <w:rFonts w:hint="cs"/>
          <w:b/>
          <w:bCs/>
          <w:sz w:val="32"/>
          <w:szCs w:val="32"/>
          <w:rtl/>
        </w:rPr>
        <w:t>الإبوخية</w:t>
      </w:r>
      <w:proofErr w:type="spellEnd"/>
      <w:r w:rsidRPr="00CB11B8">
        <w:rPr>
          <w:rFonts w:hint="cs"/>
          <w:b/>
          <w:bCs/>
          <w:sz w:val="32"/>
          <w:szCs w:val="32"/>
          <w:rtl/>
        </w:rPr>
        <w:t>:</w:t>
      </w:r>
    </w:p>
    <w:p w14:paraId="06CA6D29" w14:textId="7F58AECD" w:rsidR="00CB11B8" w:rsidRDefault="00CB11B8" w:rsidP="00CB11B8">
      <w:pPr>
        <w:bidi/>
        <w:spacing w:line="360" w:lineRule="auto"/>
        <w:rPr>
          <w:sz w:val="32"/>
          <w:szCs w:val="32"/>
          <w:rtl/>
        </w:rPr>
      </w:pPr>
      <w:r w:rsidRPr="00CB11B8">
        <w:rPr>
          <w:sz w:val="32"/>
          <w:szCs w:val="32"/>
          <w:rtl/>
        </w:rPr>
        <w:t xml:space="preserve">إن هدف </w:t>
      </w:r>
      <w:proofErr w:type="spellStart"/>
      <w:r w:rsidRPr="00CB11B8">
        <w:rPr>
          <w:sz w:val="32"/>
          <w:szCs w:val="32"/>
          <w:rtl/>
        </w:rPr>
        <w:t>الفينومينولوجيا</w:t>
      </w:r>
      <w:proofErr w:type="spellEnd"/>
      <w:r w:rsidRPr="00CB11B8">
        <w:rPr>
          <w:sz w:val="32"/>
          <w:szCs w:val="32"/>
          <w:rtl/>
        </w:rPr>
        <w:t xml:space="preserve"> هو الوصول إلى </w:t>
      </w:r>
      <w:r>
        <w:rPr>
          <w:rFonts w:hint="cs"/>
          <w:sz w:val="32"/>
          <w:szCs w:val="32"/>
          <w:rtl/>
        </w:rPr>
        <w:t>ماهية الشيء</w:t>
      </w:r>
      <w:r w:rsidRPr="00CB11B8">
        <w:rPr>
          <w:sz w:val="32"/>
          <w:szCs w:val="32"/>
        </w:rPr>
        <w:t xml:space="preserve"> </w:t>
      </w:r>
      <w:r w:rsidRPr="00CB11B8">
        <w:rPr>
          <w:sz w:val="32"/>
          <w:szCs w:val="32"/>
          <w:rtl/>
        </w:rPr>
        <w:t>ومـن أجـل تحـقـيـق هذا الهدف فإنها لا تستخدم الشك الـديـكـارتـي</w:t>
      </w:r>
      <w:r>
        <w:rPr>
          <w:rFonts w:hint="cs"/>
          <w:sz w:val="32"/>
          <w:szCs w:val="32"/>
          <w:rtl/>
        </w:rPr>
        <w:t xml:space="preserve"> بل </w:t>
      </w:r>
      <w:r w:rsidRPr="00CB11B8">
        <w:rPr>
          <w:sz w:val="32"/>
          <w:szCs w:val="32"/>
          <w:rtl/>
        </w:rPr>
        <w:t xml:space="preserve"> </w:t>
      </w:r>
      <w:r w:rsidRPr="00CB11B8">
        <w:rPr>
          <w:rFonts w:ascii="Arial" w:hAnsi="Arial" w:cs="Arial" w:hint="cs"/>
          <w:sz w:val="32"/>
          <w:szCs w:val="32"/>
          <w:rtl/>
        </w:rPr>
        <w:t>تـسـتـخـدم</w:t>
      </w:r>
      <w:r w:rsidRPr="00CB11B8">
        <w:rPr>
          <w:sz w:val="32"/>
          <w:szCs w:val="32"/>
          <w:rtl/>
        </w:rPr>
        <w:t xml:space="preserve"> </w:t>
      </w:r>
      <w:r w:rsidRPr="00CB11B8">
        <w:rPr>
          <w:rFonts w:ascii="Arial" w:hAnsi="Arial" w:cs="Arial" w:hint="cs"/>
          <w:sz w:val="32"/>
          <w:szCs w:val="32"/>
          <w:rtl/>
        </w:rPr>
        <w:t>تـعـلـيـ</w:t>
      </w:r>
      <w:r w:rsidRPr="00CB11B8">
        <w:rPr>
          <w:sz w:val="32"/>
          <w:szCs w:val="32"/>
          <w:rtl/>
        </w:rPr>
        <w:t>ق</w:t>
      </w:r>
      <w:r>
        <w:rPr>
          <w:rFonts w:hint="cs"/>
          <w:sz w:val="32"/>
          <w:szCs w:val="32"/>
          <w:rtl/>
        </w:rPr>
        <w:t xml:space="preserve"> الحكم، وهو ما يسميه </w:t>
      </w:r>
      <w:proofErr w:type="spellStart"/>
      <w:r>
        <w:rPr>
          <w:rFonts w:hint="cs"/>
          <w:sz w:val="32"/>
          <w:szCs w:val="32"/>
          <w:rtl/>
        </w:rPr>
        <w:t>هوسرل</w:t>
      </w:r>
      <w:proofErr w:type="spellEnd"/>
      <w:r>
        <w:rPr>
          <w:rFonts w:hint="cs"/>
          <w:sz w:val="32"/>
          <w:szCs w:val="32"/>
          <w:rtl/>
        </w:rPr>
        <w:t xml:space="preserve"> </w:t>
      </w:r>
      <w:proofErr w:type="spellStart"/>
      <w:r>
        <w:rPr>
          <w:rFonts w:hint="cs"/>
          <w:sz w:val="32"/>
          <w:szCs w:val="32"/>
          <w:rtl/>
        </w:rPr>
        <w:t>الإبوخية</w:t>
      </w:r>
      <w:proofErr w:type="spellEnd"/>
      <w:r>
        <w:rPr>
          <w:rFonts w:hint="cs"/>
          <w:sz w:val="32"/>
          <w:szCs w:val="32"/>
          <w:rtl/>
        </w:rPr>
        <w:t xml:space="preserve"> أي التوقف.</w:t>
      </w:r>
      <w:r w:rsidRPr="00CB11B8">
        <w:rPr>
          <w:rtl/>
        </w:rPr>
        <w:t xml:space="preserve"> </w:t>
      </w:r>
      <w:r w:rsidRPr="00CB11B8">
        <w:rPr>
          <w:sz w:val="32"/>
          <w:szCs w:val="32"/>
          <w:rtl/>
        </w:rPr>
        <w:t>فالتوقف التاريخي عن</w:t>
      </w:r>
      <w:r>
        <w:rPr>
          <w:rFonts w:hint="cs"/>
          <w:sz w:val="32"/>
          <w:szCs w:val="32"/>
          <w:rtl/>
        </w:rPr>
        <w:t>د</w:t>
      </w:r>
      <w:r w:rsidRPr="00CB11B8">
        <w:rPr>
          <w:sz w:val="32"/>
          <w:szCs w:val="32"/>
          <w:rtl/>
        </w:rPr>
        <w:t xml:space="preserve"> </w:t>
      </w:r>
      <w:proofErr w:type="spellStart"/>
      <w:r w:rsidRPr="00CB11B8">
        <w:rPr>
          <w:sz w:val="32"/>
          <w:szCs w:val="32"/>
          <w:rtl/>
        </w:rPr>
        <w:t>هسرل</w:t>
      </w:r>
      <w:proofErr w:type="spellEnd"/>
      <w:r w:rsidRPr="00CB11B8">
        <w:rPr>
          <w:sz w:val="32"/>
          <w:szCs w:val="32"/>
          <w:rtl/>
        </w:rPr>
        <w:t xml:space="preserve">  يفعل أول ما يفعل أن يغض الطرف عن سائر </w:t>
      </w:r>
      <w:r>
        <w:rPr>
          <w:rFonts w:hint="cs"/>
          <w:sz w:val="32"/>
          <w:szCs w:val="32"/>
          <w:rtl/>
        </w:rPr>
        <w:t>الم</w:t>
      </w:r>
      <w:r w:rsidRPr="00CB11B8">
        <w:rPr>
          <w:sz w:val="32"/>
          <w:szCs w:val="32"/>
          <w:rtl/>
        </w:rPr>
        <w:t>ذاهب الـفـلـسـفـيـة</w:t>
      </w:r>
      <w:r w:rsidRPr="00CB11B8">
        <w:rPr>
          <w:sz w:val="32"/>
          <w:szCs w:val="32"/>
        </w:rPr>
        <w:t xml:space="preserve"> </w:t>
      </w:r>
      <w:r w:rsidRPr="00CB11B8">
        <w:rPr>
          <w:sz w:val="32"/>
          <w:szCs w:val="32"/>
          <w:rtl/>
        </w:rPr>
        <w:t>وكأنها غير موجودة</w:t>
      </w:r>
      <w:r>
        <w:rPr>
          <w:rFonts w:hint="cs"/>
          <w:sz w:val="32"/>
          <w:szCs w:val="32"/>
          <w:rtl/>
        </w:rPr>
        <w:t xml:space="preserve">، </w:t>
      </w:r>
      <w:r w:rsidRPr="00CB11B8">
        <w:rPr>
          <w:sz w:val="32"/>
          <w:szCs w:val="32"/>
          <w:rtl/>
        </w:rPr>
        <w:t xml:space="preserve">لأن </w:t>
      </w:r>
      <w:proofErr w:type="spellStart"/>
      <w:r w:rsidRPr="00CB11B8">
        <w:rPr>
          <w:sz w:val="32"/>
          <w:szCs w:val="32"/>
          <w:rtl/>
        </w:rPr>
        <w:t>الفينومينولوجيا</w:t>
      </w:r>
      <w:proofErr w:type="spellEnd"/>
      <w:r w:rsidRPr="00CB11B8">
        <w:rPr>
          <w:sz w:val="32"/>
          <w:szCs w:val="32"/>
          <w:rtl/>
        </w:rPr>
        <w:t xml:space="preserve"> لا تهتم بآراء الآخرين</w:t>
      </w:r>
      <w:r>
        <w:rPr>
          <w:rFonts w:hint="cs"/>
          <w:sz w:val="32"/>
          <w:szCs w:val="32"/>
          <w:rtl/>
        </w:rPr>
        <w:t xml:space="preserve">، </w:t>
      </w:r>
      <w:r w:rsidRPr="00CB11B8">
        <w:rPr>
          <w:sz w:val="32"/>
          <w:szCs w:val="32"/>
        </w:rPr>
        <w:t xml:space="preserve"> </w:t>
      </w:r>
      <w:r w:rsidRPr="00CB11B8">
        <w:rPr>
          <w:sz w:val="32"/>
          <w:szCs w:val="32"/>
          <w:rtl/>
        </w:rPr>
        <w:t>بل تـتـجـه إلى الأشياء ذاتها</w:t>
      </w:r>
      <w:r w:rsidRPr="00CB11B8">
        <w:rPr>
          <w:sz w:val="32"/>
          <w:szCs w:val="32"/>
        </w:rPr>
        <w:t xml:space="preserve">. </w:t>
      </w:r>
      <w:r w:rsidRPr="00CB11B8">
        <w:rPr>
          <w:sz w:val="32"/>
          <w:szCs w:val="32"/>
          <w:rtl/>
        </w:rPr>
        <w:t>بعد ذلك</w:t>
      </w:r>
      <w:r>
        <w:rPr>
          <w:rFonts w:hint="cs"/>
          <w:sz w:val="32"/>
          <w:szCs w:val="32"/>
          <w:rtl/>
        </w:rPr>
        <w:t xml:space="preserve"> و</w:t>
      </w:r>
      <w:r w:rsidRPr="00CB11B8">
        <w:rPr>
          <w:sz w:val="32"/>
          <w:szCs w:val="32"/>
        </w:rPr>
        <w:t xml:space="preserve"> </w:t>
      </w:r>
      <w:r w:rsidRPr="00CB11B8">
        <w:rPr>
          <w:sz w:val="32"/>
          <w:szCs w:val="32"/>
          <w:rtl/>
        </w:rPr>
        <w:t>بعد هذا الإيقاف الأولى عن التداخـل</w:t>
      </w:r>
      <w:r w:rsidRPr="00CB11B8">
        <w:rPr>
          <w:sz w:val="32"/>
          <w:szCs w:val="32"/>
        </w:rPr>
        <w:t xml:space="preserve"> </w:t>
      </w:r>
      <w:r w:rsidRPr="00CB11B8">
        <w:rPr>
          <w:sz w:val="32"/>
          <w:szCs w:val="32"/>
          <w:rtl/>
        </w:rPr>
        <w:t xml:space="preserve">يـأتـي </w:t>
      </w:r>
      <w:proofErr w:type="spellStart"/>
      <w:r w:rsidRPr="00CB11B8">
        <w:rPr>
          <w:sz w:val="32"/>
          <w:szCs w:val="32"/>
          <w:rtl/>
        </w:rPr>
        <w:t>دورالاخـتـزال</w:t>
      </w:r>
      <w:proofErr w:type="spellEnd"/>
      <w:r w:rsidRPr="00CB11B8">
        <w:rPr>
          <w:sz w:val="32"/>
          <w:szCs w:val="32"/>
          <w:rtl/>
        </w:rPr>
        <w:t xml:space="preserve"> </w:t>
      </w:r>
      <w:proofErr w:type="spellStart"/>
      <w:r>
        <w:rPr>
          <w:rFonts w:hint="cs"/>
          <w:sz w:val="32"/>
          <w:szCs w:val="32"/>
          <w:rtl/>
        </w:rPr>
        <w:t>الماهوي</w:t>
      </w:r>
      <w:proofErr w:type="spellEnd"/>
      <w:r>
        <w:rPr>
          <w:rFonts w:hint="cs"/>
          <w:sz w:val="32"/>
          <w:szCs w:val="32"/>
          <w:rtl/>
        </w:rPr>
        <w:t xml:space="preserve"> </w:t>
      </w:r>
      <w:r w:rsidRPr="00CB11B8">
        <w:rPr>
          <w:sz w:val="32"/>
          <w:szCs w:val="32"/>
          <w:rtl/>
        </w:rPr>
        <w:t>الذي يضع الوجود الفردي للموضوع مـوضـع الـدراس</w:t>
      </w:r>
      <w:r>
        <w:rPr>
          <w:rFonts w:hint="cs"/>
          <w:sz w:val="32"/>
          <w:szCs w:val="32"/>
          <w:rtl/>
        </w:rPr>
        <w:t>ة بين أقواس،</w:t>
      </w:r>
      <w:r w:rsidRPr="00CB11B8">
        <w:rPr>
          <w:sz w:val="32"/>
          <w:szCs w:val="32"/>
        </w:rPr>
        <w:t xml:space="preserve"> </w:t>
      </w:r>
      <w:r w:rsidRPr="00CB11B8">
        <w:rPr>
          <w:sz w:val="32"/>
          <w:szCs w:val="32"/>
          <w:rtl/>
        </w:rPr>
        <w:t>أي يــبــعــده هــو الآخــر عــن الــتــداخــل فــي شـــأن الـــبـــحـــث</w:t>
      </w:r>
      <w:r w:rsidRPr="00CB11B8">
        <w:rPr>
          <w:sz w:val="32"/>
          <w:szCs w:val="32"/>
        </w:rPr>
        <w:t xml:space="preserve"> </w:t>
      </w:r>
      <w:r w:rsidRPr="00CB11B8">
        <w:rPr>
          <w:sz w:val="32"/>
          <w:szCs w:val="32"/>
          <w:rtl/>
        </w:rPr>
        <w:t>لأن</w:t>
      </w:r>
      <w:r>
        <w:rPr>
          <w:rFonts w:hint="cs"/>
          <w:sz w:val="32"/>
          <w:szCs w:val="32"/>
          <w:rtl/>
        </w:rPr>
        <w:t xml:space="preserve"> </w:t>
      </w:r>
      <w:proofErr w:type="spellStart"/>
      <w:r>
        <w:rPr>
          <w:rFonts w:hint="cs"/>
          <w:sz w:val="32"/>
          <w:szCs w:val="32"/>
          <w:rtl/>
        </w:rPr>
        <w:t>الفينومنولوجيلا</w:t>
      </w:r>
      <w:proofErr w:type="spellEnd"/>
      <w:r>
        <w:rPr>
          <w:rFonts w:hint="cs"/>
          <w:sz w:val="32"/>
          <w:szCs w:val="32"/>
          <w:rtl/>
        </w:rPr>
        <w:t xml:space="preserve"> تهدف للماهية فحسب.</w:t>
      </w:r>
    </w:p>
    <w:p w14:paraId="0836EF21" w14:textId="1726B346" w:rsidR="00CB11B8" w:rsidRDefault="0088695A" w:rsidP="00CB11B8">
      <w:pPr>
        <w:bidi/>
        <w:spacing w:line="360" w:lineRule="auto"/>
        <w:rPr>
          <w:sz w:val="32"/>
          <w:szCs w:val="32"/>
          <w:rtl/>
        </w:rPr>
      </w:pPr>
      <w:r w:rsidRPr="0088695A">
        <w:rPr>
          <w:sz w:val="32"/>
          <w:szCs w:val="32"/>
          <w:rtl/>
        </w:rPr>
        <w:t xml:space="preserve">وقد أضاف </w:t>
      </w:r>
      <w:proofErr w:type="spellStart"/>
      <w:r w:rsidRPr="0088695A">
        <w:rPr>
          <w:sz w:val="32"/>
          <w:szCs w:val="32"/>
          <w:rtl/>
        </w:rPr>
        <w:t>هسر</w:t>
      </w:r>
      <w:r>
        <w:rPr>
          <w:rFonts w:hint="cs"/>
          <w:sz w:val="32"/>
          <w:szCs w:val="32"/>
          <w:rtl/>
        </w:rPr>
        <w:t>ل</w:t>
      </w:r>
      <w:proofErr w:type="spellEnd"/>
      <w:r>
        <w:rPr>
          <w:rFonts w:hint="cs"/>
          <w:sz w:val="32"/>
          <w:szCs w:val="32"/>
          <w:rtl/>
        </w:rPr>
        <w:t xml:space="preserve"> </w:t>
      </w:r>
      <w:r w:rsidRPr="0088695A">
        <w:rPr>
          <w:sz w:val="32"/>
          <w:szCs w:val="32"/>
          <w:rtl/>
        </w:rPr>
        <w:t>في كتاباته الأخيـرة</w:t>
      </w:r>
      <w:r w:rsidRPr="0088695A">
        <w:rPr>
          <w:sz w:val="32"/>
          <w:szCs w:val="32"/>
        </w:rPr>
        <w:t xml:space="preserve">T </w:t>
      </w:r>
      <w:r w:rsidRPr="0088695A">
        <w:rPr>
          <w:sz w:val="32"/>
          <w:szCs w:val="32"/>
          <w:rtl/>
        </w:rPr>
        <w:t xml:space="preserve">إلـى الاخـتـزال </w:t>
      </w:r>
      <w:r>
        <w:rPr>
          <w:rFonts w:hint="cs"/>
          <w:sz w:val="32"/>
          <w:szCs w:val="32"/>
          <w:rtl/>
        </w:rPr>
        <w:t>الماهوي</w:t>
      </w:r>
      <w:r w:rsidRPr="0088695A">
        <w:rPr>
          <w:sz w:val="32"/>
          <w:szCs w:val="32"/>
          <w:rtl/>
        </w:rPr>
        <w:t xml:space="preserve"> نـوعـا آخر من الاختزال يسميه الاختزال </w:t>
      </w:r>
      <w:proofErr w:type="spellStart"/>
      <w:r w:rsidRPr="0088695A">
        <w:rPr>
          <w:sz w:val="32"/>
          <w:szCs w:val="32"/>
          <w:rtl/>
        </w:rPr>
        <w:t>الترانسندنتالي</w:t>
      </w:r>
      <w:proofErr w:type="spellEnd"/>
      <w:r w:rsidRPr="0088695A">
        <w:rPr>
          <w:sz w:val="32"/>
          <w:szCs w:val="32"/>
          <w:rtl/>
        </w:rPr>
        <w:t xml:space="preserve"> ويـقـوم هذا الاختزال الجديد ليس في وضع الوجود</w:t>
      </w:r>
      <w:r w:rsidRPr="0088695A">
        <w:rPr>
          <w:sz w:val="32"/>
          <w:szCs w:val="32"/>
        </w:rPr>
        <w:t xml:space="preserve"> </w:t>
      </w:r>
      <w:r w:rsidRPr="0088695A">
        <w:rPr>
          <w:sz w:val="32"/>
          <w:szCs w:val="32"/>
          <w:rtl/>
        </w:rPr>
        <w:t>وحده</w:t>
      </w:r>
      <w:r w:rsidRPr="0088695A">
        <w:rPr>
          <w:sz w:val="32"/>
          <w:szCs w:val="32"/>
        </w:rPr>
        <w:t xml:space="preserve"> </w:t>
      </w:r>
      <w:r w:rsidRPr="0088695A">
        <w:rPr>
          <w:sz w:val="32"/>
          <w:szCs w:val="32"/>
          <w:rtl/>
        </w:rPr>
        <w:t>ب</w:t>
      </w:r>
      <w:r>
        <w:rPr>
          <w:rFonts w:hint="cs"/>
          <w:sz w:val="32"/>
          <w:szCs w:val="32"/>
          <w:rtl/>
        </w:rPr>
        <w:t xml:space="preserve">ين </w:t>
      </w:r>
      <w:r w:rsidRPr="0088695A">
        <w:rPr>
          <w:sz w:val="32"/>
          <w:szCs w:val="32"/>
          <w:rtl/>
        </w:rPr>
        <w:t>أقواس</w:t>
      </w:r>
      <w:r w:rsidRPr="0088695A">
        <w:rPr>
          <w:sz w:val="32"/>
          <w:szCs w:val="32"/>
        </w:rPr>
        <w:t xml:space="preserve"> </w:t>
      </w:r>
      <w:r w:rsidRPr="0088695A">
        <w:rPr>
          <w:sz w:val="32"/>
          <w:szCs w:val="32"/>
          <w:rtl/>
        </w:rPr>
        <w:t xml:space="preserve">بل وكذلك كـل مـا </w:t>
      </w:r>
      <w:proofErr w:type="spellStart"/>
      <w:r w:rsidRPr="0088695A">
        <w:rPr>
          <w:sz w:val="32"/>
          <w:szCs w:val="32"/>
          <w:rtl/>
        </w:rPr>
        <w:t>لا</w:t>
      </w:r>
      <w:r>
        <w:rPr>
          <w:rFonts w:hint="cs"/>
          <w:sz w:val="32"/>
          <w:szCs w:val="32"/>
          <w:rtl/>
        </w:rPr>
        <w:t>يم</w:t>
      </w:r>
      <w:r w:rsidRPr="0088695A">
        <w:rPr>
          <w:sz w:val="32"/>
          <w:szCs w:val="32"/>
          <w:rtl/>
        </w:rPr>
        <w:t>ـت</w:t>
      </w:r>
      <w:proofErr w:type="spellEnd"/>
      <w:r w:rsidRPr="0088695A">
        <w:rPr>
          <w:sz w:val="32"/>
          <w:szCs w:val="32"/>
          <w:rtl/>
        </w:rPr>
        <w:t xml:space="preserve"> إلــى الــوعــي الخــالــص بــصــلــة. ونــتــيــجــة هــذا الاخــتــزال </w:t>
      </w:r>
      <w:proofErr w:type="spellStart"/>
      <w:r w:rsidRPr="0088695A">
        <w:rPr>
          <w:sz w:val="32"/>
          <w:szCs w:val="32"/>
          <w:rtl/>
        </w:rPr>
        <w:t>الترانسندنتالي</w:t>
      </w:r>
      <w:proofErr w:type="spellEnd"/>
      <w:r w:rsidRPr="0088695A">
        <w:rPr>
          <w:sz w:val="32"/>
          <w:szCs w:val="32"/>
          <w:rtl/>
        </w:rPr>
        <w:t xml:space="preserve"> هو أنه لا يبقى من </w:t>
      </w:r>
      <w:r>
        <w:rPr>
          <w:rFonts w:hint="cs"/>
          <w:sz w:val="32"/>
          <w:szCs w:val="32"/>
          <w:rtl/>
        </w:rPr>
        <w:t>الم</w:t>
      </w:r>
      <w:r w:rsidRPr="0088695A">
        <w:rPr>
          <w:sz w:val="32"/>
          <w:szCs w:val="32"/>
          <w:rtl/>
        </w:rPr>
        <w:t xml:space="preserve">وضوع إلا ما هو معطى للذات </w:t>
      </w:r>
      <w:r>
        <w:rPr>
          <w:rFonts w:hint="cs"/>
          <w:sz w:val="32"/>
          <w:szCs w:val="32"/>
          <w:rtl/>
        </w:rPr>
        <w:t>ف</w:t>
      </w:r>
      <w:r w:rsidRPr="0088695A">
        <w:rPr>
          <w:sz w:val="32"/>
          <w:szCs w:val="32"/>
          <w:rtl/>
        </w:rPr>
        <w:t>حسب</w:t>
      </w:r>
      <w:r w:rsidRPr="0088695A">
        <w:rPr>
          <w:sz w:val="32"/>
          <w:szCs w:val="32"/>
        </w:rPr>
        <w:t xml:space="preserve">. </w:t>
      </w:r>
      <w:r w:rsidRPr="0088695A">
        <w:rPr>
          <w:sz w:val="32"/>
          <w:szCs w:val="32"/>
          <w:rtl/>
        </w:rPr>
        <w:lastRenderedPageBreak/>
        <w:t xml:space="preserve">ومن أجل الفهم الشامل لنظرية الاختزال </w:t>
      </w:r>
      <w:proofErr w:type="spellStart"/>
      <w:r w:rsidRPr="0088695A">
        <w:rPr>
          <w:sz w:val="32"/>
          <w:szCs w:val="32"/>
          <w:rtl/>
        </w:rPr>
        <w:t>الترانسندنتالي</w:t>
      </w:r>
      <w:proofErr w:type="spellEnd"/>
      <w:r w:rsidRPr="0088695A">
        <w:rPr>
          <w:sz w:val="32"/>
          <w:szCs w:val="32"/>
        </w:rPr>
        <w:t xml:space="preserve"> </w:t>
      </w:r>
      <w:r w:rsidRPr="0088695A">
        <w:rPr>
          <w:sz w:val="32"/>
          <w:szCs w:val="32"/>
          <w:rtl/>
        </w:rPr>
        <w:t xml:space="preserve">ينبغي </w:t>
      </w:r>
      <w:r>
        <w:rPr>
          <w:rFonts w:hint="cs"/>
          <w:sz w:val="32"/>
          <w:szCs w:val="32"/>
          <w:rtl/>
        </w:rPr>
        <w:t xml:space="preserve">العودة للقصدية عند </w:t>
      </w:r>
      <w:proofErr w:type="spellStart"/>
      <w:r>
        <w:rPr>
          <w:rFonts w:hint="cs"/>
          <w:sz w:val="32"/>
          <w:szCs w:val="32"/>
          <w:rtl/>
        </w:rPr>
        <w:t>هوسرل</w:t>
      </w:r>
      <w:proofErr w:type="spellEnd"/>
      <w:r w:rsidRPr="0088695A">
        <w:rPr>
          <w:sz w:val="32"/>
          <w:szCs w:val="32"/>
          <w:rtl/>
        </w:rPr>
        <w:t xml:space="preserve"> </w:t>
      </w:r>
      <w:r>
        <w:rPr>
          <w:rFonts w:hint="cs"/>
          <w:sz w:val="32"/>
          <w:szCs w:val="32"/>
          <w:rtl/>
        </w:rPr>
        <w:t>ك</w:t>
      </w:r>
      <w:r w:rsidRPr="0088695A">
        <w:rPr>
          <w:sz w:val="32"/>
          <w:szCs w:val="32"/>
          <w:rtl/>
        </w:rPr>
        <w:t xml:space="preserve">أساس </w:t>
      </w:r>
      <w:r>
        <w:rPr>
          <w:rFonts w:hint="cs"/>
          <w:sz w:val="32"/>
          <w:szCs w:val="32"/>
          <w:rtl/>
        </w:rPr>
        <w:t>ل</w:t>
      </w:r>
      <w:r w:rsidRPr="0088695A">
        <w:rPr>
          <w:sz w:val="32"/>
          <w:szCs w:val="32"/>
          <w:rtl/>
        </w:rPr>
        <w:t>تلك النظرية</w:t>
      </w:r>
      <w:r w:rsidRPr="0088695A">
        <w:rPr>
          <w:sz w:val="32"/>
          <w:szCs w:val="32"/>
        </w:rPr>
        <w:t>.</w:t>
      </w:r>
    </w:p>
    <w:p w14:paraId="7CCF321B" w14:textId="77777777" w:rsidR="003C10E9" w:rsidRDefault="003C10E9" w:rsidP="0088695A">
      <w:pPr>
        <w:bidi/>
        <w:spacing w:line="360" w:lineRule="auto"/>
        <w:rPr>
          <w:b/>
          <w:bCs/>
          <w:sz w:val="32"/>
          <w:szCs w:val="32"/>
          <w:rtl/>
        </w:rPr>
      </w:pPr>
      <w:r w:rsidRPr="003C10E9">
        <w:rPr>
          <w:rFonts w:hint="cs"/>
          <w:b/>
          <w:bCs/>
          <w:sz w:val="32"/>
          <w:szCs w:val="32"/>
          <w:rtl/>
        </w:rPr>
        <w:t>الرد الماه</w:t>
      </w:r>
      <w:r>
        <w:rPr>
          <w:rFonts w:hint="cs"/>
          <w:b/>
          <w:bCs/>
          <w:sz w:val="32"/>
          <w:szCs w:val="32"/>
          <w:rtl/>
        </w:rPr>
        <w:t>ـــــــــــــ</w:t>
      </w:r>
      <w:r w:rsidRPr="003C10E9">
        <w:rPr>
          <w:rFonts w:hint="cs"/>
          <w:b/>
          <w:bCs/>
          <w:sz w:val="32"/>
          <w:szCs w:val="32"/>
          <w:rtl/>
        </w:rPr>
        <w:t>وي</w:t>
      </w:r>
    </w:p>
    <w:p w14:paraId="3ED4943A" w14:textId="77777777" w:rsidR="00757DED" w:rsidRDefault="003C10E9" w:rsidP="003C10E9">
      <w:pPr>
        <w:bidi/>
        <w:spacing w:line="360" w:lineRule="auto"/>
        <w:rPr>
          <w:sz w:val="32"/>
          <w:szCs w:val="32"/>
          <w:rtl/>
        </w:rPr>
      </w:pPr>
      <w:r w:rsidRPr="003C10E9">
        <w:rPr>
          <w:rFonts w:hint="cs"/>
          <w:sz w:val="32"/>
          <w:szCs w:val="32"/>
          <w:rtl/>
        </w:rPr>
        <w:t xml:space="preserve">يرى </w:t>
      </w:r>
      <w:proofErr w:type="spellStart"/>
      <w:r w:rsidRPr="003C10E9">
        <w:rPr>
          <w:rFonts w:hint="cs"/>
          <w:sz w:val="32"/>
          <w:szCs w:val="32"/>
          <w:rtl/>
        </w:rPr>
        <w:t>هوسرل</w:t>
      </w:r>
      <w:proofErr w:type="spellEnd"/>
      <w:r w:rsidRPr="003C10E9">
        <w:rPr>
          <w:rFonts w:hint="cs"/>
          <w:sz w:val="32"/>
          <w:szCs w:val="32"/>
          <w:rtl/>
        </w:rPr>
        <w:t xml:space="preserve"> أن</w:t>
      </w:r>
      <w:r>
        <w:rPr>
          <w:rFonts w:hint="cs"/>
          <w:sz w:val="32"/>
          <w:szCs w:val="32"/>
          <w:rtl/>
        </w:rPr>
        <w:t xml:space="preserve">ه ليس رفعا للمفارق الفعلي، وإنما رفع المفارق عامة. وهو ما عبر عنه ديكارت من قبل </w:t>
      </w:r>
      <w:proofErr w:type="spellStart"/>
      <w:r>
        <w:rPr>
          <w:rFonts w:hint="cs"/>
          <w:sz w:val="32"/>
          <w:szCs w:val="32"/>
          <w:rtl/>
        </w:rPr>
        <w:t>بالأنا</w:t>
      </w:r>
      <w:proofErr w:type="spellEnd"/>
      <w:r>
        <w:rPr>
          <w:rFonts w:hint="cs"/>
          <w:sz w:val="32"/>
          <w:szCs w:val="32"/>
          <w:rtl/>
        </w:rPr>
        <w:t xml:space="preserve">  المفكرة ثم كانط </w:t>
      </w:r>
      <w:proofErr w:type="spellStart"/>
      <w:r>
        <w:rPr>
          <w:rFonts w:hint="cs"/>
          <w:sz w:val="32"/>
          <w:szCs w:val="32"/>
          <w:rtl/>
        </w:rPr>
        <w:t>بالأنا</w:t>
      </w:r>
      <w:proofErr w:type="spellEnd"/>
      <w:r>
        <w:rPr>
          <w:rFonts w:hint="cs"/>
          <w:sz w:val="32"/>
          <w:szCs w:val="32"/>
          <w:rtl/>
        </w:rPr>
        <w:t xml:space="preserve"> المتعالية ، تشعر الذات بموضوعها (عملية الوصف) أي معاناة الظاهرة ووصفها في أفعال الوعي</w:t>
      </w:r>
      <w:r w:rsidR="00757DED">
        <w:rPr>
          <w:rFonts w:hint="cs"/>
          <w:sz w:val="32"/>
          <w:szCs w:val="32"/>
          <w:rtl/>
        </w:rPr>
        <w:t xml:space="preserve"> والشعور.</w:t>
      </w:r>
    </w:p>
    <w:p w14:paraId="42B83C1B" w14:textId="1782FAAC" w:rsidR="0088695A" w:rsidRDefault="002B1BCB" w:rsidP="00757DED">
      <w:pPr>
        <w:bidi/>
        <w:spacing w:line="360" w:lineRule="auto"/>
        <w:rPr>
          <w:b/>
          <w:bCs/>
          <w:sz w:val="32"/>
          <w:szCs w:val="32"/>
          <w:rtl/>
        </w:rPr>
      </w:pPr>
      <w:proofErr w:type="spellStart"/>
      <w:r>
        <w:rPr>
          <w:rFonts w:hint="cs"/>
          <w:b/>
          <w:bCs/>
          <w:sz w:val="32"/>
          <w:szCs w:val="32"/>
          <w:rtl/>
        </w:rPr>
        <w:t>فينومينولوجيا</w:t>
      </w:r>
      <w:proofErr w:type="spellEnd"/>
      <w:r>
        <w:rPr>
          <w:rFonts w:hint="cs"/>
          <w:b/>
          <w:bCs/>
          <w:sz w:val="32"/>
          <w:szCs w:val="32"/>
          <w:rtl/>
        </w:rPr>
        <w:t xml:space="preserve"> </w:t>
      </w:r>
      <w:proofErr w:type="spellStart"/>
      <w:r w:rsidR="00757DED" w:rsidRPr="00757DED">
        <w:rPr>
          <w:rFonts w:hint="cs"/>
          <w:b/>
          <w:bCs/>
          <w:sz w:val="32"/>
          <w:szCs w:val="32"/>
          <w:rtl/>
        </w:rPr>
        <w:t>ميرلوبونتي</w:t>
      </w:r>
      <w:proofErr w:type="spellEnd"/>
      <w:r w:rsidR="00757DED" w:rsidRPr="00757DED">
        <w:rPr>
          <w:rFonts w:hint="cs"/>
          <w:b/>
          <w:bCs/>
          <w:sz w:val="32"/>
          <w:szCs w:val="32"/>
          <w:rtl/>
        </w:rPr>
        <w:t xml:space="preserve"> : </w:t>
      </w:r>
      <w:r w:rsidR="003C10E9" w:rsidRPr="00757DED">
        <w:rPr>
          <w:rFonts w:hint="cs"/>
          <w:b/>
          <w:bCs/>
          <w:sz w:val="32"/>
          <w:szCs w:val="32"/>
          <w:rtl/>
        </w:rPr>
        <w:t xml:space="preserve"> </w:t>
      </w:r>
    </w:p>
    <w:p w14:paraId="2F89CBD5" w14:textId="7AB27022" w:rsidR="000E26CD" w:rsidRPr="000E26CD" w:rsidRDefault="000E26CD" w:rsidP="000E26CD">
      <w:pPr>
        <w:bidi/>
        <w:spacing w:line="360" w:lineRule="auto"/>
        <w:rPr>
          <w:sz w:val="32"/>
          <w:szCs w:val="32"/>
          <w:rtl/>
        </w:rPr>
      </w:pPr>
      <w:r w:rsidRPr="000E26CD">
        <w:rPr>
          <w:sz w:val="32"/>
          <w:szCs w:val="32"/>
          <w:rtl/>
        </w:rPr>
        <w:t xml:space="preserve">أنّ </w:t>
      </w:r>
      <w:proofErr w:type="spellStart"/>
      <w:r w:rsidRPr="000E26CD">
        <w:rPr>
          <w:sz w:val="32"/>
          <w:szCs w:val="32"/>
          <w:rtl/>
        </w:rPr>
        <w:t>فينومينولجيا</w:t>
      </w:r>
      <w:proofErr w:type="spellEnd"/>
      <w:r w:rsidRPr="000E26CD">
        <w:rPr>
          <w:sz w:val="32"/>
          <w:szCs w:val="32"/>
          <w:rtl/>
        </w:rPr>
        <w:t xml:space="preserve"> </w:t>
      </w:r>
      <w:proofErr w:type="spellStart"/>
      <w:r w:rsidRPr="000E26CD">
        <w:rPr>
          <w:sz w:val="32"/>
          <w:szCs w:val="32"/>
          <w:rtl/>
        </w:rPr>
        <w:t>مرلوبونتي</w:t>
      </w:r>
      <w:proofErr w:type="spellEnd"/>
      <w:r w:rsidRPr="000E26CD">
        <w:rPr>
          <w:sz w:val="32"/>
          <w:szCs w:val="32"/>
          <w:rtl/>
        </w:rPr>
        <w:t xml:space="preserve"> تمثل تحولاً حاسماً وجذرياً في الفكر </w:t>
      </w:r>
      <w:proofErr w:type="spellStart"/>
      <w:r w:rsidRPr="000E26CD">
        <w:rPr>
          <w:sz w:val="32"/>
          <w:szCs w:val="32"/>
          <w:rtl/>
        </w:rPr>
        <w:t>الفينومينولوجي</w:t>
      </w:r>
      <w:proofErr w:type="spellEnd"/>
      <w:r w:rsidRPr="000E26CD">
        <w:rPr>
          <w:sz w:val="32"/>
          <w:szCs w:val="32"/>
          <w:rtl/>
        </w:rPr>
        <w:t xml:space="preserve"> المعاصر</w:t>
      </w:r>
      <w:r w:rsidRPr="000E26CD">
        <w:rPr>
          <w:rFonts w:hint="cs"/>
          <w:sz w:val="32"/>
          <w:szCs w:val="32"/>
          <w:rtl/>
        </w:rPr>
        <w:t xml:space="preserve"> </w:t>
      </w:r>
      <w:r>
        <w:rPr>
          <w:rFonts w:hint="cs"/>
          <w:sz w:val="32"/>
          <w:szCs w:val="32"/>
          <w:rtl/>
        </w:rPr>
        <w:t>حيث ت</w:t>
      </w:r>
      <w:r w:rsidRPr="000E26CD">
        <w:rPr>
          <w:sz w:val="32"/>
          <w:szCs w:val="32"/>
          <w:rtl/>
        </w:rPr>
        <w:t xml:space="preserve">تجاوز </w:t>
      </w:r>
      <w:proofErr w:type="spellStart"/>
      <w:r w:rsidRPr="000E26CD">
        <w:rPr>
          <w:sz w:val="32"/>
          <w:szCs w:val="32"/>
          <w:rtl/>
        </w:rPr>
        <w:t>فينومينولوجيا</w:t>
      </w:r>
      <w:proofErr w:type="spellEnd"/>
      <w:r w:rsidRPr="000E26CD">
        <w:rPr>
          <w:sz w:val="32"/>
          <w:szCs w:val="32"/>
          <w:rtl/>
        </w:rPr>
        <w:t xml:space="preserve"> </w:t>
      </w:r>
      <w:proofErr w:type="spellStart"/>
      <w:r w:rsidRPr="000E26CD">
        <w:rPr>
          <w:sz w:val="32"/>
          <w:szCs w:val="32"/>
          <w:rtl/>
        </w:rPr>
        <w:t>مرلوبونتي</w:t>
      </w:r>
      <w:proofErr w:type="spellEnd"/>
      <w:r w:rsidRPr="000E26CD">
        <w:rPr>
          <w:sz w:val="32"/>
          <w:szCs w:val="32"/>
          <w:rtl/>
        </w:rPr>
        <w:t xml:space="preserve"> </w:t>
      </w:r>
      <w:proofErr w:type="spellStart"/>
      <w:r w:rsidRPr="000E26CD">
        <w:rPr>
          <w:sz w:val="32"/>
          <w:szCs w:val="32"/>
          <w:rtl/>
        </w:rPr>
        <w:t>لفينومينولوجيا</w:t>
      </w:r>
      <w:proofErr w:type="spellEnd"/>
      <w:r w:rsidRPr="000E26CD">
        <w:rPr>
          <w:sz w:val="32"/>
          <w:szCs w:val="32"/>
          <w:rtl/>
        </w:rPr>
        <w:t xml:space="preserve"> كلٍّ من </w:t>
      </w:r>
      <w:proofErr w:type="spellStart"/>
      <w:r w:rsidRPr="000E26CD">
        <w:rPr>
          <w:sz w:val="32"/>
          <w:szCs w:val="32"/>
          <w:rtl/>
        </w:rPr>
        <w:t>هوسرل</w:t>
      </w:r>
      <w:proofErr w:type="spellEnd"/>
      <w:r w:rsidRPr="000E26CD">
        <w:rPr>
          <w:sz w:val="32"/>
          <w:szCs w:val="32"/>
          <w:rtl/>
        </w:rPr>
        <w:t xml:space="preserve"> وهيدغر</w:t>
      </w:r>
      <w:r>
        <w:rPr>
          <w:rFonts w:hint="cs"/>
          <w:sz w:val="32"/>
          <w:szCs w:val="32"/>
          <w:rtl/>
        </w:rPr>
        <w:t xml:space="preserve">، </w:t>
      </w:r>
      <w:r w:rsidRPr="000E26CD">
        <w:rPr>
          <w:sz w:val="32"/>
          <w:szCs w:val="32"/>
          <w:rtl/>
        </w:rPr>
        <w:t>لكن اللافت للنظر حقاً</w:t>
      </w:r>
      <w:r>
        <w:rPr>
          <w:rFonts w:hint="cs"/>
          <w:sz w:val="32"/>
          <w:szCs w:val="32"/>
          <w:rtl/>
        </w:rPr>
        <w:t xml:space="preserve"> </w:t>
      </w:r>
      <w:r w:rsidRPr="000E26CD">
        <w:rPr>
          <w:sz w:val="32"/>
          <w:szCs w:val="32"/>
          <w:rtl/>
        </w:rPr>
        <w:t xml:space="preserve">أنّ هناك نوعاً من التجاوز، وهذا معناه أنّ </w:t>
      </w:r>
      <w:proofErr w:type="spellStart"/>
      <w:r w:rsidRPr="000E26CD">
        <w:rPr>
          <w:sz w:val="32"/>
          <w:szCs w:val="32"/>
          <w:rtl/>
        </w:rPr>
        <w:t>فينومينولوجيا</w:t>
      </w:r>
      <w:proofErr w:type="spellEnd"/>
      <w:r w:rsidRPr="000E26CD">
        <w:rPr>
          <w:sz w:val="32"/>
          <w:szCs w:val="32"/>
          <w:rtl/>
        </w:rPr>
        <w:t xml:space="preserve"> </w:t>
      </w:r>
      <w:proofErr w:type="spellStart"/>
      <w:r w:rsidRPr="000E26CD">
        <w:rPr>
          <w:sz w:val="32"/>
          <w:szCs w:val="32"/>
          <w:rtl/>
        </w:rPr>
        <w:t>مرلوبونتي</w:t>
      </w:r>
      <w:proofErr w:type="spellEnd"/>
      <w:r w:rsidRPr="000E26CD">
        <w:rPr>
          <w:sz w:val="32"/>
          <w:szCs w:val="32"/>
          <w:rtl/>
        </w:rPr>
        <w:t xml:space="preserve"> لا تمثل تجاوزاً بالمعنى الجذري للكلمة، </w:t>
      </w:r>
      <w:r>
        <w:rPr>
          <w:rFonts w:hint="cs"/>
          <w:sz w:val="32"/>
          <w:szCs w:val="32"/>
          <w:rtl/>
        </w:rPr>
        <w:t xml:space="preserve"> لذلك </w:t>
      </w:r>
      <w:r w:rsidRPr="000E26CD">
        <w:rPr>
          <w:sz w:val="32"/>
          <w:szCs w:val="32"/>
          <w:rtl/>
        </w:rPr>
        <w:t xml:space="preserve">تشكل </w:t>
      </w:r>
      <w:proofErr w:type="spellStart"/>
      <w:r w:rsidRPr="000E26CD">
        <w:rPr>
          <w:sz w:val="32"/>
          <w:szCs w:val="32"/>
          <w:rtl/>
        </w:rPr>
        <w:t>فينومينولوجيا</w:t>
      </w:r>
      <w:proofErr w:type="spellEnd"/>
      <w:r w:rsidRPr="000E26CD">
        <w:rPr>
          <w:sz w:val="32"/>
          <w:szCs w:val="32"/>
          <w:rtl/>
        </w:rPr>
        <w:t xml:space="preserve"> </w:t>
      </w:r>
      <w:proofErr w:type="spellStart"/>
      <w:r w:rsidRPr="000E26CD">
        <w:rPr>
          <w:sz w:val="32"/>
          <w:szCs w:val="32"/>
          <w:rtl/>
        </w:rPr>
        <w:t>مرلوبونتي</w:t>
      </w:r>
      <w:proofErr w:type="spellEnd"/>
      <w:r w:rsidRPr="000E26CD">
        <w:rPr>
          <w:sz w:val="32"/>
          <w:szCs w:val="32"/>
          <w:rtl/>
        </w:rPr>
        <w:t xml:space="preserve"> منعطفاً مهماً في تاريخ الفلسفة المعاصرة، إذ أنها تعمل على تجاوز الطرحين معاً المعرفي والوجودي. </w:t>
      </w:r>
    </w:p>
    <w:p w14:paraId="505D51AC" w14:textId="0114AABE" w:rsidR="000E26CD" w:rsidRPr="000E26CD" w:rsidRDefault="000E26CD" w:rsidP="000E26CD">
      <w:pPr>
        <w:bidi/>
        <w:spacing w:line="360" w:lineRule="auto"/>
        <w:rPr>
          <w:sz w:val="32"/>
          <w:szCs w:val="32"/>
          <w:rtl/>
        </w:rPr>
      </w:pPr>
      <w:r w:rsidRPr="000E26CD">
        <w:rPr>
          <w:sz w:val="32"/>
          <w:szCs w:val="32"/>
          <w:rtl/>
        </w:rPr>
        <w:t xml:space="preserve">مفهوم الجسد، </w:t>
      </w:r>
      <w:r>
        <w:rPr>
          <w:rFonts w:hint="cs"/>
          <w:sz w:val="32"/>
          <w:szCs w:val="32"/>
          <w:rtl/>
        </w:rPr>
        <w:t>هو</w:t>
      </w:r>
      <w:r w:rsidRPr="000E26CD">
        <w:rPr>
          <w:sz w:val="32"/>
          <w:szCs w:val="32"/>
          <w:rtl/>
        </w:rPr>
        <w:t xml:space="preserve"> نقطة تحول حاسمة في </w:t>
      </w:r>
      <w:proofErr w:type="spellStart"/>
      <w:r w:rsidRPr="000E26CD">
        <w:rPr>
          <w:sz w:val="32"/>
          <w:szCs w:val="32"/>
          <w:rtl/>
        </w:rPr>
        <w:t>فينومينولوجيا</w:t>
      </w:r>
      <w:proofErr w:type="spellEnd"/>
      <w:r w:rsidRPr="000E26CD">
        <w:rPr>
          <w:sz w:val="32"/>
          <w:szCs w:val="32"/>
          <w:rtl/>
        </w:rPr>
        <w:t xml:space="preserve"> </w:t>
      </w:r>
      <w:proofErr w:type="spellStart"/>
      <w:r w:rsidRPr="000E26CD">
        <w:rPr>
          <w:sz w:val="32"/>
          <w:szCs w:val="32"/>
          <w:rtl/>
        </w:rPr>
        <w:t>مرلوبونتي</w:t>
      </w:r>
      <w:proofErr w:type="spellEnd"/>
      <w:r w:rsidRPr="000E26CD">
        <w:rPr>
          <w:sz w:val="32"/>
          <w:szCs w:val="32"/>
          <w:rtl/>
        </w:rPr>
        <w:t>، وه</w:t>
      </w:r>
      <w:r>
        <w:rPr>
          <w:rFonts w:hint="cs"/>
          <w:sz w:val="32"/>
          <w:szCs w:val="32"/>
          <w:rtl/>
        </w:rPr>
        <w:t>و</w:t>
      </w:r>
      <w:r w:rsidRPr="000E26CD">
        <w:rPr>
          <w:sz w:val="32"/>
          <w:szCs w:val="32"/>
          <w:rtl/>
        </w:rPr>
        <w:t xml:space="preserve"> تأكيد على تجاوز </w:t>
      </w:r>
      <w:proofErr w:type="spellStart"/>
      <w:r w:rsidRPr="000E26CD">
        <w:rPr>
          <w:sz w:val="32"/>
          <w:szCs w:val="32"/>
          <w:rtl/>
        </w:rPr>
        <w:t>مرلوبونتي</w:t>
      </w:r>
      <w:proofErr w:type="spellEnd"/>
      <w:r w:rsidRPr="000E26CD">
        <w:rPr>
          <w:sz w:val="32"/>
          <w:szCs w:val="32"/>
          <w:rtl/>
        </w:rPr>
        <w:t xml:space="preserve"> لمقولة الأنا المتعالي لدى </w:t>
      </w:r>
      <w:proofErr w:type="spellStart"/>
      <w:r w:rsidRPr="000E26CD">
        <w:rPr>
          <w:sz w:val="32"/>
          <w:szCs w:val="32"/>
          <w:rtl/>
        </w:rPr>
        <w:t>هوسرل</w:t>
      </w:r>
      <w:proofErr w:type="spellEnd"/>
      <w:r w:rsidRPr="000E26CD">
        <w:rPr>
          <w:sz w:val="32"/>
          <w:szCs w:val="32"/>
          <w:rtl/>
        </w:rPr>
        <w:t xml:space="preserve"> التي تجعل المعرفة سابقة عن الوجود داخل العالم، وهو في نهاية المطاف انتقال من الوعي الخالص إلى الواقع الفعلي</w:t>
      </w:r>
      <w:r w:rsidRPr="000E26CD">
        <w:rPr>
          <w:sz w:val="32"/>
          <w:szCs w:val="32"/>
        </w:rPr>
        <w:t>.</w:t>
      </w:r>
    </w:p>
    <w:p w14:paraId="74F3D1D0" w14:textId="2810943A" w:rsidR="000E26CD" w:rsidRPr="000E26CD" w:rsidRDefault="000E26CD" w:rsidP="002B1BCB">
      <w:pPr>
        <w:bidi/>
        <w:spacing w:line="360" w:lineRule="auto"/>
        <w:rPr>
          <w:sz w:val="32"/>
          <w:szCs w:val="32"/>
          <w:rtl/>
        </w:rPr>
      </w:pPr>
      <w:r w:rsidRPr="000E26CD">
        <w:rPr>
          <w:sz w:val="32"/>
          <w:szCs w:val="32"/>
          <w:rtl/>
        </w:rPr>
        <w:t xml:space="preserve"> إنّ العودة إلى العالم باعتباره حدثاً معرفياً ووجودياً في الآن نفسه، تشكل تحولاً كبيراً في مسار </w:t>
      </w:r>
      <w:proofErr w:type="spellStart"/>
      <w:r w:rsidRPr="000E26CD">
        <w:rPr>
          <w:sz w:val="32"/>
          <w:szCs w:val="32"/>
          <w:rtl/>
        </w:rPr>
        <w:t>الفينومينولوجيا</w:t>
      </w:r>
      <w:proofErr w:type="spellEnd"/>
      <w:r w:rsidRPr="000E26CD">
        <w:rPr>
          <w:sz w:val="32"/>
          <w:szCs w:val="32"/>
          <w:rtl/>
        </w:rPr>
        <w:t xml:space="preserve">، فالعالم كما يستعمله </w:t>
      </w:r>
      <w:proofErr w:type="spellStart"/>
      <w:r w:rsidRPr="000E26CD">
        <w:rPr>
          <w:sz w:val="32"/>
          <w:szCs w:val="32"/>
          <w:rtl/>
        </w:rPr>
        <w:t>مرلوبونتي</w:t>
      </w:r>
      <w:proofErr w:type="spellEnd"/>
      <w:r w:rsidRPr="000E26CD">
        <w:rPr>
          <w:sz w:val="32"/>
          <w:szCs w:val="32"/>
          <w:rtl/>
        </w:rPr>
        <w:t xml:space="preserve"> ليس هو مفهوم العالم كما نجده لدى كانط، أي كوجود قبلي، وإنما يستعمله بمعنى الوجود الفعلي الواقعي، الذي يختلف كذلك عن مفهوم العالم لدى </w:t>
      </w:r>
      <w:proofErr w:type="spellStart"/>
      <w:r w:rsidRPr="000E26CD">
        <w:rPr>
          <w:sz w:val="32"/>
          <w:szCs w:val="32"/>
          <w:rtl/>
        </w:rPr>
        <w:t>هوسرل</w:t>
      </w:r>
      <w:proofErr w:type="spellEnd"/>
      <w:r w:rsidRPr="000E26CD">
        <w:rPr>
          <w:sz w:val="32"/>
          <w:szCs w:val="32"/>
          <w:rtl/>
        </w:rPr>
        <w:t xml:space="preserve">، باعتباره ظاهرة أو مجموعة من الظواهر يطبق عليها منهج الرد </w:t>
      </w:r>
      <w:proofErr w:type="spellStart"/>
      <w:r w:rsidRPr="000E26CD">
        <w:rPr>
          <w:sz w:val="32"/>
          <w:szCs w:val="32"/>
          <w:rtl/>
        </w:rPr>
        <w:t>الفينومينولوجي</w:t>
      </w:r>
      <w:proofErr w:type="spellEnd"/>
      <w:r w:rsidRPr="000E26CD">
        <w:rPr>
          <w:sz w:val="32"/>
          <w:szCs w:val="32"/>
          <w:rtl/>
        </w:rPr>
        <w:t xml:space="preserve">، وبذلك فإنّ </w:t>
      </w:r>
      <w:proofErr w:type="spellStart"/>
      <w:r w:rsidRPr="000E26CD">
        <w:rPr>
          <w:sz w:val="32"/>
          <w:szCs w:val="32"/>
          <w:rtl/>
        </w:rPr>
        <w:t>هوسرل</w:t>
      </w:r>
      <w:proofErr w:type="spellEnd"/>
      <w:r w:rsidRPr="000E26CD">
        <w:rPr>
          <w:sz w:val="32"/>
          <w:szCs w:val="32"/>
          <w:rtl/>
        </w:rPr>
        <w:t xml:space="preserve"> يرجع العالم إلى خبرة الذات بإرجاعه للوعي، بمعنى أنّ معرفة العالم المعيش تستدعي إرجاعه للوعي. على العكس من ذلك فإنّ عالم </w:t>
      </w:r>
      <w:proofErr w:type="spellStart"/>
      <w:r w:rsidRPr="000E26CD">
        <w:rPr>
          <w:sz w:val="32"/>
          <w:szCs w:val="32"/>
          <w:rtl/>
        </w:rPr>
        <w:t>مرلوبونتي</w:t>
      </w:r>
      <w:proofErr w:type="spellEnd"/>
      <w:r w:rsidRPr="000E26CD">
        <w:rPr>
          <w:sz w:val="32"/>
          <w:szCs w:val="32"/>
          <w:rtl/>
        </w:rPr>
        <w:t xml:space="preserve"> هو العالم الواقعي حيث توجد الذات إلى جانب الآخرين، والآخر هنا ليس موضوعاً للمعرفة، وإنما باعتباره جسداً ووجوداً فعلياً متحققاً في العالم، كما أنه وجود مع </w:t>
      </w:r>
      <w:r w:rsidRPr="000E26CD">
        <w:rPr>
          <w:sz w:val="32"/>
          <w:szCs w:val="32"/>
          <w:rtl/>
        </w:rPr>
        <w:lastRenderedPageBreak/>
        <w:t>الأشياء التي تحمل خصائص معينة أهمها أنّ لها وجوداً فعلياً، وهو ما يسمح بإقامة علاقة معرفية بين الشيء والجسد الذي يعتبر مصدراً للمعرفة</w:t>
      </w:r>
      <w:r w:rsidR="002B1BCB">
        <w:rPr>
          <w:rFonts w:hint="cs"/>
          <w:sz w:val="32"/>
          <w:szCs w:val="32"/>
          <w:rtl/>
        </w:rPr>
        <w:t>.</w:t>
      </w:r>
    </w:p>
    <w:p w14:paraId="407D5E09" w14:textId="4D1C9669" w:rsidR="00EC210D" w:rsidRDefault="00EC210D" w:rsidP="00EC210D">
      <w:pPr>
        <w:bidi/>
        <w:spacing w:line="360" w:lineRule="auto"/>
        <w:rPr>
          <w:sz w:val="32"/>
          <w:szCs w:val="32"/>
          <w:rtl/>
        </w:rPr>
      </w:pPr>
      <w:r>
        <w:rPr>
          <w:rFonts w:hint="cs"/>
          <w:sz w:val="32"/>
          <w:szCs w:val="32"/>
          <w:rtl/>
        </w:rPr>
        <w:t>المراجع المعتمدة :</w:t>
      </w:r>
    </w:p>
    <w:p w14:paraId="4BEC8E51" w14:textId="4E5FB5C3" w:rsidR="0088695A" w:rsidRPr="0088695A" w:rsidRDefault="0088695A" w:rsidP="0088695A">
      <w:pPr>
        <w:pStyle w:val="Paragraphedeliste"/>
        <w:numPr>
          <w:ilvl w:val="0"/>
          <w:numId w:val="1"/>
        </w:numPr>
        <w:bidi/>
        <w:spacing w:line="360" w:lineRule="auto"/>
        <w:rPr>
          <w:sz w:val="32"/>
          <w:szCs w:val="32"/>
          <w:rtl/>
        </w:rPr>
      </w:pPr>
      <w:proofErr w:type="spellStart"/>
      <w:r>
        <w:rPr>
          <w:rFonts w:hint="cs"/>
          <w:sz w:val="32"/>
          <w:szCs w:val="32"/>
          <w:rtl/>
        </w:rPr>
        <w:t>هوسرل</w:t>
      </w:r>
      <w:proofErr w:type="spellEnd"/>
      <w:r>
        <w:rPr>
          <w:rFonts w:hint="cs"/>
          <w:sz w:val="32"/>
          <w:szCs w:val="32"/>
          <w:rtl/>
        </w:rPr>
        <w:t xml:space="preserve"> : فكرة </w:t>
      </w:r>
      <w:proofErr w:type="spellStart"/>
      <w:r>
        <w:rPr>
          <w:rFonts w:hint="cs"/>
          <w:sz w:val="32"/>
          <w:szCs w:val="32"/>
          <w:rtl/>
        </w:rPr>
        <w:t>الفينومينولوجيا</w:t>
      </w:r>
      <w:proofErr w:type="spellEnd"/>
      <w:r>
        <w:rPr>
          <w:rFonts w:hint="cs"/>
          <w:sz w:val="32"/>
          <w:szCs w:val="32"/>
          <w:rtl/>
        </w:rPr>
        <w:t>.</w:t>
      </w:r>
    </w:p>
    <w:p w14:paraId="0D24E021" w14:textId="39652A42" w:rsidR="00EC210D" w:rsidRDefault="0088695A" w:rsidP="0088695A">
      <w:pPr>
        <w:pStyle w:val="Paragraphedeliste"/>
        <w:numPr>
          <w:ilvl w:val="0"/>
          <w:numId w:val="1"/>
        </w:numPr>
        <w:bidi/>
        <w:spacing w:line="360" w:lineRule="auto"/>
        <w:rPr>
          <w:sz w:val="32"/>
          <w:szCs w:val="32"/>
        </w:rPr>
      </w:pPr>
      <w:proofErr w:type="spellStart"/>
      <w:r>
        <w:rPr>
          <w:rFonts w:hint="cs"/>
          <w:sz w:val="32"/>
          <w:szCs w:val="32"/>
          <w:rtl/>
        </w:rPr>
        <w:t>بوشنسكي</w:t>
      </w:r>
      <w:proofErr w:type="spellEnd"/>
      <w:r>
        <w:rPr>
          <w:rFonts w:hint="cs"/>
          <w:sz w:val="32"/>
          <w:szCs w:val="32"/>
          <w:rtl/>
        </w:rPr>
        <w:t xml:space="preserve"> : الفلسفة المعاصرة في أوربا.</w:t>
      </w:r>
    </w:p>
    <w:p w14:paraId="79130548" w14:textId="16D74AEA" w:rsidR="000E26CD" w:rsidRPr="002B1BCB" w:rsidRDefault="000E26CD" w:rsidP="000E26CD">
      <w:pPr>
        <w:pStyle w:val="Paragraphedeliste"/>
        <w:numPr>
          <w:ilvl w:val="0"/>
          <w:numId w:val="1"/>
        </w:numPr>
        <w:bidi/>
        <w:spacing w:line="360" w:lineRule="auto"/>
        <w:rPr>
          <w:sz w:val="32"/>
          <w:szCs w:val="32"/>
        </w:rPr>
      </w:pPr>
      <w:r w:rsidRPr="000E26CD">
        <w:rPr>
          <w:sz w:val="32"/>
          <w:szCs w:val="32"/>
          <w:rtl/>
        </w:rPr>
        <w:t xml:space="preserve">بن سباع محمد، تحولات </w:t>
      </w:r>
      <w:proofErr w:type="spellStart"/>
      <w:r w:rsidRPr="000E26CD">
        <w:rPr>
          <w:sz w:val="32"/>
          <w:szCs w:val="32"/>
          <w:rtl/>
        </w:rPr>
        <w:t>الفينومينولوجيا</w:t>
      </w:r>
      <w:proofErr w:type="spellEnd"/>
      <w:r w:rsidRPr="000E26CD">
        <w:rPr>
          <w:sz w:val="32"/>
          <w:szCs w:val="32"/>
          <w:rtl/>
        </w:rPr>
        <w:t xml:space="preserve"> المعاصرة </w:t>
      </w:r>
      <w:proofErr w:type="spellStart"/>
      <w:r w:rsidRPr="000E26CD">
        <w:rPr>
          <w:sz w:val="32"/>
          <w:szCs w:val="32"/>
          <w:rtl/>
        </w:rPr>
        <w:t>مرلوبونتي</w:t>
      </w:r>
      <w:proofErr w:type="spellEnd"/>
      <w:r w:rsidRPr="000E26CD">
        <w:rPr>
          <w:sz w:val="32"/>
          <w:szCs w:val="32"/>
          <w:rtl/>
        </w:rPr>
        <w:t xml:space="preserve"> في مناظرة </w:t>
      </w:r>
      <w:proofErr w:type="spellStart"/>
      <w:r w:rsidRPr="000E26CD">
        <w:rPr>
          <w:sz w:val="32"/>
          <w:szCs w:val="32"/>
          <w:rtl/>
        </w:rPr>
        <w:t>هوسرل</w:t>
      </w:r>
      <w:proofErr w:type="spellEnd"/>
      <w:r w:rsidRPr="000E26CD">
        <w:rPr>
          <w:sz w:val="32"/>
          <w:szCs w:val="32"/>
          <w:rtl/>
        </w:rPr>
        <w:t xml:space="preserve"> وهايدغر</w:t>
      </w:r>
      <w:r>
        <w:rPr>
          <w:rtl/>
        </w:rPr>
        <w:t>،</w:t>
      </w:r>
    </w:p>
    <w:p w14:paraId="5C61AFD9" w14:textId="10B84CF4" w:rsidR="002B1BCB" w:rsidRPr="002B1BCB" w:rsidRDefault="002B1BCB" w:rsidP="002B1BCB">
      <w:pPr>
        <w:bidi/>
        <w:spacing w:line="360" w:lineRule="auto"/>
        <w:rPr>
          <w:b/>
          <w:bCs/>
          <w:color w:val="FF0000"/>
          <w:sz w:val="32"/>
          <w:szCs w:val="32"/>
        </w:rPr>
      </w:pPr>
      <w:r w:rsidRPr="002B1BCB">
        <w:rPr>
          <w:rFonts w:hint="cs"/>
          <w:b/>
          <w:bCs/>
          <w:color w:val="FF0000"/>
          <w:sz w:val="32"/>
          <w:szCs w:val="32"/>
          <w:rtl/>
        </w:rPr>
        <w:t xml:space="preserve">المحاضرة الرابعة: المناهج الفلسفية المعاصرة </w:t>
      </w:r>
      <w:r w:rsidRPr="002B1BCB">
        <w:rPr>
          <w:b/>
          <w:bCs/>
          <w:color w:val="FF0000"/>
          <w:sz w:val="32"/>
          <w:szCs w:val="32"/>
          <w:rtl/>
        </w:rPr>
        <w:t>–</w:t>
      </w:r>
      <w:r w:rsidRPr="002B1BCB">
        <w:rPr>
          <w:rFonts w:hint="cs"/>
          <w:b/>
          <w:bCs/>
          <w:color w:val="FF0000"/>
          <w:sz w:val="32"/>
          <w:szCs w:val="32"/>
          <w:rtl/>
        </w:rPr>
        <w:t xml:space="preserve"> التأويل عند </w:t>
      </w:r>
      <w:proofErr w:type="spellStart"/>
      <w:r w:rsidRPr="002B1BCB">
        <w:rPr>
          <w:rFonts w:hint="cs"/>
          <w:b/>
          <w:bCs/>
          <w:color w:val="FF0000"/>
          <w:sz w:val="32"/>
          <w:szCs w:val="32"/>
          <w:rtl/>
        </w:rPr>
        <w:t>غادمير</w:t>
      </w:r>
      <w:proofErr w:type="spellEnd"/>
      <w:r w:rsidRPr="002B1BCB">
        <w:rPr>
          <w:rFonts w:hint="cs"/>
          <w:b/>
          <w:bCs/>
          <w:color w:val="FF0000"/>
          <w:sz w:val="32"/>
          <w:szCs w:val="32"/>
          <w:rtl/>
        </w:rPr>
        <w:t xml:space="preserve"> </w:t>
      </w:r>
      <w:proofErr w:type="spellStart"/>
      <w:r w:rsidRPr="002B1BCB">
        <w:rPr>
          <w:rFonts w:hint="cs"/>
          <w:b/>
          <w:bCs/>
          <w:color w:val="FF0000"/>
          <w:sz w:val="32"/>
          <w:szCs w:val="32"/>
          <w:rtl/>
        </w:rPr>
        <w:t>وريكور</w:t>
      </w:r>
      <w:proofErr w:type="spellEnd"/>
      <w:r w:rsidRPr="002B1BCB">
        <w:rPr>
          <w:rFonts w:hint="cs"/>
          <w:b/>
          <w:bCs/>
          <w:color w:val="FF0000"/>
          <w:sz w:val="32"/>
          <w:szCs w:val="32"/>
          <w:rtl/>
        </w:rPr>
        <w:t>-</w:t>
      </w:r>
    </w:p>
    <w:p w14:paraId="33C2B666" w14:textId="7565891B" w:rsidR="0088695A" w:rsidRDefault="002B1BCB" w:rsidP="0088695A">
      <w:pPr>
        <w:bidi/>
        <w:spacing w:line="360" w:lineRule="auto"/>
        <w:rPr>
          <w:sz w:val="32"/>
          <w:szCs w:val="32"/>
        </w:rPr>
      </w:pPr>
      <w:r>
        <w:rPr>
          <w:rFonts w:hint="cs"/>
          <w:sz w:val="32"/>
          <w:szCs w:val="32"/>
          <w:rtl/>
        </w:rPr>
        <w:t xml:space="preserve">تمهيد : </w:t>
      </w:r>
    </w:p>
    <w:p w14:paraId="5349C3D3" w14:textId="4CE5EE70" w:rsidR="004721DE" w:rsidRDefault="004721DE" w:rsidP="004721DE">
      <w:pPr>
        <w:bidi/>
        <w:spacing w:line="360" w:lineRule="auto"/>
        <w:rPr>
          <w:sz w:val="32"/>
          <w:szCs w:val="32"/>
          <w:rtl/>
        </w:rPr>
      </w:pPr>
      <w:r w:rsidRPr="00DE05BD">
        <w:rPr>
          <w:rFonts w:hint="cs"/>
          <w:sz w:val="32"/>
          <w:szCs w:val="32"/>
          <w:rtl/>
          <w:lang w:bidi="ar-DZ"/>
        </w:rPr>
        <w:t xml:space="preserve"> </w:t>
      </w:r>
      <w:proofErr w:type="spellStart"/>
      <w:r w:rsidR="00DE05BD" w:rsidRPr="00DE05BD">
        <w:rPr>
          <w:sz w:val="32"/>
          <w:szCs w:val="32"/>
          <w:rtl/>
        </w:rPr>
        <w:t>أثا</w:t>
      </w:r>
      <w:proofErr w:type="spellEnd"/>
      <w:r w:rsidR="00DE05BD">
        <w:rPr>
          <w:rFonts w:hint="cs"/>
          <w:sz w:val="32"/>
          <w:szCs w:val="32"/>
          <w:rtl/>
          <w:lang w:bidi="ar-DZ"/>
        </w:rPr>
        <w:t>ر</w:t>
      </w:r>
      <w:r w:rsidR="00DE05BD" w:rsidRPr="00DE05BD">
        <w:rPr>
          <w:sz w:val="32"/>
          <w:szCs w:val="32"/>
          <w:rtl/>
        </w:rPr>
        <w:t xml:space="preserve"> ال</w:t>
      </w:r>
      <w:r w:rsidR="00DE05BD">
        <w:rPr>
          <w:rFonts w:hint="cs"/>
          <w:sz w:val="32"/>
          <w:szCs w:val="32"/>
          <w:rtl/>
        </w:rPr>
        <w:t>منهج التأويلي</w:t>
      </w:r>
      <w:r w:rsidR="00DE05BD" w:rsidRPr="00DE05BD">
        <w:rPr>
          <w:sz w:val="32"/>
          <w:szCs w:val="32"/>
          <w:rtl/>
        </w:rPr>
        <w:t xml:space="preserve"> جدلاً </w:t>
      </w:r>
      <w:r w:rsidR="00DE05BD">
        <w:rPr>
          <w:rFonts w:hint="cs"/>
          <w:sz w:val="32"/>
          <w:szCs w:val="32"/>
          <w:rtl/>
        </w:rPr>
        <w:t xml:space="preserve">واسعا بين </w:t>
      </w:r>
      <w:r w:rsidR="00DE05BD" w:rsidRPr="00DE05BD">
        <w:rPr>
          <w:sz w:val="32"/>
          <w:szCs w:val="32"/>
          <w:rtl/>
        </w:rPr>
        <w:t xml:space="preserve">رواد التأويلية الحديثة بداية مع المفكر الألماني </w:t>
      </w:r>
      <w:proofErr w:type="spellStart"/>
      <w:r w:rsidR="00DE05BD" w:rsidRPr="00DE05BD">
        <w:rPr>
          <w:sz w:val="32"/>
          <w:szCs w:val="32"/>
          <w:rtl/>
        </w:rPr>
        <w:t>شلايرماخر</w:t>
      </w:r>
      <w:proofErr w:type="spellEnd"/>
      <w:r w:rsidR="00DE05BD">
        <w:rPr>
          <w:rFonts w:hint="cs"/>
          <w:sz w:val="32"/>
          <w:szCs w:val="32"/>
          <w:rtl/>
        </w:rPr>
        <w:t xml:space="preserve"> إلى </w:t>
      </w:r>
      <w:proofErr w:type="spellStart"/>
      <w:r w:rsidR="00DE05BD">
        <w:rPr>
          <w:rFonts w:hint="cs"/>
          <w:sz w:val="32"/>
          <w:szCs w:val="32"/>
          <w:rtl/>
        </w:rPr>
        <w:t>غادمير</w:t>
      </w:r>
      <w:proofErr w:type="spellEnd"/>
      <w:r w:rsidR="00DE05BD">
        <w:rPr>
          <w:rFonts w:hint="cs"/>
          <w:sz w:val="32"/>
          <w:szCs w:val="32"/>
          <w:rtl/>
        </w:rPr>
        <w:t xml:space="preserve"> </w:t>
      </w:r>
      <w:proofErr w:type="spellStart"/>
      <w:r w:rsidR="00DE05BD">
        <w:rPr>
          <w:rFonts w:hint="cs"/>
          <w:sz w:val="32"/>
          <w:szCs w:val="32"/>
          <w:rtl/>
        </w:rPr>
        <w:t>وريكور</w:t>
      </w:r>
      <w:proofErr w:type="spellEnd"/>
      <w:r w:rsidR="00DE05BD">
        <w:rPr>
          <w:rFonts w:hint="cs"/>
          <w:sz w:val="32"/>
          <w:szCs w:val="32"/>
          <w:rtl/>
        </w:rPr>
        <w:t xml:space="preserve"> مرورا بدلتاي </w:t>
      </w:r>
      <w:proofErr w:type="spellStart"/>
      <w:r w:rsidR="00DE05BD">
        <w:rPr>
          <w:rFonts w:hint="cs"/>
          <w:sz w:val="32"/>
          <w:szCs w:val="32"/>
          <w:rtl/>
        </w:rPr>
        <w:t>وهيدجر</w:t>
      </w:r>
      <w:proofErr w:type="spellEnd"/>
      <w:r w:rsidR="00DE05BD">
        <w:rPr>
          <w:rFonts w:hint="cs"/>
          <w:sz w:val="32"/>
          <w:szCs w:val="32"/>
          <w:rtl/>
        </w:rPr>
        <w:t xml:space="preserve">، فما هي أسس المنهج التأويلي عند كل من </w:t>
      </w:r>
      <w:proofErr w:type="spellStart"/>
      <w:r w:rsidR="00DE05BD">
        <w:rPr>
          <w:rFonts w:hint="cs"/>
          <w:sz w:val="32"/>
          <w:szCs w:val="32"/>
          <w:rtl/>
        </w:rPr>
        <w:t>غادمير</w:t>
      </w:r>
      <w:proofErr w:type="spellEnd"/>
      <w:r w:rsidR="00DE05BD">
        <w:rPr>
          <w:rFonts w:hint="cs"/>
          <w:sz w:val="32"/>
          <w:szCs w:val="32"/>
          <w:rtl/>
        </w:rPr>
        <w:t xml:space="preserve"> </w:t>
      </w:r>
      <w:proofErr w:type="spellStart"/>
      <w:r w:rsidR="00DE05BD">
        <w:rPr>
          <w:rFonts w:hint="cs"/>
          <w:sz w:val="32"/>
          <w:szCs w:val="32"/>
          <w:rtl/>
        </w:rPr>
        <w:t>وريكور</w:t>
      </w:r>
      <w:proofErr w:type="spellEnd"/>
      <w:r w:rsidR="00DE05BD">
        <w:rPr>
          <w:rFonts w:hint="cs"/>
          <w:sz w:val="32"/>
          <w:szCs w:val="32"/>
          <w:rtl/>
        </w:rPr>
        <w:t>؟</w:t>
      </w:r>
      <w:r w:rsidR="00DE05BD" w:rsidRPr="00DE05BD">
        <w:rPr>
          <w:sz w:val="32"/>
          <w:szCs w:val="32"/>
          <w:rtl/>
        </w:rPr>
        <w:t xml:space="preserve"> </w:t>
      </w:r>
    </w:p>
    <w:p w14:paraId="2BF90EF0" w14:textId="5CD3AD28" w:rsidR="00220867" w:rsidRDefault="00220867" w:rsidP="00220867">
      <w:pPr>
        <w:bidi/>
        <w:spacing w:line="360" w:lineRule="auto"/>
        <w:rPr>
          <w:b/>
          <w:bCs/>
          <w:sz w:val="32"/>
          <w:szCs w:val="32"/>
          <w:rtl/>
        </w:rPr>
      </w:pPr>
      <w:r w:rsidRPr="00220867">
        <w:rPr>
          <w:rFonts w:hint="cs"/>
          <w:b/>
          <w:bCs/>
          <w:sz w:val="32"/>
          <w:szCs w:val="32"/>
          <w:rtl/>
        </w:rPr>
        <w:t>التأويل :</w:t>
      </w:r>
    </w:p>
    <w:p w14:paraId="3FA6D111" w14:textId="152259B9" w:rsidR="00220867" w:rsidRPr="00220867" w:rsidRDefault="00220867" w:rsidP="00220867">
      <w:pPr>
        <w:bidi/>
        <w:spacing w:line="360" w:lineRule="auto"/>
        <w:rPr>
          <w:sz w:val="32"/>
          <w:szCs w:val="32"/>
          <w:rtl/>
        </w:rPr>
      </w:pPr>
      <w:r w:rsidRPr="00220867">
        <w:rPr>
          <w:rFonts w:hint="cs"/>
          <w:sz w:val="32"/>
          <w:szCs w:val="32"/>
          <w:rtl/>
        </w:rPr>
        <w:t xml:space="preserve">يرتبط </w:t>
      </w:r>
      <w:proofErr w:type="spellStart"/>
      <w:r w:rsidRPr="00220867">
        <w:rPr>
          <w:rFonts w:hint="cs"/>
          <w:sz w:val="32"/>
          <w:szCs w:val="32"/>
          <w:rtl/>
        </w:rPr>
        <w:t>بالهرمنوطيقا</w:t>
      </w:r>
      <w:proofErr w:type="spellEnd"/>
      <w:r>
        <w:rPr>
          <w:rFonts w:hint="cs"/>
          <w:sz w:val="32"/>
          <w:szCs w:val="32"/>
          <w:rtl/>
        </w:rPr>
        <w:t xml:space="preserve"> ، وبالكلمة اليونانية هرمس، وتعني المفسر والشارح.، وهي مزيج بين </w:t>
      </w:r>
      <w:proofErr w:type="spellStart"/>
      <w:r>
        <w:rPr>
          <w:rFonts w:hint="cs"/>
          <w:sz w:val="32"/>
          <w:szCs w:val="32"/>
          <w:rtl/>
        </w:rPr>
        <w:t>هرمنوطيقا</w:t>
      </w:r>
      <w:proofErr w:type="spellEnd"/>
      <w:r>
        <w:rPr>
          <w:rFonts w:hint="cs"/>
          <w:sz w:val="32"/>
          <w:szCs w:val="32"/>
          <w:rtl/>
        </w:rPr>
        <w:t xml:space="preserve"> الإيمان </w:t>
      </w:r>
      <w:proofErr w:type="spellStart"/>
      <w:r>
        <w:rPr>
          <w:rFonts w:hint="cs"/>
          <w:sz w:val="32"/>
          <w:szCs w:val="32"/>
          <w:rtl/>
        </w:rPr>
        <w:t>وهرمنوطيقا</w:t>
      </w:r>
      <w:proofErr w:type="spellEnd"/>
      <w:r>
        <w:rPr>
          <w:rFonts w:hint="cs"/>
          <w:sz w:val="32"/>
          <w:szCs w:val="32"/>
          <w:rtl/>
        </w:rPr>
        <w:t xml:space="preserve"> الشك. إذن هو منهج لقراءة النصوص .اهتم به </w:t>
      </w:r>
      <w:proofErr w:type="spellStart"/>
      <w:r>
        <w:rPr>
          <w:rFonts w:hint="cs"/>
          <w:sz w:val="32"/>
          <w:szCs w:val="32"/>
          <w:rtl/>
        </w:rPr>
        <w:t>آرسطو</w:t>
      </w:r>
      <w:proofErr w:type="spellEnd"/>
      <w:r>
        <w:rPr>
          <w:rFonts w:hint="cs"/>
          <w:sz w:val="32"/>
          <w:szCs w:val="32"/>
          <w:rtl/>
        </w:rPr>
        <w:t xml:space="preserve">، ارتبط بتفسير النصوص في العصور الوسطى. من أهم أعلامه حديثا: </w:t>
      </w:r>
      <w:proofErr w:type="spellStart"/>
      <w:r>
        <w:rPr>
          <w:rFonts w:hint="cs"/>
          <w:sz w:val="32"/>
          <w:szCs w:val="32"/>
          <w:rtl/>
        </w:rPr>
        <w:t>شلاير</w:t>
      </w:r>
      <w:proofErr w:type="spellEnd"/>
      <w:r>
        <w:rPr>
          <w:rFonts w:hint="cs"/>
          <w:sz w:val="32"/>
          <w:szCs w:val="32"/>
          <w:rtl/>
        </w:rPr>
        <w:t xml:space="preserve"> ماخر ودلتاي، أما معاصرة نجد : </w:t>
      </w:r>
      <w:proofErr w:type="spellStart"/>
      <w:r>
        <w:rPr>
          <w:rFonts w:hint="cs"/>
          <w:sz w:val="32"/>
          <w:szCs w:val="32"/>
          <w:rtl/>
        </w:rPr>
        <w:t>هيدجر</w:t>
      </w:r>
      <w:proofErr w:type="spellEnd"/>
      <w:r>
        <w:rPr>
          <w:rFonts w:hint="cs"/>
          <w:sz w:val="32"/>
          <w:szCs w:val="32"/>
          <w:rtl/>
        </w:rPr>
        <w:t xml:space="preserve">، </w:t>
      </w:r>
      <w:proofErr w:type="spellStart"/>
      <w:r>
        <w:rPr>
          <w:rFonts w:hint="cs"/>
          <w:sz w:val="32"/>
          <w:szCs w:val="32"/>
          <w:rtl/>
        </w:rPr>
        <w:t>غادمير</w:t>
      </w:r>
      <w:proofErr w:type="spellEnd"/>
      <w:r>
        <w:rPr>
          <w:rFonts w:hint="cs"/>
          <w:sz w:val="32"/>
          <w:szCs w:val="32"/>
          <w:rtl/>
        </w:rPr>
        <w:t xml:space="preserve">، </w:t>
      </w:r>
      <w:proofErr w:type="spellStart"/>
      <w:r>
        <w:rPr>
          <w:rFonts w:hint="cs"/>
          <w:sz w:val="32"/>
          <w:szCs w:val="32"/>
          <w:rtl/>
        </w:rPr>
        <w:t>ريكور</w:t>
      </w:r>
      <w:proofErr w:type="spellEnd"/>
      <w:r>
        <w:rPr>
          <w:rFonts w:hint="cs"/>
          <w:sz w:val="32"/>
          <w:szCs w:val="32"/>
          <w:rtl/>
        </w:rPr>
        <w:t>.</w:t>
      </w:r>
    </w:p>
    <w:p w14:paraId="7F0FF5C6" w14:textId="38AA5912" w:rsidR="00DE05BD" w:rsidRPr="00DE05BD" w:rsidRDefault="00DE05BD" w:rsidP="00DE05BD">
      <w:pPr>
        <w:bidi/>
        <w:spacing w:line="360" w:lineRule="auto"/>
        <w:rPr>
          <w:b/>
          <w:bCs/>
          <w:sz w:val="32"/>
          <w:szCs w:val="32"/>
          <w:lang w:bidi="ar-DZ"/>
        </w:rPr>
      </w:pPr>
      <w:r w:rsidRPr="00DE05BD">
        <w:rPr>
          <w:rFonts w:hint="cs"/>
          <w:b/>
          <w:bCs/>
          <w:sz w:val="32"/>
          <w:szCs w:val="32"/>
          <w:rtl/>
        </w:rPr>
        <w:t xml:space="preserve">المنهج التأويلي عند </w:t>
      </w:r>
      <w:proofErr w:type="spellStart"/>
      <w:r w:rsidRPr="00DE05BD">
        <w:rPr>
          <w:rFonts w:hint="cs"/>
          <w:b/>
          <w:bCs/>
          <w:sz w:val="32"/>
          <w:szCs w:val="32"/>
          <w:rtl/>
        </w:rPr>
        <w:t>غادمير</w:t>
      </w:r>
      <w:proofErr w:type="spellEnd"/>
    </w:p>
    <w:p w14:paraId="63D64323" w14:textId="1AD9146B" w:rsidR="002B1BCB" w:rsidRDefault="00DE05BD" w:rsidP="002B1BCB">
      <w:pPr>
        <w:bidi/>
        <w:spacing w:line="360" w:lineRule="auto"/>
        <w:rPr>
          <w:sz w:val="32"/>
          <w:szCs w:val="32"/>
          <w:rtl/>
        </w:rPr>
      </w:pPr>
      <w:r>
        <w:rPr>
          <w:rFonts w:hint="cs"/>
          <w:sz w:val="32"/>
          <w:szCs w:val="32"/>
          <w:rtl/>
        </w:rPr>
        <w:t xml:space="preserve">تميز المنهج التأويلي عند </w:t>
      </w:r>
      <w:proofErr w:type="spellStart"/>
      <w:r>
        <w:rPr>
          <w:rFonts w:hint="cs"/>
          <w:sz w:val="32"/>
          <w:szCs w:val="32"/>
          <w:rtl/>
        </w:rPr>
        <w:t>غادمير</w:t>
      </w:r>
      <w:proofErr w:type="spellEnd"/>
      <w:r>
        <w:rPr>
          <w:rFonts w:hint="cs"/>
          <w:sz w:val="32"/>
          <w:szCs w:val="32"/>
          <w:rtl/>
        </w:rPr>
        <w:t xml:space="preserve"> </w:t>
      </w:r>
      <w:r w:rsidR="00A87564">
        <w:rPr>
          <w:rFonts w:hint="cs"/>
          <w:sz w:val="32"/>
          <w:szCs w:val="32"/>
          <w:rtl/>
        </w:rPr>
        <w:t>بعدة سمات ومحطات تتمثل فيما يلي :</w:t>
      </w:r>
    </w:p>
    <w:p w14:paraId="14F11BA0" w14:textId="7B96BF1A" w:rsidR="00A87564" w:rsidRPr="003930AE" w:rsidRDefault="00A32EB3" w:rsidP="00A32EB3">
      <w:pPr>
        <w:pStyle w:val="Paragraphedeliste"/>
        <w:numPr>
          <w:ilvl w:val="0"/>
          <w:numId w:val="1"/>
        </w:numPr>
        <w:bidi/>
        <w:rPr>
          <w:sz w:val="32"/>
          <w:szCs w:val="32"/>
        </w:rPr>
      </w:pPr>
      <w:r w:rsidRPr="003930AE">
        <w:rPr>
          <w:sz w:val="32"/>
          <w:szCs w:val="32"/>
          <w:rtl/>
        </w:rPr>
        <w:t>أن ّ تأويل</w:t>
      </w:r>
      <w:r w:rsidRPr="003930AE">
        <w:rPr>
          <w:rFonts w:hint="cs"/>
          <w:sz w:val="32"/>
          <w:szCs w:val="32"/>
          <w:rtl/>
        </w:rPr>
        <w:t>ي</w:t>
      </w:r>
      <w:r w:rsidRPr="003930AE">
        <w:rPr>
          <w:sz w:val="32"/>
          <w:szCs w:val="32"/>
          <w:rtl/>
        </w:rPr>
        <w:t xml:space="preserve">ة </w:t>
      </w:r>
      <w:proofErr w:type="spellStart"/>
      <w:r w:rsidRPr="003930AE">
        <w:rPr>
          <w:sz w:val="32"/>
          <w:szCs w:val="32"/>
          <w:rtl/>
        </w:rPr>
        <w:t>غادامير</w:t>
      </w:r>
      <w:proofErr w:type="spellEnd"/>
      <w:r w:rsidRPr="003930AE">
        <w:rPr>
          <w:sz w:val="32"/>
          <w:szCs w:val="32"/>
          <w:rtl/>
        </w:rPr>
        <w:t xml:space="preserve"> جدلي</w:t>
      </w:r>
      <w:r w:rsidRPr="003930AE">
        <w:rPr>
          <w:rFonts w:hint="cs"/>
          <w:sz w:val="32"/>
          <w:szCs w:val="32"/>
          <w:rtl/>
        </w:rPr>
        <w:t>ة</w:t>
      </w:r>
      <w:r w:rsidRPr="003930AE">
        <w:rPr>
          <w:sz w:val="32"/>
          <w:szCs w:val="32"/>
          <w:rtl/>
        </w:rPr>
        <w:t xml:space="preserve"> ّ تحاورية بين الذات والموضوع</w:t>
      </w:r>
      <w:r w:rsidRPr="003930AE">
        <w:rPr>
          <w:rFonts w:hint="cs"/>
          <w:sz w:val="32"/>
          <w:szCs w:val="32"/>
          <w:rtl/>
        </w:rPr>
        <w:t>.</w:t>
      </w:r>
      <w:r w:rsidRPr="003930AE">
        <w:rPr>
          <w:sz w:val="32"/>
          <w:szCs w:val="32"/>
          <w:rtl/>
        </w:rPr>
        <w:t xml:space="preserve"> </w:t>
      </w:r>
      <w:r w:rsidRPr="003930AE">
        <w:rPr>
          <w:sz w:val="32"/>
          <w:szCs w:val="32"/>
          <w:rtl/>
        </w:rPr>
        <w:t xml:space="preserve">تنطلق من </w:t>
      </w:r>
      <w:r w:rsidRPr="003930AE">
        <w:rPr>
          <w:rFonts w:hint="cs"/>
          <w:sz w:val="32"/>
          <w:szCs w:val="32"/>
          <w:rtl/>
        </w:rPr>
        <w:t>الأحكام</w:t>
      </w:r>
      <w:r w:rsidRPr="003930AE">
        <w:rPr>
          <w:sz w:val="32"/>
          <w:szCs w:val="32"/>
          <w:rtl/>
        </w:rPr>
        <w:t xml:space="preserve"> المسبقة والتراث </w:t>
      </w:r>
      <w:r w:rsidRPr="003930AE">
        <w:rPr>
          <w:rFonts w:hint="cs"/>
          <w:sz w:val="32"/>
          <w:szCs w:val="32"/>
          <w:rtl/>
        </w:rPr>
        <w:t>والاعتراف</w:t>
      </w:r>
      <w:r w:rsidRPr="003930AE">
        <w:rPr>
          <w:sz w:val="32"/>
          <w:szCs w:val="32"/>
          <w:rtl/>
        </w:rPr>
        <w:t xml:space="preserve"> بتجربة </w:t>
      </w:r>
      <w:r w:rsidRPr="003930AE">
        <w:rPr>
          <w:rFonts w:hint="cs"/>
          <w:sz w:val="32"/>
          <w:szCs w:val="32"/>
          <w:rtl/>
        </w:rPr>
        <w:t>الإنسان</w:t>
      </w:r>
      <w:r w:rsidRPr="003930AE">
        <w:rPr>
          <w:sz w:val="32"/>
          <w:szCs w:val="32"/>
          <w:rtl/>
        </w:rPr>
        <w:t xml:space="preserve"> التاريخية</w:t>
      </w:r>
      <w:r w:rsidRPr="003930AE">
        <w:rPr>
          <w:sz w:val="32"/>
          <w:szCs w:val="32"/>
          <w:rtl/>
        </w:rPr>
        <w:t xml:space="preserve"> </w:t>
      </w:r>
      <w:r w:rsidRPr="003930AE">
        <w:rPr>
          <w:rFonts w:hint="cs"/>
          <w:sz w:val="32"/>
          <w:szCs w:val="32"/>
          <w:rtl/>
        </w:rPr>
        <w:t>ف</w:t>
      </w:r>
      <w:r w:rsidRPr="003930AE">
        <w:rPr>
          <w:rFonts w:cs="Arial"/>
          <w:sz w:val="32"/>
          <w:szCs w:val="32"/>
          <w:rtl/>
        </w:rPr>
        <w:t>الأحكام المسبقة شروط للفهم</w:t>
      </w:r>
    </w:p>
    <w:p w14:paraId="110C6B6B" w14:textId="71537995" w:rsidR="00A32EB3" w:rsidRPr="00A32EB3" w:rsidRDefault="00A32EB3" w:rsidP="00A32EB3">
      <w:pPr>
        <w:pStyle w:val="Paragraphedeliste"/>
        <w:numPr>
          <w:ilvl w:val="0"/>
          <w:numId w:val="1"/>
        </w:numPr>
        <w:bidi/>
        <w:spacing w:line="360" w:lineRule="auto"/>
        <w:rPr>
          <w:sz w:val="32"/>
          <w:szCs w:val="32"/>
        </w:rPr>
      </w:pPr>
      <w:r w:rsidRPr="003930AE">
        <w:rPr>
          <w:rFonts w:hint="cs"/>
          <w:sz w:val="32"/>
          <w:szCs w:val="32"/>
          <w:rtl/>
        </w:rPr>
        <w:t>اللغة أساس هذه الجدلية، فهي مركزية</w:t>
      </w:r>
      <w:r>
        <w:rPr>
          <w:rFonts w:hint="cs"/>
          <w:rtl/>
        </w:rPr>
        <w:t>.</w:t>
      </w:r>
    </w:p>
    <w:p w14:paraId="73CDEA95" w14:textId="03B6044E" w:rsidR="00A32EB3" w:rsidRDefault="003930AE" w:rsidP="00A32EB3">
      <w:pPr>
        <w:pStyle w:val="Paragraphedeliste"/>
        <w:numPr>
          <w:ilvl w:val="0"/>
          <w:numId w:val="1"/>
        </w:numPr>
        <w:bidi/>
        <w:spacing w:line="360" w:lineRule="auto"/>
        <w:rPr>
          <w:sz w:val="32"/>
          <w:szCs w:val="32"/>
        </w:rPr>
      </w:pPr>
      <w:r>
        <w:rPr>
          <w:rFonts w:hint="cs"/>
          <w:sz w:val="32"/>
          <w:szCs w:val="32"/>
          <w:rtl/>
        </w:rPr>
        <w:lastRenderedPageBreak/>
        <w:t>بين الحقيقة والمنهج تكون الكلمة الأخيرة للمنهج.</w:t>
      </w:r>
    </w:p>
    <w:p w14:paraId="78CFE60B" w14:textId="1163B371" w:rsidR="003930AE" w:rsidRDefault="003930AE" w:rsidP="003930AE">
      <w:pPr>
        <w:pStyle w:val="Paragraphedeliste"/>
        <w:numPr>
          <w:ilvl w:val="0"/>
          <w:numId w:val="1"/>
        </w:numPr>
        <w:bidi/>
        <w:spacing w:line="360" w:lineRule="auto"/>
        <w:rPr>
          <w:sz w:val="32"/>
          <w:szCs w:val="32"/>
        </w:rPr>
      </w:pPr>
      <w:r>
        <w:rPr>
          <w:rFonts w:hint="cs"/>
          <w:sz w:val="32"/>
          <w:szCs w:val="32"/>
          <w:rtl/>
        </w:rPr>
        <w:t>نظر للتأويلية كحركة تنطلق من الخاص إلى العام، وأن يتم بناء العام من خلال فحص دقيق للخاص.</w:t>
      </w:r>
    </w:p>
    <w:p w14:paraId="76CD9313" w14:textId="0E3C327A" w:rsidR="003930AE" w:rsidRDefault="003930AE" w:rsidP="003930AE">
      <w:pPr>
        <w:pStyle w:val="Paragraphedeliste"/>
        <w:numPr>
          <w:ilvl w:val="0"/>
          <w:numId w:val="1"/>
        </w:numPr>
        <w:bidi/>
        <w:spacing w:line="360" w:lineRule="auto"/>
        <w:rPr>
          <w:sz w:val="32"/>
          <w:szCs w:val="32"/>
        </w:rPr>
      </w:pPr>
      <w:r>
        <w:rPr>
          <w:rFonts w:hint="cs"/>
          <w:sz w:val="32"/>
          <w:szCs w:val="32"/>
          <w:rtl/>
        </w:rPr>
        <w:t>مبد</w:t>
      </w:r>
      <w:r>
        <w:rPr>
          <w:rFonts w:hint="cs"/>
          <w:vanish/>
          <w:sz w:val="32"/>
          <w:szCs w:val="32"/>
          <w:rtl/>
        </w:rPr>
        <w:t>أ اللعبة أعهتاعها</w:t>
      </w:r>
      <w:r>
        <w:rPr>
          <w:rFonts w:hint="cs"/>
          <w:sz w:val="32"/>
          <w:szCs w:val="32"/>
          <w:rtl/>
        </w:rPr>
        <w:t>أ اللعبة هو الركيزة الأساسية في بناء التجربة مع الحقيقة في ثلاث نقاط : في أن تصبح عالما عند الخسارة، ولكي تكون مؤثرة لا بد من أخذها بجدية، وتصبح فضاء اكتشاف إذا كانت وفق الأصول.</w:t>
      </w:r>
    </w:p>
    <w:p w14:paraId="36691B02" w14:textId="0205331E" w:rsidR="003930AE" w:rsidRDefault="003930AE" w:rsidP="003930AE">
      <w:pPr>
        <w:pStyle w:val="Paragraphedeliste"/>
        <w:numPr>
          <w:ilvl w:val="0"/>
          <w:numId w:val="1"/>
        </w:numPr>
        <w:bidi/>
        <w:spacing w:line="360" w:lineRule="auto"/>
        <w:rPr>
          <w:sz w:val="32"/>
          <w:szCs w:val="32"/>
        </w:rPr>
      </w:pPr>
      <w:r>
        <w:rPr>
          <w:rFonts w:hint="cs"/>
          <w:sz w:val="32"/>
          <w:szCs w:val="32"/>
          <w:rtl/>
        </w:rPr>
        <w:t xml:space="preserve">تنقل تجربة اللعبة إلى تجربة القراءة عند </w:t>
      </w:r>
      <w:proofErr w:type="spellStart"/>
      <w:r>
        <w:rPr>
          <w:rFonts w:hint="cs"/>
          <w:sz w:val="32"/>
          <w:szCs w:val="32"/>
          <w:rtl/>
        </w:rPr>
        <w:t>غادمير</w:t>
      </w:r>
      <w:proofErr w:type="spellEnd"/>
      <w:r>
        <w:rPr>
          <w:rFonts w:hint="cs"/>
          <w:sz w:val="32"/>
          <w:szCs w:val="32"/>
          <w:rtl/>
        </w:rPr>
        <w:t>.</w:t>
      </w:r>
    </w:p>
    <w:p w14:paraId="1C86BF39" w14:textId="1C46A41D" w:rsidR="007518B9" w:rsidRDefault="007518B9" w:rsidP="007518B9">
      <w:pPr>
        <w:pStyle w:val="Paragraphedeliste"/>
        <w:numPr>
          <w:ilvl w:val="0"/>
          <w:numId w:val="1"/>
        </w:numPr>
        <w:bidi/>
        <w:spacing w:line="360" w:lineRule="auto"/>
        <w:rPr>
          <w:sz w:val="32"/>
          <w:szCs w:val="32"/>
        </w:rPr>
      </w:pPr>
      <w:r>
        <w:rPr>
          <w:rFonts w:hint="cs"/>
          <w:sz w:val="32"/>
          <w:szCs w:val="32"/>
          <w:rtl/>
        </w:rPr>
        <w:t>المنهج التأويلي يدور في ثلاث حلقات هي : الفن، التاريخ، اللغة.</w:t>
      </w:r>
    </w:p>
    <w:p w14:paraId="3D3C55FD" w14:textId="77777777" w:rsidR="007518B9" w:rsidRPr="007518B9" w:rsidRDefault="007518B9" w:rsidP="007518B9">
      <w:pPr>
        <w:pStyle w:val="Paragraphedeliste"/>
        <w:numPr>
          <w:ilvl w:val="0"/>
          <w:numId w:val="1"/>
        </w:numPr>
        <w:bidi/>
        <w:spacing w:line="360" w:lineRule="auto"/>
        <w:rPr>
          <w:sz w:val="32"/>
          <w:szCs w:val="32"/>
        </w:rPr>
      </w:pPr>
      <w:r w:rsidRPr="007518B9">
        <w:rPr>
          <w:sz w:val="32"/>
          <w:szCs w:val="32"/>
          <w:rtl/>
        </w:rPr>
        <w:t>سؤال الفهم هو الذي يمكن أن يوج</w:t>
      </w:r>
      <w:r w:rsidRPr="007518B9">
        <w:rPr>
          <w:rFonts w:hint="cs"/>
          <w:sz w:val="32"/>
          <w:szCs w:val="32"/>
          <w:rtl/>
        </w:rPr>
        <w:t>ه المساءلة التأويلية.</w:t>
      </w:r>
    </w:p>
    <w:p w14:paraId="597EB3F4" w14:textId="77777777" w:rsidR="007518B9" w:rsidRDefault="007518B9" w:rsidP="007518B9">
      <w:pPr>
        <w:pStyle w:val="Paragraphedeliste"/>
        <w:numPr>
          <w:ilvl w:val="0"/>
          <w:numId w:val="1"/>
        </w:numPr>
        <w:bidi/>
        <w:spacing w:line="360" w:lineRule="auto"/>
        <w:rPr>
          <w:sz w:val="32"/>
          <w:szCs w:val="32"/>
        </w:rPr>
      </w:pPr>
      <w:r w:rsidRPr="007518B9">
        <w:rPr>
          <w:sz w:val="32"/>
          <w:szCs w:val="32"/>
          <w:rtl/>
        </w:rPr>
        <w:t xml:space="preserve">وليس الفهم وسيط ّ ا بين أفقي الماضي والحاضر فحسب؛ وإنما هو استيعاب ّ رمزي ّ للكون يشمل مختلف العناصر الثقافية التي تساعد </w:t>
      </w:r>
      <w:r w:rsidRPr="007518B9">
        <w:rPr>
          <w:rFonts w:hint="cs"/>
          <w:sz w:val="32"/>
          <w:szCs w:val="32"/>
          <w:rtl/>
        </w:rPr>
        <w:t>الإنسان</w:t>
      </w:r>
      <w:r w:rsidRPr="007518B9">
        <w:rPr>
          <w:sz w:val="32"/>
          <w:szCs w:val="32"/>
          <w:rtl/>
        </w:rPr>
        <w:t xml:space="preserve"> على ّ كشف أسرار محيطه وعالمه. إن</w:t>
      </w:r>
      <w:r w:rsidRPr="007518B9">
        <w:rPr>
          <w:rFonts w:hint="cs"/>
          <w:sz w:val="32"/>
          <w:szCs w:val="32"/>
          <w:rtl/>
        </w:rPr>
        <w:t>ه أنسنه</w:t>
      </w:r>
      <w:r w:rsidRPr="007518B9">
        <w:rPr>
          <w:sz w:val="32"/>
          <w:szCs w:val="32"/>
          <w:rtl/>
        </w:rPr>
        <w:t xml:space="preserve"> </w:t>
      </w:r>
      <w:r w:rsidRPr="007518B9">
        <w:rPr>
          <w:rFonts w:hint="cs"/>
          <w:sz w:val="32"/>
          <w:szCs w:val="32"/>
          <w:rtl/>
        </w:rPr>
        <w:t>الإنسان</w:t>
      </w:r>
      <w:r w:rsidRPr="007518B9">
        <w:rPr>
          <w:sz w:val="32"/>
          <w:szCs w:val="32"/>
          <w:rtl/>
        </w:rPr>
        <w:t xml:space="preserve"> عبر اللغة التي بها تفهم ّ </w:t>
      </w:r>
      <w:r w:rsidRPr="007518B9">
        <w:rPr>
          <w:rFonts w:hint="cs"/>
          <w:sz w:val="32"/>
          <w:szCs w:val="32"/>
          <w:rtl/>
        </w:rPr>
        <w:t>الأشياء</w:t>
      </w:r>
      <w:r w:rsidRPr="007518B9">
        <w:rPr>
          <w:sz w:val="32"/>
          <w:szCs w:val="32"/>
          <w:rtl/>
        </w:rPr>
        <w:t xml:space="preserve"> ومن </w:t>
      </w:r>
      <w:r w:rsidRPr="007518B9">
        <w:rPr>
          <w:rFonts w:hint="cs"/>
          <w:sz w:val="32"/>
          <w:szCs w:val="32"/>
          <w:rtl/>
        </w:rPr>
        <w:t>خلالها</w:t>
      </w:r>
      <w:r w:rsidRPr="007518B9">
        <w:rPr>
          <w:sz w:val="32"/>
          <w:szCs w:val="32"/>
          <w:rtl/>
        </w:rPr>
        <w:t>، والفهم هو بالضرورة تأويل</w:t>
      </w:r>
      <w:r>
        <w:rPr>
          <w:rFonts w:hint="cs"/>
          <w:sz w:val="32"/>
          <w:szCs w:val="32"/>
          <w:rtl/>
        </w:rPr>
        <w:t>.</w:t>
      </w:r>
    </w:p>
    <w:p w14:paraId="3F128D06" w14:textId="77777777" w:rsidR="00482E60" w:rsidRDefault="00482E60" w:rsidP="007518B9">
      <w:pPr>
        <w:pStyle w:val="Paragraphedeliste"/>
        <w:numPr>
          <w:ilvl w:val="0"/>
          <w:numId w:val="1"/>
        </w:numPr>
        <w:bidi/>
        <w:spacing w:line="360" w:lineRule="auto"/>
        <w:rPr>
          <w:sz w:val="32"/>
          <w:szCs w:val="32"/>
        </w:rPr>
      </w:pPr>
      <w:r>
        <w:rPr>
          <w:rFonts w:hint="cs"/>
          <w:sz w:val="32"/>
          <w:szCs w:val="32"/>
          <w:rtl/>
        </w:rPr>
        <w:t>عامية التأويل هي الاعتراف بآفاق اللغة والحوار.</w:t>
      </w:r>
    </w:p>
    <w:p w14:paraId="292F3545" w14:textId="131B6CF7" w:rsidR="00482E60" w:rsidRDefault="00482E60" w:rsidP="00482E60">
      <w:pPr>
        <w:bidi/>
        <w:spacing w:line="360" w:lineRule="auto"/>
        <w:ind w:left="425"/>
        <w:rPr>
          <w:b/>
          <w:bCs/>
          <w:sz w:val="32"/>
          <w:szCs w:val="32"/>
          <w:rtl/>
        </w:rPr>
      </w:pPr>
      <w:r w:rsidRPr="00482E60">
        <w:rPr>
          <w:rFonts w:hint="cs"/>
          <w:b/>
          <w:bCs/>
          <w:sz w:val="32"/>
          <w:szCs w:val="32"/>
          <w:rtl/>
        </w:rPr>
        <w:t xml:space="preserve">تأويلية بول </w:t>
      </w:r>
      <w:proofErr w:type="spellStart"/>
      <w:r w:rsidRPr="00482E60">
        <w:rPr>
          <w:rFonts w:hint="cs"/>
          <w:b/>
          <w:bCs/>
          <w:sz w:val="32"/>
          <w:szCs w:val="32"/>
          <w:rtl/>
        </w:rPr>
        <w:t>ريكــــــــــــــــور</w:t>
      </w:r>
      <w:proofErr w:type="spellEnd"/>
      <w:r w:rsidR="007518B9" w:rsidRPr="00482E60">
        <w:rPr>
          <w:b/>
          <w:bCs/>
          <w:sz w:val="32"/>
          <w:szCs w:val="32"/>
          <w:rtl/>
        </w:rPr>
        <w:t xml:space="preserve"> </w:t>
      </w:r>
      <w:r>
        <w:rPr>
          <w:rFonts w:hint="cs"/>
          <w:b/>
          <w:bCs/>
          <w:sz w:val="32"/>
          <w:szCs w:val="32"/>
          <w:rtl/>
        </w:rPr>
        <w:t>.</w:t>
      </w:r>
      <w:r w:rsidR="007518B9" w:rsidRPr="00482E60">
        <w:rPr>
          <w:b/>
          <w:bCs/>
          <w:sz w:val="32"/>
          <w:szCs w:val="32"/>
          <w:rtl/>
        </w:rPr>
        <w:t xml:space="preserve"> </w:t>
      </w:r>
    </w:p>
    <w:p w14:paraId="5D12B25E" w14:textId="26DA7124" w:rsidR="007518B9" w:rsidRDefault="00482E60" w:rsidP="00482E60">
      <w:pPr>
        <w:bidi/>
        <w:spacing w:line="360" w:lineRule="auto"/>
        <w:ind w:left="425"/>
        <w:rPr>
          <w:sz w:val="32"/>
          <w:szCs w:val="32"/>
          <w:rtl/>
        </w:rPr>
      </w:pPr>
      <w:r w:rsidRPr="00482E60">
        <w:rPr>
          <w:rFonts w:hint="cs"/>
          <w:sz w:val="32"/>
          <w:szCs w:val="32"/>
          <w:rtl/>
        </w:rPr>
        <w:t>يمكن وصفها بالنقاط التالية :</w:t>
      </w:r>
    </w:p>
    <w:p w14:paraId="253332BE" w14:textId="52BEFB2B" w:rsidR="00482E60" w:rsidRDefault="00482E60" w:rsidP="00482E60">
      <w:pPr>
        <w:pStyle w:val="Paragraphedeliste"/>
        <w:numPr>
          <w:ilvl w:val="0"/>
          <w:numId w:val="1"/>
        </w:numPr>
        <w:bidi/>
        <w:spacing w:line="360" w:lineRule="auto"/>
        <w:rPr>
          <w:sz w:val="32"/>
          <w:szCs w:val="32"/>
        </w:rPr>
      </w:pPr>
      <w:r>
        <w:rPr>
          <w:rFonts w:hint="cs"/>
          <w:sz w:val="32"/>
          <w:szCs w:val="32"/>
          <w:rtl/>
        </w:rPr>
        <w:t xml:space="preserve">التأويلية عنده </w:t>
      </w:r>
      <w:r w:rsidR="003620FB">
        <w:rPr>
          <w:rFonts w:hint="cs"/>
          <w:sz w:val="32"/>
          <w:szCs w:val="32"/>
          <w:rtl/>
        </w:rPr>
        <w:t>تحوير جذري لبرنامج الفلسفة التأملية.</w:t>
      </w:r>
    </w:p>
    <w:p w14:paraId="03B69224" w14:textId="7C43814C" w:rsidR="003620FB" w:rsidRDefault="003620FB" w:rsidP="003620FB">
      <w:pPr>
        <w:pStyle w:val="Paragraphedeliste"/>
        <w:numPr>
          <w:ilvl w:val="0"/>
          <w:numId w:val="1"/>
        </w:numPr>
        <w:bidi/>
        <w:spacing w:line="360" w:lineRule="auto"/>
        <w:rPr>
          <w:sz w:val="32"/>
          <w:szCs w:val="32"/>
        </w:rPr>
      </w:pPr>
      <w:r>
        <w:rPr>
          <w:rFonts w:hint="cs"/>
          <w:sz w:val="32"/>
          <w:szCs w:val="32"/>
          <w:rtl/>
        </w:rPr>
        <w:t>وضع نظرية للفهم من خلال ممارسة النقد على مختلف التأويلات.</w:t>
      </w:r>
    </w:p>
    <w:p w14:paraId="44C43A25" w14:textId="3C2FE09F" w:rsidR="003620FB" w:rsidRDefault="003620FB" w:rsidP="003620FB">
      <w:pPr>
        <w:pStyle w:val="Paragraphedeliste"/>
        <w:numPr>
          <w:ilvl w:val="0"/>
          <w:numId w:val="1"/>
        </w:numPr>
        <w:bidi/>
        <w:spacing w:line="360" w:lineRule="auto"/>
        <w:rPr>
          <w:sz w:val="32"/>
          <w:szCs w:val="32"/>
        </w:rPr>
      </w:pPr>
      <w:r>
        <w:rPr>
          <w:rFonts w:hint="cs"/>
          <w:sz w:val="32"/>
          <w:szCs w:val="32"/>
          <w:rtl/>
        </w:rPr>
        <w:t>الغاية القصوى هي الإمساك بالإنسان في كليته.</w:t>
      </w:r>
    </w:p>
    <w:p w14:paraId="13C8F554" w14:textId="4758E8BB" w:rsidR="003620FB" w:rsidRDefault="003620FB" w:rsidP="003620FB">
      <w:pPr>
        <w:pStyle w:val="Paragraphedeliste"/>
        <w:numPr>
          <w:ilvl w:val="0"/>
          <w:numId w:val="1"/>
        </w:numPr>
        <w:bidi/>
        <w:spacing w:line="360" w:lineRule="auto"/>
        <w:rPr>
          <w:sz w:val="32"/>
          <w:szCs w:val="32"/>
        </w:rPr>
      </w:pPr>
      <w:r>
        <w:rPr>
          <w:rFonts w:hint="cs"/>
          <w:sz w:val="32"/>
          <w:szCs w:val="32"/>
          <w:rtl/>
        </w:rPr>
        <w:t>سبب اختلاف التأويلات هو الاعتقاد بوجود حقيقة مطلقة حول الوجود الإنساني.</w:t>
      </w:r>
    </w:p>
    <w:p w14:paraId="38E517BD" w14:textId="68FC61CB" w:rsidR="003620FB" w:rsidRDefault="002027B6" w:rsidP="003620FB">
      <w:pPr>
        <w:pStyle w:val="Paragraphedeliste"/>
        <w:numPr>
          <w:ilvl w:val="0"/>
          <w:numId w:val="1"/>
        </w:numPr>
        <w:bidi/>
        <w:spacing w:line="360" w:lineRule="auto"/>
        <w:rPr>
          <w:sz w:val="32"/>
          <w:szCs w:val="32"/>
        </w:rPr>
      </w:pPr>
      <w:r>
        <w:rPr>
          <w:rFonts w:hint="cs"/>
          <w:sz w:val="32"/>
          <w:szCs w:val="32"/>
          <w:rtl/>
        </w:rPr>
        <w:t>عالم النص عنده هو عالم منفتح على عوالم متجددة للحياة، ولا يحيل إلى قصد خفي لأنه يخضع للإمكانية التأويلية المستمرة.</w:t>
      </w:r>
    </w:p>
    <w:p w14:paraId="2C6AA746" w14:textId="10C63E20" w:rsidR="002027B6" w:rsidRDefault="002027B6" w:rsidP="002027B6">
      <w:pPr>
        <w:pStyle w:val="Paragraphedeliste"/>
        <w:numPr>
          <w:ilvl w:val="0"/>
          <w:numId w:val="1"/>
        </w:numPr>
        <w:bidi/>
        <w:spacing w:line="360" w:lineRule="auto"/>
        <w:rPr>
          <w:sz w:val="32"/>
          <w:szCs w:val="32"/>
        </w:rPr>
      </w:pPr>
      <w:r>
        <w:rPr>
          <w:rFonts w:hint="cs"/>
          <w:sz w:val="32"/>
          <w:szCs w:val="32"/>
          <w:rtl/>
        </w:rPr>
        <w:t xml:space="preserve">يصر على إقامة علاقة تكامل جدلية بين اتخاذ المسافة وبين </w:t>
      </w:r>
      <w:r w:rsidR="00E23D29">
        <w:rPr>
          <w:rFonts w:hint="cs"/>
          <w:sz w:val="32"/>
          <w:szCs w:val="32"/>
          <w:rtl/>
        </w:rPr>
        <w:t>تحقق الذات عبر فعل القراءة.</w:t>
      </w:r>
    </w:p>
    <w:p w14:paraId="204A1E21" w14:textId="23768AD3" w:rsidR="00E23D29" w:rsidRDefault="00E23D29" w:rsidP="00E23D29">
      <w:pPr>
        <w:pStyle w:val="Paragraphedeliste"/>
        <w:numPr>
          <w:ilvl w:val="0"/>
          <w:numId w:val="1"/>
        </w:numPr>
        <w:bidi/>
        <w:spacing w:line="360" w:lineRule="auto"/>
        <w:rPr>
          <w:sz w:val="32"/>
          <w:szCs w:val="32"/>
        </w:rPr>
      </w:pPr>
      <w:r>
        <w:rPr>
          <w:rFonts w:hint="cs"/>
          <w:sz w:val="32"/>
          <w:szCs w:val="32"/>
          <w:rtl/>
        </w:rPr>
        <w:lastRenderedPageBreak/>
        <w:t xml:space="preserve">المسافة شرط للموضعة ذات وجود </w:t>
      </w:r>
      <w:proofErr w:type="spellStart"/>
      <w:r>
        <w:rPr>
          <w:rFonts w:hint="cs"/>
          <w:sz w:val="32"/>
          <w:szCs w:val="32"/>
          <w:rtl/>
        </w:rPr>
        <w:t>محايث</w:t>
      </w:r>
      <w:proofErr w:type="spellEnd"/>
      <w:r>
        <w:rPr>
          <w:rFonts w:hint="cs"/>
          <w:sz w:val="32"/>
          <w:szCs w:val="32"/>
          <w:rtl/>
        </w:rPr>
        <w:t xml:space="preserve"> للنص</w:t>
      </w:r>
      <w:r w:rsidR="0028092D">
        <w:rPr>
          <w:rFonts w:hint="cs"/>
          <w:sz w:val="32"/>
          <w:szCs w:val="32"/>
          <w:rtl/>
        </w:rPr>
        <w:t xml:space="preserve"> ذاته، كما أنها مسافة نسبية لا مطلقة.</w:t>
      </w:r>
    </w:p>
    <w:p w14:paraId="15B886F0" w14:textId="5CF17C63" w:rsidR="0028092D" w:rsidRDefault="0028092D" w:rsidP="0028092D">
      <w:pPr>
        <w:pStyle w:val="Paragraphedeliste"/>
        <w:numPr>
          <w:ilvl w:val="0"/>
          <w:numId w:val="1"/>
        </w:numPr>
        <w:bidi/>
        <w:spacing w:line="360" w:lineRule="auto"/>
        <w:rPr>
          <w:sz w:val="32"/>
          <w:szCs w:val="32"/>
        </w:rPr>
      </w:pPr>
      <w:r>
        <w:rPr>
          <w:rFonts w:hint="cs"/>
          <w:sz w:val="32"/>
          <w:szCs w:val="32"/>
          <w:rtl/>
        </w:rPr>
        <w:t xml:space="preserve">هناك أنطولوجيا للفهم عن طريق </w:t>
      </w:r>
      <w:proofErr w:type="spellStart"/>
      <w:r>
        <w:rPr>
          <w:rFonts w:hint="cs"/>
          <w:sz w:val="32"/>
          <w:szCs w:val="32"/>
          <w:rtl/>
        </w:rPr>
        <w:t>ابستيمولوجيا</w:t>
      </w:r>
      <w:proofErr w:type="spellEnd"/>
      <w:r>
        <w:rPr>
          <w:rFonts w:hint="cs"/>
          <w:sz w:val="32"/>
          <w:szCs w:val="32"/>
          <w:rtl/>
        </w:rPr>
        <w:t xml:space="preserve"> للتأويل لذلك يجب تجاوز ثنائية الفهم والتفسير .</w:t>
      </w:r>
    </w:p>
    <w:p w14:paraId="373DB98F" w14:textId="34E4E9B1" w:rsidR="0028092D" w:rsidRPr="0028092D" w:rsidRDefault="0028092D" w:rsidP="0028092D">
      <w:pPr>
        <w:pStyle w:val="Paragraphedeliste"/>
        <w:numPr>
          <w:ilvl w:val="0"/>
          <w:numId w:val="1"/>
        </w:numPr>
        <w:bidi/>
        <w:spacing w:line="360" w:lineRule="auto"/>
        <w:rPr>
          <w:sz w:val="32"/>
          <w:szCs w:val="32"/>
        </w:rPr>
      </w:pPr>
      <w:r w:rsidRPr="0028092D">
        <w:rPr>
          <w:sz w:val="32"/>
          <w:szCs w:val="32"/>
          <w:rtl/>
        </w:rPr>
        <w:t xml:space="preserve">لقد سعى </w:t>
      </w:r>
      <w:proofErr w:type="spellStart"/>
      <w:r w:rsidRPr="0028092D">
        <w:rPr>
          <w:sz w:val="32"/>
          <w:szCs w:val="32"/>
          <w:rtl/>
        </w:rPr>
        <w:t>ريكور</w:t>
      </w:r>
      <w:proofErr w:type="spellEnd"/>
      <w:r w:rsidRPr="0028092D">
        <w:rPr>
          <w:sz w:val="32"/>
          <w:szCs w:val="32"/>
          <w:rtl/>
        </w:rPr>
        <w:t xml:space="preserve"> </w:t>
      </w:r>
      <w:r w:rsidR="00220867">
        <w:rPr>
          <w:rFonts w:hint="cs"/>
          <w:sz w:val="32"/>
          <w:szCs w:val="32"/>
          <w:rtl/>
        </w:rPr>
        <w:t>ل</w:t>
      </w:r>
      <w:r w:rsidRPr="0028092D">
        <w:rPr>
          <w:sz w:val="32"/>
          <w:szCs w:val="32"/>
          <w:rtl/>
        </w:rPr>
        <w:t xml:space="preserve">تكوين أنطولوجيا للفهم بنوع من الحوار اليقظ والرصين مع الحصيلة النظرية </w:t>
      </w:r>
      <w:proofErr w:type="spellStart"/>
      <w:r w:rsidRPr="0028092D">
        <w:rPr>
          <w:sz w:val="32"/>
          <w:szCs w:val="32"/>
          <w:rtl/>
        </w:rPr>
        <w:t>والمتودولوجية</w:t>
      </w:r>
      <w:proofErr w:type="spellEnd"/>
      <w:r w:rsidRPr="0028092D">
        <w:rPr>
          <w:sz w:val="32"/>
          <w:szCs w:val="32"/>
          <w:rtl/>
        </w:rPr>
        <w:t xml:space="preserve"> للفكر الفلسفي المتاح، في إطار نزعة انتقادية آثر تسميتها  </w:t>
      </w:r>
      <w:proofErr w:type="spellStart"/>
      <w:r w:rsidRPr="0028092D">
        <w:rPr>
          <w:sz w:val="32"/>
          <w:szCs w:val="32"/>
          <w:rtl/>
        </w:rPr>
        <w:t>بإبستيمولوجيا</w:t>
      </w:r>
      <w:proofErr w:type="spellEnd"/>
      <w:r w:rsidRPr="0028092D">
        <w:rPr>
          <w:sz w:val="32"/>
          <w:szCs w:val="32"/>
          <w:rtl/>
        </w:rPr>
        <w:t xml:space="preserve"> التأو</w:t>
      </w:r>
      <w:r w:rsidR="00220867">
        <w:rPr>
          <w:rFonts w:hint="cs"/>
          <w:sz w:val="32"/>
          <w:szCs w:val="32"/>
          <w:rtl/>
        </w:rPr>
        <w:t>يل.</w:t>
      </w:r>
    </w:p>
    <w:p w14:paraId="75776892" w14:textId="1E2FEB7E" w:rsidR="003930AE" w:rsidRDefault="003930AE" w:rsidP="003930AE">
      <w:pPr>
        <w:bidi/>
        <w:spacing w:line="360" w:lineRule="auto"/>
        <w:rPr>
          <w:sz w:val="32"/>
          <w:szCs w:val="32"/>
          <w:rtl/>
        </w:rPr>
      </w:pPr>
      <w:r>
        <w:rPr>
          <w:rFonts w:hint="cs"/>
          <w:sz w:val="32"/>
          <w:szCs w:val="32"/>
          <w:rtl/>
        </w:rPr>
        <w:t xml:space="preserve">المراجع المعتمدة: </w:t>
      </w:r>
    </w:p>
    <w:p w14:paraId="2F69F73F" w14:textId="079806A4" w:rsidR="00482E60" w:rsidRPr="00482E60" w:rsidRDefault="00482E60" w:rsidP="00482E60">
      <w:pPr>
        <w:pStyle w:val="Paragraphedeliste"/>
        <w:numPr>
          <w:ilvl w:val="0"/>
          <w:numId w:val="1"/>
        </w:numPr>
        <w:bidi/>
        <w:spacing w:line="360" w:lineRule="auto"/>
        <w:rPr>
          <w:sz w:val="32"/>
          <w:szCs w:val="32"/>
          <w:rtl/>
        </w:rPr>
      </w:pPr>
      <w:proofErr w:type="spellStart"/>
      <w:r w:rsidRPr="00482E60">
        <w:rPr>
          <w:rFonts w:hint="cs"/>
          <w:sz w:val="32"/>
          <w:szCs w:val="32"/>
          <w:rtl/>
        </w:rPr>
        <w:t>غادمير</w:t>
      </w:r>
      <w:proofErr w:type="spellEnd"/>
      <w:r w:rsidRPr="00482E60">
        <w:rPr>
          <w:rFonts w:hint="cs"/>
          <w:sz w:val="32"/>
          <w:szCs w:val="32"/>
          <w:rtl/>
        </w:rPr>
        <w:t>: فلسفة التأويل، الأصول، المبادئ، الأهداف.</w:t>
      </w:r>
    </w:p>
    <w:p w14:paraId="38E7BE82" w14:textId="740E4E0D" w:rsidR="003930AE" w:rsidRDefault="007518B9" w:rsidP="007518B9">
      <w:pPr>
        <w:pStyle w:val="Paragraphedeliste"/>
        <w:numPr>
          <w:ilvl w:val="0"/>
          <w:numId w:val="1"/>
        </w:numPr>
        <w:bidi/>
        <w:spacing w:line="360" w:lineRule="auto"/>
        <w:rPr>
          <w:sz w:val="32"/>
          <w:szCs w:val="32"/>
        </w:rPr>
      </w:pPr>
      <w:proofErr w:type="spellStart"/>
      <w:r>
        <w:rPr>
          <w:rFonts w:hint="cs"/>
          <w:sz w:val="32"/>
          <w:szCs w:val="32"/>
          <w:rtl/>
        </w:rPr>
        <w:t>دفيد</w:t>
      </w:r>
      <w:proofErr w:type="spellEnd"/>
      <w:r>
        <w:rPr>
          <w:rFonts w:hint="cs"/>
          <w:sz w:val="32"/>
          <w:szCs w:val="32"/>
          <w:rtl/>
        </w:rPr>
        <w:t xml:space="preserve"> </w:t>
      </w:r>
      <w:proofErr w:type="spellStart"/>
      <w:r w:rsidR="00482E60">
        <w:rPr>
          <w:rFonts w:hint="cs"/>
          <w:sz w:val="32"/>
          <w:szCs w:val="32"/>
          <w:rtl/>
        </w:rPr>
        <w:t>جاسير</w:t>
      </w:r>
      <w:proofErr w:type="spellEnd"/>
      <w:r w:rsidR="00482E60">
        <w:rPr>
          <w:rFonts w:hint="cs"/>
          <w:sz w:val="32"/>
          <w:szCs w:val="32"/>
          <w:rtl/>
        </w:rPr>
        <w:t>:</w:t>
      </w:r>
      <w:r>
        <w:rPr>
          <w:rFonts w:hint="cs"/>
          <w:sz w:val="32"/>
          <w:szCs w:val="32"/>
          <w:rtl/>
        </w:rPr>
        <w:t xml:space="preserve"> مقدمة في </w:t>
      </w:r>
      <w:proofErr w:type="spellStart"/>
      <w:r>
        <w:rPr>
          <w:rFonts w:hint="cs"/>
          <w:sz w:val="32"/>
          <w:szCs w:val="32"/>
          <w:rtl/>
        </w:rPr>
        <w:t>الهرمنوطيقا</w:t>
      </w:r>
      <w:proofErr w:type="spellEnd"/>
      <w:r>
        <w:rPr>
          <w:rFonts w:hint="cs"/>
          <w:sz w:val="32"/>
          <w:szCs w:val="32"/>
          <w:rtl/>
        </w:rPr>
        <w:t>.</w:t>
      </w:r>
      <w:r w:rsidR="003930AE" w:rsidRPr="007518B9">
        <w:rPr>
          <w:rFonts w:hint="cs"/>
          <w:sz w:val="32"/>
          <w:szCs w:val="32"/>
          <w:rtl/>
        </w:rPr>
        <w:t xml:space="preserve"> </w:t>
      </w:r>
    </w:p>
    <w:p w14:paraId="66050B0F" w14:textId="2FA8EC55" w:rsidR="00482E60" w:rsidRPr="007518B9" w:rsidRDefault="00482E60" w:rsidP="00482E60">
      <w:pPr>
        <w:pStyle w:val="Paragraphedeliste"/>
        <w:numPr>
          <w:ilvl w:val="0"/>
          <w:numId w:val="1"/>
        </w:numPr>
        <w:bidi/>
        <w:spacing w:line="360" w:lineRule="auto"/>
        <w:rPr>
          <w:sz w:val="32"/>
          <w:szCs w:val="32"/>
        </w:rPr>
      </w:pPr>
      <w:r>
        <w:rPr>
          <w:rFonts w:hint="cs"/>
          <w:sz w:val="32"/>
          <w:szCs w:val="32"/>
          <w:rtl/>
        </w:rPr>
        <w:t xml:space="preserve">حسن بن حسن: النظرية التأويلية عند </w:t>
      </w:r>
      <w:proofErr w:type="spellStart"/>
      <w:r>
        <w:rPr>
          <w:rFonts w:hint="cs"/>
          <w:sz w:val="32"/>
          <w:szCs w:val="32"/>
          <w:rtl/>
        </w:rPr>
        <w:t>غادمير</w:t>
      </w:r>
      <w:proofErr w:type="spellEnd"/>
      <w:r>
        <w:rPr>
          <w:rFonts w:hint="cs"/>
          <w:sz w:val="32"/>
          <w:szCs w:val="32"/>
          <w:rtl/>
        </w:rPr>
        <w:t>.</w:t>
      </w:r>
    </w:p>
    <w:sectPr w:rsidR="00482E60" w:rsidRPr="0075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5265"/>
    <w:multiLevelType w:val="hybridMultilevel"/>
    <w:tmpl w:val="10D6319A"/>
    <w:lvl w:ilvl="0" w:tplc="EA681D7A">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1"/>
    <w:rsid w:val="000E26CD"/>
    <w:rsid w:val="000E3C8C"/>
    <w:rsid w:val="001B72F8"/>
    <w:rsid w:val="001F0BE1"/>
    <w:rsid w:val="002027B6"/>
    <w:rsid w:val="00220867"/>
    <w:rsid w:val="00245772"/>
    <w:rsid w:val="0028092D"/>
    <w:rsid w:val="002B1BCB"/>
    <w:rsid w:val="002E51D3"/>
    <w:rsid w:val="003620FB"/>
    <w:rsid w:val="0039059A"/>
    <w:rsid w:val="003930AE"/>
    <w:rsid w:val="003C10E9"/>
    <w:rsid w:val="003E1DA6"/>
    <w:rsid w:val="004721DE"/>
    <w:rsid w:val="00482E60"/>
    <w:rsid w:val="004B1733"/>
    <w:rsid w:val="0050602F"/>
    <w:rsid w:val="00515D8E"/>
    <w:rsid w:val="005A3390"/>
    <w:rsid w:val="00630027"/>
    <w:rsid w:val="006B25BB"/>
    <w:rsid w:val="00711376"/>
    <w:rsid w:val="007518B9"/>
    <w:rsid w:val="00757497"/>
    <w:rsid w:val="00757DED"/>
    <w:rsid w:val="008016A1"/>
    <w:rsid w:val="008465CF"/>
    <w:rsid w:val="00860D26"/>
    <w:rsid w:val="0088695A"/>
    <w:rsid w:val="008A40F4"/>
    <w:rsid w:val="0096051F"/>
    <w:rsid w:val="00973960"/>
    <w:rsid w:val="009D42BC"/>
    <w:rsid w:val="009F54F4"/>
    <w:rsid w:val="00A0443F"/>
    <w:rsid w:val="00A32EB3"/>
    <w:rsid w:val="00A87564"/>
    <w:rsid w:val="00B86E43"/>
    <w:rsid w:val="00BC2149"/>
    <w:rsid w:val="00C742F9"/>
    <w:rsid w:val="00CB11B8"/>
    <w:rsid w:val="00D23570"/>
    <w:rsid w:val="00D30656"/>
    <w:rsid w:val="00D62085"/>
    <w:rsid w:val="00D75C06"/>
    <w:rsid w:val="00DD6AF3"/>
    <w:rsid w:val="00DE05BD"/>
    <w:rsid w:val="00E23D29"/>
    <w:rsid w:val="00E33C91"/>
    <w:rsid w:val="00E955F3"/>
    <w:rsid w:val="00EA6050"/>
    <w:rsid w:val="00EC210D"/>
    <w:rsid w:val="00EC3E9D"/>
    <w:rsid w:val="00F558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A86"/>
  <w15:chartTrackingRefBased/>
  <w15:docId w15:val="{03A9C28E-9A90-42F2-B879-63E4A9C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5F3"/>
    <w:pPr>
      <w:ind w:left="720"/>
      <w:contextualSpacing/>
    </w:pPr>
  </w:style>
  <w:style w:type="character" w:styleId="Lienhypertexte">
    <w:name w:val="Hyperlink"/>
    <w:basedOn w:val="Policepardfaut"/>
    <w:uiPriority w:val="99"/>
    <w:semiHidden/>
    <w:unhideWhenUsed/>
    <w:rsid w:val="00DD6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12</Pages>
  <Words>2489</Words>
  <Characters>13693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2021-03-18T21:24:00Z</dcterms:created>
  <dcterms:modified xsi:type="dcterms:W3CDTF">2021-03-21T23:02:00Z</dcterms:modified>
</cp:coreProperties>
</file>