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929" w:rsidRPr="005C6929" w:rsidRDefault="005C6929" w:rsidP="005C6929">
      <w:pPr>
        <w:shd w:val="clear" w:color="auto" w:fill="FFFFFF"/>
        <w:bidi/>
        <w:spacing w:before="120" w:after="120" w:line="360" w:lineRule="auto"/>
        <w:jc w:val="center"/>
        <w:rPr>
          <w:rFonts w:ascii="Sakkal Majalla" w:hAnsi="Sakkal Majalla" w:cs="Sakkal Majalla"/>
          <w:b/>
          <w:bCs/>
          <w:color w:val="252525"/>
          <w:sz w:val="40"/>
          <w:szCs w:val="40"/>
          <w:rtl/>
        </w:rPr>
      </w:pPr>
      <w:r w:rsidRPr="005C6929">
        <w:rPr>
          <w:rFonts w:ascii="Sakkal Majalla" w:hAnsi="Sakkal Majalla" w:cs="Sakkal Majalla" w:hint="cs"/>
          <w:b/>
          <w:bCs/>
          <w:color w:val="252525"/>
          <w:sz w:val="40"/>
          <w:szCs w:val="40"/>
          <w:rtl/>
        </w:rPr>
        <w:t>المحاضرة الثالثة عشر: نماذج الاتصال .</w:t>
      </w:r>
    </w:p>
    <w:p w:rsidR="00A97F5A" w:rsidRPr="00804937" w:rsidRDefault="00A97F5A" w:rsidP="005C6929">
      <w:pPr>
        <w:shd w:val="clear" w:color="auto" w:fill="FFFFFF"/>
        <w:bidi/>
        <w:spacing w:before="120" w:after="120" w:line="360" w:lineRule="auto"/>
        <w:jc w:val="both"/>
        <w:rPr>
          <w:rFonts w:ascii="Sakkal Majalla" w:hAnsi="Sakkal Majalla" w:cs="Sakkal Majalla"/>
          <w:b/>
          <w:bCs/>
          <w:color w:val="252525"/>
          <w:sz w:val="32"/>
          <w:szCs w:val="32"/>
          <w:rtl/>
        </w:rPr>
      </w:pPr>
      <w:r w:rsidRPr="00804937">
        <w:rPr>
          <w:rFonts w:ascii="Sakkal Majalla" w:hAnsi="Sakkal Majalla" w:cs="Sakkal Majalla"/>
          <w:b/>
          <w:bCs/>
          <w:color w:val="252525"/>
          <w:sz w:val="32"/>
          <w:szCs w:val="32"/>
          <w:rtl/>
        </w:rPr>
        <w:t>أنواع نماذج الإتصال</w:t>
      </w:r>
      <w:r w:rsidR="005C6929" w:rsidRPr="00804937">
        <w:rPr>
          <w:rFonts w:ascii="Sakkal Majalla" w:hAnsi="Sakkal Majalla" w:cs="Sakkal Majalla" w:hint="cs"/>
          <w:b/>
          <w:bCs/>
          <w:color w:val="252525"/>
          <w:sz w:val="32"/>
          <w:szCs w:val="32"/>
          <w:rtl/>
        </w:rPr>
        <w:t>:</w:t>
      </w:r>
    </w:p>
    <w:p w:rsidR="00A97F5A" w:rsidRPr="00804937" w:rsidRDefault="00A97F5A" w:rsidP="009A685B">
      <w:pPr>
        <w:bidi/>
        <w:spacing w:line="360" w:lineRule="auto"/>
        <w:ind w:left="42"/>
        <w:jc w:val="both"/>
        <w:rPr>
          <w:rFonts w:ascii="Sakkal Majalla" w:hAnsi="Sakkal Majalla" w:cs="Sakkal Majalla"/>
          <w:sz w:val="32"/>
          <w:szCs w:val="32"/>
          <w:rtl/>
          <w:lang w:bidi="ar-DZ"/>
        </w:rPr>
      </w:pPr>
      <w:r w:rsidRPr="00804937">
        <w:rPr>
          <w:rFonts w:ascii="Sakkal Majalla" w:hAnsi="Sakkal Majalla" w:cs="Sakkal Majalla"/>
          <w:sz w:val="32"/>
          <w:szCs w:val="32"/>
          <w:rtl/>
          <w:lang w:bidi="ar-DZ"/>
        </w:rPr>
        <w:t>تقدم النماذج في أشكال عديدة و تختلف النماذج في أحجامها كما تختلف في المتغيرات التي تظهرها أو تؤكدها و لكن هناك فئتين رئيسيتين حسب تصنيف "بارتلند" هما:</w:t>
      </w:r>
    </w:p>
    <w:p w:rsidR="00A97F5A" w:rsidRPr="00804937" w:rsidRDefault="00A97F5A" w:rsidP="009A685B">
      <w:pPr>
        <w:bidi/>
        <w:spacing w:line="360" w:lineRule="auto"/>
        <w:ind w:left="42"/>
        <w:jc w:val="both"/>
        <w:rPr>
          <w:rFonts w:ascii="Sakkal Majalla" w:hAnsi="Sakkal Majalla" w:cs="Sakkal Majalla"/>
          <w:sz w:val="32"/>
          <w:szCs w:val="32"/>
          <w:rtl/>
          <w:lang w:bidi="ar-DZ"/>
        </w:rPr>
      </w:pPr>
      <w:r w:rsidRPr="00804937">
        <w:rPr>
          <w:rFonts w:ascii="Sakkal Majalla" w:hAnsi="Sakkal Majalla" w:cs="Sakkal Majalla"/>
          <w:b/>
          <w:bCs/>
          <w:sz w:val="32"/>
          <w:szCs w:val="32"/>
          <w:rtl/>
          <w:lang w:bidi="ar-DZ"/>
        </w:rPr>
        <w:t>- النماذج البنائية:</w:t>
      </w:r>
      <w:r w:rsidRPr="00804937">
        <w:rPr>
          <w:rFonts w:ascii="Sakkal Majalla" w:hAnsi="Sakkal Majalla" w:cs="Sakkal Majalla"/>
          <w:sz w:val="32"/>
          <w:szCs w:val="32"/>
          <w:rtl/>
          <w:lang w:bidi="ar-DZ"/>
        </w:rPr>
        <w:t xml:space="preserve"> و هي النماذج التي تظهر الخصائص الرسمية للحدث أو الشيء أي المكونات و عدد و حجم ترتيب الأجزاء المتصلة بالنظام أو الظاهرة التي تصنعها.</w:t>
      </w:r>
    </w:p>
    <w:p w:rsidR="00A97F5A" w:rsidRPr="00804937" w:rsidRDefault="00A97F5A" w:rsidP="009A685B">
      <w:pPr>
        <w:bidi/>
        <w:spacing w:line="360" w:lineRule="auto"/>
        <w:ind w:left="42"/>
        <w:jc w:val="both"/>
        <w:rPr>
          <w:rFonts w:ascii="Sakkal Majalla" w:hAnsi="Sakkal Majalla" w:cs="Sakkal Majalla"/>
          <w:b/>
          <w:bCs/>
          <w:sz w:val="32"/>
          <w:szCs w:val="32"/>
          <w:lang w:bidi="ar-DZ"/>
        </w:rPr>
      </w:pPr>
      <w:r w:rsidRPr="00804937">
        <w:rPr>
          <w:rFonts w:ascii="Sakkal Majalla" w:hAnsi="Sakkal Majalla" w:cs="Sakkal Majalla"/>
          <w:b/>
          <w:bCs/>
          <w:sz w:val="32"/>
          <w:szCs w:val="32"/>
          <w:rtl/>
          <w:lang w:bidi="ar-DZ"/>
        </w:rPr>
        <w:t>- النماذج الوظيفية:</w:t>
      </w:r>
      <w:r w:rsidRPr="00804937">
        <w:rPr>
          <w:rFonts w:ascii="Sakkal Majalla" w:hAnsi="Sakkal Majalla" w:cs="Sakkal Majalla"/>
          <w:sz w:val="32"/>
          <w:szCs w:val="32"/>
          <w:rtl/>
          <w:lang w:bidi="ar-DZ"/>
        </w:rPr>
        <w:t xml:space="preserve"> تحاول أن تقدم صورة طبق الأصل للأسلوب الذي يعمل بمقتضاه النظام، و هي نماذج تشرح طبيعة المتغيرات التي تؤثر على النظام أو الظاهرة</w:t>
      </w:r>
      <w:r w:rsidRPr="00804937">
        <w:rPr>
          <w:rStyle w:val="Appelnotedebasdep"/>
          <w:rFonts w:ascii="Sakkal Majalla" w:hAnsi="Sakkal Majalla" w:cs="Sakkal Majalla"/>
          <w:sz w:val="32"/>
          <w:szCs w:val="32"/>
          <w:rtl/>
          <w:lang w:bidi="ar-DZ"/>
        </w:rPr>
        <w:footnoteReference w:id="2"/>
      </w:r>
      <w:r w:rsidRPr="00804937">
        <w:rPr>
          <w:rFonts w:ascii="Sakkal Majalla" w:hAnsi="Sakkal Majalla" w:cs="Sakkal Majalla"/>
          <w:sz w:val="32"/>
          <w:szCs w:val="32"/>
          <w:rtl/>
          <w:lang w:bidi="ar-DZ"/>
        </w:rPr>
        <w:t>.</w:t>
      </w:r>
    </w:p>
    <w:p w:rsidR="00A97F5A" w:rsidRPr="00804937" w:rsidRDefault="00A97F5A" w:rsidP="009A685B">
      <w:pPr>
        <w:pStyle w:val="Paragraphedeliste"/>
        <w:numPr>
          <w:ilvl w:val="0"/>
          <w:numId w:val="1"/>
        </w:numPr>
        <w:bidi/>
        <w:spacing w:line="360" w:lineRule="auto"/>
        <w:ind w:left="42" w:firstLine="0"/>
        <w:jc w:val="both"/>
        <w:rPr>
          <w:rFonts w:ascii="Sakkal Majalla" w:hAnsi="Sakkal Majalla" w:cs="Sakkal Majalla"/>
          <w:sz w:val="32"/>
          <w:szCs w:val="32"/>
          <w:rtl/>
          <w:lang w:val="en-US" w:bidi="ar-DZ"/>
        </w:rPr>
      </w:pPr>
      <w:r w:rsidRPr="00804937">
        <w:rPr>
          <w:rFonts w:ascii="Sakkal Majalla" w:hAnsi="Sakkal Majalla" w:cs="Sakkal Majalla"/>
          <w:sz w:val="32"/>
          <w:szCs w:val="32"/>
          <w:rtl/>
          <w:lang w:val="en-US" w:bidi="ar-DZ"/>
        </w:rPr>
        <w:t xml:space="preserve">و تقسم كذلك حسب تصنيف آخر إلى نوعين رئيسيين: </w:t>
      </w:r>
    </w:p>
    <w:p w:rsidR="00A97F5A" w:rsidRPr="00804937" w:rsidRDefault="00A97F5A" w:rsidP="009A685B">
      <w:pPr>
        <w:bidi/>
        <w:spacing w:line="360" w:lineRule="auto"/>
        <w:ind w:left="42"/>
        <w:jc w:val="both"/>
        <w:rPr>
          <w:rFonts w:ascii="Sakkal Majalla" w:hAnsi="Sakkal Majalla" w:cs="Sakkal Majalla"/>
          <w:sz w:val="32"/>
          <w:szCs w:val="32"/>
          <w:rtl/>
          <w:lang w:bidi="ar-DZ"/>
        </w:rPr>
      </w:pPr>
      <w:r w:rsidRPr="00804937">
        <w:rPr>
          <w:rFonts w:ascii="Sakkal Majalla" w:hAnsi="Sakkal Majalla" w:cs="Sakkal Majalla"/>
          <w:sz w:val="32"/>
          <w:szCs w:val="32"/>
          <w:rtl/>
          <w:lang w:bidi="ar-DZ"/>
        </w:rPr>
        <w:t xml:space="preserve">- </w:t>
      </w:r>
      <w:r w:rsidRPr="00804937">
        <w:rPr>
          <w:rFonts w:ascii="Sakkal Majalla" w:hAnsi="Sakkal Majalla" w:cs="Sakkal Majalla"/>
          <w:b/>
          <w:bCs/>
          <w:sz w:val="32"/>
          <w:szCs w:val="32"/>
          <w:rtl/>
          <w:lang w:bidi="ar-DZ"/>
        </w:rPr>
        <w:t>النماذج الخطية (أحادية الاتجاه):</w:t>
      </w:r>
      <w:r w:rsidRPr="00804937">
        <w:rPr>
          <w:rFonts w:ascii="Sakkal Majalla" w:hAnsi="Sakkal Majalla" w:cs="Sakkal Majalla"/>
          <w:sz w:val="32"/>
          <w:szCs w:val="32"/>
          <w:rtl/>
          <w:lang w:bidi="ar-DZ"/>
        </w:rPr>
        <w:t xml:space="preserve"> بمعنى من المرسل إلى المستقبل دون وجود التغذية العكسية أو رد فعل فهي أحادية الاتجاه.</w:t>
      </w:r>
    </w:p>
    <w:p w:rsidR="00A97F5A" w:rsidRPr="00804937" w:rsidRDefault="00A97F5A" w:rsidP="009A685B">
      <w:pPr>
        <w:bidi/>
        <w:spacing w:line="360" w:lineRule="auto"/>
        <w:ind w:left="42"/>
        <w:jc w:val="both"/>
        <w:rPr>
          <w:rFonts w:ascii="Sakkal Majalla" w:hAnsi="Sakkal Majalla" w:cs="Sakkal Majalla"/>
          <w:sz w:val="32"/>
          <w:szCs w:val="32"/>
          <w:lang w:bidi="ar-DZ"/>
        </w:rPr>
      </w:pPr>
      <w:r w:rsidRPr="00804937">
        <w:rPr>
          <w:rFonts w:ascii="Sakkal Majalla" w:hAnsi="Sakkal Majalla" w:cs="Sakkal Majalla"/>
          <w:sz w:val="32"/>
          <w:szCs w:val="32"/>
          <w:rtl/>
          <w:lang w:bidi="ar-DZ"/>
        </w:rPr>
        <w:t xml:space="preserve">- </w:t>
      </w:r>
      <w:r w:rsidRPr="00804937">
        <w:rPr>
          <w:rFonts w:ascii="Sakkal Majalla" w:hAnsi="Sakkal Majalla" w:cs="Sakkal Majalla"/>
          <w:b/>
          <w:bCs/>
          <w:sz w:val="32"/>
          <w:szCs w:val="32"/>
          <w:rtl/>
          <w:lang w:bidi="ar-DZ"/>
        </w:rPr>
        <w:t>النماذج الثنائية أو التفاعلية (ثنائية الاتجاه)</w:t>
      </w:r>
      <w:r w:rsidRPr="00804937">
        <w:rPr>
          <w:rFonts w:ascii="Sakkal Majalla" w:hAnsi="Sakkal Majalla" w:cs="Sakkal Majalla"/>
          <w:sz w:val="32"/>
          <w:szCs w:val="32"/>
          <w:rtl/>
          <w:lang w:bidi="ar-DZ"/>
        </w:rPr>
        <w:t xml:space="preserve"> و تكون على هذا النحو: من المرسل إلى المستقبل و من المستقبل إلى المرسل، بمعنى وجود للتغذية العكسية، أي أن هناك نماذج تحتوي على عنصر رد الفعل و هناك نماذج تفتقد إلى هذا العنصر.</w:t>
      </w:r>
    </w:p>
    <w:p w:rsidR="00A97F5A" w:rsidRPr="00804937" w:rsidRDefault="00EC58A1" w:rsidP="009A685B">
      <w:pPr>
        <w:bidi/>
        <w:spacing w:line="360" w:lineRule="auto"/>
        <w:jc w:val="both"/>
        <w:rPr>
          <w:rFonts w:ascii="Sakkal Majalla" w:hAnsi="Sakkal Majalla" w:cs="Sakkal Majalla"/>
          <w:color w:val="252525"/>
          <w:sz w:val="32"/>
          <w:szCs w:val="32"/>
          <w:rtl/>
          <w:lang w:bidi="ar-DZ"/>
        </w:rPr>
      </w:pPr>
      <w:r w:rsidRPr="00804937">
        <w:rPr>
          <w:rFonts w:ascii="Sakkal Majalla" w:hAnsi="Sakkal Majalla" w:cs="Sakkal Majalla" w:hint="cs"/>
          <w:b/>
          <w:bCs/>
          <w:sz w:val="32"/>
          <w:szCs w:val="32"/>
          <w:rtl/>
          <w:lang w:bidi="ar-DZ"/>
        </w:rPr>
        <w:t xml:space="preserve">- </w:t>
      </w:r>
      <w:r w:rsidR="00A97F5A" w:rsidRPr="00804937">
        <w:rPr>
          <w:rFonts w:ascii="Sakkal Majalla" w:hAnsi="Sakkal Majalla" w:cs="Sakkal Majalla"/>
          <w:b/>
          <w:bCs/>
          <w:sz w:val="32"/>
          <w:szCs w:val="32"/>
          <w:rtl/>
          <w:lang w:bidi="ar-DZ"/>
        </w:rPr>
        <w:t>مكونات نماذج الإتصال</w:t>
      </w:r>
    </w:p>
    <w:p w:rsidR="00A97F5A" w:rsidRPr="00804937" w:rsidRDefault="00A97F5A" w:rsidP="009A685B">
      <w:pPr>
        <w:bidi/>
        <w:spacing w:line="360" w:lineRule="auto"/>
        <w:jc w:val="both"/>
        <w:rPr>
          <w:rFonts w:ascii="Sakkal Majalla" w:hAnsi="Sakkal Majalla" w:cs="Sakkal Majalla"/>
          <w:color w:val="252525"/>
          <w:sz w:val="32"/>
          <w:szCs w:val="32"/>
          <w:rtl/>
        </w:rPr>
      </w:pPr>
      <w:r w:rsidRPr="00804937">
        <w:rPr>
          <w:rFonts w:ascii="Sakkal Majalla" w:hAnsi="Sakkal Majalla" w:cs="Sakkal Majalla"/>
          <w:color w:val="252525"/>
          <w:sz w:val="32"/>
          <w:szCs w:val="32"/>
          <w:rtl/>
          <w:lang w:bidi="ar-DZ"/>
        </w:rPr>
        <w:t>(</w:t>
      </w:r>
      <w:r w:rsidRPr="00804937">
        <w:rPr>
          <w:rFonts w:ascii="Sakkal Majalla" w:hAnsi="Sakkal Majalla" w:cs="Sakkal Majalla"/>
          <w:color w:val="252525"/>
          <w:sz w:val="32"/>
          <w:szCs w:val="32"/>
          <w:rtl/>
        </w:rPr>
        <w:t>مرسل – رسالة- متلقي - وسيلة- )</w:t>
      </w:r>
    </w:p>
    <w:p w:rsidR="00A97F5A" w:rsidRPr="00804937" w:rsidRDefault="00A97F5A" w:rsidP="009A685B">
      <w:pPr>
        <w:bidi/>
        <w:spacing w:line="360" w:lineRule="auto"/>
        <w:jc w:val="both"/>
        <w:rPr>
          <w:rFonts w:ascii="Sakkal Majalla" w:hAnsi="Sakkal Majalla" w:cs="Sakkal Majalla"/>
          <w:color w:val="252525"/>
          <w:sz w:val="32"/>
          <w:szCs w:val="32"/>
          <w:rtl/>
        </w:rPr>
      </w:pPr>
      <w:r w:rsidRPr="00804937">
        <w:rPr>
          <w:rFonts w:ascii="Sakkal Majalla" w:hAnsi="Sakkal Majalla" w:cs="Sakkal Majalla"/>
          <w:color w:val="252525"/>
          <w:sz w:val="32"/>
          <w:szCs w:val="32"/>
          <w:rtl/>
        </w:rPr>
        <w:lastRenderedPageBreak/>
        <w:t>-</w:t>
      </w:r>
      <w:r w:rsidRPr="00804937">
        <w:rPr>
          <w:rFonts w:ascii="Sakkal Majalla" w:hAnsi="Sakkal Majalla" w:cs="Sakkal Majalla"/>
          <w:b/>
          <w:bCs/>
          <w:color w:val="252525"/>
          <w:sz w:val="32"/>
          <w:szCs w:val="32"/>
          <w:rtl/>
        </w:rPr>
        <w:t>المرسل</w:t>
      </w:r>
      <w:r w:rsidRPr="00804937">
        <w:rPr>
          <w:rFonts w:ascii="Sakkal Majalla" w:hAnsi="Sakkal Majalla" w:cs="Sakkal Majalla"/>
          <w:color w:val="252525"/>
          <w:sz w:val="32"/>
          <w:szCs w:val="32"/>
          <w:rtl/>
        </w:rPr>
        <w:t>:يطلق علية احيانا المصدر ويشمل هذا المعنى انشطة اتصالية متعددة تتركز جميعها حول ارسال المعلومة سواء بالكلام او بالرمز او غيرها</w:t>
      </w:r>
    </w:p>
    <w:p w:rsidR="00A97F5A" w:rsidRPr="00804937" w:rsidRDefault="00A97F5A" w:rsidP="009A685B">
      <w:pPr>
        <w:bidi/>
        <w:spacing w:line="360" w:lineRule="auto"/>
        <w:jc w:val="both"/>
        <w:rPr>
          <w:rFonts w:ascii="Sakkal Majalla" w:hAnsi="Sakkal Majalla" w:cs="Sakkal Majalla"/>
          <w:color w:val="252525"/>
          <w:sz w:val="32"/>
          <w:szCs w:val="32"/>
          <w:rtl/>
        </w:rPr>
      </w:pPr>
      <w:r w:rsidRPr="00804937">
        <w:rPr>
          <w:rFonts w:ascii="Sakkal Majalla" w:hAnsi="Sakkal Majalla" w:cs="Sakkal Majalla"/>
          <w:color w:val="252525"/>
          <w:sz w:val="32"/>
          <w:szCs w:val="32"/>
          <w:rtl/>
        </w:rPr>
        <w:t xml:space="preserve">- </w:t>
      </w:r>
      <w:r w:rsidRPr="00804937">
        <w:rPr>
          <w:rFonts w:ascii="Sakkal Majalla" w:hAnsi="Sakkal Majalla" w:cs="Sakkal Majalla"/>
          <w:b/>
          <w:bCs/>
          <w:color w:val="252525"/>
          <w:sz w:val="32"/>
          <w:szCs w:val="32"/>
          <w:rtl/>
        </w:rPr>
        <w:t>الرسالة</w:t>
      </w:r>
      <w:r w:rsidRPr="00804937">
        <w:rPr>
          <w:rFonts w:ascii="Sakkal Majalla" w:hAnsi="Sakkal Majalla" w:cs="Sakkal Majalla"/>
          <w:color w:val="252525"/>
          <w:sz w:val="32"/>
          <w:szCs w:val="32"/>
          <w:rtl/>
        </w:rPr>
        <w:t>:كل مايتم نقلة و تبادلة بين المرسل والمستقبل معنى ذلك ان الرسالة تعني أي شيء يقولة الإنسان او يفعلة ليحمل معنى إلى الاخرين</w:t>
      </w:r>
    </w:p>
    <w:p w:rsidR="00A97F5A" w:rsidRPr="00804937" w:rsidRDefault="00A97F5A" w:rsidP="009A685B">
      <w:pPr>
        <w:bidi/>
        <w:spacing w:line="360" w:lineRule="auto"/>
        <w:jc w:val="both"/>
        <w:rPr>
          <w:rFonts w:ascii="Sakkal Majalla" w:hAnsi="Sakkal Majalla" w:cs="Sakkal Majalla"/>
          <w:color w:val="252525"/>
          <w:sz w:val="32"/>
          <w:szCs w:val="32"/>
          <w:rtl/>
        </w:rPr>
      </w:pPr>
      <w:r w:rsidRPr="00804937">
        <w:rPr>
          <w:rFonts w:ascii="Sakkal Majalla" w:hAnsi="Sakkal Majalla" w:cs="Sakkal Majalla"/>
          <w:b/>
          <w:bCs/>
          <w:color w:val="252525"/>
          <w:sz w:val="32"/>
          <w:szCs w:val="32"/>
          <w:rtl/>
        </w:rPr>
        <w:t>- المستقبل</w:t>
      </w:r>
      <w:r w:rsidRPr="00804937">
        <w:rPr>
          <w:rFonts w:ascii="Sakkal Majalla" w:hAnsi="Sakkal Majalla" w:cs="Sakkal Majalla"/>
          <w:color w:val="252525"/>
          <w:sz w:val="32"/>
          <w:szCs w:val="32"/>
          <w:rtl/>
        </w:rPr>
        <w:t xml:space="preserve">:يطلق علية احيانا المتلقي ويشمل هذا المعنى انشطة اتصالية متعددة تتركز حول استقبال المعلومة وتفكيك رموزها وفهمها </w:t>
      </w:r>
    </w:p>
    <w:p w:rsidR="00A97F5A" w:rsidRPr="00804937" w:rsidRDefault="00A97F5A" w:rsidP="009A685B">
      <w:pPr>
        <w:bidi/>
        <w:spacing w:line="360" w:lineRule="auto"/>
        <w:jc w:val="both"/>
        <w:rPr>
          <w:rFonts w:ascii="Sakkal Majalla" w:hAnsi="Sakkal Majalla" w:cs="Sakkal Majalla"/>
          <w:b/>
          <w:bCs/>
          <w:sz w:val="32"/>
          <w:szCs w:val="32"/>
          <w:u w:val="single"/>
          <w:rtl/>
        </w:rPr>
      </w:pPr>
      <w:r w:rsidRPr="00804937">
        <w:rPr>
          <w:rFonts w:ascii="Sakkal Majalla" w:hAnsi="Sakkal Majalla" w:cs="Sakkal Majalla"/>
          <w:b/>
          <w:bCs/>
          <w:color w:val="252525"/>
          <w:sz w:val="32"/>
          <w:szCs w:val="32"/>
          <w:rtl/>
        </w:rPr>
        <w:t>-الوسيلة</w:t>
      </w:r>
      <w:r w:rsidRPr="00804937">
        <w:rPr>
          <w:rFonts w:ascii="Sakkal Majalla" w:hAnsi="Sakkal Majalla" w:cs="Sakkal Majalla"/>
          <w:color w:val="252525"/>
          <w:sz w:val="32"/>
          <w:szCs w:val="32"/>
          <w:rtl/>
        </w:rPr>
        <w:t>:هي القناة التي تحمل الرسالة او معانيها وتنقلها إلى الاخرين ويطلق عليها احيانا الوسيط الذي يربط بين المرسل والمستقبل</w:t>
      </w:r>
    </w:p>
    <w:p w:rsidR="00A97F5A" w:rsidRPr="00804937" w:rsidRDefault="00EC58A1" w:rsidP="009A685B">
      <w:pPr>
        <w:bidi/>
        <w:spacing w:line="360" w:lineRule="auto"/>
        <w:ind w:left="42"/>
        <w:jc w:val="both"/>
        <w:rPr>
          <w:rFonts w:ascii="Sakkal Majalla" w:hAnsi="Sakkal Majalla" w:cs="Sakkal Majalla"/>
          <w:sz w:val="32"/>
          <w:szCs w:val="32"/>
          <w:rtl/>
          <w:lang w:bidi="ar-DZ"/>
        </w:rPr>
      </w:pPr>
      <w:r w:rsidRPr="00804937">
        <w:rPr>
          <w:rFonts w:ascii="Sakkal Majalla" w:hAnsi="Sakkal Majalla" w:cs="Sakkal Majalla" w:hint="cs"/>
          <w:b/>
          <w:bCs/>
          <w:sz w:val="32"/>
          <w:szCs w:val="32"/>
          <w:rtl/>
          <w:lang w:bidi="ar-DZ"/>
        </w:rPr>
        <w:t xml:space="preserve"> - </w:t>
      </w:r>
      <w:r w:rsidR="00A97F5A" w:rsidRPr="00804937">
        <w:rPr>
          <w:rFonts w:ascii="Sakkal Majalla" w:hAnsi="Sakkal Majalla" w:cs="Sakkal Majalla"/>
          <w:b/>
          <w:bCs/>
          <w:sz w:val="32"/>
          <w:szCs w:val="32"/>
          <w:rtl/>
          <w:lang w:bidi="ar-DZ"/>
        </w:rPr>
        <w:t xml:space="preserve">صعوبات صنع نماذج الاتصال: </w:t>
      </w:r>
    </w:p>
    <w:p w:rsidR="00A97F5A" w:rsidRPr="00804937" w:rsidRDefault="00A97F5A" w:rsidP="009A685B">
      <w:pPr>
        <w:pStyle w:val="Paragraphedeliste"/>
        <w:bidi/>
        <w:spacing w:line="360" w:lineRule="auto"/>
        <w:ind w:left="42"/>
        <w:jc w:val="both"/>
        <w:rPr>
          <w:rFonts w:ascii="Sakkal Majalla" w:hAnsi="Sakkal Majalla" w:cs="Sakkal Majalla"/>
          <w:sz w:val="32"/>
          <w:szCs w:val="32"/>
          <w:rtl/>
          <w:lang w:val="en-US" w:bidi="ar-DZ"/>
        </w:rPr>
      </w:pPr>
      <w:r w:rsidRPr="00804937">
        <w:rPr>
          <w:rFonts w:ascii="Sakkal Majalla" w:hAnsi="Sakkal Majalla" w:cs="Sakkal Majalla"/>
          <w:sz w:val="32"/>
          <w:szCs w:val="32"/>
          <w:rtl/>
          <w:lang w:val="en-US" w:bidi="ar-DZ"/>
        </w:rPr>
        <w:t>- تجميد عملية الاتصال للتمكن من وصف عناصرها.</w:t>
      </w:r>
    </w:p>
    <w:p w:rsidR="00A97F5A" w:rsidRPr="00804937" w:rsidRDefault="00A97F5A" w:rsidP="009A685B">
      <w:pPr>
        <w:pStyle w:val="Paragraphedeliste"/>
        <w:bidi/>
        <w:spacing w:line="360" w:lineRule="auto"/>
        <w:ind w:left="42"/>
        <w:jc w:val="both"/>
        <w:rPr>
          <w:rFonts w:ascii="Sakkal Majalla" w:hAnsi="Sakkal Majalla" w:cs="Sakkal Majalla"/>
          <w:sz w:val="32"/>
          <w:szCs w:val="32"/>
          <w:rtl/>
          <w:lang w:val="en-US" w:bidi="ar-DZ"/>
        </w:rPr>
      </w:pPr>
      <w:r w:rsidRPr="00804937">
        <w:rPr>
          <w:rFonts w:ascii="Sakkal Majalla" w:hAnsi="Sakkal Majalla" w:cs="Sakkal Majalla"/>
          <w:sz w:val="32"/>
          <w:szCs w:val="32"/>
          <w:rtl/>
          <w:lang w:val="en-US" w:bidi="ar-DZ"/>
        </w:rPr>
        <w:t>- إغفال بعض العناصر أثناء تجميد العملية.</w:t>
      </w:r>
    </w:p>
    <w:p w:rsidR="00A97F5A" w:rsidRPr="00804937" w:rsidRDefault="00A97F5A" w:rsidP="009A685B">
      <w:pPr>
        <w:pStyle w:val="Paragraphedeliste"/>
        <w:bidi/>
        <w:spacing w:line="360" w:lineRule="auto"/>
        <w:ind w:left="42"/>
        <w:jc w:val="both"/>
        <w:rPr>
          <w:rFonts w:ascii="Sakkal Majalla" w:hAnsi="Sakkal Majalla" w:cs="Sakkal Majalla"/>
          <w:sz w:val="32"/>
          <w:szCs w:val="32"/>
          <w:rtl/>
          <w:lang w:val="en-US" w:bidi="ar-DZ"/>
        </w:rPr>
      </w:pPr>
      <w:r w:rsidRPr="00804937">
        <w:rPr>
          <w:rFonts w:ascii="Sakkal Majalla" w:hAnsi="Sakkal Majalla" w:cs="Sakkal Majalla"/>
          <w:sz w:val="32"/>
          <w:szCs w:val="32"/>
          <w:rtl/>
          <w:lang w:val="en-US" w:bidi="ar-DZ"/>
        </w:rPr>
        <w:t>- فصل بعض العناصر التي لا تقبل الفصل مما يضطر الباحثين إلى استخدام لغة للوصف و هي عملية –أقصد اللغة- تتغير من وقت إلى آخر</w:t>
      </w:r>
      <w:r w:rsidRPr="00804937">
        <w:rPr>
          <w:rStyle w:val="Appelnotedebasdep"/>
          <w:rFonts w:ascii="Sakkal Majalla" w:hAnsi="Sakkal Majalla" w:cs="Sakkal Majalla"/>
          <w:sz w:val="32"/>
          <w:szCs w:val="32"/>
          <w:rtl/>
          <w:lang w:val="en-US" w:bidi="ar-DZ"/>
        </w:rPr>
        <w:footnoteReference w:id="3"/>
      </w:r>
      <w:r w:rsidRPr="00804937">
        <w:rPr>
          <w:rFonts w:ascii="Sakkal Majalla" w:hAnsi="Sakkal Majalla" w:cs="Sakkal Majalla"/>
          <w:sz w:val="32"/>
          <w:szCs w:val="32"/>
          <w:rtl/>
          <w:lang w:val="en-US" w:bidi="ar-DZ"/>
        </w:rPr>
        <w:t>.</w:t>
      </w:r>
    </w:p>
    <w:p w:rsidR="00A97F5A" w:rsidRPr="00804937" w:rsidRDefault="00A97F5A" w:rsidP="009A685B">
      <w:pPr>
        <w:bidi/>
        <w:spacing w:line="360" w:lineRule="auto"/>
        <w:jc w:val="both"/>
        <w:rPr>
          <w:rFonts w:ascii="Sakkal Majalla" w:hAnsi="Sakkal Majalla" w:cs="Sakkal Majalla"/>
          <w:b/>
          <w:bCs/>
          <w:sz w:val="32"/>
          <w:szCs w:val="32"/>
          <w:rtl/>
          <w:lang w:bidi="ar-DZ"/>
        </w:rPr>
      </w:pPr>
      <w:r w:rsidRPr="00804937">
        <w:rPr>
          <w:rFonts w:ascii="Sakkal Majalla" w:hAnsi="Sakkal Majalla" w:cs="Sakkal Majalla"/>
          <w:b/>
          <w:bCs/>
          <w:sz w:val="32"/>
          <w:szCs w:val="32"/>
          <w:rtl/>
          <w:lang w:bidi="ar-DZ"/>
        </w:rPr>
        <w:t>أهم نماذج الإتصال:</w:t>
      </w:r>
    </w:p>
    <w:p w:rsidR="00A97F5A" w:rsidRPr="00804937" w:rsidRDefault="00A97F5A" w:rsidP="009A685B">
      <w:pPr>
        <w:bidi/>
        <w:spacing w:line="360" w:lineRule="auto"/>
        <w:ind w:left="480"/>
        <w:jc w:val="both"/>
        <w:rPr>
          <w:rFonts w:ascii="Sakkal Majalla" w:hAnsi="Sakkal Majalla" w:cs="Sakkal Majalla"/>
          <w:b/>
          <w:bCs/>
          <w:sz w:val="32"/>
          <w:szCs w:val="32"/>
        </w:rPr>
      </w:pPr>
      <w:r w:rsidRPr="00804937">
        <w:rPr>
          <w:rFonts w:ascii="Sakkal Majalla" w:hAnsi="Sakkal Majalla" w:cs="Sakkal Majalla"/>
          <w:sz w:val="32"/>
          <w:szCs w:val="32"/>
          <w:lang w:bidi="ar-DZ"/>
        </w:rPr>
        <w:t>*</w:t>
      </w:r>
      <w:r w:rsidRPr="00804937">
        <w:rPr>
          <w:rFonts w:ascii="Sakkal Majalla" w:hAnsi="Sakkal Majalla" w:cs="Sakkal Majalla"/>
          <w:b/>
          <w:bCs/>
          <w:sz w:val="32"/>
          <w:szCs w:val="32"/>
          <w:rtl/>
          <w:lang w:bidi="ar-DZ"/>
        </w:rPr>
        <w:t xml:space="preserve">نموذج </w:t>
      </w:r>
      <w:r w:rsidRPr="00804937">
        <w:rPr>
          <w:rFonts w:ascii="Sakkal Majalla" w:hAnsi="Sakkal Majalla" w:cs="Sakkal Majalla"/>
          <w:b/>
          <w:bCs/>
          <w:sz w:val="32"/>
          <w:szCs w:val="32"/>
          <w:rtl/>
        </w:rPr>
        <w:t>أرسطو:</w:t>
      </w:r>
    </w:p>
    <w:p w:rsidR="00A97F5A" w:rsidRPr="00804937" w:rsidRDefault="00A97F5A" w:rsidP="009A685B">
      <w:pPr>
        <w:bidi/>
        <w:spacing w:line="360" w:lineRule="auto"/>
        <w:jc w:val="both"/>
        <w:rPr>
          <w:rFonts w:ascii="Sakkal Majalla" w:hAnsi="Sakkal Majalla" w:cs="Sakkal Majalla"/>
          <w:sz w:val="32"/>
          <w:szCs w:val="32"/>
        </w:rPr>
      </w:pPr>
      <w:r w:rsidRPr="00804937">
        <w:rPr>
          <w:rFonts w:ascii="Sakkal Majalla" w:hAnsi="Sakkal Majalla" w:cs="Sakkal Majalla"/>
          <w:sz w:val="32"/>
          <w:szCs w:val="32"/>
          <w:rtl/>
        </w:rPr>
        <w:lastRenderedPageBreak/>
        <w:t xml:space="preserve"> عاش ارسطو(385- 322) قبل الميلاد ومعلمه أفلاطون الذي عاش فيما بين (427- 347) قبل الميلاد مؤسسي الدراسات القديمة لفن الاتصال وقد توصل كل منهما إلى أن الاتصال فن أو صناعة يمكن تعليمها بالتمرين ،وأنه علم قائم بذاته كما ذكر ذلك أرسطو .</w:t>
      </w:r>
    </w:p>
    <w:p w:rsidR="00A97F5A" w:rsidRPr="00804937" w:rsidRDefault="00A97F5A" w:rsidP="009A685B">
      <w:pPr>
        <w:bidi/>
        <w:spacing w:line="360" w:lineRule="auto"/>
        <w:jc w:val="both"/>
        <w:rPr>
          <w:rFonts w:ascii="Sakkal Majalla" w:hAnsi="Sakkal Majalla" w:cs="Sakkal Majalla"/>
          <w:sz w:val="32"/>
          <w:szCs w:val="32"/>
        </w:rPr>
      </w:pPr>
      <w:r w:rsidRPr="00804937">
        <w:rPr>
          <w:rFonts w:ascii="Sakkal Majalla" w:hAnsi="Sakkal Majalla" w:cs="Sakkal Majalla"/>
          <w:sz w:val="32"/>
          <w:szCs w:val="32"/>
          <w:rtl/>
        </w:rPr>
        <w:t xml:space="preserve"> وقد وصف أرسطو الاتصال :</w:t>
      </w:r>
    </w:p>
    <w:p w:rsidR="00A97F5A" w:rsidRPr="00804937" w:rsidRDefault="00A97F5A" w:rsidP="00EC58A1">
      <w:pPr>
        <w:bidi/>
        <w:spacing w:line="360" w:lineRule="auto"/>
        <w:jc w:val="both"/>
        <w:rPr>
          <w:rFonts w:ascii="Sakkal Majalla" w:hAnsi="Sakkal Majalla" w:cs="Sakkal Majalla"/>
          <w:sz w:val="32"/>
          <w:szCs w:val="32"/>
          <w:rtl/>
        </w:rPr>
      </w:pPr>
      <w:r w:rsidRPr="00804937">
        <w:rPr>
          <w:rFonts w:ascii="Sakkal Majalla" w:hAnsi="Sakkal Majalla" w:cs="Sakkal Majalla"/>
          <w:sz w:val="32"/>
          <w:szCs w:val="32"/>
          <w:rtl/>
        </w:rPr>
        <w:t>"عملية تجري بين الخطيب أو المتحدث الذي يبتكر الحجة ليقدمها في شكل قول للسامعين والجمهور".وهدف المتحدث ان يعكس صورة إيجابية عن نفسه , وأن يشجع أفراد المجموعة على استقبال الرسالة .</w:t>
      </w:r>
      <w:r w:rsidR="00EC58A1" w:rsidRPr="00804937">
        <w:rPr>
          <w:rStyle w:val="Appelnotedebasdep"/>
          <w:rFonts w:ascii="Sakkal Majalla" w:hAnsi="Sakkal Majalla" w:cs="Sakkal Majalla"/>
          <w:sz w:val="32"/>
          <w:szCs w:val="32"/>
          <w:rtl/>
        </w:rPr>
        <w:footnoteReference w:id="4"/>
      </w:r>
    </w:p>
    <w:p w:rsidR="00A97F5A" w:rsidRPr="00804937" w:rsidRDefault="00A97F5A" w:rsidP="00382D4C">
      <w:pPr>
        <w:autoSpaceDE w:val="0"/>
        <w:autoSpaceDN w:val="0"/>
        <w:bidi/>
        <w:adjustRightInd w:val="0"/>
        <w:spacing w:line="360" w:lineRule="auto"/>
        <w:ind w:left="480"/>
        <w:jc w:val="both"/>
        <w:rPr>
          <w:rFonts w:ascii="Sakkal Majalla" w:hAnsi="Sakkal Majalla" w:cs="Sakkal Majalla"/>
          <w:sz w:val="32"/>
          <w:szCs w:val="32"/>
        </w:rPr>
      </w:pPr>
      <w:r w:rsidRPr="00804937">
        <w:rPr>
          <w:rFonts w:ascii="Sakkal Majalla" w:hAnsi="Sakkal Majalla" w:cs="Sakkal Majalla"/>
          <w:sz w:val="32"/>
          <w:szCs w:val="32"/>
        </w:rPr>
        <w:t>*</w:t>
      </w:r>
      <w:r w:rsidRPr="00804937">
        <w:rPr>
          <w:rFonts w:ascii="Sakkal Majalla" w:hAnsi="Sakkal Majalla" w:cs="Sakkal Majalla"/>
          <w:b/>
          <w:bCs/>
          <w:sz w:val="32"/>
          <w:szCs w:val="32"/>
          <w:rtl/>
        </w:rPr>
        <w:t>نموذج</w:t>
      </w:r>
      <w:r w:rsidR="00382D4C" w:rsidRPr="00804937">
        <w:rPr>
          <w:rFonts w:ascii="Sakkal Majalla" w:hAnsi="Sakkal Majalla" w:cs="Sakkal Majalla" w:hint="cs"/>
          <w:b/>
          <w:bCs/>
          <w:sz w:val="32"/>
          <w:szCs w:val="32"/>
          <w:rtl/>
          <w:lang w:bidi="ar-DZ"/>
        </w:rPr>
        <w:t xml:space="preserve"> هارولد </w:t>
      </w:r>
      <w:r w:rsidRPr="00804937">
        <w:rPr>
          <w:rFonts w:ascii="Sakkal Majalla" w:hAnsi="Sakkal Majalla" w:cs="Sakkal Majalla"/>
          <w:b/>
          <w:bCs/>
          <w:sz w:val="32"/>
          <w:szCs w:val="32"/>
          <w:rtl/>
        </w:rPr>
        <w:t xml:space="preserve"> لاسويل</w:t>
      </w:r>
      <w:r w:rsidRPr="00804937">
        <w:rPr>
          <w:rFonts w:ascii="Sakkal Majalla" w:hAnsi="Sakkal Majalla" w:cs="Sakkal Majalla"/>
          <w:b/>
          <w:bCs/>
          <w:sz w:val="32"/>
          <w:szCs w:val="32"/>
        </w:rPr>
        <w:t xml:space="preserve"> :</w:t>
      </w:r>
    </w:p>
    <w:p w:rsidR="00A97F5A" w:rsidRPr="00804937" w:rsidRDefault="00A97F5A" w:rsidP="009A685B">
      <w:pPr>
        <w:autoSpaceDE w:val="0"/>
        <w:autoSpaceDN w:val="0"/>
        <w:bidi/>
        <w:adjustRightInd w:val="0"/>
        <w:spacing w:after="0" w:line="360" w:lineRule="auto"/>
        <w:ind w:left="708"/>
        <w:jc w:val="both"/>
        <w:rPr>
          <w:rFonts w:ascii="Sakkal Majalla" w:hAnsi="Sakkal Majalla" w:cs="Sakkal Majalla"/>
          <w:sz w:val="32"/>
          <w:szCs w:val="32"/>
          <w:lang w:bidi="ar-DZ"/>
        </w:rPr>
      </w:pPr>
      <w:r w:rsidRPr="00804937">
        <w:rPr>
          <w:rFonts w:ascii="Sakkal Majalla" w:hAnsi="Sakkal Majalla" w:cs="Sakkal Majalla"/>
          <w:sz w:val="32"/>
          <w:szCs w:val="32"/>
          <w:rtl/>
        </w:rPr>
        <w:t>قدم هارولد لاسويل نموذجا عاما للاتصال تجاوز حدود اختصاصه ألا و هو العلوم السياسية فقال ان العملية الاتصالية يمكن توضيحها بعبارات التالية </w:t>
      </w:r>
      <w:r w:rsidRPr="00804937">
        <w:rPr>
          <w:rFonts w:ascii="Sakkal Majalla" w:hAnsi="Sakkal Majalla" w:cs="Sakkal Majalla"/>
          <w:sz w:val="32"/>
          <w:szCs w:val="32"/>
        </w:rPr>
        <w:t>:</w:t>
      </w:r>
      <w:r w:rsidR="00382D4C" w:rsidRPr="00804937">
        <w:rPr>
          <w:rStyle w:val="Appelnotedebasdep"/>
          <w:rFonts w:ascii="Sakkal Majalla" w:hAnsi="Sakkal Majalla" w:cs="Sakkal Majalla"/>
          <w:sz w:val="32"/>
          <w:szCs w:val="32"/>
        </w:rPr>
        <w:t xml:space="preserve"> </w:t>
      </w:r>
      <w:r w:rsidR="00382D4C" w:rsidRPr="00804937">
        <w:rPr>
          <w:rStyle w:val="Appelnotedebasdep"/>
          <w:rFonts w:ascii="Sakkal Majalla" w:hAnsi="Sakkal Majalla" w:cs="Sakkal Majalla"/>
          <w:sz w:val="32"/>
          <w:szCs w:val="32"/>
        </w:rPr>
        <w:footnoteReference w:id="5"/>
      </w:r>
    </w:p>
    <w:p w:rsidR="00A97F5A" w:rsidRPr="00804937" w:rsidRDefault="00A97F5A" w:rsidP="009A685B">
      <w:pPr>
        <w:autoSpaceDE w:val="0"/>
        <w:autoSpaceDN w:val="0"/>
        <w:bidi/>
        <w:adjustRightInd w:val="0"/>
        <w:spacing w:after="0" w:line="360" w:lineRule="auto"/>
        <w:jc w:val="both"/>
        <w:rPr>
          <w:rFonts w:ascii="Sakkal Majalla" w:hAnsi="Sakkal Majalla" w:cs="Sakkal Majalla"/>
          <w:sz w:val="32"/>
          <w:szCs w:val="32"/>
        </w:rPr>
      </w:pPr>
      <w:r w:rsidRPr="00804937">
        <w:rPr>
          <w:rFonts w:ascii="Sakkal Majalla" w:hAnsi="Sakkal Majalla" w:cs="Sakkal Majalla"/>
          <w:sz w:val="32"/>
          <w:szCs w:val="32"/>
          <w:rtl/>
        </w:rPr>
        <w:t>من يق</w:t>
      </w:r>
      <w:r w:rsidRPr="00804937">
        <w:rPr>
          <w:rFonts w:ascii="Sakkal Majalla" w:hAnsi="Sakkal Majalla" w:cs="Sakkal Majalla"/>
          <w:sz w:val="32"/>
          <w:szCs w:val="32"/>
          <w:rtl/>
          <w:lang w:bidi="ar-DZ"/>
        </w:rPr>
        <w:t>ول</w:t>
      </w:r>
      <w:r w:rsidRPr="00804937">
        <w:rPr>
          <w:rFonts w:ascii="Sakkal Majalla" w:hAnsi="Sakkal Majalla" w:cs="Sakkal Majalla"/>
          <w:sz w:val="32"/>
          <w:szCs w:val="32"/>
          <w:rtl/>
        </w:rPr>
        <w:t>،ماذا،بماذا،لمن،بأي وسيلة،بأي أثر؟</w:t>
      </w:r>
    </w:p>
    <w:p w:rsidR="00A97F5A" w:rsidRPr="00804937" w:rsidRDefault="00A97F5A" w:rsidP="00804937">
      <w:pPr>
        <w:autoSpaceDE w:val="0"/>
        <w:autoSpaceDN w:val="0"/>
        <w:bidi/>
        <w:adjustRightInd w:val="0"/>
        <w:spacing w:after="0" w:line="360" w:lineRule="auto"/>
        <w:jc w:val="both"/>
        <w:rPr>
          <w:rFonts w:ascii="Sakkal Majalla" w:hAnsi="Sakkal Majalla" w:cs="Sakkal Majalla"/>
          <w:sz w:val="32"/>
          <w:szCs w:val="32"/>
          <w:rtl/>
        </w:rPr>
      </w:pPr>
      <w:r w:rsidRPr="00804937">
        <w:rPr>
          <w:rFonts w:ascii="Sakkal Majalla" w:hAnsi="Sakkal Majalla" w:cs="Sakkal Majalla"/>
          <w:sz w:val="32"/>
          <w:szCs w:val="32"/>
          <w:rtl/>
        </w:rPr>
        <w:t>وقدر كز على الرسالة اللفظية واهتم بعناصر الاتصال  ،المرسل إليه،الرسالةالاتصالية واعتبر أن الاتصال يسير في اتجاه واحد يؤثر فيها الفرد عن طريق الرسالة التي يبثها</w:t>
      </w:r>
      <w:r w:rsidRPr="00804937">
        <w:rPr>
          <w:rFonts w:ascii="Sakkal Majalla" w:hAnsi="Sakkal Majalla" w:cs="Sakkal Majalla"/>
          <w:sz w:val="32"/>
          <w:szCs w:val="32"/>
        </w:rPr>
        <w:t xml:space="preserve"> .</w:t>
      </w:r>
    </w:p>
    <w:p w:rsidR="00382D4C" w:rsidRPr="00804937" w:rsidRDefault="00A97F5A" w:rsidP="00382D4C">
      <w:pPr>
        <w:autoSpaceDE w:val="0"/>
        <w:autoSpaceDN w:val="0"/>
        <w:bidi/>
        <w:adjustRightInd w:val="0"/>
        <w:spacing w:after="0" w:line="360" w:lineRule="auto"/>
        <w:jc w:val="both"/>
        <w:rPr>
          <w:rFonts w:ascii="Sakkal Majalla" w:hAnsi="Sakkal Majalla" w:cs="Sakkal Majalla"/>
          <w:sz w:val="32"/>
          <w:szCs w:val="32"/>
          <w:rtl/>
        </w:rPr>
      </w:pPr>
      <w:r w:rsidRPr="00804937">
        <w:rPr>
          <w:rFonts w:ascii="Sakkal Majalla" w:hAnsi="Sakkal Majalla" w:cs="Sakkal Majalla"/>
          <w:sz w:val="32"/>
          <w:szCs w:val="32"/>
          <w:rtl/>
        </w:rPr>
        <w:t xml:space="preserve">ونلاحظ أن لاسويل اهتم بتأثير العملية الاتصالية على المستقبل وذلك لأن تركيزه انصب على دراسة وتحليل محتوى </w:t>
      </w:r>
      <w:r w:rsidR="00382D4C" w:rsidRPr="00804937">
        <w:rPr>
          <w:rFonts w:ascii="Sakkal Majalla" w:hAnsi="Sakkal Majalla" w:cs="Sakkal Majalla" w:hint="cs"/>
          <w:sz w:val="32"/>
          <w:szCs w:val="32"/>
          <w:rtl/>
        </w:rPr>
        <w:t xml:space="preserve">الدعاية الأساسية والرأي العام في أمريكا ويمكن </w:t>
      </w:r>
      <w:r w:rsidR="00382D4C" w:rsidRPr="00804937">
        <w:rPr>
          <w:rFonts w:ascii="Sakkal Majalla" w:hAnsi="Sakkal Majalla" w:cs="Sakkal Majalla"/>
          <w:sz w:val="32"/>
          <w:szCs w:val="32"/>
          <w:rtl/>
        </w:rPr>
        <w:t>استخدام هذا النموذج وتطبيقه في تحليل الدعاية السياسية وأثرها على</w:t>
      </w:r>
      <w:r w:rsidR="00382D4C" w:rsidRPr="00804937">
        <w:rPr>
          <w:rFonts w:ascii="Sakkal Majalla" w:hAnsi="Sakkal Majalla" w:cs="Sakkal Majalla" w:hint="cs"/>
          <w:sz w:val="32"/>
          <w:szCs w:val="32"/>
          <w:rtl/>
        </w:rPr>
        <w:t xml:space="preserve"> الرأي العام وخاصة في تحليل الحروب النفسية وفي عملية الإعلان التجاري</w:t>
      </w:r>
      <w:r w:rsidR="00382D4C" w:rsidRPr="00804937">
        <w:rPr>
          <w:rFonts w:ascii="Sakkal Majalla" w:hAnsi="Sakkal Majalla" w:cs="Sakkal Majalla"/>
          <w:sz w:val="32"/>
          <w:szCs w:val="32"/>
          <w:rtl/>
        </w:rPr>
        <w:t xml:space="preserve"> </w:t>
      </w:r>
      <w:r w:rsidRPr="00804937">
        <w:rPr>
          <w:rFonts w:ascii="Sakkal Majalla" w:hAnsi="Sakkal Majalla" w:cs="Sakkal Majalla"/>
          <w:sz w:val="32"/>
          <w:szCs w:val="32"/>
          <w:rtl/>
        </w:rPr>
        <w:t>الرأي</w:t>
      </w:r>
      <w:r w:rsidR="00382D4C" w:rsidRPr="00804937">
        <w:rPr>
          <w:rFonts w:ascii="Sakkal Majalla" w:hAnsi="Sakkal Majalla" w:cs="Sakkal Majalla"/>
          <w:sz w:val="32"/>
          <w:szCs w:val="32"/>
          <w:rtl/>
        </w:rPr>
        <w:t xml:space="preserve"> العام وخاصة في تحليل الحروب</w:t>
      </w:r>
      <w:r w:rsidR="00382D4C" w:rsidRPr="00804937">
        <w:rPr>
          <w:rFonts w:ascii="Sakkal Majalla" w:hAnsi="Sakkal Majalla" w:cs="Sakkal Majalla" w:hint="cs"/>
          <w:sz w:val="32"/>
          <w:szCs w:val="32"/>
          <w:rtl/>
        </w:rPr>
        <w:t xml:space="preserve"> النفسية وفي عملية الإعلان التجاري، إلا أن هذا النموذج انتقد كثيرا بسبب: </w:t>
      </w:r>
    </w:p>
    <w:p w:rsidR="00EE0F2D" w:rsidRPr="00804937" w:rsidRDefault="00A97F5A" w:rsidP="00FE552E">
      <w:pPr>
        <w:pStyle w:val="Paragraphedeliste"/>
        <w:numPr>
          <w:ilvl w:val="0"/>
          <w:numId w:val="4"/>
        </w:numPr>
        <w:autoSpaceDE w:val="0"/>
        <w:autoSpaceDN w:val="0"/>
        <w:bidi/>
        <w:adjustRightInd w:val="0"/>
        <w:spacing w:after="0" w:line="360" w:lineRule="auto"/>
        <w:jc w:val="both"/>
        <w:rPr>
          <w:rFonts w:ascii="Sakkal Majalla" w:hAnsi="Sakkal Majalla" w:cs="Sakkal Majalla"/>
          <w:sz w:val="32"/>
          <w:szCs w:val="32"/>
          <w:lang w:bidi="ar-DZ"/>
        </w:rPr>
      </w:pPr>
      <w:r w:rsidRPr="00804937">
        <w:rPr>
          <w:rFonts w:ascii="Sakkal Majalla" w:hAnsi="Sakkal Majalla" w:cs="Sakkal Majalla"/>
          <w:sz w:val="32"/>
          <w:szCs w:val="32"/>
          <w:rtl/>
        </w:rPr>
        <w:lastRenderedPageBreak/>
        <w:t>يقول</w:t>
      </w:r>
      <w:r w:rsidR="00382D4C" w:rsidRPr="00804937">
        <w:rPr>
          <w:rFonts w:ascii="Sakkal Majalla" w:hAnsi="Sakkal Majalla" w:cs="Sakkal Majalla" w:hint="cs"/>
          <w:sz w:val="32"/>
          <w:szCs w:val="32"/>
          <w:rtl/>
        </w:rPr>
        <w:t xml:space="preserve"> هارولد لاسويل من البديهي أن للمرسل هدف للتأثير على المستقبل</w:t>
      </w:r>
      <w:r w:rsidR="00EE0F2D" w:rsidRPr="00804937">
        <w:rPr>
          <w:rFonts w:ascii="Sakkal Majalla" w:hAnsi="Sakkal Majalla" w:cs="Sakkal Majalla"/>
          <w:sz w:val="32"/>
          <w:szCs w:val="32"/>
        </w:rPr>
        <w:t>.</w:t>
      </w:r>
    </w:p>
    <w:p w:rsidR="00EE0F2D" w:rsidRPr="00804937" w:rsidRDefault="00EE0F2D" w:rsidP="00FE552E">
      <w:pPr>
        <w:pStyle w:val="Paragraphedeliste"/>
        <w:numPr>
          <w:ilvl w:val="0"/>
          <w:numId w:val="4"/>
        </w:numPr>
        <w:autoSpaceDE w:val="0"/>
        <w:autoSpaceDN w:val="0"/>
        <w:bidi/>
        <w:adjustRightInd w:val="0"/>
        <w:spacing w:after="0" w:line="360" w:lineRule="auto"/>
        <w:jc w:val="both"/>
        <w:rPr>
          <w:rFonts w:ascii="Sakkal Majalla" w:hAnsi="Sakkal Majalla" w:cs="Sakkal Majalla"/>
          <w:sz w:val="32"/>
          <w:szCs w:val="32"/>
          <w:lang w:bidi="ar-DZ"/>
        </w:rPr>
      </w:pPr>
      <w:r w:rsidRPr="00804937">
        <w:rPr>
          <w:rFonts w:ascii="Sakkal Majalla" w:hAnsi="Sakkal Majalla" w:cs="Sakkal Majalla" w:hint="cs"/>
          <w:sz w:val="32"/>
          <w:szCs w:val="32"/>
          <w:rtl/>
        </w:rPr>
        <w:t xml:space="preserve">  </w:t>
      </w:r>
      <w:r w:rsidR="00A97F5A" w:rsidRPr="00804937">
        <w:rPr>
          <w:rFonts w:ascii="Sakkal Majalla" w:hAnsi="Sakkal Majalla" w:cs="Sakkal Majalla"/>
          <w:sz w:val="32"/>
          <w:szCs w:val="32"/>
          <w:rtl/>
        </w:rPr>
        <w:t>يفترض أن الرسائل الاتصالية دائماً لها تأثير .</w:t>
      </w:r>
    </w:p>
    <w:p w:rsidR="00FE552E" w:rsidRPr="00804937" w:rsidRDefault="00A97F5A" w:rsidP="00FE552E">
      <w:pPr>
        <w:pStyle w:val="Paragraphedeliste"/>
        <w:numPr>
          <w:ilvl w:val="0"/>
          <w:numId w:val="4"/>
        </w:numPr>
        <w:autoSpaceDE w:val="0"/>
        <w:autoSpaceDN w:val="0"/>
        <w:bidi/>
        <w:adjustRightInd w:val="0"/>
        <w:spacing w:after="0" w:line="360" w:lineRule="auto"/>
        <w:jc w:val="both"/>
        <w:rPr>
          <w:rFonts w:ascii="Sakkal Majalla" w:hAnsi="Sakkal Majalla" w:cs="Sakkal Majalla"/>
          <w:sz w:val="32"/>
          <w:szCs w:val="32"/>
          <w:lang w:bidi="ar-DZ"/>
        </w:rPr>
      </w:pPr>
      <w:r w:rsidRPr="00804937">
        <w:rPr>
          <w:rFonts w:ascii="Sakkal Majalla" w:hAnsi="Sakkal Majalla" w:cs="Sakkal Majalla"/>
          <w:sz w:val="32"/>
          <w:szCs w:val="32"/>
          <w:rtl/>
        </w:rPr>
        <w:t>المبالغة في عملية التأثير على الاتصال الجماهيري بسبب اهتماماته أساسية</w:t>
      </w:r>
      <w:r w:rsidR="00FE552E" w:rsidRPr="00804937">
        <w:rPr>
          <w:rFonts w:ascii="Sakkal Majalla" w:hAnsi="Sakkal Majalla" w:cs="Sakkal Majalla" w:hint="cs"/>
          <w:sz w:val="32"/>
          <w:szCs w:val="32"/>
          <w:rtl/>
        </w:rPr>
        <w:t>.</w:t>
      </w:r>
    </w:p>
    <w:p w:rsidR="00A97F5A" w:rsidRPr="00804937" w:rsidRDefault="00A97F5A" w:rsidP="00FE552E">
      <w:pPr>
        <w:pStyle w:val="Paragraphedeliste"/>
        <w:numPr>
          <w:ilvl w:val="0"/>
          <w:numId w:val="4"/>
        </w:numPr>
        <w:autoSpaceDE w:val="0"/>
        <w:autoSpaceDN w:val="0"/>
        <w:bidi/>
        <w:adjustRightInd w:val="0"/>
        <w:spacing w:after="0" w:line="360" w:lineRule="auto"/>
        <w:jc w:val="both"/>
        <w:rPr>
          <w:rFonts w:ascii="Sakkal Majalla" w:hAnsi="Sakkal Majalla" w:cs="Sakkal Majalla"/>
          <w:sz w:val="32"/>
          <w:szCs w:val="32"/>
          <w:lang w:bidi="ar-DZ"/>
        </w:rPr>
      </w:pPr>
      <w:r w:rsidRPr="00804937">
        <w:rPr>
          <w:rFonts w:ascii="Sakkal Majalla" w:hAnsi="Sakkal Majalla" w:cs="Sakkal Majalla"/>
          <w:sz w:val="32"/>
          <w:szCs w:val="32"/>
          <w:rtl/>
        </w:rPr>
        <w:t>حذف عنصر أساسياً وهو عنصر الاستجابة أو التغذية الراجعة من نموذجه فالاتصال لديه يسير في اتجاه واحد من المراسل إلى المستقبل ليحقق تأثير ما</w:t>
      </w:r>
      <w:r w:rsidRPr="00804937">
        <w:rPr>
          <w:rFonts w:ascii="Sakkal Majalla" w:hAnsi="Sakkal Majalla" w:cs="Sakkal Majalla"/>
          <w:sz w:val="32"/>
          <w:szCs w:val="32"/>
        </w:rPr>
        <w:t xml:space="preserve">. </w:t>
      </w:r>
      <w:r w:rsidRPr="00804937">
        <w:rPr>
          <w:rFonts w:ascii="Sakkal Majalla" w:hAnsi="Sakkal Majalla" w:cs="Sakkal Majalla"/>
          <w:sz w:val="32"/>
          <w:szCs w:val="32"/>
          <w:rtl/>
        </w:rPr>
        <w:t>وهذا يعكس تاريخ وضع هذا النموذج الذي يعد من أوائل النماذج.</w:t>
      </w:r>
    </w:p>
    <w:p w:rsidR="00B46E8D" w:rsidRPr="00804937" w:rsidRDefault="00B46E8D" w:rsidP="0015218C">
      <w:pPr>
        <w:pStyle w:val="Paragraphedeliste"/>
        <w:autoSpaceDE w:val="0"/>
        <w:autoSpaceDN w:val="0"/>
        <w:bidi/>
        <w:adjustRightInd w:val="0"/>
        <w:spacing w:after="0" w:line="360" w:lineRule="auto"/>
        <w:jc w:val="center"/>
        <w:rPr>
          <w:rFonts w:ascii="Sakkal Majalla" w:hAnsi="Sakkal Majalla" w:cs="Sakkal Majalla"/>
          <w:sz w:val="32"/>
          <w:szCs w:val="32"/>
          <w:rtl/>
          <w:lang w:bidi="ar-DZ"/>
        </w:rPr>
      </w:pPr>
      <w:r w:rsidRPr="00804937">
        <w:rPr>
          <w:rFonts w:ascii="Sakkal Majalla" w:hAnsi="Sakkal Majalla" w:cs="Sakkal Majalla"/>
          <w:noProof/>
          <w:sz w:val="32"/>
          <w:szCs w:val="32"/>
          <w:rtl/>
        </w:rPr>
        <w:drawing>
          <wp:inline distT="0" distB="0" distL="0" distR="0">
            <wp:extent cx="4067175" cy="1857375"/>
            <wp:effectExtent l="19050" t="0" r="9525" b="0"/>
            <wp:docPr id="2" name="Image 1" descr="C:\Users\dj\Desktop\هارولد لاسو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Desktop\هارولد لاسويل.jpg"/>
                    <pic:cNvPicPr>
                      <a:picLocks noChangeAspect="1" noChangeArrowheads="1"/>
                    </pic:cNvPicPr>
                  </pic:nvPicPr>
                  <pic:blipFill>
                    <a:blip r:embed="rId8"/>
                    <a:srcRect/>
                    <a:stretch>
                      <a:fillRect/>
                    </a:stretch>
                  </pic:blipFill>
                  <pic:spPr bwMode="auto">
                    <a:xfrm>
                      <a:off x="0" y="0"/>
                      <a:ext cx="4074564" cy="1860749"/>
                    </a:xfrm>
                    <a:prstGeom prst="rect">
                      <a:avLst/>
                    </a:prstGeom>
                    <a:noFill/>
                    <a:ln w="9525">
                      <a:noFill/>
                      <a:miter lim="800000"/>
                      <a:headEnd/>
                      <a:tailEnd/>
                    </a:ln>
                  </pic:spPr>
                </pic:pic>
              </a:graphicData>
            </a:graphic>
          </wp:inline>
        </w:drawing>
      </w:r>
    </w:p>
    <w:p w:rsidR="00A97F5A" w:rsidRPr="00804937" w:rsidRDefault="00A97F5A" w:rsidP="00B46E8D">
      <w:pPr>
        <w:autoSpaceDE w:val="0"/>
        <w:autoSpaceDN w:val="0"/>
        <w:bidi/>
        <w:adjustRightInd w:val="0"/>
        <w:spacing w:after="0" w:line="360" w:lineRule="auto"/>
        <w:jc w:val="both"/>
        <w:rPr>
          <w:rFonts w:ascii="Sakkal Majalla" w:hAnsi="Sakkal Majalla" w:cs="Sakkal Majalla"/>
          <w:b/>
          <w:bCs/>
          <w:sz w:val="32"/>
          <w:szCs w:val="32"/>
        </w:rPr>
      </w:pPr>
      <w:r w:rsidRPr="00804937">
        <w:rPr>
          <w:rFonts w:ascii="Sakkal Majalla" w:hAnsi="Sakkal Majalla" w:cs="Sakkal Majalla"/>
          <w:b/>
          <w:bCs/>
          <w:sz w:val="32"/>
          <w:szCs w:val="32"/>
          <w:rtl/>
        </w:rPr>
        <w:t>نموذج شانون وويفر</w:t>
      </w:r>
      <w:r w:rsidRPr="00804937">
        <w:rPr>
          <w:rFonts w:ascii="Sakkal Majalla" w:hAnsi="Sakkal Majalla" w:cs="Sakkal Majalla"/>
          <w:b/>
          <w:bCs/>
          <w:sz w:val="32"/>
          <w:szCs w:val="32"/>
        </w:rPr>
        <w:t xml:space="preserve"> :</w:t>
      </w:r>
    </w:p>
    <w:p w:rsidR="00A97F5A" w:rsidRPr="00804937" w:rsidRDefault="00A97F5A" w:rsidP="00FE552E">
      <w:pPr>
        <w:autoSpaceDE w:val="0"/>
        <w:autoSpaceDN w:val="0"/>
        <w:bidi/>
        <w:adjustRightInd w:val="0"/>
        <w:spacing w:after="0" w:line="360" w:lineRule="auto"/>
        <w:jc w:val="both"/>
        <w:rPr>
          <w:rFonts w:ascii="Sakkal Majalla" w:hAnsi="Sakkal Majalla" w:cs="Sakkal Majalla"/>
          <w:sz w:val="32"/>
          <w:szCs w:val="32"/>
        </w:rPr>
      </w:pPr>
      <w:r w:rsidRPr="00804937">
        <w:rPr>
          <w:rFonts w:ascii="Sakkal Majalla" w:hAnsi="Sakkal Majalla" w:cs="Sakkal Majalla"/>
          <w:sz w:val="32"/>
          <w:szCs w:val="32"/>
          <w:rtl/>
        </w:rPr>
        <w:t>وضع أسس هذا النموذج شانون الذي كان يعمل في مختبر شركة بيل الأمريكية للتلفونات ومساعده ويفر سنة</w:t>
      </w:r>
      <w:r w:rsidRPr="00804937">
        <w:rPr>
          <w:rFonts w:ascii="Sakkal Majalla" w:hAnsi="Sakkal Majalla" w:cs="Sakkal Majalla"/>
          <w:sz w:val="32"/>
          <w:szCs w:val="32"/>
        </w:rPr>
        <w:t xml:space="preserve"> 1949 </w:t>
      </w:r>
      <w:r w:rsidRPr="00804937">
        <w:rPr>
          <w:rFonts w:ascii="Sakkal Majalla" w:hAnsi="Sakkal Majalla" w:cs="Sakkal Majalla"/>
          <w:sz w:val="32"/>
          <w:szCs w:val="32"/>
          <w:rtl/>
        </w:rPr>
        <w:t>ويصف هذا النموذج  عملية الاتصال بأنها خطية أي تسير في اتجاه واحد</w:t>
      </w:r>
      <w:r w:rsidR="00FE552E"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ويذكر خمس مراحل لعملية  الاتصال بالإضافة إلى عنصر التشويش الذي يعيقها وهي</w:t>
      </w:r>
      <w:r w:rsidRPr="00804937">
        <w:rPr>
          <w:rFonts w:ascii="Sakkal Majalla" w:hAnsi="Sakkal Majalla" w:cs="Sakkal Majalla"/>
          <w:sz w:val="32"/>
          <w:szCs w:val="32"/>
        </w:rPr>
        <w:t xml:space="preserve"> :</w:t>
      </w:r>
    </w:p>
    <w:p w:rsidR="00A97F5A" w:rsidRPr="00804937" w:rsidRDefault="00A97F5A" w:rsidP="009A685B">
      <w:pPr>
        <w:autoSpaceDE w:val="0"/>
        <w:autoSpaceDN w:val="0"/>
        <w:bidi/>
        <w:adjustRightInd w:val="0"/>
        <w:spacing w:after="0" w:line="360" w:lineRule="auto"/>
        <w:jc w:val="both"/>
        <w:rPr>
          <w:rFonts w:ascii="Sakkal Majalla" w:hAnsi="Sakkal Majalla" w:cs="Sakkal Majalla"/>
          <w:sz w:val="32"/>
          <w:szCs w:val="32"/>
        </w:rPr>
      </w:pPr>
      <w:r w:rsidRPr="00804937">
        <w:rPr>
          <w:rFonts w:ascii="Sakkal Majalla" w:hAnsi="Sakkal Majalla" w:cs="Sakkal Majalla"/>
          <w:sz w:val="32"/>
          <w:szCs w:val="32"/>
          <w:rtl/>
        </w:rPr>
        <w:t>مصدر المعلومات  ،المرسل،القناة أو الوسيلة</w:t>
      </w:r>
      <w:r w:rsidRPr="00804937">
        <w:rPr>
          <w:rFonts w:ascii="Sakkal Majalla" w:hAnsi="Sakkal Majalla" w:cs="Sakkal Majalla"/>
          <w:sz w:val="32"/>
          <w:szCs w:val="32"/>
        </w:rPr>
        <w:t xml:space="preserve"> .</w:t>
      </w:r>
      <w:r w:rsidRPr="00804937">
        <w:rPr>
          <w:rFonts w:ascii="Sakkal Majalla" w:hAnsi="Sakkal Majalla" w:cs="Sakkal Majalla"/>
          <w:sz w:val="32"/>
          <w:szCs w:val="32"/>
          <w:rtl/>
        </w:rPr>
        <w:t>المستقبل،الهدف،التشويش</w:t>
      </w:r>
      <w:r w:rsidRPr="00804937">
        <w:rPr>
          <w:rFonts w:ascii="Sakkal Majalla" w:hAnsi="Sakkal Majalla" w:cs="Sakkal Majalla"/>
          <w:sz w:val="32"/>
          <w:szCs w:val="32"/>
        </w:rPr>
        <w:t xml:space="preserve"> .</w:t>
      </w:r>
    </w:p>
    <w:p w:rsidR="00A97F5A" w:rsidRPr="00804937" w:rsidRDefault="00A97F5A" w:rsidP="009A685B">
      <w:pPr>
        <w:autoSpaceDE w:val="0"/>
        <w:autoSpaceDN w:val="0"/>
        <w:bidi/>
        <w:adjustRightInd w:val="0"/>
        <w:spacing w:after="0" w:line="360" w:lineRule="auto"/>
        <w:jc w:val="both"/>
        <w:rPr>
          <w:rFonts w:ascii="Sakkal Majalla" w:hAnsi="Sakkal Majalla" w:cs="Sakkal Majalla"/>
          <w:sz w:val="32"/>
          <w:szCs w:val="32"/>
        </w:rPr>
      </w:pPr>
      <w:r w:rsidRPr="00804937">
        <w:rPr>
          <w:rFonts w:ascii="Sakkal Majalla" w:hAnsi="Sakkal Majalla" w:cs="Sakkal Majalla"/>
          <w:sz w:val="32"/>
          <w:szCs w:val="32"/>
          <w:rtl/>
        </w:rPr>
        <w:t xml:space="preserve">وتبدأ عملية ا اتصال بمصدر يختار رسالة يتم وصفها في كود بواسطة جهاز إرسال يحول الرسالة إلى إرشادات ثم يقوم جهاز الاستقبال بفك كود الإشارات ويحولها إلى رسالة يستطيعا لمستقبل استقبالها و التعامل معها، والتغيرات التي تحدت للرسالة خلال انتقالها من المرسل إلى المستقبل </w:t>
      </w:r>
      <w:r w:rsidRPr="00804937">
        <w:rPr>
          <w:rFonts w:ascii="Sakkal Majalla" w:hAnsi="Sakkal Majalla" w:cs="Sakkal Majalla"/>
          <w:sz w:val="32"/>
          <w:szCs w:val="32"/>
          <w:rtl/>
        </w:rPr>
        <w:lastRenderedPageBreak/>
        <w:t>لتكون بسب بعملية التشويش وأيضا الانتروبيو الذي يعني العشوائية في بناء الرسالة أو سوء التنظيم والحشو والزيادة وعلاقتهما بفهم الرسالة</w:t>
      </w:r>
      <w:r w:rsidRPr="00804937">
        <w:rPr>
          <w:rStyle w:val="Appelnotedebasdep"/>
          <w:rFonts w:ascii="Sakkal Majalla" w:hAnsi="Sakkal Majalla" w:cs="Sakkal Majalla"/>
          <w:sz w:val="32"/>
          <w:szCs w:val="32"/>
          <w:rtl/>
        </w:rPr>
        <w:footnoteReference w:id="6"/>
      </w:r>
    </w:p>
    <w:p w:rsidR="00A97F5A" w:rsidRPr="00804937" w:rsidRDefault="00A97F5A" w:rsidP="009A685B">
      <w:pPr>
        <w:tabs>
          <w:tab w:val="left" w:pos="7875"/>
        </w:tabs>
        <w:autoSpaceDE w:val="0"/>
        <w:autoSpaceDN w:val="0"/>
        <w:bidi/>
        <w:adjustRightInd w:val="0"/>
        <w:spacing w:after="0" w:line="360" w:lineRule="auto"/>
        <w:jc w:val="both"/>
        <w:rPr>
          <w:rFonts w:ascii="Sakkal Majalla" w:hAnsi="Sakkal Majalla" w:cs="Sakkal Majalla"/>
          <w:sz w:val="32"/>
          <w:szCs w:val="32"/>
          <w:lang w:bidi="ar-DZ"/>
        </w:rPr>
      </w:pPr>
    </w:p>
    <w:p w:rsidR="00A97F5A" w:rsidRPr="00804937" w:rsidRDefault="00B46E8D" w:rsidP="00B46E8D">
      <w:pPr>
        <w:tabs>
          <w:tab w:val="left" w:pos="7875"/>
        </w:tabs>
        <w:autoSpaceDE w:val="0"/>
        <w:autoSpaceDN w:val="0"/>
        <w:bidi/>
        <w:adjustRightInd w:val="0"/>
        <w:spacing w:after="0" w:line="360" w:lineRule="auto"/>
        <w:jc w:val="center"/>
        <w:rPr>
          <w:rFonts w:ascii="Sakkal Majalla" w:hAnsi="Sakkal Majalla" w:cs="Sakkal Majalla"/>
          <w:sz w:val="32"/>
          <w:szCs w:val="32"/>
        </w:rPr>
      </w:pPr>
      <w:r w:rsidRPr="00804937">
        <w:rPr>
          <w:rFonts w:ascii="Sakkal Majalla" w:hAnsi="Sakkal Majalla" w:cs="Sakkal Majalla"/>
          <w:noProof/>
          <w:sz w:val="32"/>
          <w:szCs w:val="32"/>
          <w:rtl/>
        </w:rPr>
        <w:drawing>
          <wp:inline distT="0" distB="0" distL="0" distR="0">
            <wp:extent cx="4076700" cy="2419350"/>
            <wp:effectExtent l="19050" t="0" r="0" b="0"/>
            <wp:docPr id="3" name="Image 2" descr="C:\Users\dj\Desktop\نموذج_شانون_وويفر_للاتصا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j\Desktop\نموذج_شانون_وويفر_للاتصال.jpg"/>
                    <pic:cNvPicPr>
                      <a:picLocks noChangeAspect="1" noChangeArrowheads="1"/>
                    </pic:cNvPicPr>
                  </pic:nvPicPr>
                  <pic:blipFill>
                    <a:blip r:embed="rId9"/>
                    <a:srcRect/>
                    <a:stretch>
                      <a:fillRect/>
                    </a:stretch>
                  </pic:blipFill>
                  <pic:spPr bwMode="auto">
                    <a:xfrm>
                      <a:off x="0" y="0"/>
                      <a:ext cx="4082554" cy="2422824"/>
                    </a:xfrm>
                    <a:prstGeom prst="rect">
                      <a:avLst/>
                    </a:prstGeom>
                    <a:noFill/>
                    <a:ln w="9525">
                      <a:noFill/>
                      <a:miter lim="800000"/>
                      <a:headEnd/>
                      <a:tailEnd/>
                    </a:ln>
                  </pic:spPr>
                </pic:pic>
              </a:graphicData>
            </a:graphic>
          </wp:inline>
        </w:drawing>
      </w:r>
    </w:p>
    <w:p w:rsidR="00A97F5A" w:rsidRPr="00804937" w:rsidRDefault="00A97F5A" w:rsidP="009A685B">
      <w:pPr>
        <w:tabs>
          <w:tab w:val="left" w:pos="7875"/>
        </w:tabs>
        <w:autoSpaceDE w:val="0"/>
        <w:autoSpaceDN w:val="0"/>
        <w:bidi/>
        <w:adjustRightInd w:val="0"/>
        <w:spacing w:after="0" w:line="360" w:lineRule="auto"/>
        <w:jc w:val="both"/>
        <w:rPr>
          <w:rFonts w:ascii="Sakkal Majalla" w:hAnsi="Sakkal Majalla" w:cs="Sakkal Majalla"/>
          <w:sz w:val="32"/>
          <w:szCs w:val="32"/>
          <w:lang w:bidi="ar-DZ"/>
        </w:rPr>
      </w:pPr>
    </w:p>
    <w:p w:rsidR="00A97F5A" w:rsidRPr="00804937" w:rsidRDefault="00A97F5A" w:rsidP="009A685B">
      <w:pPr>
        <w:tabs>
          <w:tab w:val="left" w:pos="7875"/>
        </w:tabs>
        <w:autoSpaceDE w:val="0"/>
        <w:autoSpaceDN w:val="0"/>
        <w:bidi/>
        <w:adjustRightInd w:val="0"/>
        <w:spacing w:after="0" w:line="360" w:lineRule="auto"/>
        <w:jc w:val="both"/>
        <w:rPr>
          <w:rFonts w:ascii="Sakkal Majalla" w:hAnsi="Sakkal Majalla" w:cs="Sakkal Majalla"/>
          <w:sz w:val="32"/>
          <w:szCs w:val="32"/>
        </w:rPr>
      </w:pPr>
    </w:p>
    <w:p w:rsidR="00B46E8D" w:rsidRPr="00804937" w:rsidRDefault="00A97F5A" w:rsidP="00B46E8D">
      <w:pPr>
        <w:tabs>
          <w:tab w:val="left" w:pos="7875"/>
        </w:tabs>
        <w:autoSpaceDE w:val="0"/>
        <w:autoSpaceDN w:val="0"/>
        <w:bidi/>
        <w:adjustRightInd w:val="0"/>
        <w:spacing w:after="0" w:line="360" w:lineRule="auto"/>
        <w:jc w:val="both"/>
        <w:rPr>
          <w:rFonts w:ascii="Sakkal Majalla" w:hAnsi="Sakkal Majalla" w:cs="Sakkal Majalla"/>
          <w:sz w:val="32"/>
          <w:szCs w:val="32"/>
          <w:rtl/>
        </w:rPr>
      </w:pPr>
      <w:r w:rsidRPr="00804937">
        <w:rPr>
          <w:rFonts w:ascii="Sakkal Majalla" w:hAnsi="Sakkal Majalla" w:cs="Sakkal Majalla"/>
          <w:sz w:val="32"/>
          <w:szCs w:val="32"/>
          <w:rtl/>
        </w:rPr>
        <w:t>فيه نجد أن عملية الاتصال تسير في طريق واحد وحدد ثلاث خطوات لسير عملية الاتصال كما نوه إلى عنصر التشويش</w:t>
      </w:r>
      <w:r w:rsidR="00B46E8D" w:rsidRPr="00804937">
        <w:rPr>
          <w:rFonts w:ascii="Sakkal Majalla" w:hAnsi="Sakkal Majalla" w:cs="Sakkal Majalla" w:hint="cs"/>
          <w:sz w:val="32"/>
          <w:szCs w:val="32"/>
          <w:rtl/>
        </w:rPr>
        <w:t xml:space="preserve"> الذي يعيقها على الشكل التالي:</w:t>
      </w:r>
    </w:p>
    <w:p w:rsidR="00A97F5A" w:rsidRPr="00804937" w:rsidRDefault="00A97F5A" w:rsidP="00804937">
      <w:pPr>
        <w:tabs>
          <w:tab w:val="left" w:pos="7875"/>
        </w:tabs>
        <w:autoSpaceDE w:val="0"/>
        <w:autoSpaceDN w:val="0"/>
        <w:bidi/>
        <w:adjustRightInd w:val="0"/>
        <w:spacing w:after="0" w:line="360" w:lineRule="auto"/>
        <w:rPr>
          <w:rFonts w:ascii="Sakkal Majalla" w:hAnsi="Sakkal Majalla" w:cs="Sakkal Majalla"/>
          <w:sz w:val="32"/>
          <w:szCs w:val="32"/>
          <w:rtl/>
        </w:rPr>
      </w:pPr>
      <w:r w:rsidRPr="00804937">
        <w:rPr>
          <w:rFonts w:ascii="Sakkal Majalla" w:hAnsi="Sakkal Majalla" w:cs="Sakkal Majalla"/>
          <w:sz w:val="32"/>
          <w:szCs w:val="32"/>
          <w:rtl/>
        </w:rPr>
        <w:t>‍الخطوة الأولى في الاتصال هي: مصدر المعلومات الذي يقوم بإنتاج رسالة أوسلسلة رسائل اتصالية</w:t>
      </w:r>
      <w:r w:rsidRPr="00804937">
        <w:rPr>
          <w:rStyle w:val="Appelnotedebasdep"/>
          <w:rFonts w:ascii="Sakkal Majalla" w:hAnsi="Sakkal Majalla" w:cs="Sakkal Majalla"/>
          <w:sz w:val="32"/>
          <w:szCs w:val="32"/>
          <w:rtl/>
        </w:rPr>
        <w:footnoteReference w:id="7"/>
      </w:r>
      <w:r w:rsidRPr="00804937">
        <w:rPr>
          <w:rFonts w:ascii="Sakkal Majalla" w:hAnsi="Sakkal Majalla" w:cs="Sakkal Majalla"/>
          <w:sz w:val="32"/>
          <w:szCs w:val="32"/>
          <w:rtl/>
        </w:rPr>
        <w:t xml:space="preserve"> بعدها يتم تحويل الرسالة الاتصالية بواسطة إشارات إلى جهات البث أو الارسال بحيث تتناسب مع طبيعة القناة إلى جهاز الاستقبال .</w:t>
      </w:r>
      <w:r w:rsidRPr="00804937">
        <w:rPr>
          <w:rFonts w:ascii="Sakkal Majalla" w:hAnsi="Sakkal Majalla" w:cs="Sakkal Majalla"/>
          <w:sz w:val="32"/>
          <w:szCs w:val="32"/>
        </w:rPr>
        <w:br/>
      </w:r>
      <w:r w:rsidRPr="00804937">
        <w:rPr>
          <w:rFonts w:ascii="Sakkal Majalla" w:hAnsi="Sakkal Majalla" w:cs="Sakkal Majalla"/>
          <w:sz w:val="32"/>
          <w:szCs w:val="32"/>
          <w:rtl/>
        </w:rPr>
        <w:t>الخطوة الثانية: تكون وظيفة الثاني على عكس الأولى لأن جهاز الإرسال يحولها إلى إشارة الكترونية بينما الاستقبال يحولها</w:t>
      </w:r>
      <w:r w:rsidR="00B46E8D" w:rsidRPr="00804937">
        <w:rPr>
          <w:rFonts w:ascii="Sakkal Majalla" w:hAnsi="Sakkal Majalla" w:cs="Sakkal Majalla" w:hint="cs"/>
          <w:sz w:val="32"/>
          <w:szCs w:val="32"/>
          <w:rtl/>
        </w:rPr>
        <w:t xml:space="preserve"> إلى رسالة اتصالية لنقل الرسالة إلى وجهتها بالنهاية، </w:t>
      </w:r>
      <w:r w:rsidRPr="00804937">
        <w:rPr>
          <w:rFonts w:ascii="Sakkal Majalla" w:hAnsi="Sakkal Majalla" w:cs="Sakkal Majalla"/>
          <w:sz w:val="32"/>
          <w:szCs w:val="32"/>
          <w:rtl/>
        </w:rPr>
        <w:t xml:space="preserve">بالأضافة إلى المشاكل التي تتعرض لها الرسالة الاتصالية من تشويش ويحصل ذلك عند مرور عدة إشارات عبر نفس </w:t>
      </w:r>
      <w:r w:rsidRPr="00804937">
        <w:rPr>
          <w:rFonts w:ascii="Sakkal Majalla" w:hAnsi="Sakkal Majalla" w:cs="Sakkal Majalla"/>
          <w:sz w:val="32"/>
          <w:szCs w:val="32"/>
          <w:rtl/>
        </w:rPr>
        <w:lastRenderedPageBreak/>
        <w:t>القناة وفي نفس الوقت الأمر الذي يؤدي إلى اختلافات بين الإشارة المبثوثة والواصلة إلى المستقبل أو إلى الجهة المرجوة إلى المستقبل.</w:t>
      </w:r>
    </w:p>
    <w:p w:rsidR="00A97F5A" w:rsidRPr="00804937" w:rsidRDefault="00A97F5A" w:rsidP="009A685B">
      <w:pPr>
        <w:tabs>
          <w:tab w:val="left" w:pos="7875"/>
        </w:tabs>
        <w:autoSpaceDE w:val="0"/>
        <w:autoSpaceDN w:val="0"/>
        <w:bidi/>
        <w:adjustRightInd w:val="0"/>
        <w:spacing w:line="360" w:lineRule="auto"/>
        <w:jc w:val="both"/>
        <w:rPr>
          <w:rFonts w:ascii="Sakkal Majalla" w:hAnsi="Sakkal Majalla" w:cs="Sakkal Majalla"/>
          <w:b/>
          <w:bCs/>
          <w:sz w:val="32"/>
          <w:szCs w:val="32"/>
        </w:rPr>
      </w:pPr>
      <w:r w:rsidRPr="00804937">
        <w:rPr>
          <w:rFonts w:ascii="Sakkal Majalla" w:hAnsi="Sakkal Majalla" w:cs="Sakkal Majalla"/>
          <w:sz w:val="32"/>
          <w:szCs w:val="32"/>
        </w:rPr>
        <w:t>*</w:t>
      </w:r>
      <w:r w:rsidRPr="00804937">
        <w:rPr>
          <w:rFonts w:ascii="Sakkal Majalla" w:hAnsi="Sakkal Majalla" w:cs="Sakkal Majalla"/>
          <w:b/>
          <w:bCs/>
          <w:sz w:val="32"/>
          <w:szCs w:val="32"/>
          <w:rtl/>
        </w:rPr>
        <w:t xml:space="preserve">نموذج </w:t>
      </w:r>
      <w:r w:rsidR="00F958B6" w:rsidRPr="00804937">
        <w:rPr>
          <w:rFonts w:ascii="Sakkal Majalla" w:hAnsi="Sakkal Majalla" w:cs="Sakkal Majalla" w:hint="cs"/>
          <w:b/>
          <w:bCs/>
          <w:sz w:val="32"/>
          <w:szCs w:val="32"/>
          <w:rtl/>
        </w:rPr>
        <w:t xml:space="preserve">ميفلين </w:t>
      </w:r>
      <w:r w:rsidRPr="00804937">
        <w:rPr>
          <w:rFonts w:ascii="Sakkal Majalla" w:hAnsi="Sakkal Majalla" w:cs="Sakkal Majalla"/>
          <w:b/>
          <w:bCs/>
          <w:sz w:val="32"/>
          <w:szCs w:val="32"/>
          <w:rtl/>
        </w:rPr>
        <w:t>ديفلور </w:t>
      </w:r>
      <w:r w:rsidRPr="00804937">
        <w:rPr>
          <w:rFonts w:ascii="Sakkal Majalla" w:hAnsi="Sakkal Majalla" w:cs="Sakkal Majalla"/>
          <w:b/>
          <w:bCs/>
          <w:sz w:val="32"/>
          <w:szCs w:val="32"/>
        </w:rPr>
        <w:t>:</w:t>
      </w:r>
    </w:p>
    <w:p w:rsidR="00A97F5A" w:rsidRPr="00804937" w:rsidRDefault="00A97F5A" w:rsidP="009A685B">
      <w:pPr>
        <w:autoSpaceDE w:val="0"/>
        <w:autoSpaceDN w:val="0"/>
        <w:bidi/>
        <w:adjustRightInd w:val="0"/>
        <w:spacing w:after="0" w:line="360" w:lineRule="auto"/>
        <w:jc w:val="both"/>
        <w:rPr>
          <w:rFonts w:ascii="Sakkal Majalla" w:hAnsi="Sakkal Majalla" w:cs="Sakkal Majalla"/>
          <w:sz w:val="32"/>
          <w:szCs w:val="32"/>
        </w:rPr>
      </w:pPr>
      <w:r w:rsidRPr="00804937">
        <w:rPr>
          <w:rFonts w:ascii="Sakkal Majalla" w:hAnsi="Sakkal Majalla" w:cs="Sakkal Majalla"/>
          <w:sz w:val="32"/>
          <w:szCs w:val="32"/>
          <w:rtl/>
        </w:rPr>
        <w:t>هذا النموذج هو عبارة عن تطوير نموذج شانون قام به سنة</w:t>
      </w:r>
      <w:r w:rsidRPr="00804937">
        <w:rPr>
          <w:rFonts w:ascii="Sakkal Majalla" w:hAnsi="Sakkal Majalla" w:cs="Sakkal Majalla"/>
          <w:sz w:val="32"/>
          <w:szCs w:val="32"/>
        </w:rPr>
        <w:t xml:space="preserve"> 1966 </w:t>
      </w:r>
      <w:r w:rsidRPr="00804937">
        <w:rPr>
          <w:rFonts w:ascii="Sakkal Majalla" w:hAnsi="Sakkal Majalla" w:cs="Sakkal Majalla"/>
          <w:sz w:val="32"/>
          <w:szCs w:val="32"/>
          <w:rtl/>
        </w:rPr>
        <w:t>ويناقش مدى التطابق</w:t>
      </w:r>
      <w:r w:rsidRPr="00804937">
        <w:rPr>
          <w:rFonts w:ascii="Sakkal Majalla" w:hAnsi="Sakkal Majalla" w:cs="Sakkal Majalla"/>
          <w:sz w:val="32"/>
          <w:szCs w:val="32"/>
        </w:rPr>
        <w:t>Received</w:t>
      </w:r>
      <w:r w:rsidRPr="00804937">
        <w:rPr>
          <w:rFonts w:ascii="Sakkal Majalla" w:hAnsi="Sakkal Majalla" w:cs="Sakkal Majalla"/>
          <w:sz w:val="32"/>
          <w:szCs w:val="32"/>
          <w:rtl/>
        </w:rPr>
        <w:t>من قبل المصدر والرسالة الواصلة إلى المستقبل</w:t>
      </w:r>
      <w:r w:rsidRPr="00804937">
        <w:rPr>
          <w:rFonts w:ascii="Sakkal Majalla" w:hAnsi="Sakkal Majalla" w:cs="Sakkal Majalla"/>
          <w:sz w:val="32"/>
          <w:szCs w:val="32"/>
        </w:rPr>
        <w:t xml:space="preserve">Produced Message </w:t>
      </w:r>
      <w:r w:rsidRPr="00804937">
        <w:rPr>
          <w:rFonts w:ascii="Sakkal Majalla" w:hAnsi="Sakkal Majalla" w:cs="Sakkal Majalla"/>
          <w:sz w:val="32"/>
          <w:szCs w:val="32"/>
          <w:rtl/>
        </w:rPr>
        <w:t xml:space="preserve">بين الرسالة المنتجة الموجود في ذهن  </w:t>
      </w:r>
      <w:r w:rsidRPr="00804937">
        <w:rPr>
          <w:rFonts w:ascii="Sakkal Majalla" w:hAnsi="Sakkal Majalla" w:cs="Sakkal Majalla"/>
          <w:sz w:val="32"/>
          <w:szCs w:val="32"/>
        </w:rPr>
        <w:t>Meaning</w:t>
      </w:r>
      <w:r w:rsidRPr="00804937">
        <w:rPr>
          <w:rFonts w:ascii="Sakkal Majalla" w:hAnsi="Sakkal Majalla" w:cs="Sakkal Majalla"/>
          <w:sz w:val="32"/>
          <w:szCs w:val="32"/>
          <w:rtl/>
        </w:rPr>
        <w:t>حيث لاحظ ديفلور بأنه أثناءعملية الاتصال يتحول المعنى</w:t>
      </w:r>
      <w:r w:rsidRPr="00804937">
        <w:rPr>
          <w:rFonts w:ascii="Sakkal Majalla" w:hAnsi="Sakkal Majalla" w:cs="Sakkal Majalla"/>
          <w:sz w:val="32"/>
          <w:szCs w:val="32"/>
        </w:rPr>
        <w:t xml:space="preserve"> Message</w:t>
      </w:r>
      <w:r w:rsidRPr="00804937">
        <w:rPr>
          <w:rFonts w:ascii="Sakkal Majalla" w:hAnsi="Sakkal Majalla" w:cs="Sakkal Majalla"/>
          <w:sz w:val="32"/>
          <w:szCs w:val="32"/>
          <w:rtl/>
        </w:rPr>
        <w:t>بتحويل هذه الرسالة إلى</w:t>
      </w:r>
      <w:r w:rsidRPr="00804937">
        <w:rPr>
          <w:rFonts w:ascii="Sakkal Majalla" w:hAnsi="Sakkal Majalla" w:cs="Sakkal Majalla"/>
          <w:sz w:val="32"/>
          <w:szCs w:val="32"/>
        </w:rPr>
        <w:t>Transmitter</w:t>
      </w:r>
      <w:r w:rsidRPr="00804937">
        <w:rPr>
          <w:rFonts w:ascii="Sakkal Majalla" w:hAnsi="Sakkal Majalla" w:cs="Sakkal Majalla"/>
          <w:sz w:val="32"/>
          <w:szCs w:val="32"/>
          <w:rtl/>
        </w:rPr>
        <w:t>المرسل إلى رسالة اتصالية ومن ثمة يقوم جهاز الإرسال معلومات تمر عبر قناة قد تكون جماهيرية مثلا لتصل إلى المستقبل فيقوم المستقبل بتحليلها كرسالة اتصالية ليحصل على المعنى المطلوب فإذا  كان هناك تطابق بين معنى الرسالة الصادرة عن المصدر و معنى الرسالة الواصلة إلى المستقبل يكون الاتصال قد</w:t>
      </w:r>
      <w:r w:rsidR="00394FDF"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تم</w:t>
      </w:r>
      <w:r w:rsidRPr="00804937">
        <w:rPr>
          <w:rFonts w:ascii="Sakkal Majalla" w:hAnsi="Sakkal Majalla" w:cs="Sakkal Majalla"/>
          <w:sz w:val="32"/>
          <w:szCs w:val="32"/>
        </w:rPr>
        <w:t xml:space="preserve"> .</w:t>
      </w:r>
    </w:p>
    <w:p w:rsidR="00A97F5A" w:rsidRPr="00804937" w:rsidRDefault="00A97F5A" w:rsidP="009A685B">
      <w:pPr>
        <w:autoSpaceDE w:val="0"/>
        <w:autoSpaceDN w:val="0"/>
        <w:bidi/>
        <w:adjustRightInd w:val="0"/>
        <w:spacing w:after="0" w:line="360" w:lineRule="auto"/>
        <w:jc w:val="both"/>
        <w:rPr>
          <w:rFonts w:ascii="Sakkal Majalla" w:hAnsi="Sakkal Majalla" w:cs="Sakkal Majalla"/>
          <w:sz w:val="32"/>
          <w:szCs w:val="32"/>
          <w:rtl/>
        </w:rPr>
      </w:pPr>
      <w:r w:rsidRPr="00804937">
        <w:rPr>
          <w:rFonts w:ascii="Sakkal Majalla" w:hAnsi="Sakkal Majalla" w:cs="Sakkal Majalla"/>
          <w:sz w:val="32"/>
          <w:szCs w:val="32"/>
          <w:rtl/>
        </w:rPr>
        <w:t>وقال ديفلور</w:t>
      </w:r>
      <w:r w:rsidRPr="00804937">
        <w:rPr>
          <w:rFonts w:ascii="Sakkal Majalla" w:hAnsi="Sakkal Majalla" w:cs="Sakkal Majalla"/>
          <w:sz w:val="32"/>
          <w:szCs w:val="32"/>
        </w:rPr>
        <w:t xml:space="preserve"> " </w:t>
      </w:r>
      <w:r w:rsidRPr="00804937">
        <w:rPr>
          <w:rFonts w:ascii="Sakkal Majalla" w:hAnsi="Sakkal Majalla" w:cs="Sakkal Majalla"/>
          <w:sz w:val="32"/>
          <w:szCs w:val="32"/>
          <w:rtl/>
        </w:rPr>
        <w:t>بأن  هذا التطابق نادرا ما يكون كاملا وقد أضاف عنصر التغذيةالراجعة أو الاستجابة إلى نموذج شانون وركز على كيفية حصول المصدر على استجابة من المستقبل تساعده على تعديل رسالته الاتصالية للتأثير على المستقبل أو وجهة الرسالة الاتصالية</w:t>
      </w:r>
      <w:r w:rsidRPr="00804937">
        <w:rPr>
          <w:rStyle w:val="Appelnotedebasdep"/>
          <w:rFonts w:ascii="Sakkal Majalla" w:hAnsi="Sakkal Majalla" w:cs="Sakkal Majalla"/>
          <w:sz w:val="32"/>
          <w:szCs w:val="32"/>
          <w:rtl/>
        </w:rPr>
        <w:footnoteReference w:id="8"/>
      </w:r>
    </w:p>
    <w:p w:rsidR="00394FDF" w:rsidRPr="00804937" w:rsidRDefault="00394FDF" w:rsidP="00394FDF">
      <w:pPr>
        <w:autoSpaceDE w:val="0"/>
        <w:autoSpaceDN w:val="0"/>
        <w:bidi/>
        <w:adjustRightInd w:val="0"/>
        <w:spacing w:after="0" w:line="360" w:lineRule="auto"/>
        <w:jc w:val="center"/>
        <w:rPr>
          <w:rFonts w:ascii="Sakkal Majalla" w:hAnsi="Sakkal Majalla" w:cs="Sakkal Majalla"/>
          <w:sz w:val="32"/>
          <w:szCs w:val="32"/>
          <w:rtl/>
          <w:lang w:bidi="ar-DZ"/>
        </w:rPr>
      </w:pPr>
      <w:r w:rsidRPr="00804937">
        <w:rPr>
          <w:rFonts w:ascii="Sakkal Majalla" w:hAnsi="Sakkal Majalla" w:cs="Sakkal Majalla"/>
          <w:noProof/>
          <w:sz w:val="32"/>
          <w:szCs w:val="32"/>
          <w:rtl/>
        </w:rPr>
        <w:lastRenderedPageBreak/>
        <w:drawing>
          <wp:inline distT="0" distB="0" distL="0" distR="0">
            <wp:extent cx="4505325" cy="3067049"/>
            <wp:effectExtent l="19050" t="0" r="9525" b="0"/>
            <wp:docPr id="4" name="Image 3" descr="C:\Users\dj\Desktop\ميفلن ديفل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j\Desktop\ميفلن ديفلر.jpg"/>
                    <pic:cNvPicPr>
                      <a:picLocks noChangeAspect="1" noChangeArrowheads="1"/>
                    </pic:cNvPicPr>
                  </pic:nvPicPr>
                  <pic:blipFill>
                    <a:blip r:embed="rId10"/>
                    <a:srcRect/>
                    <a:stretch>
                      <a:fillRect/>
                    </a:stretch>
                  </pic:blipFill>
                  <pic:spPr bwMode="auto">
                    <a:xfrm>
                      <a:off x="0" y="0"/>
                      <a:ext cx="4503837" cy="3066036"/>
                    </a:xfrm>
                    <a:prstGeom prst="rect">
                      <a:avLst/>
                    </a:prstGeom>
                    <a:noFill/>
                    <a:ln w="9525">
                      <a:noFill/>
                      <a:miter lim="800000"/>
                      <a:headEnd/>
                      <a:tailEnd/>
                    </a:ln>
                  </pic:spPr>
                </pic:pic>
              </a:graphicData>
            </a:graphic>
          </wp:inline>
        </w:drawing>
      </w:r>
    </w:p>
    <w:p w:rsidR="00A97F5A" w:rsidRPr="00804937" w:rsidRDefault="00A97F5A" w:rsidP="009A685B">
      <w:pPr>
        <w:autoSpaceDE w:val="0"/>
        <w:autoSpaceDN w:val="0"/>
        <w:bidi/>
        <w:adjustRightInd w:val="0"/>
        <w:spacing w:line="360" w:lineRule="auto"/>
        <w:ind w:left="480"/>
        <w:jc w:val="both"/>
        <w:rPr>
          <w:rFonts w:ascii="Sakkal Majalla" w:hAnsi="Sakkal Majalla" w:cs="Sakkal Majalla"/>
          <w:b/>
          <w:bCs/>
          <w:sz w:val="32"/>
          <w:szCs w:val="32"/>
        </w:rPr>
      </w:pPr>
      <w:r w:rsidRPr="00804937">
        <w:rPr>
          <w:rFonts w:ascii="Sakkal Majalla" w:hAnsi="Sakkal Majalla" w:cs="Sakkal Majalla"/>
          <w:sz w:val="32"/>
          <w:szCs w:val="32"/>
        </w:rPr>
        <w:t>*</w:t>
      </w:r>
      <w:r w:rsidRPr="00804937">
        <w:rPr>
          <w:rFonts w:ascii="Sakkal Majalla" w:hAnsi="Sakkal Majalla" w:cs="Sakkal Majalla"/>
          <w:b/>
          <w:bCs/>
          <w:sz w:val="32"/>
          <w:szCs w:val="32"/>
          <w:rtl/>
        </w:rPr>
        <w:t xml:space="preserve">نموذج </w:t>
      </w:r>
      <w:r w:rsidRPr="00804937">
        <w:rPr>
          <w:rFonts w:ascii="Sakkal Majalla" w:hAnsi="Sakkal Majalla" w:cs="Sakkal Majalla"/>
          <w:b/>
          <w:bCs/>
          <w:sz w:val="32"/>
          <w:szCs w:val="32"/>
          <w:rtl/>
          <w:lang w:bidi="ar-DZ"/>
        </w:rPr>
        <w:t xml:space="preserve">دافيد </w:t>
      </w:r>
      <w:r w:rsidRPr="00804937">
        <w:rPr>
          <w:rFonts w:ascii="Sakkal Majalla" w:hAnsi="Sakkal Majalla" w:cs="Sakkal Majalla"/>
          <w:b/>
          <w:bCs/>
          <w:sz w:val="32"/>
          <w:szCs w:val="32"/>
          <w:rtl/>
        </w:rPr>
        <w:t>بيرلو</w:t>
      </w:r>
      <w:r w:rsidRPr="00804937">
        <w:rPr>
          <w:rFonts w:ascii="Sakkal Majalla" w:hAnsi="Sakkal Majalla" w:cs="Sakkal Majalla"/>
          <w:b/>
          <w:bCs/>
          <w:sz w:val="32"/>
          <w:szCs w:val="32"/>
        </w:rPr>
        <w:t xml:space="preserve"> :</w:t>
      </w:r>
      <w:r w:rsidRPr="00804937">
        <w:rPr>
          <w:rStyle w:val="Appelnotedebasdep"/>
          <w:rFonts w:ascii="Sakkal Majalla" w:hAnsi="Sakkal Majalla" w:cs="Sakkal Majalla"/>
          <w:b/>
          <w:bCs/>
          <w:sz w:val="32"/>
          <w:szCs w:val="32"/>
        </w:rPr>
        <w:footnoteReference w:id="9"/>
      </w:r>
    </w:p>
    <w:p w:rsidR="00A97F5A" w:rsidRPr="00804937" w:rsidRDefault="00A97F5A" w:rsidP="00804937">
      <w:pPr>
        <w:autoSpaceDE w:val="0"/>
        <w:autoSpaceDN w:val="0"/>
        <w:bidi/>
        <w:adjustRightInd w:val="0"/>
        <w:spacing w:after="0" w:line="360" w:lineRule="auto"/>
        <w:jc w:val="both"/>
        <w:rPr>
          <w:rFonts w:ascii="Sakkal Majalla" w:hAnsi="Sakkal Majalla" w:cs="Sakkal Majalla"/>
          <w:sz w:val="32"/>
          <w:szCs w:val="32"/>
          <w:rtl/>
        </w:rPr>
      </w:pPr>
      <w:r w:rsidRPr="00804937">
        <w:rPr>
          <w:rFonts w:ascii="Sakkal Majalla" w:hAnsi="Sakkal Majalla" w:cs="Sakkal Majalla"/>
          <w:sz w:val="32"/>
          <w:szCs w:val="32"/>
          <w:rtl/>
        </w:rPr>
        <w:t>يتكون نموذج بيرلو من أربعة عناصر هي</w:t>
      </w:r>
      <w:r w:rsidRPr="00804937">
        <w:rPr>
          <w:rFonts w:ascii="Sakkal Majalla" w:hAnsi="Sakkal Majalla" w:cs="Sakkal Majalla"/>
          <w:sz w:val="32"/>
          <w:szCs w:val="32"/>
        </w:rPr>
        <w:t xml:space="preserve"> : </w:t>
      </w:r>
      <w:r w:rsidRPr="00804937">
        <w:rPr>
          <w:rFonts w:ascii="Sakkal Majalla" w:hAnsi="Sakkal Majalla" w:cs="Sakkal Majalla"/>
          <w:sz w:val="32"/>
          <w:szCs w:val="32"/>
          <w:rtl/>
        </w:rPr>
        <w:t>المصدر،الرسالة،الوسيلة،المستقبل،</w:t>
      </w:r>
      <w:r w:rsidRPr="00804937">
        <w:rPr>
          <w:rStyle w:val="Appelnotedebasdep"/>
          <w:rFonts w:ascii="Sakkal Majalla" w:hAnsi="Sakkal Majalla" w:cs="Sakkal Majalla"/>
          <w:sz w:val="32"/>
          <w:szCs w:val="32"/>
          <w:rtl/>
        </w:rPr>
        <w:footnoteReference w:id="10"/>
      </w:r>
      <w:r w:rsidRPr="00804937">
        <w:rPr>
          <w:rFonts w:ascii="Sakkal Majalla" w:hAnsi="Sakkal Majalla" w:cs="Sakkal Majalla"/>
          <w:sz w:val="32"/>
          <w:szCs w:val="32"/>
          <w:rtl/>
        </w:rPr>
        <w:t>وبالنظر إلى شكل هذا النموذج لايكفي أن نعدد بداية الاتصال من المصدر لأن المعلومات التي لديه تعد نتيجة</w:t>
      </w:r>
      <w:r w:rsid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عوامل متعددة، منها مهارات الاتصال،المعرفة والميول،النظام الاجتماعي والثقافي الذي يعيش فيه المصدر لذلك يعد الاتصال المرسل حصيلة لهذه المؤشرات وتفاعلها مع بعضها البعض</w:t>
      </w:r>
      <w:r w:rsidR="00804937">
        <w:rPr>
          <w:rFonts w:ascii="Sakkal Majalla" w:hAnsi="Sakkal Majalla" w:cs="Sakkal Majalla" w:hint="cs"/>
          <w:sz w:val="32"/>
          <w:szCs w:val="32"/>
          <w:rtl/>
        </w:rPr>
        <w:t>.</w:t>
      </w:r>
    </w:p>
    <w:p w:rsidR="00A97F5A" w:rsidRPr="00804937" w:rsidRDefault="00FD38B0" w:rsidP="00274FCA">
      <w:pPr>
        <w:autoSpaceDE w:val="0"/>
        <w:autoSpaceDN w:val="0"/>
        <w:bidi/>
        <w:adjustRightInd w:val="0"/>
        <w:spacing w:after="0" w:line="360" w:lineRule="auto"/>
        <w:jc w:val="center"/>
        <w:rPr>
          <w:rFonts w:ascii="Sakkal Majalla" w:hAnsi="Sakkal Majalla" w:cs="Sakkal Majalla"/>
          <w:sz w:val="32"/>
          <w:szCs w:val="32"/>
        </w:rPr>
      </w:pPr>
      <w:r w:rsidRPr="00804937">
        <w:rPr>
          <w:rFonts w:ascii="Sakkal Majalla" w:hAnsi="Sakkal Majalla" w:cs="Sakkal Majalla"/>
          <w:noProof/>
          <w:sz w:val="32"/>
          <w:szCs w:val="32"/>
          <w:rtl/>
        </w:rPr>
        <w:drawing>
          <wp:inline distT="0" distB="0" distL="0" distR="0">
            <wp:extent cx="4352925" cy="2705100"/>
            <wp:effectExtent l="19050" t="0" r="9525" b="0"/>
            <wp:docPr id="5" name="Image 4" descr="C:\Users\dj\Desktop\بيرل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j\Desktop\بيرلو.jpg"/>
                    <pic:cNvPicPr>
                      <a:picLocks noChangeAspect="1" noChangeArrowheads="1"/>
                    </pic:cNvPicPr>
                  </pic:nvPicPr>
                  <pic:blipFill>
                    <a:blip r:embed="rId11"/>
                    <a:srcRect/>
                    <a:stretch>
                      <a:fillRect/>
                    </a:stretch>
                  </pic:blipFill>
                  <pic:spPr bwMode="auto">
                    <a:xfrm>
                      <a:off x="0" y="0"/>
                      <a:ext cx="4359445" cy="2709152"/>
                    </a:xfrm>
                    <a:prstGeom prst="rect">
                      <a:avLst/>
                    </a:prstGeom>
                    <a:noFill/>
                    <a:ln w="9525">
                      <a:noFill/>
                      <a:miter lim="800000"/>
                      <a:headEnd/>
                      <a:tailEnd/>
                    </a:ln>
                  </pic:spPr>
                </pic:pic>
              </a:graphicData>
            </a:graphic>
          </wp:inline>
        </w:drawing>
      </w:r>
    </w:p>
    <w:p w:rsidR="00A97F5A" w:rsidRPr="00804937" w:rsidRDefault="00A97F5A" w:rsidP="009A685B">
      <w:pPr>
        <w:autoSpaceDE w:val="0"/>
        <w:autoSpaceDN w:val="0"/>
        <w:bidi/>
        <w:adjustRightInd w:val="0"/>
        <w:spacing w:after="0" w:line="360" w:lineRule="auto"/>
        <w:jc w:val="both"/>
        <w:rPr>
          <w:rFonts w:ascii="Sakkal Majalla" w:hAnsi="Sakkal Majalla" w:cs="Sakkal Majalla"/>
          <w:sz w:val="32"/>
          <w:szCs w:val="32"/>
          <w:lang w:bidi="ar-DZ"/>
        </w:rPr>
      </w:pPr>
    </w:p>
    <w:p w:rsidR="00A97F5A" w:rsidRPr="00804937" w:rsidRDefault="00A97F5A" w:rsidP="00587292">
      <w:pPr>
        <w:autoSpaceDE w:val="0"/>
        <w:autoSpaceDN w:val="0"/>
        <w:bidi/>
        <w:adjustRightInd w:val="0"/>
        <w:spacing w:after="0" w:line="360" w:lineRule="auto"/>
        <w:ind w:left="360"/>
        <w:jc w:val="both"/>
        <w:rPr>
          <w:rFonts w:ascii="Sakkal Majalla" w:hAnsi="Sakkal Majalla" w:cs="Sakkal Majalla"/>
          <w:sz w:val="32"/>
          <w:szCs w:val="32"/>
          <w:rtl/>
        </w:rPr>
      </w:pPr>
      <w:r w:rsidRPr="00804937">
        <w:rPr>
          <w:rFonts w:ascii="Sakkal Majalla" w:hAnsi="Sakkal Majalla" w:cs="Sakkal Majalla"/>
          <w:sz w:val="32"/>
          <w:szCs w:val="32"/>
          <w:rtl/>
        </w:rPr>
        <w:t>ركز "بيرلو" في شرحه للنموذج على أن الاتصال عملية متسلسلة، و "أن المعاني موجودة في الناس وليست في الكلمات" أي أن تفسير الرسالة بشكل رئيسي يعتمد على المرسل والمستقبل وما تعنيه الكلمات لهما أكثر من اعتمادها</w:t>
      </w:r>
      <w:r w:rsidR="00587292" w:rsidRPr="00804937">
        <w:rPr>
          <w:rFonts w:ascii="Sakkal Majalla" w:hAnsi="Sakkal Majalla" w:cs="Sakkal Majalla" w:hint="cs"/>
          <w:sz w:val="32"/>
          <w:szCs w:val="32"/>
          <w:rtl/>
        </w:rPr>
        <w:t xml:space="preserve"> على عناصر الرسالة نفسها ، </w:t>
      </w:r>
      <w:r w:rsidRPr="00804937">
        <w:rPr>
          <w:rFonts w:ascii="Sakkal Majalla" w:hAnsi="Sakkal Majalla" w:cs="Sakkal Majalla"/>
          <w:sz w:val="32"/>
          <w:szCs w:val="32"/>
          <w:rtl/>
        </w:rPr>
        <w:t>إن إطار "بيرلو" بتأكيده على أهمية المعنى المرتبط والملازم للرسالة من قبل المصدر والمستقبل، يكون قد دعّم وعزز التحول الذي يبعد عن نظريات الاتصال التي تؤكد على بث المعلومات إلى وجهات النظر التي تركز على تفسير المعلومات.</w:t>
      </w:r>
      <w:r w:rsidRPr="00804937">
        <w:rPr>
          <w:rStyle w:val="Appelnotedebasdep"/>
          <w:rFonts w:ascii="Sakkal Majalla" w:hAnsi="Sakkal Majalla" w:cs="Sakkal Majalla"/>
          <w:sz w:val="32"/>
          <w:szCs w:val="32"/>
          <w:rtl/>
        </w:rPr>
        <w:footnoteReference w:id="11"/>
      </w:r>
    </w:p>
    <w:p w:rsidR="00A97F5A" w:rsidRPr="00804937" w:rsidRDefault="00A97F5A" w:rsidP="009A685B">
      <w:pPr>
        <w:autoSpaceDE w:val="0"/>
        <w:autoSpaceDN w:val="0"/>
        <w:bidi/>
        <w:adjustRightInd w:val="0"/>
        <w:spacing w:line="360" w:lineRule="auto"/>
        <w:ind w:left="480"/>
        <w:jc w:val="both"/>
        <w:rPr>
          <w:rFonts w:ascii="Sakkal Majalla" w:hAnsi="Sakkal Majalla" w:cs="Sakkal Majalla"/>
          <w:b/>
          <w:bCs/>
          <w:sz w:val="32"/>
          <w:szCs w:val="32"/>
        </w:rPr>
      </w:pPr>
      <w:r w:rsidRPr="00804937">
        <w:rPr>
          <w:rFonts w:ascii="Sakkal Majalla" w:hAnsi="Sakkal Majalla" w:cs="Sakkal Majalla"/>
          <w:b/>
          <w:bCs/>
          <w:sz w:val="32"/>
          <w:szCs w:val="32"/>
          <w:rtl/>
        </w:rPr>
        <w:t>*نموذج</w:t>
      </w:r>
      <w:r w:rsidRPr="00804937">
        <w:rPr>
          <w:rFonts w:ascii="Sakkal Majalla" w:hAnsi="Sakkal Majalla" w:cs="Sakkal Majalla"/>
          <w:b/>
          <w:bCs/>
          <w:sz w:val="32"/>
          <w:szCs w:val="32"/>
        </w:rPr>
        <w:t> </w:t>
      </w:r>
      <w:r w:rsidRPr="00804937">
        <w:rPr>
          <w:rFonts w:ascii="Sakkal Majalla" w:hAnsi="Sakkal Majalla" w:cs="Sakkal Majalla"/>
          <w:b/>
          <w:bCs/>
          <w:sz w:val="32"/>
          <w:szCs w:val="32"/>
          <w:rtl/>
          <w:lang w:bidi="ar-DZ"/>
        </w:rPr>
        <w:t>ويلبر</w:t>
      </w:r>
      <w:r w:rsidRPr="00804937">
        <w:rPr>
          <w:rFonts w:ascii="Sakkal Majalla" w:hAnsi="Sakkal Majalla" w:cs="Sakkal Majalla"/>
          <w:b/>
          <w:bCs/>
          <w:sz w:val="32"/>
          <w:szCs w:val="32"/>
          <w:rtl/>
        </w:rPr>
        <w:t>شرام</w:t>
      </w:r>
      <w:r w:rsidRPr="00804937">
        <w:rPr>
          <w:rStyle w:val="Appelnotedebasdep"/>
          <w:rFonts w:ascii="Sakkal Majalla" w:hAnsi="Sakkal Majalla" w:cs="Sakkal Majalla"/>
          <w:b/>
          <w:bCs/>
          <w:sz w:val="32"/>
          <w:szCs w:val="32"/>
          <w:rtl/>
        </w:rPr>
        <w:footnoteReference w:id="12"/>
      </w:r>
      <w:r w:rsidRPr="00804937">
        <w:rPr>
          <w:rFonts w:ascii="Sakkal Majalla" w:hAnsi="Sakkal Majalla" w:cs="Sakkal Majalla"/>
          <w:b/>
          <w:bCs/>
          <w:sz w:val="32"/>
          <w:szCs w:val="32"/>
        </w:rPr>
        <w:t xml:space="preserve"> :</w:t>
      </w:r>
    </w:p>
    <w:p w:rsidR="00A97F5A" w:rsidRPr="00804937" w:rsidRDefault="00A97F5A" w:rsidP="00804937">
      <w:pPr>
        <w:autoSpaceDE w:val="0"/>
        <w:autoSpaceDN w:val="0"/>
        <w:bidi/>
        <w:adjustRightInd w:val="0"/>
        <w:spacing w:after="0" w:line="360" w:lineRule="auto"/>
        <w:jc w:val="both"/>
        <w:rPr>
          <w:rFonts w:ascii="Sakkal Majalla" w:hAnsi="Sakkal Majalla" w:cs="Sakkal Majalla"/>
          <w:sz w:val="32"/>
          <w:szCs w:val="32"/>
        </w:rPr>
      </w:pPr>
      <w:r w:rsidRPr="00804937">
        <w:rPr>
          <w:rFonts w:ascii="Sakkal Majalla" w:hAnsi="Sakkal Majalla" w:cs="Sakkal Majalla"/>
          <w:sz w:val="32"/>
          <w:szCs w:val="32"/>
          <w:rtl/>
        </w:rPr>
        <w:t>لقد قدم شرام  نماذج إضافية عن ديناميكية عملية الاتصال  وأول هذه النماذج هو ماقال عنه "يمكن أن يكون الفرد مصدرا يتحدث أو يرسم أو يشير ويمكن أن يكون المصور هيئة كالجريدة أودارنشرأ ومحطة تلفاز أو أستوديو سينمائي</w:t>
      </w:r>
      <w:r w:rsidRPr="00804937">
        <w:rPr>
          <w:rFonts w:ascii="Sakkal Majalla" w:hAnsi="Sakkal Majalla" w:cs="Sakkal Majalla"/>
          <w:sz w:val="32"/>
          <w:szCs w:val="32"/>
        </w:rPr>
        <w:t xml:space="preserve"> "</w:t>
      </w:r>
      <w:r w:rsidRPr="00804937">
        <w:rPr>
          <w:rFonts w:ascii="Sakkal Majalla" w:hAnsi="Sakkal Majalla" w:cs="Sakkal Majalla"/>
          <w:sz w:val="32"/>
          <w:szCs w:val="32"/>
          <w:rtl/>
        </w:rPr>
        <w:t>وتكون الرسالة</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 xml:space="preserve">في شكل حبر على الورق  أوا لموجات الصوتية في الهواء أو الترددات في التيار الكهربائي  أو إشارة باليد أو علما في الهواء أو أي إشارة </w:t>
      </w:r>
      <w:r w:rsidR="00804937">
        <w:rPr>
          <w:rFonts w:ascii="Sakkal Majalla" w:hAnsi="Sakkal Majalla" w:cs="Sakkal Majalla" w:hint="cs"/>
          <w:sz w:val="32"/>
          <w:szCs w:val="32"/>
          <w:rtl/>
        </w:rPr>
        <w:t>أ</w:t>
      </w:r>
      <w:r w:rsidR="00587292" w:rsidRPr="00804937">
        <w:rPr>
          <w:rFonts w:ascii="Sakkal Majalla" w:hAnsi="Sakkal Majalla" w:cs="Sakkal Majalla" w:hint="cs"/>
          <w:sz w:val="32"/>
          <w:szCs w:val="32"/>
          <w:rtl/>
        </w:rPr>
        <w:t xml:space="preserve">خرى يمكن </w:t>
      </w:r>
      <w:r w:rsidRPr="00804937">
        <w:rPr>
          <w:rFonts w:ascii="Sakkal Majalla" w:hAnsi="Sakkal Majalla" w:cs="Sakkal Majalla"/>
          <w:sz w:val="32"/>
          <w:szCs w:val="32"/>
          <w:rtl/>
        </w:rPr>
        <w:t>شرحها لإعطاء معنى فالاتصال عند شرام  مجهود هادف</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يرمي إلى</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توفير</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أرضية</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مشتركة المصدر والمستقبل حيث يقوم المصدر بتحويل الرسالة إلى رموز يمكن إرسالها</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كما قدم شرام مفهوم مجال الخبرة الذي اعتبره ضروري</w:t>
      </w:r>
      <w:r w:rsidR="00587292" w:rsidRPr="00804937">
        <w:rPr>
          <w:rFonts w:ascii="Sakkal Majalla" w:hAnsi="Sakkal Majalla" w:cs="Sakkal Majalla" w:hint="cs"/>
          <w:sz w:val="32"/>
          <w:szCs w:val="32"/>
          <w:rtl/>
        </w:rPr>
        <w:t>ا ليقرر</w:t>
      </w:r>
      <w:r w:rsidRPr="00804937">
        <w:rPr>
          <w:rFonts w:ascii="Sakkal Majalla" w:hAnsi="Sakkal Majalla" w:cs="Sakkal Majalla"/>
          <w:sz w:val="32"/>
          <w:szCs w:val="32"/>
          <w:rtl/>
        </w:rPr>
        <w:t xml:space="preserve"> ما إذا</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كانت الرسالة ستصل إلى الهدف</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بالطريقة</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التي قصدها</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المصدر</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وخلص إلى</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أنه في حالة</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عدم وجود</w:t>
      </w:r>
      <w:r w:rsidR="00587292" w:rsidRPr="00804937">
        <w:rPr>
          <w:rFonts w:ascii="Sakkal Majalla" w:hAnsi="Sakkal Majalla" w:cs="Sakkal Majalla" w:hint="cs"/>
          <w:sz w:val="32"/>
          <w:szCs w:val="32"/>
          <w:rtl/>
        </w:rPr>
        <w:t xml:space="preserve"> مجالات </w:t>
      </w:r>
      <w:r w:rsidRPr="00804937">
        <w:rPr>
          <w:rFonts w:ascii="Sakkal Majalla" w:hAnsi="Sakkal Majalla" w:cs="Sakkal Majalla"/>
          <w:sz w:val="32"/>
          <w:szCs w:val="32"/>
          <w:rtl/>
        </w:rPr>
        <w:t>خبرة مشتركة</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فإن</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احتمال أن</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تفسر</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الرسالة</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بطريقة</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صحيحة</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يكون ضعيفا</w:t>
      </w:r>
      <w:r w:rsidRPr="00804937">
        <w:rPr>
          <w:rFonts w:ascii="Sakkal Majalla" w:hAnsi="Sakkal Majalla" w:cs="Sakkal Majalla"/>
          <w:sz w:val="32"/>
          <w:szCs w:val="32"/>
        </w:rPr>
        <w:t xml:space="preserve"> .</w:t>
      </w:r>
    </w:p>
    <w:p w:rsidR="00A97F5A" w:rsidRPr="00804937" w:rsidRDefault="00A97F5A" w:rsidP="00587292">
      <w:pPr>
        <w:autoSpaceDE w:val="0"/>
        <w:autoSpaceDN w:val="0"/>
        <w:bidi/>
        <w:adjustRightInd w:val="0"/>
        <w:spacing w:after="0" w:line="360" w:lineRule="auto"/>
        <w:jc w:val="both"/>
        <w:rPr>
          <w:rFonts w:ascii="Sakkal Majalla" w:hAnsi="Sakkal Majalla" w:cs="Sakkal Majalla"/>
          <w:sz w:val="32"/>
          <w:szCs w:val="32"/>
          <w:rtl/>
        </w:rPr>
      </w:pPr>
      <w:r w:rsidRPr="00804937">
        <w:rPr>
          <w:rFonts w:ascii="Sakkal Majalla" w:hAnsi="Sakkal Majalla" w:cs="Sakkal Majalla"/>
          <w:sz w:val="32"/>
          <w:szCs w:val="32"/>
          <w:rtl/>
        </w:rPr>
        <w:t>كما</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اقترح</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 xml:space="preserve"> شرام أهمية</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التغذية</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الراجعة</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كوسيلة</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للتغلب على</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الضوضاء</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حيث يعتبر</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المرسل رسالته في</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ضوء</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ما</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يلاحظه أويسمعه من المستقبلين،كما</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يبين أهمية</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عملية</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فك الرموز</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ودور</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ميدان</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الخبرة</w:t>
      </w:r>
      <w:r w:rsidRPr="00804937">
        <w:rPr>
          <w:rFonts w:ascii="Sakkal Majalla" w:hAnsi="Sakkal Majalla" w:cs="Sakkal Majalla"/>
          <w:sz w:val="32"/>
          <w:szCs w:val="32"/>
        </w:rPr>
        <w:t>.</w:t>
      </w:r>
    </w:p>
    <w:p w:rsidR="00A97F5A" w:rsidRPr="00804937" w:rsidRDefault="00A97F5A" w:rsidP="00804937">
      <w:pPr>
        <w:autoSpaceDE w:val="0"/>
        <w:autoSpaceDN w:val="0"/>
        <w:bidi/>
        <w:adjustRightInd w:val="0"/>
        <w:spacing w:after="0" w:line="360" w:lineRule="auto"/>
        <w:rPr>
          <w:rFonts w:ascii="Sakkal Majalla" w:hAnsi="Sakkal Majalla" w:cs="Sakkal Majalla"/>
          <w:b/>
          <w:bCs/>
          <w:sz w:val="32"/>
          <w:szCs w:val="32"/>
          <w:rtl/>
        </w:rPr>
      </w:pPr>
      <w:r w:rsidRPr="00804937">
        <w:rPr>
          <w:rFonts w:ascii="Sakkal Majalla" w:hAnsi="Sakkal Majalla" w:cs="Sakkal Majalla"/>
          <w:sz w:val="32"/>
          <w:szCs w:val="32"/>
          <w:rtl/>
        </w:rPr>
        <w:lastRenderedPageBreak/>
        <w:t>عناصر الاتصال عند شرام :</w:t>
      </w:r>
      <w:r w:rsidRPr="00804937">
        <w:rPr>
          <w:rFonts w:ascii="Sakkal Majalla" w:hAnsi="Sakkal Majalla" w:cs="Sakkal Majalla"/>
          <w:sz w:val="32"/>
          <w:szCs w:val="32"/>
          <w:rtl/>
        </w:rPr>
        <w:br/>
        <w:t>أكّد شرام على العناصر التالية :</w:t>
      </w:r>
      <w:r w:rsidRPr="00804937">
        <w:rPr>
          <w:rFonts w:ascii="Sakkal Majalla" w:hAnsi="Sakkal Majalla" w:cs="Sakkal Majalla"/>
          <w:sz w:val="32"/>
          <w:szCs w:val="32"/>
          <w:rtl/>
        </w:rPr>
        <w:br/>
        <w:t>1. المصدر.</w:t>
      </w:r>
      <w:r w:rsidRPr="00804937">
        <w:rPr>
          <w:rFonts w:ascii="Sakkal Majalla" w:hAnsi="Sakkal Majalla" w:cs="Sakkal Majalla"/>
          <w:sz w:val="32"/>
          <w:szCs w:val="32"/>
          <w:rtl/>
        </w:rPr>
        <w:br/>
        <w:t>2. الرسالة.</w:t>
      </w:r>
      <w:r w:rsidRPr="00804937">
        <w:rPr>
          <w:rFonts w:ascii="Sakkal Majalla" w:hAnsi="Sakkal Majalla" w:cs="Sakkal Majalla"/>
          <w:sz w:val="32"/>
          <w:szCs w:val="32"/>
          <w:rtl/>
        </w:rPr>
        <w:br/>
        <w:t>3. الهدف.</w:t>
      </w:r>
      <w:r w:rsidRPr="00804937">
        <w:rPr>
          <w:rFonts w:ascii="Sakkal Majalla" w:hAnsi="Sakkal Majalla" w:cs="Sakkal Majalla"/>
          <w:sz w:val="32"/>
          <w:szCs w:val="32"/>
          <w:rtl/>
        </w:rPr>
        <w:br/>
        <w:t xml:space="preserve">- </w:t>
      </w:r>
      <w:r w:rsidR="00587292" w:rsidRPr="00804937">
        <w:rPr>
          <w:rFonts w:ascii="Sakkal Majalla" w:hAnsi="Sakkal Majalla" w:cs="Sakkal Majalla" w:hint="cs"/>
          <w:sz w:val="32"/>
          <w:szCs w:val="32"/>
          <w:rtl/>
        </w:rPr>
        <w:t xml:space="preserve"> وأضاف </w:t>
      </w:r>
      <w:r w:rsidRPr="00804937">
        <w:rPr>
          <w:rFonts w:ascii="Sakkal Majalla" w:hAnsi="Sakkal Majalla" w:cs="Sakkal Majalla"/>
          <w:sz w:val="32"/>
          <w:szCs w:val="32"/>
          <w:rtl/>
        </w:rPr>
        <w:t>عمليتي تكوين وفك الرموز.</w:t>
      </w:r>
      <w:r w:rsidRPr="00804937">
        <w:rPr>
          <w:rFonts w:ascii="Sakkal Majalla" w:hAnsi="Sakkal Majalla" w:cs="Sakkal Majalla"/>
          <w:sz w:val="32"/>
          <w:szCs w:val="32"/>
          <w:rtl/>
        </w:rPr>
        <w:br/>
        <w:t>- ميادين الخبرة.</w:t>
      </w:r>
      <w:r w:rsidRPr="00804937">
        <w:rPr>
          <w:rFonts w:ascii="Sakkal Majalla" w:hAnsi="Sakkal Majalla" w:cs="Sakkal Majalla"/>
          <w:sz w:val="32"/>
          <w:szCs w:val="32"/>
          <w:rtl/>
        </w:rPr>
        <w:br/>
        <w:t>كما أضاف عدم إمكانية التمييز بين المصدر والمستقبل</w:t>
      </w:r>
      <w:r w:rsidRPr="00804937">
        <w:rPr>
          <w:rFonts w:ascii="Sakkal Majalla" w:hAnsi="Sakkal Majalla" w:cs="Sakkal Majalla"/>
          <w:b/>
          <w:bCs/>
          <w:sz w:val="32"/>
          <w:szCs w:val="32"/>
          <w:rtl/>
        </w:rPr>
        <w:t>.</w:t>
      </w:r>
    </w:p>
    <w:p w:rsidR="00A97F5A" w:rsidRPr="00804937" w:rsidRDefault="00A97F5A" w:rsidP="00587292">
      <w:pPr>
        <w:autoSpaceDE w:val="0"/>
        <w:autoSpaceDN w:val="0"/>
        <w:bidi/>
        <w:adjustRightInd w:val="0"/>
        <w:spacing w:after="0" w:line="360" w:lineRule="auto"/>
        <w:rPr>
          <w:rFonts w:ascii="Sakkal Majalla" w:hAnsi="Sakkal Majalla" w:cs="Sakkal Majalla"/>
          <w:b/>
          <w:bCs/>
          <w:sz w:val="32"/>
          <w:szCs w:val="32"/>
          <w:rtl/>
        </w:rPr>
      </w:pPr>
    </w:p>
    <w:p w:rsidR="00A97F5A" w:rsidRPr="00804937" w:rsidRDefault="00587292" w:rsidP="00587292">
      <w:pPr>
        <w:autoSpaceDE w:val="0"/>
        <w:autoSpaceDN w:val="0"/>
        <w:bidi/>
        <w:adjustRightInd w:val="0"/>
        <w:spacing w:after="0" w:line="360" w:lineRule="auto"/>
        <w:jc w:val="center"/>
        <w:rPr>
          <w:rFonts w:ascii="Sakkal Majalla" w:hAnsi="Sakkal Majalla" w:cs="Sakkal Majalla"/>
          <w:b/>
          <w:bCs/>
          <w:sz w:val="32"/>
          <w:szCs w:val="32"/>
          <w:rtl/>
        </w:rPr>
      </w:pPr>
      <w:r w:rsidRPr="00804937">
        <w:rPr>
          <w:rFonts w:ascii="Sakkal Majalla" w:hAnsi="Sakkal Majalla" w:cs="Sakkal Majalla"/>
          <w:b/>
          <w:bCs/>
          <w:noProof/>
          <w:sz w:val="32"/>
          <w:szCs w:val="32"/>
          <w:rtl/>
        </w:rPr>
        <w:drawing>
          <wp:inline distT="0" distB="0" distL="0" distR="0">
            <wp:extent cx="4095750" cy="2199134"/>
            <wp:effectExtent l="19050" t="0" r="0" b="0"/>
            <wp:docPr id="6" name="Image 5" descr="C:\Users\dj\Desktop\نموذج_شرا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j\Desktop\نموذج_شرام.jpg"/>
                    <pic:cNvPicPr>
                      <a:picLocks noChangeAspect="1" noChangeArrowheads="1"/>
                    </pic:cNvPicPr>
                  </pic:nvPicPr>
                  <pic:blipFill>
                    <a:blip r:embed="rId12"/>
                    <a:srcRect/>
                    <a:stretch>
                      <a:fillRect/>
                    </a:stretch>
                  </pic:blipFill>
                  <pic:spPr bwMode="auto">
                    <a:xfrm>
                      <a:off x="0" y="0"/>
                      <a:ext cx="4095750" cy="2199134"/>
                    </a:xfrm>
                    <a:prstGeom prst="rect">
                      <a:avLst/>
                    </a:prstGeom>
                    <a:noFill/>
                    <a:ln w="9525">
                      <a:noFill/>
                      <a:miter lim="800000"/>
                      <a:headEnd/>
                      <a:tailEnd/>
                    </a:ln>
                  </pic:spPr>
                </pic:pic>
              </a:graphicData>
            </a:graphic>
          </wp:inline>
        </w:drawing>
      </w:r>
    </w:p>
    <w:p w:rsidR="00A97F5A" w:rsidRPr="00804937" w:rsidRDefault="00A97F5A" w:rsidP="009A685B">
      <w:pPr>
        <w:autoSpaceDE w:val="0"/>
        <w:autoSpaceDN w:val="0"/>
        <w:bidi/>
        <w:adjustRightInd w:val="0"/>
        <w:spacing w:after="0" w:line="360" w:lineRule="auto"/>
        <w:jc w:val="both"/>
        <w:rPr>
          <w:rFonts w:ascii="Sakkal Majalla" w:hAnsi="Sakkal Majalla" w:cs="Sakkal Majalla"/>
          <w:b/>
          <w:bCs/>
          <w:sz w:val="32"/>
          <w:szCs w:val="32"/>
          <w:rtl/>
        </w:rPr>
      </w:pPr>
    </w:p>
    <w:p w:rsidR="00A97F5A" w:rsidRPr="00804937" w:rsidRDefault="00A97F5A" w:rsidP="009A685B">
      <w:pPr>
        <w:bidi/>
        <w:spacing w:line="360" w:lineRule="auto"/>
        <w:jc w:val="both"/>
        <w:rPr>
          <w:rFonts w:ascii="Sakkal Majalla" w:hAnsi="Sakkal Majalla" w:cs="Sakkal Majalla"/>
          <w:sz w:val="32"/>
          <w:szCs w:val="32"/>
        </w:rPr>
      </w:pPr>
      <w:r w:rsidRPr="00804937">
        <w:rPr>
          <w:rFonts w:ascii="Sakkal Majalla" w:hAnsi="Sakkal Majalla" w:cs="Sakkal Majalla"/>
          <w:sz w:val="32"/>
          <w:szCs w:val="32"/>
          <w:rtl/>
        </w:rPr>
        <w:t xml:space="preserve">أكّد شرام في هذا النموذج أهمية التغذية الراجعة كوسيلة للتغلب على الضوضاء والتشويش "شانون وويفر" وبيّن بأنها توضح الكيفية التي تفسر بها رسائلنا فذو الخبرة يهتم بالتغذية الراجعة ويغير رسالته في ضوء ما يلاحظ أو يسمع من المستقبلين. </w:t>
      </w:r>
    </w:p>
    <w:p w:rsidR="00A97F5A" w:rsidRPr="00804937" w:rsidRDefault="00A97F5A" w:rsidP="009A685B">
      <w:pPr>
        <w:bidi/>
        <w:spacing w:line="360" w:lineRule="auto"/>
        <w:jc w:val="both"/>
        <w:rPr>
          <w:rFonts w:ascii="Sakkal Majalla" w:hAnsi="Sakkal Majalla" w:cs="Sakkal Majalla"/>
          <w:sz w:val="32"/>
          <w:szCs w:val="32"/>
          <w:rtl/>
          <w:lang w:bidi="ar-DZ"/>
        </w:rPr>
      </w:pPr>
      <w:r w:rsidRPr="00804937">
        <w:rPr>
          <w:rFonts w:ascii="Sakkal Majalla" w:hAnsi="Sakkal Majalla" w:cs="Sakkal Majalla"/>
          <w:sz w:val="32"/>
          <w:szCs w:val="32"/>
          <w:rtl/>
        </w:rPr>
        <w:lastRenderedPageBreak/>
        <w:t>المستقبل لدى شرام عندما يصدر التغذية الراجعة يصبح مرسلاً. وهكذا يلغي التفرقة بين الاثنين في وصف عملية الاتصال فكل منهما يوصف بأنه مرسل ومستقبل للرسالة فيكون اتصال دائري أو ما يسمى بـ (الاتصال المغلق).</w:t>
      </w:r>
      <w:r w:rsidRPr="00804937">
        <w:rPr>
          <w:rStyle w:val="Appelnotedebasdep"/>
          <w:rFonts w:ascii="Sakkal Majalla" w:hAnsi="Sakkal Majalla" w:cs="Sakkal Majalla"/>
          <w:sz w:val="32"/>
          <w:szCs w:val="32"/>
          <w:rtl/>
        </w:rPr>
        <w:footnoteReference w:id="13"/>
      </w:r>
    </w:p>
    <w:p w:rsidR="00587292" w:rsidRPr="00804937" w:rsidRDefault="00A97F5A" w:rsidP="00587292">
      <w:pPr>
        <w:bidi/>
        <w:spacing w:line="360" w:lineRule="auto"/>
        <w:ind w:left="480"/>
        <w:rPr>
          <w:rFonts w:ascii="Sakkal Majalla" w:hAnsi="Sakkal Majalla" w:cs="Sakkal Majalla"/>
          <w:b/>
          <w:bCs/>
          <w:sz w:val="32"/>
          <w:szCs w:val="32"/>
        </w:rPr>
      </w:pPr>
      <w:r w:rsidRPr="00804937">
        <w:rPr>
          <w:rFonts w:ascii="Sakkal Majalla" w:hAnsi="Sakkal Majalla" w:cs="Sakkal Majalla"/>
          <w:b/>
          <w:bCs/>
          <w:sz w:val="32"/>
          <w:szCs w:val="32"/>
        </w:rPr>
        <w:t>*</w:t>
      </w:r>
      <w:r w:rsidRPr="00804937">
        <w:rPr>
          <w:rFonts w:ascii="Sakkal Majalla" w:hAnsi="Sakkal Majalla" w:cs="Sakkal Majalla"/>
          <w:b/>
          <w:bCs/>
          <w:sz w:val="32"/>
          <w:szCs w:val="32"/>
          <w:rtl/>
        </w:rPr>
        <w:t>نموذج</w:t>
      </w:r>
      <w:r w:rsidR="00587292" w:rsidRPr="00804937">
        <w:rPr>
          <w:rFonts w:ascii="Sakkal Majalla" w:hAnsi="Sakkal Majalla" w:cs="Sakkal Majalla" w:hint="cs"/>
          <w:b/>
          <w:bCs/>
          <w:sz w:val="32"/>
          <w:szCs w:val="32"/>
          <w:rtl/>
        </w:rPr>
        <w:t xml:space="preserve"> اسجود وشرام </w:t>
      </w:r>
      <w:r w:rsidR="00587292" w:rsidRPr="00804937">
        <w:rPr>
          <w:rFonts w:ascii="Sakkal Majalla" w:hAnsi="Sakkal Majalla" w:cs="Sakkal Majalla"/>
          <w:b/>
          <w:bCs/>
          <w:sz w:val="32"/>
          <w:szCs w:val="32"/>
        </w:rPr>
        <w:t>:</w:t>
      </w:r>
    </w:p>
    <w:p w:rsidR="00A97F5A" w:rsidRPr="00804937" w:rsidRDefault="00A97F5A" w:rsidP="00E76778">
      <w:pPr>
        <w:bidi/>
        <w:spacing w:line="360" w:lineRule="auto"/>
        <w:rPr>
          <w:rFonts w:ascii="Sakkal Majalla" w:hAnsi="Sakkal Majalla" w:cs="Sakkal Majalla"/>
          <w:sz w:val="32"/>
          <w:szCs w:val="32"/>
          <w:rtl/>
        </w:rPr>
      </w:pPr>
      <w:r w:rsidRPr="00804937">
        <w:rPr>
          <w:rFonts w:ascii="Sakkal Majalla" w:hAnsi="Sakkal Majalla" w:cs="Sakkal Majalla"/>
          <w:sz w:val="32"/>
          <w:szCs w:val="32"/>
          <w:rtl/>
        </w:rPr>
        <w:t xml:space="preserve">وضع النموذج عام 1959 ويتكون من العناصر التالية :المرسل – الرسالة المستقبل </w:t>
      </w:r>
      <w:r w:rsidR="00587292" w:rsidRPr="00804937">
        <w:rPr>
          <w:rFonts w:ascii="Sakkal Majalla" w:hAnsi="Sakkal Majalla" w:cs="Sakkal Majalla" w:hint="cs"/>
          <w:sz w:val="32"/>
          <w:szCs w:val="32"/>
          <w:rtl/>
        </w:rPr>
        <w:t>،</w:t>
      </w:r>
      <w:r w:rsidRPr="00804937">
        <w:rPr>
          <w:rFonts w:ascii="Sakkal Majalla" w:hAnsi="Sakkal Majalla" w:cs="Sakkal Majalla"/>
          <w:sz w:val="32"/>
          <w:szCs w:val="32"/>
          <w:rtl/>
        </w:rPr>
        <w:t>كما يبين النموذج تماثلاً</w:t>
      </w:r>
      <w:r w:rsidR="00587292" w:rsidRPr="00804937">
        <w:rPr>
          <w:rFonts w:ascii="Sakkal Majalla" w:hAnsi="Sakkal Majalla" w:cs="Sakkal Majalla" w:hint="cs"/>
          <w:sz w:val="32"/>
          <w:szCs w:val="32"/>
          <w:rtl/>
        </w:rPr>
        <w:t xml:space="preserve"> </w:t>
      </w:r>
      <w:r w:rsidRPr="00804937">
        <w:rPr>
          <w:rFonts w:ascii="Sakkal Majalla" w:hAnsi="Sakkal Majalla" w:cs="Sakkal Majalla"/>
          <w:sz w:val="32"/>
          <w:szCs w:val="32"/>
          <w:rtl/>
        </w:rPr>
        <w:t>أو تساوياً بين سلوك المرسل والمستقبل من خلال عملية الاتصال ويعتمد كل من شرام و أسجود على دراسة سلوك المرسل</w:t>
      </w:r>
      <w:r w:rsidR="00E76778" w:rsidRPr="00804937">
        <w:rPr>
          <w:rFonts w:ascii="Sakkal Majalla" w:hAnsi="Sakkal Majalla" w:cs="Sakkal Majalla" w:hint="cs"/>
          <w:sz w:val="32"/>
          <w:szCs w:val="32"/>
          <w:rtl/>
        </w:rPr>
        <w:t xml:space="preserve"> والمستقبل في تفسير عملية الاتصال كما يلي: </w:t>
      </w:r>
      <w:r w:rsidRPr="00804937">
        <w:rPr>
          <w:rFonts w:ascii="Sakkal Majalla" w:hAnsi="Sakkal Majalla" w:cs="Sakkal Majalla"/>
          <w:sz w:val="32"/>
          <w:szCs w:val="32"/>
          <w:rtl/>
        </w:rPr>
        <w:t xml:space="preserve"> </w:t>
      </w:r>
      <w:r w:rsidR="00587292" w:rsidRPr="00804937">
        <w:rPr>
          <w:rStyle w:val="Appelnotedebasdep"/>
          <w:rFonts w:ascii="Sakkal Majalla" w:hAnsi="Sakkal Majalla" w:cs="Sakkal Majalla"/>
          <w:sz w:val="32"/>
          <w:szCs w:val="32"/>
          <w:rtl/>
          <w:lang w:bidi="ar-DZ"/>
        </w:rPr>
        <w:footnoteReference w:id="14"/>
      </w:r>
      <w:r w:rsidR="00587292" w:rsidRPr="00804937">
        <w:rPr>
          <w:rFonts w:ascii="Sakkal Majalla" w:hAnsi="Sakkal Majalla" w:cs="Sakkal Majalla"/>
          <w:sz w:val="32"/>
          <w:szCs w:val="32"/>
        </w:rPr>
        <w:t xml:space="preserve"> ‍</w:t>
      </w:r>
      <w:r w:rsidRPr="00804937">
        <w:rPr>
          <w:rFonts w:ascii="Sakkal Majalla" w:hAnsi="Sakkal Majalla" w:cs="Sakkal Majalla"/>
          <w:sz w:val="32"/>
          <w:szCs w:val="32"/>
        </w:rPr>
        <w:t> </w:t>
      </w:r>
      <w:r w:rsidRPr="00804937">
        <w:rPr>
          <w:rFonts w:ascii="Sakkal Majalla" w:hAnsi="Sakkal Majalla" w:cs="Sakkal Majalla"/>
          <w:sz w:val="32"/>
          <w:szCs w:val="32"/>
        </w:rPr>
        <w:br/>
      </w:r>
      <w:r w:rsidRPr="00804937">
        <w:rPr>
          <w:rFonts w:ascii="Sakkal Majalla" w:hAnsi="Sakkal Majalla" w:cs="Sakkal Majalla"/>
          <w:sz w:val="32"/>
          <w:szCs w:val="32"/>
          <w:rtl/>
        </w:rPr>
        <w:t>حيث يقوم المرسل بتحويل الأفكار إلى رموز ويصوغها في رسالة ويحولها قد تكون الرسالة مكتوبة او ناطقة او إشارة إيمائية (اليد – العين)</w:t>
      </w:r>
      <w:r w:rsidR="00587292" w:rsidRPr="00804937">
        <w:rPr>
          <w:rFonts w:ascii="Sakkal Majalla" w:hAnsi="Sakkal Majalla" w:cs="Sakkal Majalla"/>
          <w:sz w:val="32"/>
          <w:szCs w:val="32"/>
          <w:rtl/>
        </w:rPr>
        <w:t xml:space="preserve"> </w:t>
      </w:r>
      <w:r w:rsidRPr="00804937">
        <w:rPr>
          <w:rFonts w:ascii="Sakkal Majalla" w:hAnsi="Sakkal Majalla" w:cs="Sakkal Majalla"/>
          <w:sz w:val="32"/>
          <w:szCs w:val="32"/>
          <w:rtl/>
        </w:rPr>
        <w:t>والرسالة لديه عبارة عن رمز واحد أو مجموعة من الرمز وقد تكون كلمة إذاعية أو تلفزيونية أو مقالة أو جريدة أو حتى شفرة عسكرية ، إشارة خط شكل كتاب .</w:t>
      </w:r>
    </w:p>
    <w:p w:rsidR="00A97F5A" w:rsidRPr="00804937" w:rsidRDefault="00A97F5A" w:rsidP="009A685B">
      <w:pPr>
        <w:bidi/>
        <w:spacing w:line="360" w:lineRule="auto"/>
        <w:jc w:val="both"/>
        <w:rPr>
          <w:rFonts w:ascii="Sakkal Majalla" w:hAnsi="Sakkal Majalla" w:cs="Sakkal Majalla"/>
          <w:sz w:val="32"/>
          <w:szCs w:val="32"/>
        </w:rPr>
      </w:pPr>
      <w:r w:rsidRPr="00804937">
        <w:rPr>
          <w:rFonts w:ascii="Sakkal Majalla" w:hAnsi="Sakkal Majalla" w:cs="Sakkal Majalla"/>
          <w:sz w:val="32"/>
          <w:szCs w:val="32"/>
          <w:rtl/>
        </w:rPr>
        <w:t>أما المستقبل الذي يستقبل الرسالة ويحولها إلى رمز ويفسرها حتى يفهم معناها أما عملية الاتصال هنا تتم فكرة ما توجد في ذهن المؤلف (المرسل</w:t>
      </w:r>
      <w:r w:rsidRPr="00804937">
        <w:rPr>
          <w:rFonts w:ascii="Sakkal Majalla" w:hAnsi="Sakkal Majalla" w:cs="Sakkal Majalla"/>
          <w:sz w:val="32"/>
          <w:szCs w:val="32"/>
        </w:rPr>
        <w:t xml:space="preserve">) </w:t>
      </w:r>
      <w:r w:rsidRPr="00804937">
        <w:rPr>
          <w:rFonts w:ascii="Sakkal Majalla" w:hAnsi="Sakkal Majalla" w:cs="Sakkal Majalla"/>
          <w:sz w:val="32"/>
          <w:szCs w:val="32"/>
          <w:rtl/>
        </w:rPr>
        <w:t>يريد أن يوصلها إلى المستقبل أو حتى يشاركه فيها فيقوم بتحويلها إلى رمز على شكل كلمات منطوقة أو مكتوبة أو إشارات يضعها في رسالة للمستقبل الذي يستقبلها فيحولها أيضاً إلى رموز أو حتى يقوم بترجمتها ويفسرها ليفهم معناها ‍وبناء على فهم المستقبل للرسالة يرد على المرسل على الشكل التالي</w:t>
      </w:r>
      <w:r w:rsidRPr="00804937">
        <w:rPr>
          <w:rFonts w:ascii="Sakkal Majalla" w:hAnsi="Sakkal Majalla" w:cs="Sakkal Majalla"/>
          <w:sz w:val="32"/>
          <w:szCs w:val="32"/>
          <w:rtl/>
          <w:lang w:bidi="ar-DZ"/>
        </w:rPr>
        <w:t>:</w:t>
      </w:r>
      <w:r w:rsidRPr="00804937">
        <w:rPr>
          <w:rFonts w:ascii="Sakkal Majalla" w:hAnsi="Sakkal Majalla" w:cs="Sakkal Majalla"/>
          <w:sz w:val="32"/>
          <w:szCs w:val="32"/>
        </w:rPr>
        <w:t> </w:t>
      </w:r>
    </w:p>
    <w:p w:rsidR="00A97F5A" w:rsidRPr="00804937" w:rsidRDefault="00A97F5A" w:rsidP="009A685B">
      <w:pPr>
        <w:bidi/>
        <w:spacing w:line="360" w:lineRule="auto"/>
        <w:jc w:val="both"/>
        <w:rPr>
          <w:rFonts w:ascii="Sakkal Majalla" w:hAnsi="Sakkal Majalla" w:cs="Sakkal Majalla"/>
          <w:sz w:val="32"/>
          <w:szCs w:val="32"/>
        </w:rPr>
      </w:pPr>
      <w:r w:rsidRPr="00804937">
        <w:rPr>
          <w:rFonts w:ascii="Sakkal Majalla" w:hAnsi="Sakkal Majalla" w:cs="Sakkal Majalla"/>
          <w:sz w:val="32"/>
          <w:szCs w:val="32"/>
          <w:rtl/>
        </w:rPr>
        <w:t>‍يضع المستقبل فكرته أو مشاعره في رموز فيضع رسالة جديدة يرسلها للمرسل الأصلي (المستقبل الجديد) الذي بدوره يحولها إلى رموز بعد تفسيرها أو ترجمتها ليتمكن أيضاً من فهمها</w:t>
      </w:r>
      <w:r w:rsidR="00E76778" w:rsidRPr="00804937">
        <w:rPr>
          <w:rFonts w:ascii="Sakkal Majalla" w:hAnsi="Sakkal Majalla" w:cs="Sakkal Majalla" w:hint="cs"/>
          <w:sz w:val="32"/>
          <w:szCs w:val="32"/>
          <w:rtl/>
        </w:rPr>
        <w:t>.</w:t>
      </w:r>
    </w:p>
    <w:p w:rsidR="00A97F5A" w:rsidRPr="00804937" w:rsidRDefault="00A97F5A" w:rsidP="009A685B">
      <w:pPr>
        <w:bidi/>
        <w:spacing w:line="360" w:lineRule="auto"/>
        <w:jc w:val="both"/>
        <w:rPr>
          <w:rFonts w:ascii="Sakkal Majalla" w:hAnsi="Sakkal Majalla" w:cs="Sakkal Majalla"/>
          <w:sz w:val="32"/>
          <w:szCs w:val="32"/>
        </w:rPr>
      </w:pPr>
      <w:r w:rsidRPr="00804937">
        <w:rPr>
          <w:rFonts w:ascii="Sakkal Majalla" w:hAnsi="Sakkal Majalla" w:cs="Sakkal Majalla"/>
          <w:sz w:val="32"/>
          <w:szCs w:val="32"/>
          <w:rtl/>
        </w:rPr>
        <w:lastRenderedPageBreak/>
        <w:t>‍_مما تقدم نرى أن نموذج اسجودوشرام يقوم المرسل والمستقبل بنفس الوظائف الاتصالية في بداية العملية الاتصالية ونهايتها وكل من المرسل والمستقبل يتبادلان الأدوار</w:t>
      </w:r>
      <w:r w:rsidR="00E76778" w:rsidRPr="00804937">
        <w:rPr>
          <w:rFonts w:ascii="Sakkal Majalla" w:hAnsi="Sakkal Majalla" w:cs="Sakkal Majalla" w:hint="cs"/>
          <w:sz w:val="32"/>
          <w:szCs w:val="32"/>
          <w:rtl/>
        </w:rPr>
        <w:t>.</w:t>
      </w:r>
    </w:p>
    <w:p w:rsidR="00A97F5A" w:rsidRPr="00804937" w:rsidRDefault="00A97F5A" w:rsidP="009A685B">
      <w:pPr>
        <w:bidi/>
        <w:spacing w:line="360" w:lineRule="auto"/>
        <w:jc w:val="both"/>
        <w:rPr>
          <w:rFonts w:ascii="Sakkal Majalla" w:hAnsi="Sakkal Majalla" w:cs="Sakkal Majalla"/>
          <w:sz w:val="32"/>
          <w:szCs w:val="32"/>
        </w:rPr>
      </w:pPr>
      <w:r w:rsidRPr="00804937">
        <w:rPr>
          <w:rFonts w:ascii="Sakkal Majalla" w:hAnsi="Sakkal Majalla" w:cs="Sakkal Majalla"/>
          <w:sz w:val="32"/>
          <w:szCs w:val="32"/>
          <w:rtl/>
        </w:rPr>
        <w:t>‍_كما يتضح من هذا النموذج أن كل من دور المرسل والمستقبل متساوية وبشكل محدود وأن وظيفة صياغة الأفكار في رموز متشابهة لإرسال الرسالة ووظيفة تحويل الرسالة إلى رموز متشابهة للاستقبال</w:t>
      </w:r>
      <w:r w:rsidRPr="00804937">
        <w:rPr>
          <w:rFonts w:ascii="Sakkal Majalla" w:hAnsi="Sakkal Majalla" w:cs="Sakkal Majalla"/>
          <w:sz w:val="32"/>
          <w:szCs w:val="32"/>
        </w:rPr>
        <w:t>.</w:t>
      </w:r>
    </w:p>
    <w:p w:rsidR="00A97F5A" w:rsidRPr="00804937" w:rsidRDefault="00A97F5A" w:rsidP="009A685B">
      <w:pPr>
        <w:bidi/>
        <w:spacing w:line="360" w:lineRule="auto"/>
        <w:jc w:val="both"/>
        <w:rPr>
          <w:rFonts w:ascii="Sakkal Majalla" w:hAnsi="Sakkal Majalla" w:cs="Sakkal Majalla"/>
          <w:sz w:val="32"/>
          <w:szCs w:val="32"/>
        </w:rPr>
      </w:pPr>
      <w:r w:rsidRPr="00804937">
        <w:rPr>
          <w:rFonts w:ascii="Sakkal Majalla" w:hAnsi="Sakkal Majalla" w:cs="Sakkal Majalla"/>
          <w:sz w:val="32"/>
          <w:szCs w:val="32"/>
          <w:rtl/>
        </w:rPr>
        <w:t>‍_كما يمكن أن يستخدم هذا النموذج في وصف الاتصال الشخصي بأكثر منه في حالة الاتصال الجماهيري لأنه يقوم بدراسة المرسل والمستقبل وكيفية تبادل الرسائل بينهما</w:t>
      </w:r>
      <w:r w:rsidR="00E76778" w:rsidRPr="00804937">
        <w:rPr>
          <w:rFonts w:ascii="Sakkal Majalla" w:hAnsi="Sakkal Majalla" w:cs="Sakkal Majalla" w:hint="cs"/>
          <w:sz w:val="32"/>
          <w:szCs w:val="32"/>
          <w:rtl/>
        </w:rPr>
        <w:t>.</w:t>
      </w:r>
    </w:p>
    <w:p w:rsidR="00A97F5A" w:rsidRPr="00804937" w:rsidRDefault="00A97F5A" w:rsidP="009A685B">
      <w:pPr>
        <w:bidi/>
        <w:spacing w:line="360" w:lineRule="auto"/>
        <w:jc w:val="both"/>
        <w:rPr>
          <w:rFonts w:ascii="Sakkal Majalla" w:hAnsi="Sakkal Majalla" w:cs="Sakkal Majalla"/>
          <w:sz w:val="32"/>
          <w:szCs w:val="32"/>
          <w:rtl/>
        </w:rPr>
      </w:pPr>
    </w:p>
    <w:sectPr w:rsidR="00A97F5A" w:rsidRPr="00804937" w:rsidSect="00041AA7">
      <w:headerReference w:type="even" r:id="rId13"/>
      <w:headerReference w:type="default" r:id="rId14"/>
      <w:footerReference w:type="even" r:id="rId15"/>
      <w:footerReference w:type="default" r:id="rId16"/>
      <w:headerReference w:type="first" r:id="rId17"/>
      <w:footerReference w:type="first" r:id="rId18"/>
      <w:pgSz w:w="11906" w:h="16838"/>
      <w:pgMar w:top="1418" w:right="1701" w:bottom="1418" w:left="1418" w:header="709" w:footer="709" w:gutter="0"/>
      <w:pgNumType w:start="1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81F" w:rsidRDefault="00FA581F" w:rsidP="00A97F5A">
      <w:pPr>
        <w:spacing w:after="0" w:line="240" w:lineRule="auto"/>
      </w:pPr>
      <w:r>
        <w:separator/>
      </w:r>
    </w:p>
  </w:endnote>
  <w:endnote w:type="continuationSeparator" w:id="1">
    <w:p w:rsidR="00FA581F" w:rsidRDefault="00FA581F" w:rsidP="00A97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AA7" w:rsidRDefault="00041AA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3771"/>
      <w:docPartObj>
        <w:docPartGallery w:val="Page Numbers (Bottom of Page)"/>
        <w:docPartUnique/>
      </w:docPartObj>
    </w:sdtPr>
    <w:sdtContent>
      <w:p w:rsidR="00041AA7" w:rsidRDefault="00041AA7">
        <w:pPr>
          <w:pStyle w:val="Pieddepage"/>
        </w:pPr>
        <w:r w:rsidRPr="00880812">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9217" type="#_x0000_t92" style="position:absolute;margin-left:0;margin-top:0;width:48.8pt;height:33.35pt;rotation:360;z-index:251661312;mso-position-horizontal:center;mso-position-horizontal-relative:margin;mso-position-vertical:center;mso-position-vertical-relative:bottom-margin-area" fillcolor="white [3212]" strokecolor="#a5a5a5 [2092]">
              <v:textbox>
                <w:txbxContent>
                  <w:p w:rsidR="00041AA7" w:rsidRDefault="00041AA7">
                    <w:pPr>
                      <w:jc w:val="center"/>
                    </w:pPr>
                    <w:fldSimple w:instr=" PAGE    \* MERGEFORMAT ">
                      <w:r w:rsidRPr="00041AA7">
                        <w:rPr>
                          <w:noProof/>
                          <w:color w:val="7F7F7F" w:themeColor="background1" w:themeShade="7F"/>
                        </w:rPr>
                        <w:t>111</w:t>
                      </w:r>
                    </w:fldSimple>
                  </w:p>
                </w:txbxContent>
              </v:textbox>
              <w10:wrap anchorx="margin"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AA7" w:rsidRDefault="00041AA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81F" w:rsidRDefault="00FA581F" w:rsidP="009A685B">
      <w:pPr>
        <w:bidi/>
        <w:spacing w:after="0" w:line="240" w:lineRule="auto"/>
      </w:pPr>
      <w:r>
        <w:separator/>
      </w:r>
    </w:p>
  </w:footnote>
  <w:footnote w:type="continuationSeparator" w:id="1">
    <w:p w:rsidR="00FA581F" w:rsidRDefault="00FA581F" w:rsidP="00A97F5A">
      <w:pPr>
        <w:spacing w:after="0" w:line="240" w:lineRule="auto"/>
      </w:pPr>
      <w:r>
        <w:continuationSeparator/>
      </w:r>
    </w:p>
  </w:footnote>
  <w:footnote w:id="2">
    <w:p w:rsidR="00A97F5A" w:rsidRPr="00B2551C" w:rsidRDefault="00A97F5A" w:rsidP="00A97F5A">
      <w:pPr>
        <w:pStyle w:val="Notedebasdepage"/>
        <w:rPr>
          <w:rtl/>
          <w:lang w:bidi="ar-DZ"/>
        </w:rPr>
      </w:pPr>
      <w:r w:rsidRPr="00657AC0">
        <w:rPr>
          <w:rStyle w:val="Appelnotedebasdep"/>
          <w:rFonts w:ascii="Traditional Arabic" w:hAnsi="Traditional Arabic" w:cs="Traditional Arabic"/>
        </w:rPr>
        <w:footnoteRef/>
      </w:r>
      <w:r w:rsidRPr="00657AC0">
        <w:rPr>
          <w:rFonts w:ascii="Traditional Arabic" w:hAnsi="Traditional Arabic" w:cs="Traditional Arabic"/>
        </w:rPr>
        <w:t xml:space="preserve"> </w:t>
      </w:r>
      <w:r w:rsidRPr="00657AC0">
        <w:rPr>
          <w:rFonts w:ascii="Traditional Arabic" w:hAnsi="Traditional Arabic" w:cs="Traditional Arabic"/>
          <w:rtl/>
          <w:lang w:bidi="ar-DZ"/>
        </w:rPr>
        <w:t xml:space="preserve"> محمد محمد عمر الطنوبي: نظريات الإتصال، ط1، مطبعة الإشعاع الفنية،  الإسكندرية، 2001، ص54.</w:t>
      </w:r>
    </w:p>
  </w:footnote>
  <w:footnote w:id="3">
    <w:p w:rsidR="00A97F5A" w:rsidRPr="00657AC0" w:rsidRDefault="00A97F5A" w:rsidP="00A97F5A">
      <w:pPr>
        <w:pStyle w:val="Notedebasdepage"/>
        <w:rPr>
          <w:rFonts w:ascii="Traditional Arabic" w:hAnsi="Traditional Arabic" w:cs="Traditional Arabic"/>
          <w:rtl/>
          <w:lang w:bidi="ar-DZ"/>
        </w:rPr>
      </w:pPr>
      <w:r w:rsidRPr="00657AC0">
        <w:rPr>
          <w:rStyle w:val="Appelnotedebasdep"/>
          <w:rFonts w:ascii="Traditional Arabic" w:hAnsi="Traditional Arabic" w:cs="Traditional Arabic"/>
        </w:rPr>
        <w:footnoteRef/>
      </w:r>
      <w:r w:rsidRPr="00657AC0">
        <w:rPr>
          <w:rFonts w:ascii="Traditional Arabic" w:hAnsi="Traditional Arabic" w:cs="Traditional Arabic"/>
        </w:rPr>
        <w:t xml:space="preserve"> </w:t>
      </w:r>
      <w:r w:rsidRPr="00657AC0">
        <w:rPr>
          <w:rFonts w:ascii="Traditional Arabic" w:hAnsi="Traditional Arabic" w:cs="Traditional Arabic"/>
          <w:rtl/>
          <w:lang w:bidi="ar-DZ"/>
        </w:rPr>
        <w:t xml:space="preserve"> عاطف عدلي العبد و نهى عاطف العبد: نظريات الإعلام و تطبيقاتها العربية، ط1، دار الفكر العربية، القاهرة، 2008، ص91.</w:t>
      </w:r>
    </w:p>
  </w:footnote>
  <w:footnote w:id="4">
    <w:p w:rsidR="00EC58A1" w:rsidRPr="009757EE" w:rsidRDefault="00EC58A1" w:rsidP="00EC58A1">
      <w:pPr>
        <w:pStyle w:val="Notedebasdepage"/>
        <w:rPr>
          <w:rFonts w:ascii="Traditional Arabic" w:hAnsi="Traditional Arabic" w:cs="Traditional Arabic"/>
          <w:rtl/>
          <w:lang w:bidi="ar-DZ"/>
        </w:rPr>
      </w:pPr>
      <w:r>
        <w:rPr>
          <w:rStyle w:val="Appelnotedebasdep"/>
        </w:rPr>
        <w:footnoteRef/>
      </w:r>
      <w:r>
        <w:rPr>
          <w:rtl/>
        </w:rPr>
        <w:t xml:space="preserve"> </w:t>
      </w:r>
      <w:r w:rsidRPr="009757EE">
        <w:rPr>
          <w:rFonts w:ascii="Traditional Arabic" w:hAnsi="Traditional Arabic" w:cs="Traditional Arabic"/>
          <w:rtl/>
          <w:lang w:bidi="ar-DZ"/>
        </w:rPr>
        <w:t>بسام عبد الرحمان المشاقبة-نظريات الاتصال-دار اسامة للنشر و التوزيع-الاردن عمان-ط1-2011-ص52.</w:t>
      </w:r>
    </w:p>
    <w:p w:rsidR="00EC58A1" w:rsidRDefault="00EC58A1">
      <w:pPr>
        <w:pStyle w:val="Notedebasdepage"/>
        <w:rPr>
          <w:lang w:bidi="ar-DZ"/>
        </w:rPr>
      </w:pPr>
    </w:p>
  </w:footnote>
  <w:footnote w:id="5">
    <w:p w:rsidR="00382D4C" w:rsidRDefault="00382D4C" w:rsidP="00B46E8D">
      <w:pPr>
        <w:autoSpaceDE w:val="0"/>
        <w:autoSpaceDN w:val="0"/>
        <w:bidi/>
        <w:adjustRightInd w:val="0"/>
        <w:spacing w:after="0" w:line="240" w:lineRule="auto"/>
        <w:rPr>
          <w:rtl/>
        </w:rPr>
      </w:pPr>
      <w:r w:rsidRPr="009757EE">
        <w:rPr>
          <w:rStyle w:val="Appelnotedebasdep"/>
          <w:rFonts w:ascii="Traditional Arabic" w:hAnsi="Traditional Arabic" w:cs="Traditional Arabic"/>
          <w:sz w:val="20"/>
          <w:szCs w:val="20"/>
        </w:rPr>
        <w:footnoteRef/>
      </w:r>
      <w:r w:rsidRPr="009757EE">
        <w:rPr>
          <w:rFonts w:ascii="Traditional Arabic" w:hAnsi="Traditional Arabic" w:cs="Traditional Arabic"/>
          <w:sz w:val="20"/>
          <w:szCs w:val="20"/>
          <w:rtl/>
        </w:rPr>
        <w:t>مي عبد الله </w:t>
      </w:r>
      <w:r w:rsidRPr="009757EE">
        <w:rPr>
          <w:rFonts w:ascii="Traditional Arabic" w:hAnsi="Traditional Arabic" w:cs="Traditional Arabic"/>
          <w:sz w:val="20"/>
          <w:szCs w:val="20"/>
        </w:rPr>
        <w:t>:</w:t>
      </w:r>
      <w:r w:rsidRPr="009757EE">
        <w:rPr>
          <w:rFonts w:ascii="Traditional Arabic" w:hAnsi="Traditional Arabic" w:cs="Traditional Arabic"/>
          <w:sz w:val="20"/>
          <w:szCs w:val="20"/>
          <w:rtl/>
          <w:lang w:bidi="ar-DZ"/>
        </w:rPr>
        <w:t>نظريات الاتصال</w:t>
      </w:r>
      <w:r w:rsidRPr="009757EE">
        <w:rPr>
          <w:rFonts w:ascii="Traditional Arabic" w:hAnsi="Traditional Arabic" w:cs="Traditional Arabic"/>
          <w:sz w:val="20"/>
          <w:szCs w:val="20"/>
          <w:lang w:bidi="ar-DZ"/>
        </w:rPr>
        <w:t>-</w:t>
      </w:r>
      <w:r w:rsidRPr="009757EE">
        <w:rPr>
          <w:rFonts w:ascii="Traditional Arabic" w:hAnsi="Traditional Arabic" w:cs="Traditional Arabic"/>
          <w:sz w:val="20"/>
          <w:szCs w:val="20"/>
          <w:rtl/>
          <w:lang w:bidi="ar-DZ"/>
        </w:rPr>
        <w:t>دار النهضة العربية-بيروت لبنان-ط2-ص72.</w:t>
      </w:r>
    </w:p>
  </w:footnote>
  <w:footnote w:id="6">
    <w:p w:rsidR="00A97F5A" w:rsidRPr="004C4EAD" w:rsidRDefault="00A97F5A" w:rsidP="00804937">
      <w:pPr>
        <w:bidi/>
        <w:rPr>
          <w:rFonts w:ascii="Traditional Arabic" w:hAnsi="Traditional Arabic" w:cs="Traditional Arabic"/>
          <w:sz w:val="20"/>
          <w:szCs w:val="20"/>
          <w:rtl/>
        </w:rPr>
      </w:pPr>
      <w:r w:rsidRPr="004C4EAD">
        <w:rPr>
          <w:rStyle w:val="Appelnotedebasdep"/>
          <w:rFonts w:ascii="Traditional Arabic" w:hAnsi="Traditional Arabic" w:cs="Traditional Arabic"/>
          <w:sz w:val="20"/>
          <w:szCs w:val="20"/>
        </w:rPr>
        <w:footnoteRef/>
      </w:r>
      <w:r w:rsidRPr="004C4EAD">
        <w:rPr>
          <w:rFonts w:ascii="Traditional Arabic" w:hAnsi="Traditional Arabic" w:cs="Traditional Arabic"/>
          <w:sz w:val="20"/>
          <w:szCs w:val="20"/>
          <w:rtl/>
          <w:lang w:bidi="ar-DZ"/>
        </w:rPr>
        <w:t>مي عبد الله –</w:t>
      </w:r>
      <w:r w:rsidRPr="00562F17">
        <w:rPr>
          <w:rFonts w:ascii="Traditional Arabic" w:hAnsi="Traditional Arabic" w:cs="Traditional Arabic"/>
          <w:sz w:val="20"/>
          <w:szCs w:val="20"/>
          <w:rtl/>
          <w:lang w:bidi="ar-DZ"/>
        </w:rPr>
        <w:t xml:space="preserve"> </w:t>
      </w:r>
      <w:r w:rsidRPr="004C4EAD">
        <w:rPr>
          <w:rFonts w:ascii="Traditional Arabic" w:hAnsi="Traditional Arabic" w:cs="Traditional Arabic"/>
          <w:sz w:val="20"/>
          <w:szCs w:val="20"/>
          <w:rtl/>
          <w:lang w:bidi="ar-DZ"/>
        </w:rPr>
        <w:t>مرجع سبق ذكره -ص93.</w:t>
      </w:r>
    </w:p>
  </w:footnote>
  <w:footnote w:id="7">
    <w:p w:rsidR="00A97F5A" w:rsidRPr="006E0DC5" w:rsidRDefault="00A97F5A" w:rsidP="00A97F5A">
      <w:pPr>
        <w:pStyle w:val="Notedebasdepage"/>
        <w:rPr>
          <w:rFonts w:ascii="Traditional Arabic" w:hAnsi="Traditional Arabic" w:cs="Traditional Arabic"/>
          <w:i/>
          <w:iCs/>
          <w:sz w:val="36"/>
          <w:szCs w:val="36"/>
          <w:rtl/>
          <w:lang w:bidi="ar-DZ"/>
        </w:rPr>
      </w:pPr>
      <w:r w:rsidRPr="004C4EAD">
        <w:rPr>
          <w:rStyle w:val="Appelnotedebasdep"/>
          <w:rFonts w:ascii="Traditional Arabic" w:hAnsi="Traditional Arabic" w:cs="Traditional Arabic"/>
        </w:rPr>
        <w:footnoteRef/>
      </w:r>
      <w:r w:rsidRPr="004C4EAD">
        <w:rPr>
          <w:rFonts w:ascii="Traditional Arabic" w:hAnsi="Traditional Arabic" w:cs="Traditional Arabic"/>
          <w:rtl/>
          <w:lang w:bidi="ar-DZ"/>
        </w:rPr>
        <w:t>بسام عبد الرحمان المشاقبة</w:t>
      </w:r>
      <w:r>
        <w:rPr>
          <w:rFonts w:ascii="Traditional Arabic" w:hAnsi="Traditional Arabic" w:cs="Traditional Arabic" w:hint="cs"/>
          <w:rtl/>
          <w:lang w:bidi="ar-DZ"/>
        </w:rPr>
        <w:t>:</w:t>
      </w:r>
      <w:r w:rsidRPr="004C4EAD">
        <w:rPr>
          <w:rFonts w:ascii="Traditional Arabic" w:hAnsi="Traditional Arabic" w:cs="Traditional Arabic"/>
          <w:rtl/>
          <w:lang w:bidi="ar-DZ"/>
        </w:rPr>
        <w:t>مرجع سبق ذكره-ص57.</w:t>
      </w:r>
    </w:p>
  </w:footnote>
  <w:footnote w:id="8">
    <w:p w:rsidR="00A97F5A" w:rsidRPr="00E644E7" w:rsidRDefault="00A97F5A" w:rsidP="00FD38B0">
      <w:pPr>
        <w:autoSpaceDE w:val="0"/>
        <w:autoSpaceDN w:val="0"/>
        <w:bidi/>
        <w:adjustRightInd w:val="0"/>
        <w:spacing w:after="0" w:line="240" w:lineRule="auto"/>
        <w:rPr>
          <w:rFonts w:ascii="Traditional Arabic" w:hAnsi="Traditional Arabic" w:cs="Traditional Arabic"/>
          <w:sz w:val="20"/>
          <w:szCs w:val="20"/>
          <w:rtl/>
          <w:lang w:bidi="ar-DZ"/>
        </w:rPr>
      </w:pPr>
      <w:r w:rsidRPr="00E644E7">
        <w:rPr>
          <w:rStyle w:val="Appelnotedebasdep"/>
          <w:rFonts w:ascii="Traditional Arabic" w:hAnsi="Traditional Arabic" w:cs="Traditional Arabic"/>
          <w:sz w:val="20"/>
          <w:szCs w:val="20"/>
        </w:rPr>
        <w:footnoteRef/>
      </w:r>
      <w:r w:rsidRPr="00E644E7">
        <w:rPr>
          <w:rFonts w:ascii="Traditional Arabic" w:hAnsi="Traditional Arabic" w:cs="Traditional Arabic"/>
          <w:sz w:val="20"/>
          <w:szCs w:val="20"/>
          <w:rtl/>
          <w:lang w:bidi="ar-DZ"/>
        </w:rPr>
        <w:t>بسام عبد الرحمان المشاقبة</w:t>
      </w:r>
      <w:r>
        <w:rPr>
          <w:rFonts w:ascii="Traditional Arabic" w:hAnsi="Traditional Arabic" w:cs="Traditional Arabic" w:hint="cs"/>
          <w:sz w:val="20"/>
          <w:szCs w:val="20"/>
          <w:rtl/>
          <w:lang w:bidi="ar-DZ"/>
        </w:rPr>
        <w:t>:</w:t>
      </w:r>
      <w:r w:rsidRPr="00E644E7">
        <w:rPr>
          <w:rFonts w:ascii="Traditional Arabic" w:hAnsi="Traditional Arabic" w:cs="Traditional Arabic"/>
          <w:sz w:val="20"/>
          <w:szCs w:val="20"/>
          <w:rtl/>
          <w:lang w:bidi="ar-DZ"/>
        </w:rPr>
        <w:t>مرجع سبق ذكره-ص66.</w:t>
      </w:r>
    </w:p>
  </w:footnote>
  <w:footnote w:id="9">
    <w:p w:rsidR="00A97F5A" w:rsidRPr="00E644E7" w:rsidRDefault="00A97F5A" w:rsidP="00A97F5A">
      <w:pPr>
        <w:pStyle w:val="Notedebasdepage"/>
        <w:rPr>
          <w:rFonts w:ascii="Traditional Arabic" w:hAnsi="Traditional Arabic" w:cs="Traditional Arabic"/>
          <w:b/>
          <w:bCs/>
          <w:rtl/>
          <w:lang w:bidi="ar-DZ"/>
        </w:rPr>
      </w:pPr>
      <w:r w:rsidRPr="00E644E7">
        <w:rPr>
          <w:rStyle w:val="Appelnotedebasdep"/>
          <w:rFonts w:ascii="Traditional Arabic" w:hAnsi="Traditional Arabic" w:cs="Traditional Arabic"/>
        </w:rPr>
        <w:footnoteRef/>
      </w:r>
      <w:r w:rsidRPr="00E644E7">
        <w:rPr>
          <w:rFonts w:ascii="Traditional Arabic" w:hAnsi="Traditional Arabic" w:cs="Traditional Arabic"/>
          <w:rtl/>
          <w:lang w:bidi="ar-DZ"/>
        </w:rPr>
        <w:t>عبد الرحمان درويش-مقدمة الى علو</w:t>
      </w:r>
      <w:r>
        <w:rPr>
          <w:rFonts w:ascii="Traditional Arabic" w:hAnsi="Traditional Arabic" w:cs="Traditional Arabic" w:hint="cs"/>
          <w:rtl/>
          <w:lang w:bidi="ar-DZ"/>
        </w:rPr>
        <w:t>م</w:t>
      </w:r>
      <w:r w:rsidRPr="00E644E7">
        <w:rPr>
          <w:rFonts w:ascii="Traditional Arabic" w:hAnsi="Traditional Arabic" w:cs="Traditional Arabic"/>
          <w:rtl/>
          <w:lang w:bidi="ar-DZ"/>
        </w:rPr>
        <w:t xml:space="preserve"> الاتصال-مكتبى نانسي دمياط-دط-2005-ص96.</w:t>
      </w:r>
    </w:p>
  </w:footnote>
  <w:footnote w:id="10">
    <w:p w:rsidR="00A97F5A" w:rsidRPr="006E0DC5" w:rsidRDefault="00A97F5A" w:rsidP="00A97F5A">
      <w:pPr>
        <w:pStyle w:val="Notedebasdepage"/>
        <w:rPr>
          <w:rFonts w:ascii="Traditional Arabic" w:hAnsi="Traditional Arabic" w:cs="Simplified Arabic"/>
          <w:i/>
          <w:iCs/>
          <w:sz w:val="28"/>
          <w:szCs w:val="28"/>
          <w:rtl/>
          <w:lang w:bidi="ar-DZ"/>
        </w:rPr>
      </w:pPr>
      <w:r w:rsidRPr="00E644E7">
        <w:rPr>
          <w:rStyle w:val="Appelnotedebasdep"/>
          <w:rFonts w:ascii="Traditional Arabic" w:hAnsi="Traditional Arabic" w:cs="Traditional Arabic"/>
        </w:rPr>
        <w:footnoteRef/>
      </w:r>
      <w:r w:rsidRPr="00E644E7">
        <w:rPr>
          <w:rFonts w:ascii="Traditional Arabic" w:hAnsi="Traditional Arabic" w:cs="Traditional Arabic"/>
          <w:rtl/>
          <w:lang w:bidi="ar-DZ"/>
        </w:rPr>
        <w:t>عبد العزيز شرف-نماذج الاتصال في الفتون و الاعلام و التعليم و ادارة الاعمال-دار المصرية اللبنانبة-القاهرة-ط1-2003-ص99.</w:t>
      </w:r>
    </w:p>
  </w:footnote>
  <w:footnote w:id="11">
    <w:p w:rsidR="00A97F5A" w:rsidRPr="00EB7C4D" w:rsidRDefault="00A97F5A" w:rsidP="00A97F5A">
      <w:pPr>
        <w:pStyle w:val="Notedebasdepage"/>
        <w:rPr>
          <w:rFonts w:ascii="Traditional Arabic" w:hAnsi="Traditional Arabic" w:cs="Traditional Arabic"/>
          <w:b/>
          <w:bCs/>
          <w:rtl/>
          <w:lang w:bidi="ar-DZ"/>
        </w:rPr>
      </w:pPr>
      <w:r w:rsidRPr="00EB7C4D">
        <w:rPr>
          <w:rStyle w:val="Appelnotedebasdep"/>
          <w:rFonts w:ascii="Traditional Arabic" w:hAnsi="Traditional Arabic" w:cs="Traditional Arabic"/>
        </w:rPr>
        <w:footnoteRef/>
      </w:r>
      <w:r w:rsidRPr="00EB7C4D">
        <w:rPr>
          <w:rFonts w:ascii="Traditional Arabic" w:hAnsi="Traditional Arabic" w:cs="Traditional Arabic"/>
          <w:rtl/>
          <w:lang w:bidi="ar-DZ"/>
        </w:rPr>
        <w:t>سيد فهمي-تكنولوجيا الاتصال في الخدمة الاجتماعية-دار المصرية للنشر و التوزيع-الاسكندرية-دط-دس-ص71</w:t>
      </w:r>
      <w:r w:rsidRPr="00EB7C4D">
        <w:rPr>
          <w:rFonts w:ascii="Traditional Arabic" w:hAnsi="Traditional Arabic" w:cs="Traditional Arabic"/>
          <w:b/>
          <w:bCs/>
          <w:rtl/>
          <w:lang w:bidi="ar-DZ"/>
        </w:rPr>
        <w:t>.</w:t>
      </w:r>
    </w:p>
  </w:footnote>
  <w:footnote w:id="12">
    <w:p w:rsidR="00A97F5A" w:rsidRPr="00EB7C4D" w:rsidRDefault="00A97F5A" w:rsidP="00A97F5A">
      <w:pPr>
        <w:pStyle w:val="Notedebasdepage"/>
        <w:rPr>
          <w:rFonts w:ascii="Traditional Arabic" w:hAnsi="Traditional Arabic" w:cs="Traditional Arabic"/>
          <w:rtl/>
          <w:lang w:bidi="ar-DZ"/>
        </w:rPr>
      </w:pPr>
      <w:r w:rsidRPr="00EB7C4D">
        <w:rPr>
          <w:rStyle w:val="Appelnotedebasdep"/>
          <w:rFonts w:ascii="Traditional Arabic" w:hAnsi="Traditional Arabic" w:cs="Traditional Arabic"/>
        </w:rPr>
        <w:footnoteRef/>
      </w:r>
      <w:r w:rsidRPr="00EB7C4D">
        <w:rPr>
          <w:rFonts w:ascii="Traditional Arabic" w:hAnsi="Traditional Arabic" w:cs="Traditional Arabic"/>
          <w:rtl/>
          <w:lang w:bidi="ar-DZ"/>
        </w:rPr>
        <w:t>مي عبد الله –</w:t>
      </w:r>
      <w:r w:rsidRPr="00562F17">
        <w:rPr>
          <w:rFonts w:ascii="Traditional Arabic" w:hAnsi="Traditional Arabic" w:cs="Traditional Arabic"/>
          <w:rtl/>
          <w:lang w:bidi="ar-DZ"/>
        </w:rPr>
        <w:t xml:space="preserve"> </w:t>
      </w:r>
      <w:r w:rsidRPr="004C4EAD">
        <w:rPr>
          <w:rFonts w:ascii="Traditional Arabic" w:hAnsi="Traditional Arabic" w:cs="Traditional Arabic"/>
          <w:rtl/>
          <w:lang w:bidi="ar-DZ"/>
        </w:rPr>
        <w:t>مرجع سبق ذكره</w:t>
      </w:r>
      <w:r w:rsidRPr="00EB7C4D">
        <w:rPr>
          <w:rFonts w:ascii="Traditional Arabic" w:hAnsi="Traditional Arabic" w:cs="Traditional Arabic"/>
          <w:rtl/>
          <w:lang w:bidi="ar-DZ"/>
        </w:rPr>
        <w:t xml:space="preserve"> -ص-72.</w:t>
      </w:r>
    </w:p>
  </w:footnote>
  <w:footnote w:id="13">
    <w:p w:rsidR="00A97F5A" w:rsidRPr="005D70C2" w:rsidRDefault="00A97F5A" w:rsidP="00A97F5A">
      <w:pPr>
        <w:pStyle w:val="Notedebasdepage"/>
        <w:rPr>
          <w:rFonts w:ascii="Traditional Arabic" w:hAnsi="Traditional Arabic" w:cs="Traditional Arabic"/>
          <w:rtl/>
          <w:lang w:bidi="ar-DZ"/>
        </w:rPr>
      </w:pPr>
      <w:r w:rsidRPr="005D70C2">
        <w:rPr>
          <w:rStyle w:val="Appelnotedebasdep"/>
          <w:rFonts w:ascii="Traditional Arabic" w:hAnsi="Traditional Arabic" w:cs="Traditional Arabic"/>
        </w:rPr>
        <w:footnoteRef/>
      </w:r>
      <w:r w:rsidRPr="005D70C2">
        <w:rPr>
          <w:rFonts w:ascii="Traditional Arabic" w:hAnsi="Traditional Arabic" w:cs="Traditional Arabic"/>
          <w:rtl/>
          <w:lang w:bidi="ar-DZ"/>
        </w:rPr>
        <w:t xml:space="preserve">مي عبد الله </w:t>
      </w:r>
      <w:r>
        <w:rPr>
          <w:rFonts w:ascii="Traditional Arabic" w:hAnsi="Traditional Arabic" w:cs="Traditional Arabic" w:hint="cs"/>
          <w:rtl/>
          <w:lang w:bidi="ar-DZ"/>
        </w:rPr>
        <w:t>:</w:t>
      </w:r>
      <w:r w:rsidRPr="005D70C2">
        <w:rPr>
          <w:rFonts w:ascii="Traditional Arabic" w:hAnsi="Traditional Arabic" w:cs="Traditional Arabic"/>
          <w:rtl/>
          <w:lang w:bidi="ar-DZ"/>
        </w:rPr>
        <w:t>مرجع سبق ذكره-ص85.</w:t>
      </w:r>
    </w:p>
  </w:footnote>
  <w:footnote w:id="14">
    <w:p w:rsidR="00587292" w:rsidRPr="006E0DC5" w:rsidRDefault="00587292" w:rsidP="00587292">
      <w:pPr>
        <w:pStyle w:val="Notedebasdepage"/>
        <w:rPr>
          <w:i/>
          <w:iCs/>
          <w:sz w:val="36"/>
          <w:szCs w:val="36"/>
          <w:rtl/>
          <w:lang w:bidi="ar-DZ"/>
        </w:rPr>
      </w:pPr>
      <w:r w:rsidRPr="00920F9E">
        <w:rPr>
          <w:rStyle w:val="Appelnotedebasdep"/>
          <w:rFonts w:ascii="Traditional Arabic" w:hAnsi="Traditional Arabic" w:cs="Traditional Arabic"/>
        </w:rPr>
        <w:footnoteRef/>
      </w:r>
      <w:r w:rsidRPr="00920F9E">
        <w:rPr>
          <w:rFonts w:ascii="Traditional Arabic" w:hAnsi="Traditional Arabic" w:cs="Traditional Arabic"/>
          <w:rtl/>
          <w:lang w:bidi="ar-DZ"/>
        </w:rPr>
        <w:t>ربخي مصطفى و اخرون-الاتضال و العلاقات العامة-دار صفاء للنشر و التوزيع-الاردن-ط1-2005-ص75.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AA7" w:rsidRDefault="00041AA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323" w:rsidRDefault="00644323" w:rsidP="00644323">
    <w:pPr>
      <w:pStyle w:val="En-tte"/>
    </w:pPr>
    <w:r w:rsidRPr="00644323">
      <w:rPr>
        <w:noProof/>
      </w:rPr>
      <w:drawing>
        <wp:anchor distT="36576" distB="36576" distL="36576" distR="36576" simplePos="0" relativeHeight="251659264" behindDoc="0" locked="0" layoutInCell="1" allowOverlap="1">
          <wp:simplePos x="0" y="0"/>
          <wp:positionH relativeFrom="column">
            <wp:posOffset>-604298</wp:posOffset>
          </wp:positionH>
          <wp:positionV relativeFrom="paragraph">
            <wp:posOffset>-236929</wp:posOffset>
          </wp:positionV>
          <wp:extent cx="790131" cy="744279"/>
          <wp:effectExtent l="19050" t="0" r="9525" b="0"/>
          <wp:wrapNone/>
          <wp:docPr id="1" name="Image 109" descr="10681488_1460963807528332_784828234_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10681488_1460963807528332_784828234_n"/>
                  <pic:cNvPicPr preferRelativeResize="0">
                    <a:picLocks noChangeArrowheads="1" noChangeShapeType="1"/>
                  </pic:cNvPicPr>
                </pic:nvPicPr>
                <pic:blipFill>
                  <a:blip r:embed="rId1"/>
                  <a:srcRect/>
                  <a:stretch>
                    <a:fillRect/>
                  </a:stretch>
                </pic:blipFill>
                <pic:spPr bwMode="auto">
                  <a:xfrm>
                    <a:off x="0" y="0"/>
                    <a:ext cx="790575" cy="742950"/>
                  </a:xfrm>
                  <a:prstGeom prst="rect">
                    <a:avLst/>
                  </a:prstGeom>
                  <a:noFill/>
                  <a:ln w="9525" algn="in">
                    <a:noFill/>
                    <a:miter lim="800000"/>
                    <a:headEnd/>
                    <a:tailEnd/>
                  </a:ln>
                  <a:effectLst/>
                </pic:spPr>
              </pic:pic>
            </a:graphicData>
          </a:graphic>
        </wp:anchor>
      </w:drawing>
    </w:r>
  </w:p>
  <w:p w:rsidR="00644323" w:rsidRDefault="0064432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AA7" w:rsidRDefault="00041AA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22F0A"/>
    <w:multiLevelType w:val="hybridMultilevel"/>
    <w:tmpl w:val="03CAC608"/>
    <w:lvl w:ilvl="0" w:tplc="040C0011">
      <w:start w:val="1"/>
      <w:numFmt w:val="decimal"/>
      <w:lvlText w:val="%1)"/>
      <w:lvlJc w:val="lef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1">
    <w:nsid w:val="26E55988"/>
    <w:multiLevelType w:val="hybridMultilevel"/>
    <w:tmpl w:val="F6F4B49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nsid w:val="74540532"/>
    <w:multiLevelType w:val="hybridMultilevel"/>
    <w:tmpl w:val="6472EB84"/>
    <w:lvl w:ilvl="0" w:tplc="1DEEB82E">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4A416AF"/>
    <w:multiLevelType w:val="hybridMultilevel"/>
    <w:tmpl w:val="288AB01C"/>
    <w:lvl w:ilvl="0" w:tplc="53B0E98C">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o:shapelayout v:ext="edit">
      <o:idmap v:ext="edit" data="9"/>
    </o:shapelayout>
  </w:hdrShapeDefaults>
  <w:footnotePr>
    <w:footnote w:id="0"/>
    <w:footnote w:id="1"/>
  </w:footnotePr>
  <w:endnotePr>
    <w:endnote w:id="0"/>
    <w:endnote w:id="1"/>
  </w:endnotePr>
  <w:compat>
    <w:useFELayout/>
  </w:compat>
  <w:rsids>
    <w:rsidRoot w:val="00A97F5A"/>
    <w:rsid w:val="00041AA7"/>
    <w:rsid w:val="0015218C"/>
    <w:rsid w:val="001B0124"/>
    <w:rsid w:val="001D775C"/>
    <w:rsid w:val="00274FCA"/>
    <w:rsid w:val="002D5B82"/>
    <w:rsid w:val="0038229E"/>
    <w:rsid w:val="00382D4C"/>
    <w:rsid w:val="00394FDF"/>
    <w:rsid w:val="003B69E5"/>
    <w:rsid w:val="00546EFC"/>
    <w:rsid w:val="00587292"/>
    <w:rsid w:val="005C6929"/>
    <w:rsid w:val="00605866"/>
    <w:rsid w:val="00610711"/>
    <w:rsid w:val="006421B9"/>
    <w:rsid w:val="00644323"/>
    <w:rsid w:val="00665426"/>
    <w:rsid w:val="0079738B"/>
    <w:rsid w:val="00804937"/>
    <w:rsid w:val="00823D68"/>
    <w:rsid w:val="00972AA3"/>
    <w:rsid w:val="009A685B"/>
    <w:rsid w:val="00A97F5A"/>
    <w:rsid w:val="00B42BBB"/>
    <w:rsid w:val="00B46E8D"/>
    <w:rsid w:val="00BF72F8"/>
    <w:rsid w:val="00D15972"/>
    <w:rsid w:val="00DC2E36"/>
    <w:rsid w:val="00E76778"/>
    <w:rsid w:val="00EC58A1"/>
    <w:rsid w:val="00EE0F2D"/>
    <w:rsid w:val="00F958B6"/>
    <w:rsid w:val="00FA581F"/>
    <w:rsid w:val="00FD38B0"/>
    <w:rsid w:val="00FE55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2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Appel note de bas de page"/>
    <w:basedOn w:val="Normal"/>
    <w:link w:val="NotedebasdepageCar"/>
    <w:uiPriority w:val="99"/>
    <w:unhideWhenUsed/>
    <w:rsid w:val="00A97F5A"/>
    <w:pPr>
      <w:bidi/>
      <w:spacing w:after="0" w:line="240" w:lineRule="auto"/>
    </w:pPr>
    <w:rPr>
      <w:rFonts w:eastAsiaTheme="minorHAnsi"/>
      <w:sz w:val="20"/>
      <w:szCs w:val="20"/>
      <w:lang w:val="en-US" w:eastAsia="en-US"/>
    </w:rPr>
  </w:style>
  <w:style w:type="character" w:customStyle="1" w:styleId="NotedebasdepageCar">
    <w:name w:val="Note de bas de page Car"/>
    <w:aliases w:val="Appel note de bas de page Car"/>
    <w:basedOn w:val="Policepardfaut"/>
    <w:link w:val="Notedebasdepage"/>
    <w:uiPriority w:val="99"/>
    <w:rsid w:val="00A97F5A"/>
    <w:rPr>
      <w:rFonts w:eastAsiaTheme="minorHAnsi"/>
      <w:sz w:val="20"/>
      <w:szCs w:val="20"/>
      <w:lang w:val="en-US" w:eastAsia="en-US"/>
    </w:rPr>
  </w:style>
  <w:style w:type="character" w:styleId="Appelnotedebasdep">
    <w:name w:val="footnote reference"/>
    <w:basedOn w:val="Policepardfaut"/>
    <w:uiPriority w:val="99"/>
    <w:unhideWhenUsed/>
    <w:rsid w:val="00A97F5A"/>
    <w:rPr>
      <w:vertAlign w:val="superscript"/>
    </w:rPr>
  </w:style>
  <w:style w:type="paragraph" w:styleId="Paragraphedeliste">
    <w:name w:val="List Paragraph"/>
    <w:basedOn w:val="Normal"/>
    <w:uiPriority w:val="34"/>
    <w:qFormat/>
    <w:rsid w:val="00A97F5A"/>
    <w:pPr>
      <w:ind w:left="720"/>
      <w:contextualSpacing/>
    </w:pPr>
  </w:style>
  <w:style w:type="paragraph" w:styleId="Textedebulles">
    <w:name w:val="Balloon Text"/>
    <w:basedOn w:val="Normal"/>
    <w:link w:val="TextedebullesCar"/>
    <w:uiPriority w:val="99"/>
    <w:semiHidden/>
    <w:unhideWhenUsed/>
    <w:rsid w:val="00A97F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7F5A"/>
    <w:rPr>
      <w:rFonts w:ascii="Tahoma" w:hAnsi="Tahoma" w:cs="Tahoma"/>
      <w:sz w:val="16"/>
      <w:szCs w:val="16"/>
    </w:rPr>
  </w:style>
  <w:style w:type="character" w:styleId="Lienhypertexte">
    <w:name w:val="Hyperlink"/>
    <w:uiPriority w:val="99"/>
    <w:rsid w:val="00823D68"/>
    <w:rPr>
      <w:color w:val="0000FF"/>
      <w:u w:val="single"/>
    </w:rPr>
  </w:style>
  <w:style w:type="paragraph" w:styleId="En-tte">
    <w:name w:val="header"/>
    <w:basedOn w:val="Normal"/>
    <w:link w:val="En-tteCar"/>
    <w:uiPriority w:val="99"/>
    <w:unhideWhenUsed/>
    <w:rsid w:val="00644323"/>
    <w:pPr>
      <w:tabs>
        <w:tab w:val="center" w:pos="4536"/>
        <w:tab w:val="right" w:pos="9072"/>
      </w:tabs>
      <w:spacing w:after="0" w:line="240" w:lineRule="auto"/>
    </w:pPr>
  </w:style>
  <w:style w:type="character" w:customStyle="1" w:styleId="En-tteCar">
    <w:name w:val="En-tête Car"/>
    <w:basedOn w:val="Policepardfaut"/>
    <w:link w:val="En-tte"/>
    <w:uiPriority w:val="99"/>
    <w:rsid w:val="00644323"/>
  </w:style>
  <w:style w:type="paragraph" w:styleId="Pieddepage">
    <w:name w:val="footer"/>
    <w:basedOn w:val="Normal"/>
    <w:link w:val="PieddepageCar"/>
    <w:uiPriority w:val="99"/>
    <w:semiHidden/>
    <w:unhideWhenUsed/>
    <w:rsid w:val="0064432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443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73B03-A02A-455E-801D-E2672A928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1480</Words>
  <Characters>8140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dj</cp:lastModifiedBy>
  <cp:revision>22</cp:revision>
  <dcterms:created xsi:type="dcterms:W3CDTF">2022-01-14T19:32:00Z</dcterms:created>
  <dcterms:modified xsi:type="dcterms:W3CDTF">2022-02-21T14:08:00Z</dcterms:modified>
</cp:coreProperties>
</file>