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FA" w:rsidRPr="000761FA" w:rsidRDefault="000761FA" w:rsidP="00B158D9">
      <w:pPr>
        <w:bidi/>
        <w:jc w:val="center"/>
        <w:rPr>
          <w:rFonts w:ascii="Simplified Arabic" w:hAnsi="Simplified Arabic" w:cs="Simplified Arabic"/>
          <w:b/>
          <w:bCs/>
          <w:sz w:val="36"/>
          <w:szCs w:val="36"/>
        </w:rPr>
      </w:pPr>
      <w:r w:rsidRPr="000761FA">
        <w:rPr>
          <w:rFonts w:ascii="Simplified Arabic" w:hAnsi="Simplified Arabic" w:cs="Simplified Arabic"/>
          <w:b/>
          <w:bCs/>
          <w:sz w:val="36"/>
          <w:szCs w:val="36"/>
          <w:rtl/>
          <w:lang w:bidi="ar-DZ"/>
        </w:rPr>
        <w:t>المحاضرة رقم 0</w:t>
      </w:r>
      <w:r>
        <w:rPr>
          <w:rFonts w:ascii="Simplified Arabic" w:hAnsi="Simplified Arabic" w:cs="Simplified Arabic" w:hint="cs"/>
          <w:b/>
          <w:bCs/>
          <w:sz w:val="36"/>
          <w:szCs w:val="36"/>
          <w:rtl/>
          <w:lang w:bidi="ar-DZ"/>
        </w:rPr>
        <w:t>6</w:t>
      </w:r>
      <w:r w:rsidRPr="000761FA">
        <w:rPr>
          <w:rFonts w:ascii="Simplified Arabic" w:hAnsi="Simplified Arabic" w:cs="Simplified Arabic"/>
          <w:b/>
          <w:bCs/>
          <w:sz w:val="36"/>
          <w:szCs w:val="36"/>
          <w:rtl/>
          <w:lang w:bidi="ar-DZ"/>
        </w:rPr>
        <w:t xml:space="preserve">: </w:t>
      </w:r>
      <w:r w:rsidR="00B158D9" w:rsidRPr="000761FA">
        <w:rPr>
          <w:rFonts w:ascii="Simplified Arabic" w:hAnsi="Simplified Arabic" w:cs="Simplified Arabic"/>
          <w:b/>
          <w:bCs/>
          <w:sz w:val="36"/>
          <w:szCs w:val="36"/>
          <w:rtl/>
          <w:lang w:bidi="ar-DZ"/>
        </w:rPr>
        <w:t>الإسعافات المرتبطة بالإصابات الرياضية (ا</w:t>
      </w:r>
      <w:r w:rsidR="00B158D9">
        <w:rPr>
          <w:rFonts w:ascii="Simplified Arabic" w:hAnsi="Simplified Arabic" w:cs="Simplified Arabic" w:hint="cs"/>
          <w:b/>
          <w:bCs/>
          <w:sz w:val="36"/>
          <w:szCs w:val="36"/>
          <w:rtl/>
          <w:lang w:bidi="ar-DZ"/>
        </w:rPr>
        <w:t>لكسور</w:t>
      </w:r>
      <w:r w:rsidR="00B158D9" w:rsidRPr="000761FA">
        <w:rPr>
          <w:rFonts w:ascii="Simplified Arabic" w:hAnsi="Simplified Arabic" w:cs="Simplified Arabic"/>
          <w:b/>
          <w:bCs/>
          <w:sz w:val="36"/>
          <w:szCs w:val="36"/>
          <w:rtl/>
          <w:lang w:bidi="ar-DZ"/>
        </w:rPr>
        <w:t>)</w:t>
      </w:r>
    </w:p>
    <w:p w:rsidR="00423203" w:rsidRPr="006302F0" w:rsidRDefault="006302F0" w:rsidP="006302F0">
      <w:pPr>
        <w:bidi/>
        <w:jc w:val="both"/>
        <w:rPr>
          <w:rFonts w:ascii="Simplified Arabic" w:hAnsi="Simplified Arabic" w:cs="Simplified Arabic"/>
          <w:b/>
          <w:bCs/>
          <w:sz w:val="36"/>
          <w:szCs w:val="36"/>
          <w:rtl/>
          <w:lang w:bidi="ar-DZ"/>
        </w:rPr>
      </w:pPr>
      <w:r w:rsidRPr="006302F0">
        <w:rPr>
          <w:rFonts w:ascii="Simplified Arabic" w:hAnsi="Simplified Arabic" w:cs="Simplified Arabic" w:hint="cs"/>
          <w:b/>
          <w:bCs/>
          <w:sz w:val="36"/>
          <w:szCs w:val="36"/>
          <w:rtl/>
          <w:lang w:bidi="ar-DZ"/>
        </w:rPr>
        <w:t>الكسور:</w:t>
      </w:r>
    </w:p>
    <w:p w:rsidR="006302F0" w:rsidRDefault="006302F0" w:rsidP="006302F0">
      <w:pPr>
        <w:bidi/>
        <w:jc w:val="both"/>
        <w:rPr>
          <w:rFonts w:ascii="Simplified Arabic" w:hAnsi="Simplified Arabic" w:cs="Simplified Arabic"/>
          <w:sz w:val="36"/>
          <w:szCs w:val="36"/>
          <w:lang w:bidi="ar-DZ"/>
        </w:rPr>
      </w:pPr>
      <w:r w:rsidRPr="006302F0">
        <w:rPr>
          <w:rFonts w:ascii="Simplified Arabic" w:hAnsi="Simplified Arabic" w:cs="Simplified Arabic" w:hint="cs"/>
          <w:b/>
          <w:bCs/>
          <w:sz w:val="36"/>
          <w:szCs w:val="36"/>
          <w:rtl/>
          <w:lang w:bidi="ar-DZ"/>
        </w:rPr>
        <w:t>تعريف الكسر:</w:t>
      </w:r>
      <w:r>
        <w:rPr>
          <w:rFonts w:ascii="Simplified Arabic" w:hAnsi="Simplified Arabic" w:cs="Simplified Arabic" w:hint="cs"/>
          <w:sz w:val="36"/>
          <w:szCs w:val="36"/>
          <w:rtl/>
          <w:lang w:bidi="ar-DZ"/>
        </w:rPr>
        <w:t xml:space="preserve"> </w:t>
      </w:r>
      <w:r w:rsidRPr="006302F0">
        <w:rPr>
          <w:rFonts w:ascii="Simplified Arabic" w:hAnsi="Simplified Arabic" w:cs="Simplified Arabic"/>
          <w:sz w:val="36"/>
          <w:szCs w:val="36"/>
          <w:rtl/>
        </w:rPr>
        <w:t>هو انفصال في النسيج العظمي</w:t>
      </w:r>
      <w:r w:rsidRPr="006302F0">
        <w:rPr>
          <w:rFonts w:ascii="Simplified Arabic" w:hAnsi="Simplified Arabic" w:cs="Simplified Arabic"/>
          <w:sz w:val="36"/>
          <w:szCs w:val="36"/>
          <w:lang w:bidi="ar-DZ"/>
        </w:rPr>
        <w:t>.</w:t>
      </w:r>
    </w:p>
    <w:p w:rsidR="001F4C38" w:rsidRDefault="001F4C38" w:rsidP="001F4C38">
      <w:pPr>
        <w:bidi/>
        <w:jc w:val="both"/>
        <w:rPr>
          <w:rFonts w:ascii="Simplified Arabic" w:hAnsi="Simplified Arabic" w:cs="Simplified Arabic"/>
          <w:sz w:val="36"/>
          <w:szCs w:val="36"/>
          <w:lang w:bidi="ar-DZ"/>
        </w:rPr>
      </w:pPr>
      <w:r>
        <w:rPr>
          <w:rFonts w:ascii="Simplified Arabic" w:hAnsi="Simplified Arabic" w:cs="Simplified Arabic"/>
          <w:noProof/>
          <w:sz w:val="36"/>
          <w:szCs w:val="36"/>
          <w:lang w:eastAsia="fr-FR"/>
        </w:rPr>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83820</wp:posOffset>
                </wp:positionV>
                <wp:extent cx="2981325" cy="2362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81325" cy="2362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4C38" w:rsidRDefault="001F4C38" w:rsidP="001F4C38">
                            <w:pPr>
                              <w:jc w:val="center"/>
                            </w:pPr>
                            <w:r w:rsidRPr="001F4C38">
                              <w:rPr>
                                <w:noProof/>
                                <w:lang w:eastAsia="fr-FR"/>
                              </w:rPr>
                              <w:drawing>
                                <wp:inline distT="0" distB="0" distL="0" distR="0">
                                  <wp:extent cx="2785110" cy="2314575"/>
                                  <wp:effectExtent l="0" t="0" r="0" b="9525"/>
                                  <wp:docPr id="2" name="Image 2" descr="C:\Users\hp\Desktop\السنة الجامعية 2023-2024\moodle\المحاضرات\نظام التعلم\344591599_1216074732434325_65286536707216794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344591599_1216074732434325_6528653670721679468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647" cy="2343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77.75pt;margin-top:6.6pt;width:234.75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" fillcolor="white [3201]" strokecolor="#70ad47 [3209]" strokeweight="1pt">
                <v:textbox>
                  <w:txbxContent>
                    <w:p w:rsidR="001F4C38" w:rsidRDefault="001F4C38" w:rsidP="001F4C38">
                      <w:pPr>
                        <w:jc w:val="center"/>
                      </w:pPr>
                      <w:r w:rsidRPr="001F4C38">
                        <w:rPr>
                          <w:noProof/>
                          <w:lang w:eastAsia="fr-FR"/>
                        </w:rPr>
                        <w:drawing>
                          <wp:inline distT="0" distB="0" distL="0" distR="0">
                            <wp:extent cx="2785110" cy="2314575"/>
                            <wp:effectExtent l="0" t="0" r="0" b="9525"/>
                            <wp:docPr id="2" name="Image 2" descr="C:\Users\hp\Desktop\السنة الجامعية 2023-2024\moodle\المحاضرات\نظام التعلم\344591599_1216074732434325_65286536707216794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344591599_1216074732434325_6528653670721679468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647" cy="2343277"/>
                                    </a:xfrm>
                                    <a:prstGeom prst="rect">
                                      <a:avLst/>
                                    </a:prstGeom>
                                    <a:noFill/>
                                    <a:ln>
                                      <a:noFill/>
                                    </a:ln>
                                  </pic:spPr>
                                </pic:pic>
                              </a:graphicData>
                            </a:graphic>
                          </wp:inline>
                        </w:drawing>
                      </w:r>
                    </w:p>
                  </w:txbxContent>
                </v:textbox>
              </v:rect>
            </w:pict>
          </mc:Fallback>
        </mc:AlternateContent>
      </w: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rtl/>
          <w:lang w:bidi="ar-DZ"/>
        </w:rPr>
      </w:pPr>
    </w:p>
    <w:p w:rsidR="001F4C38" w:rsidRDefault="001F4C38" w:rsidP="006302F0">
      <w:pPr>
        <w:bidi/>
        <w:jc w:val="both"/>
        <w:rPr>
          <w:rFonts w:ascii="Simplified Arabic" w:hAnsi="Simplified Arabic" w:cs="Simplified Arabic"/>
          <w:b/>
          <w:bCs/>
          <w:sz w:val="36"/>
          <w:szCs w:val="36"/>
        </w:rPr>
      </w:pPr>
    </w:p>
    <w:p w:rsidR="006302F0" w:rsidRPr="006302F0" w:rsidRDefault="006302F0" w:rsidP="001F4C38">
      <w:pPr>
        <w:bidi/>
        <w:jc w:val="both"/>
        <w:rPr>
          <w:rFonts w:ascii="Simplified Arabic" w:hAnsi="Simplified Arabic" w:cs="Simplified Arabic"/>
          <w:b/>
          <w:bCs/>
          <w:sz w:val="36"/>
          <w:szCs w:val="36"/>
          <w:rtl/>
          <w:lang w:bidi="ar-DZ"/>
        </w:rPr>
      </w:pPr>
      <w:r w:rsidRPr="006302F0">
        <w:rPr>
          <w:rFonts w:ascii="Simplified Arabic" w:hAnsi="Simplified Arabic" w:cs="Simplified Arabic" w:hint="cs"/>
          <w:b/>
          <w:bCs/>
          <w:sz w:val="36"/>
          <w:szCs w:val="36"/>
          <w:rtl/>
        </w:rPr>
        <w:t>أ</w:t>
      </w:r>
      <w:r w:rsidRPr="006302F0">
        <w:rPr>
          <w:rFonts w:ascii="Simplified Arabic" w:hAnsi="Simplified Arabic" w:cs="Simplified Arabic"/>
          <w:b/>
          <w:bCs/>
          <w:sz w:val="36"/>
          <w:szCs w:val="36"/>
          <w:rtl/>
        </w:rPr>
        <w:t xml:space="preserve">نواع </w:t>
      </w:r>
      <w:r w:rsidR="001F4C38" w:rsidRPr="006302F0">
        <w:rPr>
          <w:rFonts w:ascii="Simplified Arabic" w:hAnsi="Simplified Arabic" w:cs="Simplified Arabic" w:hint="cs"/>
          <w:b/>
          <w:bCs/>
          <w:sz w:val="36"/>
          <w:szCs w:val="36"/>
          <w:rtl/>
        </w:rPr>
        <w:t>الكسور</w:t>
      </w:r>
      <w:r w:rsidR="001F4C38" w:rsidRPr="006302F0">
        <w:rPr>
          <w:rFonts w:ascii="Simplified Arabic" w:hAnsi="Simplified Arabic" w:cs="Simplified Arabic"/>
          <w:b/>
          <w:bCs/>
          <w:sz w:val="36"/>
          <w:szCs w:val="36"/>
          <w:lang w:bidi="ar-DZ"/>
        </w:rPr>
        <w:t>:</w:t>
      </w:r>
    </w:p>
    <w:p w:rsidR="006302F0" w:rsidRDefault="006302F0" w:rsidP="006302F0">
      <w:pPr>
        <w:bidi/>
        <w:jc w:val="both"/>
        <w:rPr>
          <w:rFonts w:ascii="Simplified Arabic" w:hAnsi="Simplified Arabic" w:cs="Simplified Arabic"/>
          <w:sz w:val="36"/>
          <w:szCs w:val="36"/>
          <w:rtl/>
        </w:rPr>
      </w:pPr>
      <w:r>
        <w:rPr>
          <w:rFonts w:ascii="Simplified Arabic" w:hAnsi="Simplified Arabic" w:cs="Simplified Arabic" w:hint="cs"/>
          <w:sz w:val="36"/>
          <w:szCs w:val="36"/>
          <w:rtl/>
          <w:lang w:bidi="ar-DZ"/>
        </w:rPr>
        <w:t>1-</w:t>
      </w:r>
      <w:r w:rsidRPr="006302F0">
        <w:rPr>
          <w:rFonts w:ascii="Simplified Arabic" w:hAnsi="Simplified Arabic" w:cs="Simplified Arabic"/>
          <w:sz w:val="36"/>
          <w:szCs w:val="36"/>
          <w:rtl/>
        </w:rPr>
        <w:t>كسر بسيط (الكسر المقفول</w:t>
      </w:r>
      <w:r w:rsidR="001F4C38" w:rsidRPr="006302F0">
        <w:rPr>
          <w:rFonts w:ascii="Simplified Arabic" w:hAnsi="Simplified Arabic" w:cs="Simplified Arabic" w:hint="cs"/>
          <w:sz w:val="36"/>
          <w:szCs w:val="36"/>
          <w:rtl/>
        </w:rPr>
        <w:t>):</w:t>
      </w:r>
      <w:r w:rsidRPr="006302F0">
        <w:rPr>
          <w:rFonts w:ascii="Simplified Arabic" w:hAnsi="Simplified Arabic" w:cs="Simplified Arabic"/>
          <w:sz w:val="36"/>
          <w:szCs w:val="36"/>
          <w:rtl/>
        </w:rPr>
        <w:t xml:space="preserve"> يكون الجلد فوق الكسر سليما. </w:t>
      </w:r>
    </w:p>
    <w:p w:rsidR="006302F0" w:rsidRDefault="006302F0" w:rsidP="006302F0">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2-</w:t>
      </w:r>
      <w:r w:rsidRPr="006302F0">
        <w:rPr>
          <w:rFonts w:ascii="Simplified Arabic" w:hAnsi="Simplified Arabic" w:cs="Simplified Arabic"/>
          <w:sz w:val="36"/>
          <w:szCs w:val="36"/>
          <w:rtl/>
        </w:rPr>
        <w:t>كسر مضاعف (كسر مفتوح</w:t>
      </w:r>
      <w:r w:rsidR="001F4C38" w:rsidRPr="006302F0">
        <w:rPr>
          <w:rFonts w:ascii="Simplified Arabic" w:hAnsi="Simplified Arabic" w:cs="Simplified Arabic" w:hint="cs"/>
          <w:sz w:val="36"/>
          <w:szCs w:val="36"/>
          <w:rtl/>
        </w:rPr>
        <w:t>):</w:t>
      </w:r>
      <w:r w:rsidRPr="006302F0">
        <w:rPr>
          <w:rFonts w:ascii="Simplified Arabic" w:hAnsi="Simplified Arabic" w:cs="Simplified Arabic"/>
          <w:sz w:val="36"/>
          <w:szCs w:val="36"/>
          <w:rtl/>
        </w:rPr>
        <w:t xml:space="preserve"> يحدث جرح بالجلد في نفس موضع الكسر ويكون مصحوبا بنزيف خارجي</w:t>
      </w:r>
      <w:r w:rsidRPr="006302F0">
        <w:rPr>
          <w:rFonts w:ascii="Simplified Arabic" w:hAnsi="Simplified Arabic" w:cs="Simplified Arabic"/>
          <w:sz w:val="36"/>
          <w:szCs w:val="36"/>
          <w:lang w:bidi="ar-DZ"/>
        </w:rPr>
        <w:t>.</w:t>
      </w:r>
    </w:p>
    <w:p w:rsidR="006302F0" w:rsidRDefault="006302F0" w:rsidP="006302F0">
      <w:pPr>
        <w:bidi/>
        <w:jc w:val="both"/>
        <w:rPr>
          <w:rFonts w:ascii="Simplified Arabic" w:hAnsi="Simplified Arabic" w:cs="Simplified Arabic"/>
          <w:sz w:val="36"/>
          <w:szCs w:val="36"/>
          <w:rtl/>
        </w:rPr>
      </w:pPr>
      <w:r>
        <w:rPr>
          <w:rFonts w:ascii="Simplified Arabic" w:hAnsi="Simplified Arabic" w:cs="Simplified Arabic" w:hint="cs"/>
          <w:sz w:val="36"/>
          <w:szCs w:val="36"/>
          <w:rtl/>
          <w:lang w:bidi="ar-DZ"/>
        </w:rPr>
        <w:t>3-</w:t>
      </w:r>
      <w:r w:rsidRPr="006302F0">
        <w:rPr>
          <w:rFonts w:ascii="Simplified Arabic" w:hAnsi="Simplified Arabic" w:cs="Simplified Arabic"/>
          <w:sz w:val="36"/>
          <w:szCs w:val="36"/>
          <w:rtl/>
        </w:rPr>
        <w:t>كسر متفتت (مقفول أو مفتوح</w:t>
      </w:r>
      <w:r w:rsidR="001F4C38" w:rsidRPr="006302F0">
        <w:rPr>
          <w:rFonts w:ascii="Simplified Arabic" w:hAnsi="Simplified Arabic" w:cs="Simplified Arabic" w:hint="cs"/>
          <w:sz w:val="36"/>
          <w:szCs w:val="36"/>
          <w:rtl/>
        </w:rPr>
        <w:t>):</w:t>
      </w:r>
      <w:r w:rsidRPr="006302F0">
        <w:rPr>
          <w:rFonts w:ascii="Simplified Arabic" w:hAnsi="Simplified Arabic" w:cs="Simplified Arabic"/>
          <w:sz w:val="36"/>
          <w:szCs w:val="36"/>
          <w:rtl/>
        </w:rPr>
        <w:t xml:space="preserve"> تكون العظمة مكسورة لأكثر من </w:t>
      </w:r>
      <w:proofErr w:type="spellStart"/>
      <w:r w:rsidRPr="006302F0">
        <w:rPr>
          <w:rFonts w:ascii="Simplified Arabic" w:hAnsi="Simplified Arabic" w:cs="Simplified Arabic"/>
          <w:sz w:val="36"/>
          <w:szCs w:val="36"/>
          <w:rtl/>
        </w:rPr>
        <w:t>جزئين</w:t>
      </w:r>
      <w:proofErr w:type="spellEnd"/>
      <w:r w:rsidRPr="006302F0">
        <w:rPr>
          <w:rFonts w:ascii="Simplified Arabic" w:hAnsi="Simplified Arabic" w:cs="Simplified Arabic"/>
          <w:sz w:val="36"/>
          <w:szCs w:val="36"/>
          <w:rtl/>
        </w:rPr>
        <w:t>.</w:t>
      </w:r>
    </w:p>
    <w:p w:rsidR="006302F0" w:rsidRDefault="006302F0" w:rsidP="006302F0">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4-</w:t>
      </w:r>
      <w:r w:rsidRPr="006302F0">
        <w:rPr>
          <w:rFonts w:ascii="Simplified Arabic" w:hAnsi="Simplified Arabic" w:cs="Simplified Arabic"/>
          <w:sz w:val="36"/>
          <w:szCs w:val="36"/>
          <w:rtl/>
        </w:rPr>
        <w:t>كسر منخسف مقفول أو مفتوح</w:t>
      </w:r>
      <w:r w:rsidR="001F4C38" w:rsidRPr="006302F0">
        <w:rPr>
          <w:rFonts w:ascii="Simplified Arabic" w:hAnsi="Simplified Arabic" w:cs="Simplified Arabic" w:hint="cs"/>
          <w:sz w:val="36"/>
          <w:szCs w:val="36"/>
          <w:rtl/>
        </w:rPr>
        <w:t>):</w:t>
      </w:r>
      <w:r w:rsidRPr="006302F0">
        <w:rPr>
          <w:rFonts w:ascii="Simplified Arabic" w:hAnsi="Simplified Arabic" w:cs="Simplified Arabic"/>
          <w:sz w:val="36"/>
          <w:szCs w:val="36"/>
          <w:rtl/>
        </w:rPr>
        <w:t xml:space="preserve"> يحدث غالباً في العظام المسطحة وخاصة الجمجمة وقد يضغط على الأنسجة أسفل الكسر</w:t>
      </w:r>
      <w:r w:rsidRPr="006302F0">
        <w:rPr>
          <w:rFonts w:ascii="Simplified Arabic" w:hAnsi="Simplified Arabic" w:cs="Simplified Arabic"/>
          <w:sz w:val="36"/>
          <w:szCs w:val="36"/>
          <w:lang w:bidi="ar-DZ"/>
        </w:rPr>
        <w:t>.</w:t>
      </w:r>
    </w:p>
    <w:p w:rsidR="008E17FC" w:rsidRPr="008E17FC" w:rsidRDefault="008E17FC" w:rsidP="008E17FC">
      <w:pPr>
        <w:bidi/>
        <w:jc w:val="both"/>
        <w:rPr>
          <w:rFonts w:ascii="Simplified Arabic" w:hAnsi="Simplified Arabic" w:cs="Simplified Arabic"/>
          <w:b/>
          <w:bCs/>
          <w:sz w:val="36"/>
          <w:szCs w:val="36"/>
          <w:rtl/>
          <w:lang w:bidi="ar-DZ"/>
        </w:rPr>
      </w:pPr>
      <w:r w:rsidRPr="008E17FC">
        <w:rPr>
          <w:rFonts w:ascii="Simplified Arabic" w:hAnsi="Simplified Arabic" w:cs="Simplified Arabic" w:hint="cs"/>
          <w:b/>
          <w:bCs/>
          <w:sz w:val="36"/>
          <w:szCs w:val="36"/>
          <w:rtl/>
          <w:lang w:bidi="ar-DZ"/>
        </w:rPr>
        <w:t>الأعراض:</w:t>
      </w:r>
    </w:p>
    <w:p w:rsidR="008E17FC" w:rsidRDefault="008E17FC"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Pr="008E17FC">
        <w:rPr>
          <w:rFonts w:ascii="Simplified Arabic" w:hAnsi="Simplified Arabic" w:cs="Simplified Arabic"/>
          <w:sz w:val="36"/>
          <w:szCs w:val="36"/>
          <w:rtl/>
        </w:rPr>
        <w:t>ألم شديد في موضع الكسر وخاصة عند الحركة</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8E17FC">
        <w:rPr>
          <w:rFonts w:ascii="Simplified Arabic" w:hAnsi="Simplified Arabic" w:cs="Simplified Arabic"/>
          <w:sz w:val="36"/>
          <w:szCs w:val="36"/>
          <w:rtl/>
        </w:rPr>
        <w:t>عدم القدرة على تحريك الطرف المصاب</w:t>
      </w:r>
      <w:r w:rsidRPr="008E17FC">
        <w:rPr>
          <w:rFonts w:ascii="Simplified Arabic" w:hAnsi="Simplified Arabic" w:cs="Simplified Arabic"/>
          <w:sz w:val="36"/>
          <w:szCs w:val="36"/>
          <w:lang w:bidi="ar-DZ"/>
        </w:rPr>
        <w:t>.</w:t>
      </w:r>
    </w:p>
    <w:p w:rsidR="008E17FC" w:rsidRPr="008E17FC" w:rsidRDefault="008E17FC" w:rsidP="008E17FC">
      <w:pPr>
        <w:bidi/>
        <w:jc w:val="both"/>
        <w:rPr>
          <w:rFonts w:ascii="Simplified Arabic" w:hAnsi="Simplified Arabic" w:cs="Simplified Arabic"/>
          <w:b/>
          <w:bCs/>
          <w:sz w:val="36"/>
          <w:szCs w:val="36"/>
          <w:rtl/>
          <w:lang w:bidi="ar-DZ"/>
        </w:rPr>
      </w:pPr>
      <w:r w:rsidRPr="008E17FC">
        <w:rPr>
          <w:rFonts w:ascii="Simplified Arabic" w:hAnsi="Simplified Arabic" w:cs="Simplified Arabic"/>
          <w:sz w:val="36"/>
          <w:szCs w:val="36"/>
          <w:lang w:bidi="ar-DZ"/>
        </w:rPr>
        <w:lastRenderedPageBreak/>
        <w:t xml:space="preserve"> </w:t>
      </w:r>
      <w:r w:rsidRPr="008E17FC">
        <w:rPr>
          <w:rFonts w:ascii="Simplified Arabic" w:hAnsi="Simplified Arabic" w:cs="Simplified Arabic"/>
          <w:b/>
          <w:bCs/>
          <w:sz w:val="36"/>
          <w:szCs w:val="36"/>
          <w:rtl/>
        </w:rPr>
        <w:t>العلامات</w:t>
      </w:r>
      <w:r w:rsidRPr="008E17FC">
        <w:rPr>
          <w:rFonts w:ascii="Simplified Arabic" w:hAnsi="Simplified Arabic" w:cs="Simplified Arabic"/>
          <w:b/>
          <w:bCs/>
          <w:sz w:val="36"/>
          <w:szCs w:val="36"/>
          <w:lang w:bidi="ar-DZ"/>
        </w:rPr>
        <w:t>:</w:t>
      </w:r>
    </w:p>
    <w:p w:rsidR="008E17FC" w:rsidRDefault="008E17FC"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Pr="008E17FC">
        <w:rPr>
          <w:rFonts w:ascii="Simplified Arabic" w:hAnsi="Simplified Arabic" w:cs="Simplified Arabic"/>
          <w:sz w:val="36"/>
          <w:szCs w:val="36"/>
          <w:rtl/>
        </w:rPr>
        <w:t>انتفاخ وتورم حول موضع الكسر</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8E17FC">
        <w:rPr>
          <w:rFonts w:ascii="Simplified Arabic" w:hAnsi="Simplified Arabic" w:cs="Simplified Arabic"/>
          <w:sz w:val="36"/>
          <w:szCs w:val="36"/>
          <w:rtl/>
        </w:rPr>
        <w:t>أحياناً وجود خشخشة بموضع الكسر</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Pr="008E17FC">
        <w:rPr>
          <w:rFonts w:ascii="Simplified Arabic" w:hAnsi="Simplified Arabic" w:cs="Simplified Arabic"/>
          <w:sz w:val="36"/>
          <w:szCs w:val="36"/>
          <w:rtl/>
        </w:rPr>
        <w:t>تشوه في شكل الطرف المصاب</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lang w:bidi="ar-DZ"/>
        </w:rPr>
      </w:pPr>
      <w:r w:rsidRPr="008E17FC">
        <w:rPr>
          <w:rFonts w:ascii="Simplified Arabic" w:hAnsi="Simplified Arabic" w:cs="Simplified Arabic"/>
          <w:sz w:val="36"/>
          <w:szCs w:val="36"/>
          <w:lang w:bidi="ar-DZ"/>
        </w:rPr>
        <w:t xml:space="preserve">-4 </w:t>
      </w:r>
      <w:r w:rsidRPr="008E17FC">
        <w:rPr>
          <w:rFonts w:ascii="Simplified Arabic" w:hAnsi="Simplified Arabic" w:cs="Simplified Arabic"/>
          <w:sz w:val="36"/>
          <w:szCs w:val="36"/>
          <w:rtl/>
        </w:rPr>
        <w:t>وجود جرح خارجي مكان الكسر في بعض الأحيان</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5-</w:t>
      </w:r>
      <w:r w:rsidRPr="008E17FC">
        <w:rPr>
          <w:rFonts w:ascii="Simplified Arabic" w:hAnsi="Simplified Arabic" w:cs="Simplified Arabic"/>
          <w:sz w:val="36"/>
          <w:szCs w:val="36"/>
          <w:rtl/>
        </w:rPr>
        <w:t>احتمال بروز العظمة المكسورة خارج الجلد</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6-</w:t>
      </w:r>
      <w:r w:rsidRPr="008E17FC">
        <w:rPr>
          <w:rFonts w:ascii="Simplified Arabic" w:hAnsi="Simplified Arabic" w:cs="Simplified Arabic"/>
          <w:sz w:val="36"/>
          <w:szCs w:val="36"/>
          <w:rtl/>
        </w:rPr>
        <w:t>قصر في طول الطرف المصاب</w:t>
      </w:r>
      <w:r w:rsidRPr="008E17FC">
        <w:rPr>
          <w:rFonts w:ascii="Simplified Arabic" w:hAnsi="Simplified Arabic" w:cs="Simplified Arabic"/>
          <w:sz w:val="36"/>
          <w:szCs w:val="36"/>
          <w:lang w:bidi="ar-DZ"/>
        </w:rPr>
        <w:t>.</w:t>
      </w:r>
    </w:p>
    <w:p w:rsidR="008E17FC" w:rsidRPr="008E17FC" w:rsidRDefault="008E17FC" w:rsidP="008E17FC">
      <w:pPr>
        <w:bidi/>
        <w:jc w:val="both"/>
        <w:rPr>
          <w:rFonts w:ascii="Simplified Arabic" w:hAnsi="Simplified Arabic" w:cs="Simplified Arabic"/>
          <w:b/>
          <w:bCs/>
          <w:sz w:val="36"/>
          <w:szCs w:val="36"/>
          <w:rtl/>
        </w:rPr>
      </w:pPr>
      <w:r w:rsidRPr="008E17FC">
        <w:rPr>
          <w:rFonts w:ascii="Simplified Arabic" w:hAnsi="Simplified Arabic" w:cs="Simplified Arabic"/>
          <w:sz w:val="36"/>
          <w:szCs w:val="36"/>
          <w:lang w:bidi="ar-DZ"/>
        </w:rPr>
        <w:t xml:space="preserve"> </w:t>
      </w:r>
      <w:r w:rsidRPr="008E17FC">
        <w:rPr>
          <w:rFonts w:ascii="Simplified Arabic" w:hAnsi="Simplified Arabic" w:cs="Simplified Arabic"/>
          <w:b/>
          <w:bCs/>
          <w:sz w:val="36"/>
          <w:szCs w:val="36"/>
          <w:rtl/>
        </w:rPr>
        <w:t>مضاعفات الكسور</w:t>
      </w:r>
    </w:p>
    <w:p w:rsidR="008E17FC" w:rsidRDefault="008E17FC" w:rsidP="008E17FC">
      <w:pPr>
        <w:bidi/>
        <w:jc w:val="both"/>
        <w:rPr>
          <w:rFonts w:ascii="Simplified Arabic" w:hAnsi="Simplified Arabic" w:cs="Simplified Arabic"/>
          <w:sz w:val="36"/>
          <w:szCs w:val="36"/>
          <w:rtl/>
          <w:lang w:bidi="ar-DZ"/>
        </w:rPr>
      </w:pPr>
      <w:r w:rsidRPr="008E17FC">
        <w:rPr>
          <w:rFonts w:ascii="Simplified Arabic" w:hAnsi="Simplified Arabic" w:cs="Simplified Arabic" w:hint="cs"/>
          <w:b/>
          <w:bCs/>
          <w:sz w:val="36"/>
          <w:szCs w:val="36"/>
          <w:rtl/>
        </w:rPr>
        <w:t>1-النزيف:</w:t>
      </w:r>
      <w:r w:rsidRPr="008E17FC">
        <w:rPr>
          <w:rFonts w:ascii="Simplified Arabic" w:hAnsi="Simplified Arabic" w:cs="Simplified Arabic"/>
          <w:sz w:val="36"/>
          <w:szCs w:val="36"/>
          <w:rtl/>
        </w:rPr>
        <w:t xml:space="preserve"> يحدث في الكسور المغلقة والمفتوحة وقد يصل في الكسور المغلقة لعظمة الفخذ إلى لتر ونصف وكسور الحوض إلى لترين ونصف من فقد كمية الدم من الجسم</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lang w:bidi="ar-DZ"/>
        </w:rPr>
      </w:pPr>
      <w:r w:rsidRPr="008E17FC">
        <w:rPr>
          <w:rFonts w:ascii="Simplified Arabic" w:hAnsi="Simplified Arabic" w:cs="Simplified Arabic" w:hint="cs"/>
          <w:b/>
          <w:bCs/>
          <w:sz w:val="36"/>
          <w:szCs w:val="36"/>
          <w:rtl/>
          <w:lang w:bidi="ar-DZ"/>
        </w:rPr>
        <w:t>2-</w:t>
      </w:r>
      <w:r w:rsidRPr="008E17FC">
        <w:rPr>
          <w:rFonts w:ascii="Simplified Arabic" w:hAnsi="Simplified Arabic" w:cs="Simplified Arabic"/>
          <w:b/>
          <w:bCs/>
          <w:sz w:val="36"/>
          <w:szCs w:val="36"/>
          <w:rtl/>
        </w:rPr>
        <w:t>تحول الكسر البسيط إلى كسر مضاعف</w:t>
      </w:r>
      <w:r w:rsidRPr="008E17FC">
        <w:rPr>
          <w:rFonts w:ascii="Simplified Arabic" w:hAnsi="Simplified Arabic" w:cs="Simplified Arabic" w:hint="cs"/>
          <w:b/>
          <w:bCs/>
          <w:sz w:val="36"/>
          <w:szCs w:val="36"/>
          <w:rtl/>
        </w:rPr>
        <w:t>:</w:t>
      </w:r>
      <w:r w:rsidRPr="008E17FC">
        <w:rPr>
          <w:rFonts w:ascii="Simplified Arabic" w:hAnsi="Simplified Arabic" w:cs="Simplified Arabic"/>
          <w:sz w:val="36"/>
          <w:szCs w:val="36"/>
          <w:rtl/>
        </w:rPr>
        <w:t xml:space="preserve"> ويحدث نتيجة حركة الجزء المكسور</w:t>
      </w:r>
      <w:r w:rsidRPr="008E17FC">
        <w:rPr>
          <w:rFonts w:ascii="Simplified Arabic" w:hAnsi="Simplified Arabic" w:cs="Simplified Arabic"/>
          <w:sz w:val="36"/>
          <w:szCs w:val="36"/>
          <w:lang w:bidi="ar-DZ"/>
        </w:rPr>
        <w:t>.</w:t>
      </w:r>
    </w:p>
    <w:p w:rsidR="008E17FC" w:rsidRDefault="008E17FC" w:rsidP="008E17FC">
      <w:pPr>
        <w:bidi/>
        <w:jc w:val="both"/>
        <w:rPr>
          <w:rFonts w:ascii="Simplified Arabic" w:hAnsi="Simplified Arabic" w:cs="Simplified Arabic"/>
          <w:sz w:val="36"/>
          <w:szCs w:val="36"/>
          <w:rtl/>
        </w:rPr>
      </w:pPr>
      <w:r w:rsidRPr="008E17FC">
        <w:rPr>
          <w:rFonts w:ascii="Simplified Arabic" w:hAnsi="Simplified Arabic" w:cs="Simplified Arabic" w:hint="cs"/>
          <w:b/>
          <w:bCs/>
          <w:sz w:val="36"/>
          <w:szCs w:val="36"/>
          <w:rtl/>
          <w:lang w:bidi="ar-DZ"/>
        </w:rPr>
        <w:t>3-</w:t>
      </w:r>
      <w:r w:rsidRPr="008E17FC">
        <w:rPr>
          <w:rFonts w:ascii="Simplified Arabic" w:hAnsi="Simplified Arabic" w:cs="Simplified Arabic"/>
          <w:b/>
          <w:bCs/>
          <w:sz w:val="36"/>
          <w:szCs w:val="36"/>
          <w:rtl/>
        </w:rPr>
        <w:t>تمزق الأنسجة الرخوة</w:t>
      </w:r>
      <w:r w:rsidRPr="008E17FC">
        <w:rPr>
          <w:rFonts w:ascii="Simplified Arabic" w:hAnsi="Simplified Arabic" w:cs="Simplified Arabic"/>
          <w:sz w:val="36"/>
          <w:szCs w:val="36"/>
          <w:rtl/>
        </w:rPr>
        <w:t xml:space="preserve"> </w:t>
      </w:r>
      <w:r>
        <w:rPr>
          <w:rFonts w:ascii="Simplified Arabic" w:hAnsi="Simplified Arabic" w:cs="Simplified Arabic" w:hint="cs"/>
          <w:sz w:val="36"/>
          <w:szCs w:val="36"/>
          <w:rtl/>
        </w:rPr>
        <w:t>(</w:t>
      </w:r>
      <w:r w:rsidRPr="008E17FC">
        <w:rPr>
          <w:rFonts w:ascii="Simplified Arabic" w:hAnsi="Simplified Arabic" w:cs="Simplified Arabic"/>
          <w:sz w:val="36"/>
          <w:szCs w:val="36"/>
          <w:rtl/>
        </w:rPr>
        <w:t xml:space="preserve">الجلد </w:t>
      </w:r>
      <w:r w:rsidR="00050DBC" w:rsidRPr="008E17FC">
        <w:rPr>
          <w:rFonts w:ascii="Simplified Arabic" w:hAnsi="Simplified Arabic" w:cs="Simplified Arabic" w:hint="cs"/>
          <w:sz w:val="36"/>
          <w:szCs w:val="36"/>
          <w:rtl/>
        </w:rPr>
        <w:t>-العضلات</w:t>
      </w:r>
      <w:r w:rsidRPr="008E17FC">
        <w:rPr>
          <w:rFonts w:ascii="Simplified Arabic" w:hAnsi="Simplified Arabic" w:cs="Simplified Arabic"/>
          <w:sz w:val="36"/>
          <w:szCs w:val="36"/>
          <w:rtl/>
        </w:rPr>
        <w:t xml:space="preserve"> </w:t>
      </w:r>
      <w:r w:rsidR="00050DBC" w:rsidRPr="008E17FC">
        <w:rPr>
          <w:rFonts w:ascii="Simplified Arabic" w:hAnsi="Simplified Arabic" w:cs="Simplified Arabic" w:hint="cs"/>
          <w:sz w:val="36"/>
          <w:szCs w:val="36"/>
          <w:rtl/>
        </w:rPr>
        <w:t>-الأوردة</w:t>
      </w:r>
      <w:r w:rsidRPr="008E17FC">
        <w:rPr>
          <w:rFonts w:ascii="Simplified Arabic" w:hAnsi="Simplified Arabic" w:cs="Simplified Arabic"/>
          <w:sz w:val="36"/>
          <w:szCs w:val="36"/>
          <w:rtl/>
        </w:rPr>
        <w:t xml:space="preserve"> </w:t>
      </w:r>
      <w:r w:rsidR="00050DBC" w:rsidRPr="008E17FC">
        <w:rPr>
          <w:rFonts w:ascii="Simplified Arabic" w:hAnsi="Simplified Arabic" w:cs="Simplified Arabic" w:hint="cs"/>
          <w:sz w:val="36"/>
          <w:szCs w:val="36"/>
          <w:rtl/>
        </w:rPr>
        <w:t>-الشرايين</w:t>
      </w:r>
      <w:r w:rsidRPr="008E17FC">
        <w:rPr>
          <w:rFonts w:ascii="Simplified Arabic" w:hAnsi="Simplified Arabic" w:cs="Simplified Arabic"/>
          <w:sz w:val="36"/>
          <w:szCs w:val="36"/>
          <w:lang w:bidi="ar-DZ"/>
        </w:rPr>
        <w:t xml:space="preserve"> </w:t>
      </w:r>
      <w:bookmarkStart w:id="0" w:name="_GoBack"/>
      <w:bookmarkEnd w:id="0"/>
      <w:r w:rsidR="00050DBC" w:rsidRPr="008E17FC">
        <w:rPr>
          <w:rFonts w:ascii="Simplified Arabic" w:hAnsi="Simplified Arabic" w:cs="Simplified Arabic"/>
          <w:sz w:val="36"/>
          <w:szCs w:val="36"/>
          <w:lang w:bidi="ar-DZ"/>
        </w:rPr>
        <w:t>-</w:t>
      </w:r>
      <w:r w:rsidR="00050DBC" w:rsidRPr="008E17FC">
        <w:rPr>
          <w:rFonts w:ascii="Simplified Arabic" w:hAnsi="Simplified Arabic" w:cs="Simplified Arabic"/>
          <w:sz w:val="36"/>
          <w:szCs w:val="36"/>
          <w:rtl/>
          <w:lang w:bidi="ar-DZ"/>
        </w:rPr>
        <w:t>الأعصاب</w:t>
      </w:r>
      <w:r w:rsidRPr="008E17FC">
        <w:rPr>
          <w:rFonts w:ascii="Simplified Arabic" w:hAnsi="Simplified Arabic" w:cs="Simplified Arabic"/>
          <w:sz w:val="36"/>
          <w:szCs w:val="36"/>
          <w:rtl/>
        </w:rPr>
        <w:t>) وقد يحدث ذلك أثناء ال</w:t>
      </w:r>
      <w:r>
        <w:rPr>
          <w:rFonts w:ascii="Simplified Arabic" w:hAnsi="Simplified Arabic" w:cs="Simplified Arabic"/>
          <w:sz w:val="36"/>
          <w:szCs w:val="36"/>
          <w:rtl/>
        </w:rPr>
        <w:t>إصابة أو بسبب حركة الجزء المكسو</w:t>
      </w:r>
      <w:r>
        <w:rPr>
          <w:rFonts w:ascii="Simplified Arabic" w:hAnsi="Simplified Arabic" w:cs="Simplified Arabic" w:hint="cs"/>
          <w:sz w:val="36"/>
          <w:szCs w:val="36"/>
          <w:rtl/>
        </w:rPr>
        <w:t>ر</w:t>
      </w:r>
    </w:p>
    <w:p w:rsidR="008E17FC" w:rsidRDefault="008E17FC" w:rsidP="008E17FC">
      <w:pPr>
        <w:bidi/>
        <w:jc w:val="both"/>
        <w:rPr>
          <w:rFonts w:ascii="Simplified Arabic" w:hAnsi="Simplified Arabic" w:cs="Simplified Arabic"/>
          <w:sz w:val="36"/>
          <w:szCs w:val="36"/>
          <w:rtl/>
          <w:lang w:bidi="ar-DZ"/>
        </w:rPr>
      </w:pPr>
      <w:r w:rsidRPr="008E17FC">
        <w:rPr>
          <w:rFonts w:ascii="Simplified Arabic" w:hAnsi="Simplified Arabic" w:cs="Simplified Arabic" w:hint="cs"/>
          <w:b/>
          <w:bCs/>
          <w:sz w:val="36"/>
          <w:szCs w:val="36"/>
          <w:rtl/>
          <w:lang w:bidi="ar-DZ"/>
        </w:rPr>
        <w:t>4-</w:t>
      </w:r>
      <w:r w:rsidR="001F4C38" w:rsidRPr="008E17FC">
        <w:rPr>
          <w:rFonts w:ascii="Simplified Arabic" w:hAnsi="Simplified Arabic" w:cs="Simplified Arabic" w:hint="cs"/>
          <w:b/>
          <w:bCs/>
          <w:sz w:val="36"/>
          <w:szCs w:val="36"/>
          <w:rtl/>
        </w:rPr>
        <w:t>الصدمة:</w:t>
      </w:r>
      <w:r w:rsidRPr="008E17FC">
        <w:rPr>
          <w:rFonts w:ascii="Simplified Arabic" w:hAnsi="Simplified Arabic" w:cs="Simplified Arabic"/>
          <w:sz w:val="36"/>
          <w:szCs w:val="36"/>
          <w:rtl/>
        </w:rPr>
        <w:t xml:space="preserve"> يمكن أن تحدث نتيجة فقد كميات كبيرة من الدم كما في حالات كسور الفخذ والحوض وقد تحدث صدمة عصبية نتيجة الآلام الشديدة</w:t>
      </w:r>
      <w:r>
        <w:rPr>
          <w:rFonts w:ascii="Simplified Arabic" w:hAnsi="Simplified Arabic" w:cs="Simplified Arabic" w:hint="cs"/>
          <w:sz w:val="36"/>
          <w:szCs w:val="36"/>
          <w:rtl/>
        </w:rPr>
        <w:t>.</w:t>
      </w:r>
    </w:p>
    <w:p w:rsidR="008E17FC" w:rsidRDefault="008E17FC" w:rsidP="008E17FC">
      <w:pPr>
        <w:bidi/>
        <w:jc w:val="both"/>
        <w:rPr>
          <w:rFonts w:ascii="Simplified Arabic" w:hAnsi="Simplified Arabic" w:cs="Simplified Arabic"/>
          <w:sz w:val="36"/>
          <w:szCs w:val="36"/>
          <w:rtl/>
          <w:lang w:bidi="ar-DZ"/>
        </w:rPr>
      </w:pPr>
      <w:r w:rsidRPr="008E17FC">
        <w:rPr>
          <w:rFonts w:ascii="Simplified Arabic" w:hAnsi="Simplified Arabic" w:cs="Simplified Arabic" w:hint="cs"/>
          <w:b/>
          <w:bCs/>
          <w:sz w:val="36"/>
          <w:szCs w:val="36"/>
          <w:rtl/>
          <w:lang w:bidi="ar-DZ"/>
        </w:rPr>
        <w:t>5-</w:t>
      </w:r>
      <w:r w:rsidRPr="008E17FC">
        <w:rPr>
          <w:rFonts w:ascii="Simplified Arabic" w:hAnsi="Simplified Arabic" w:cs="Simplified Arabic"/>
          <w:b/>
          <w:bCs/>
          <w:sz w:val="36"/>
          <w:szCs w:val="36"/>
          <w:rtl/>
        </w:rPr>
        <w:t>تلوث الجرح</w:t>
      </w:r>
      <w:r w:rsidRPr="008E17FC">
        <w:rPr>
          <w:rFonts w:ascii="Simplified Arabic" w:hAnsi="Simplified Arabic" w:cs="Simplified Arabic" w:hint="cs"/>
          <w:b/>
          <w:bCs/>
          <w:sz w:val="36"/>
          <w:szCs w:val="36"/>
          <w:rtl/>
        </w:rPr>
        <w:t>:</w:t>
      </w:r>
      <w:r w:rsidRPr="008E17FC">
        <w:rPr>
          <w:rFonts w:ascii="Simplified Arabic" w:hAnsi="Simplified Arabic" w:cs="Simplified Arabic"/>
          <w:sz w:val="36"/>
          <w:szCs w:val="36"/>
          <w:rtl/>
        </w:rPr>
        <w:t xml:space="preserve"> يؤدي إلى التهاب العظام وطول فترة العلاج</w:t>
      </w:r>
      <w:r w:rsidRPr="008E17FC">
        <w:rPr>
          <w:rFonts w:ascii="Simplified Arabic" w:hAnsi="Simplified Arabic" w:cs="Simplified Arabic"/>
          <w:sz w:val="36"/>
          <w:szCs w:val="36"/>
          <w:lang w:bidi="ar-DZ"/>
        </w:rPr>
        <w:t>.</w:t>
      </w:r>
    </w:p>
    <w:p w:rsidR="008E17FC" w:rsidRPr="008E17FC" w:rsidRDefault="008E17FC" w:rsidP="008E17FC">
      <w:pPr>
        <w:bidi/>
        <w:jc w:val="both"/>
        <w:rPr>
          <w:rFonts w:ascii="Simplified Arabic" w:hAnsi="Simplified Arabic" w:cs="Simplified Arabic"/>
          <w:b/>
          <w:bCs/>
          <w:sz w:val="36"/>
          <w:szCs w:val="36"/>
          <w:rtl/>
        </w:rPr>
      </w:pPr>
      <w:r w:rsidRPr="008E17FC">
        <w:rPr>
          <w:rFonts w:ascii="Simplified Arabic" w:hAnsi="Simplified Arabic" w:cs="Simplified Arabic"/>
          <w:b/>
          <w:bCs/>
          <w:sz w:val="36"/>
          <w:szCs w:val="36"/>
          <w:lang w:bidi="ar-DZ"/>
        </w:rPr>
        <w:lastRenderedPageBreak/>
        <w:t xml:space="preserve"> </w:t>
      </w:r>
      <w:r w:rsidRPr="008E17FC">
        <w:rPr>
          <w:rFonts w:ascii="Simplified Arabic" w:hAnsi="Simplified Arabic" w:cs="Simplified Arabic"/>
          <w:b/>
          <w:bCs/>
          <w:sz w:val="36"/>
          <w:szCs w:val="36"/>
          <w:rtl/>
        </w:rPr>
        <w:t>الإسعافات الأولية للكسور</w:t>
      </w:r>
      <w:r w:rsidRPr="008E17FC">
        <w:rPr>
          <w:rFonts w:ascii="Simplified Arabic" w:hAnsi="Simplified Arabic" w:cs="Simplified Arabic" w:hint="cs"/>
          <w:b/>
          <w:bCs/>
          <w:sz w:val="36"/>
          <w:szCs w:val="36"/>
          <w:rtl/>
        </w:rPr>
        <w:t>:</w:t>
      </w:r>
    </w:p>
    <w:p w:rsidR="008E17FC" w:rsidRDefault="008E17FC" w:rsidP="004B124A">
      <w:pPr>
        <w:bidi/>
        <w:jc w:val="both"/>
        <w:rPr>
          <w:rFonts w:ascii="Simplified Arabic" w:hAnsi="Simplified Arabic" w:cs="Simplified Arabic"/>
          <w:sz w:val="36"/>
          <w:szCs w:val="36"/>
          <w:rtl/>
          <w:lang w:bidi="ar-DZ"/>
        </w:rPr>
      </w:pPr>
      <w:r w:rsidRPr="008E17FC">
        <w:rPr>
          <w:rFonts w:ascii="Simplified Arabic" w:hAnsi="Simplified Arabic" w:cs="Simplified Arabic"/>
          <w:sz w:val="36"/>
          <w:szCs w:val="36"/>
          <w:lang w:bidi="ar-DZ"/>
        </w:rPr>
        <w:t xml:space="preserve"> </w:t>
      </w:r>
      <w:r>
        <w:rPr>
          <w:rFonts w:ascii="Simplified Arabic" w:hAnsi="Simplified Arabic" w:cs="Simplified Arabic" w:hint="cs"/>
          <w:sz w:val="36"/>
          <w:szCs w:val="36"/>
          <w:rtl/>
          <w:lang w:bidi="ar-DZ"/>
        </w:rPr>
        <w:t>1-</w:t>
      </w:r>
      <w:r w:rsidRPr="008E17FC">
        <w:rPr>
          <w:rFonts w:ascii="Simplified Arabic" w:hAnsi="Simplified Arabic" w:cs="Simplified Arabic"/>
          <w:sz w:val="36"/>
          <w:szCs w:val="36"/>
          <w:rtl/>
        </w:rPr>
        <w:t>إيقاف النزيف</w:t>
      </w:r>
      <w:r w:rsidR="004B124A">
        <w:rPr>
          <w:rFonts w:ascii="Simplified Arabic" w:hAnsi="Simplified Arabic" w:cs="Simplified Arabic" w:hint="cs"/>
          <w:sz w:val="36"/>
          <w:szCs w:val="36"/>
          <w:rtl/>
          <w:lang w:bidi="ar-DZ"/>
        </w:rPr>
        <w:t>.</w:t>
      </w:r>
      <w:r w:rsidRPr="008E17FC">
        <w:rPr>
          <w:rFonts w:ascii="Simplified Arabic" w:hAnsi="Simplified Arabic" w:cs="Simplified Arabic"/>
          <w:sz w:val="36"/>
          <w:szCs w:val="36"/>
          <w:lang w:bidi="ar-DZ"/>
        </w:rPr>
        <w:t xml:space="preserve"> </w:t>
      </w:r>
    </w:p>
    <w:p w:rsidR="008E17FC" w:rsidRDefault="004B124A"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8E17FC">
        <w:rPr>
          <w:rFonts w:ascii="Simplified Arabic" w:hAnsi="Simplified Arabic" w:cs="Simplified Arabic"/>
          <w:sz w:val="36"/>
          <w:szCs w:val="36"/>
          <w:rtl/>
          <w:lang w:bidi="ar-DZ"/>
        </w:rPr>
        <w:t>تثبيت</w:t>
      </w:r>
      <w:r w:rsidR="008E17FC" w:rsidRPr="008E17FC">
        <w:rPr>
          <w:rFonts w:ascii="Simplified Arabic" w:hAnsi="Simplified Arabic" w:cs="Simplified Arabic"/>
          <w:sz w:val="36"/>
          <w:szCs w:val="36"/>
          <w:rtl/>
        </w:rPr>
        <w:t xml:space="preserve"> الكسر باستخدام الجبائر</w:t>
      </w:r>
      <w:r w:rsidR="008E17FC" w:rsidRPr="008E17FC">
        <w:rPr>
          <w:rFonts w:ascii="Simplified Arabic" w:hAnsi="Simplified Arabic" w:cs="Simplified Arabic"/>
          <w:sz w:val="36"/>
          <w:szCs w:val="36"/>
          <w:lang w:bidi="ar-DZ"/>
        </w:rPr>
        <w:t>.</w:t>
      </w:r>
    </w:p>
    <w:p w:rsidR="008E17FC" w:rsidRDefault="004B124A" w:rsidP="008E17F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Pr="008E17FC">
        <w:rPr>
          <w:rFonts w:ascii="Simplified Arabic" w:hAnsi="Simplified Arabic" w:cs="Simplified Arabic"/>
          <w:sz w:val="36"/>
          <w:szCs w:val="36"/>
          <w:rtl/>
          <w:lang w:bidi="ar-DZ"/>
        </w:rPr>
        <w:t>وضع</w:t>
      </w:r>
      <w:r w:rsidR="008E17FC" w:rsidRPr="008E17FC">
        <w:rPr>
          <w:rFonts w:ascii="Simplified Arabic" w:hAnsi="Simplified Arabic" w:cs="Simplified Arabic"/>
          <w:sz w:val="36"/>
          <w:szCs w:val="36"/>
          <w:rtl/>
        </w:rPr>
        <w:t xml:space="preserve"> كيس ثلج على موضع الكسر</w:t>
      </w:r>
      <w:r w:rsidR="008E17FC" w:rsidRPr="008E17FC">
        <w:rPr>
          <w:rFonts w:ascii="Simplified Arabic" w:hAnsi="Simplified Arabic" w:cs="Simplified Arabic"/>
          <w:sz w:val="36"/>
          <w:szCs w:val="36"/>
          <w:lang w:bidi="ar-DZ"/>
        </w:rPr>
        <w:t>.</w:t>
      </w:r>
    </w:p>
    <w:p w:rsidR="004B124A" w:rsidRPr="004B124A" w:rsidRDefault="008E17FC" w:rsidP="008E17FC">
      <w:pPr>
        <w:bidi/>
        <w:jc w:val="both"/>
        <w:rPr>
          <w:rFonts w:ascii="Simplified Arabic" w:hAnsi="Simplified Arabic" w:cs="Simplified Arabic"/>
          <w:b/>
          <w:bCs/>
          <w:sz w:val="36"/>
          <w:szCs w:val="36"/>
          <w:rtl/>
          <w:lang w:bidi="ar-DZ"/>
        </w:rPr>
      </w:pPr>
      <w:r w:rsidRPr="008E17FC">
        <w:rPr>
          <w:rFonts w:ascii="Simplified Arabic" w:hAnsi="Simplified Arabic" w:cs="Simplified Arabic"/>
          <w:sz w:val="36"/>
          <w:szCs w:val="36"/>
          <w:lang w:bidi="ar-DZ"/>
        </w:rPr>
        <w:t xml:space="preserve"> </w:t>
      </w:r>
      <w:r w:rsidRPr="004B124A">
        <w:rPr>
          <w:rFonts w:ascii="Simplified Arabic" w:hAnsi="Simplified Arabic" w:cs="Simplified Arabic"/>
          <w:b/>
          <w:bCs/>
          <w:sz w:val="36"/>
          <w:szCs w:val="36"/>
          <w:rtl/>
        </w:rPr>
        <w:t xml:space="preserve">القواعد العامة لاستخدام </w:t>
      </w:r>
      <w:r w:rsidR="004B124A" w:rsidRPr="004B124A">
        <w:rPr>
          <w:rFonts w:ascii="Simplified Arabic" w:hAnsi="Simplified Arabic" w:cs="Simplified Arabic" w:hint="cs"/>
          <w:b/>
          <w:bCs/>
          <w:sz w:val="36"/>
          <w:szCs w:val="36"/>
          <w:rtl/>
        </w:rPr>
        <w:t>الأربطة</w:t>
      </w:r>
      <w:r w:rsidR="004B124A" w:rsidRPr="004B124A">
        <w:rPr>
          <w:rFonts w:ascii="Simplified Arabic" w:hAnsi="Simplified Arabic" w:cs="Simplified Arabic"/>
          <w:b/>
          <w:bCs/>
          <w:sz w:val="36"/>
          <w:szCs w:val="36"/>
          <w:lang w:bidi="ar-DZ"/>
        </w:rPr>
        <w:t>:</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008E17FC" w:rsidRPr="008E17FC">
        <w:rPr>
          <w:rFonts w:ascii="Simplified Arabic" w:hAnsi="Simplified Arabic" w:cs="Simplified Arabic"/>
          <w:sz w:val="36"/>
          <w:szCs w:val="36"/>
          <w:rtl/>
        </w:rPr>
        <w:t>وضع الجزء المصاب في الوضع التشريحي الطبيعي المريح للمريض إن أمكن</w:t>
      </w:r>
      <w:r w:rsidR="008E17FC" w:rsidRPr="008E17FC">
        <w:rPr>
          <w:rFonts w:ascii="Simplified Arabic" w:hAnsi="Simplified Arabic" w:cs="Simplified Arabic"/>
          <w:sz w:val="36"/>
          <w:szCs w:val="36"/>
          <w:lang w:bidi="ar-DZ"/>
        </w:rPr>
        <w:t>.</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008E17FC" w:rsidRPr="008E17FC">
        <w:rPr>
          <w:rFonts w:ascii="Simplified Arabic" w:hAnsi="Simplified Arabic" w:cs="Simplified Arabic"/>
          <w:sz w:val="36"/>
          <w:szCs w:val="36"/>
          <w:rtl/>
        </w:rPr>
        <w:t>وضع طبقات من القطن فوق مكان الكسر لمنع حدوث احتكاك مع سطح الجلد</w:t>
      </w:r>
      <w:r w:rsidR="008E17FC" w:rsidRPr="008E17FC">
        <w:rPr>
          <w:rFonts w:ascii="Simplified Arabic" w:hAnsi="Simplified Arabic" w:cs="Simplified Arabic"/>
          <w:sz w:val="36"/>
          <w:szCs w:val="36"/>
          <w:lang w:bidi="ar-DZ"/>
        </w:rPr>
        <w:t>.</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008E17FC" w:rsidRPr="008E17FC">
        <w:rPr>
          <w:rFonts w:ascii="Simplified Arabic" w:hAnsi="Simplified Arabic" w:cs="Simplified Arabic"/>
          <w:sz w:val="36"/>
          <w:szCs w:val="36"/>
          <w:rtl/>
        </w:rPr>
        <w:t>يجب عمل الرباط بدون ارتخاء وكذلك عدم الشد أكثر مما يجب</w:t>
      </w:r>
      <w:r w:rsidR="008E17FC" w:rsidRPr="008E17FC">
        <w:rPr>
          <w:rFonts w:ascii="Simplified Arabic" w:hAnsi="Simplified Arabic" w:cs="Simplified Arabic"/>
          <w:sz w:val="36"/>
          <w:szCs w:val="36"/>
          <w:lang w:bidi="ar-DZ"/>
        </w:rPr>
        <w:t>.</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4-</w:t>
      </w:r>
      <w:r w:rsidR="008E17FC" w:rsidRPr="008E17FC">
        <w:rPr>
          <w:rFonts w:ascii="Simplified Arabic" w:hAnsi="Simplified Arabic" w:cs="Simplified Arabic"/>
          <w:sz w:val="36"/>
          <w:szCs w:val="36"/>
          <w:rtl/>
        </w:rPr>
        <w:t>التأكد من دفء أصابع الأطراف وتحسس النبض أسفل الرباط</w:t>
      </w:r>
      <w:r w:rsidR="008E17FC" w:rsidRPr="008E17FC">
        <w:rPr>
          <w:rFonts w:ascii="Simplified Arabic" w:hAnsi="Simplified Arabic" w:cs="Simplified Arabic"/>
          <w:sz w:val="36"/>
          <w:szCs w:val="36"/>
          <w:lang w:bidi="ar-DZ"/>
        </w:rPr>
        <w:t>.</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5-</w:t>
      </w:r>
      <w:r w:rsidR="008E17FC" w:rsidRPr="008E17FC">
        <w:rPr>
          <w:rFonts w:ascii="Simplified Arabic" w:hAnsi="Simplified Arabic" w:cs="Simplified Arabic"/>
          <w:sz w:val="36"/>
          <w:szCs w:val="36"/>
          <w:rtl/>
        </w:rPr>
        <w:t>يبدأ اللف من أسفل إلى أعلى</w:t>
      </w:r>
      <w:r w:rsidR="008E17FC" w:rsidRPr="008E17FC">
        <w:rPr>
          <w:rFonts w:ascii="Simplified Arabic" w:hAnsi="Simplified Arabic" w:cs="Simplified Arabic"/>
          <w:sz w:val="36"/>
          <w:szCs w:val="36"/>
          <w:lang w:bidi="ar-DZ"/>
        </w:rPr>
        <w:t>.</w:t>
      </w:r>
    </w:p>
    <w:p w:rsidR="008E17FC" w:rsidRDefault="004B124A" w:rsidP="004B124A">
      <w:pPr>
        <w:bidi/>
        <w:jc w:val="both"/>
        <w:rPr>
          <w:rFonts w:ascii="Simplified Arabic" w:hAnsi="Simplified Arabic" w:cs="Simplified Arabic"/>
          <w:sz w:val="36"/>
          <w:szCs w:val="36"/>
          <w:lang w:bidi="ar-DZ"/>
        </w:rPr>
      </w:pPr>
      <w:r>
        <w:rPr>
          <w:rFonts w:ascii="Simplified Arabic" w:hAnsi="Simplified Arabic" w:cs="Simplified Arabic" w:hint="cs"/>
          <w:sz w:val="36"/>
          <w:szCs w:val="36"/>
          <w:rtl/>
          <w:lang w:bidi="ar-DZ"/>
        </w:rPr>
        <w:t>6-</w:t>
      </w:r>
      <w:r w:rsidR="008E17FC" w:rsidRPr="008E17FC">
        <w:rPr>
          <w:rFonts w:ascii="Simplified Arabic" w:hAnsi="Simplified Arabic" w:cs="Simplified Arabic"/>
          <w:sz w:val="36"/>
          <w:szCs w:val="36"/>
          <w:rtl/>
        </w:rPr>
        <w:t>وضع دبابيس التثبيت بعيداً عن مكان الجرج أو الكسر</w:t>
      </w:r>
      <w:r w:rsidR="008E17FC" w:rsidRPr="008E17FC">
        <w:rPr>
          <w:rFonts w:ascii="Simplified Arabic" w:hAnsi="Simplified Arabic" w:cs="Simplified Arabic"/>
          <w:sz w:val="36"/>
          <w:szCs w:val="36"/>
          <w:lang w:bidi="ar-DZ"/>
        </w:rPr>
        <w:t>.</w:t>
      </w:r>
    </w:p>
    <w:p w:rsidR="001F4C38" w:rsidRDefault="001F4C38" w:rsidP="001F4C38">
      <w:pPr>
        <w:bidi/>
        <w:jc w:val="both"/>
        <w:rPr>
          <w:rFonts w:ascii="Simplified Arabic" w:hAnsi="Simplified Arabic" w:cs="Simplified Arabic"/>
          <w:sz w:val="36"/>
          <w:szCs w:val="36"/>
          <w:lang w:bidi="ar-DZ"/>
        </w:rPr>
      </w:pPr>
      <w:r>
        <w:rPr>
          <w:rFonts w:ascii="Simplified Arabic" w:hAnsi="Simplified Arabic" w:cs="Simplified Arabic"/>
          <w:noProof/>
          <w:sz w:val="36"/>
          <w:szCs w:val="36"/>
          <w:lang w:eastAsia="fr-FR"/>
        </w:rPr>
        <mc:AlternateContent>
          <mc:Choice Requires="wps">
            <w:drawing>
              <wp:anchor distT="0" distB="0" distL="114300" distR="114300" simplePos="0" relativeHeight="251660288" behindDoc="0" locked="0" layoutInCell="1" allowOverlap="1">
                <wp:simplePos x="0" y="0"/>
                <wp:positionH relativeFrom="column">
                  <wp:posOffset>1247775</wp:posOffset>
                </wp:positionH>
                <wp:positionV relativeFrom="paragraph">
                  <wp:posOffset>40640</wp:posOffset>
                </wp:positionV>
                <wp:extent cx="3952875" cy="2857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952875" cy="2857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4C38" w:rsidRDefault="001F4C38" w:rsidP="001F4C38">
                            <w:pPr>
                              <w:jc w:val="center"/>
                            </w:pPr>
                            <w:r w:rsidRPr="001F4C38">
                              <w:rPr>
                                <w:noProof/>
                                <w:lang w:eastAsia="fr-FR"/>
                              </w:rPr>
                              <w:drawing>
                                <wp:inline distT="0" distB="0" distL="0" distR="0">
                                  <wp:extent cx="2962275" cy="2647950"/>
                                  <wp:effectExtent l="0" t="0" r="9525" b="0"/>
                                  <wp:docPr id="7" name="Image 7" descr="C:\Users\hp\Desktop\السنة الجامعية 2023-2024\moodle\المحاضرات\نظام التعلم\410009723_3162856717344617_3676629636201553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10009723_3162856717344617_367662963620155341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2647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left:0;text-align:left;margin-left:98.25pt;margin-top:3.2pt;width:311.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" fillcolor="white [3201]" strokecolor="#70ad47 [3209]" strokeweight="1pt">
                <v:textbox>
                  <w:txbxContent>
                    <w:p w:rsidR="001F4C38" w:rsidRDefault="001F4C38" w:rsidP="001F4C38">
                      <w:pPr>
                        <w:jc w:val="center"/>
                      </w:pPr>
                      <w:r w:rsidRPr="001F4C38">
                        <w:rPr>
                          <w:noProof/>
                          <w:lang w:eastAsia="fr-FR"/>
                        </w:rPr>
                        <w:drawing>
                          <wp:inline distT="0" distB="0" distL="0" distR="0">
                            <wp:extent cx="2962275" cy="2647950"/>
                            <wp:effectExtent l="0" t="0" r="9525" b="0"/>
                            <wp:docPr id="7" name="Image 7" descr="C:\Users\hp\Desktop\السنة الجامعية 2023-2024\moodle\المحاضرات\نظام التعلم\410009723_3162856717344617_3676629636201553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10009723_3162856717344617_367662963620155341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2647950"/>
                                    </a:xfrm>
                                    <a:prstGeom prst="rect">
                                      <a:avLst/>
                                    </a:prstGeom>
                                    <a:noFill/>
                                    <a:ln>
                                      <a:noFill/>
                                    </a:ln>
                                  </pic:spPr>
                                </pic:pic>
                              </a:graphicData>
                            </a:graphic>
                          </wp:inline>
                        </w:drawing>
                      </w:r>
                    </w:p>
                  </w:txbxContent>
                </v:textbox>
              </v:rect>
            </w:pict>
          </mc:Fallback>
        </mc:AlternateContent>
      </w: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rtl/>
          <w:lang w:bidi="ar-DZ"/>
        </w:rPr>
      </w:pPr>
    </w:p>
    <w:p w:rsidR="004B124A" w:rsidRPr="004B124A" w:rsidRDefault="004B124A" w:rsidP="004B124A">
      <w:pPr>
        <w:bidi/>
        <w:jc w:val="both"/>
        <w:rPr>
          <w:rFonts w:ascii="Simplified Arabic" w:hAnsi="Simplified Arabic" w:cs="Simplified Arabic"/>
          <w:b/>
          <w:bCs/>
          <w:sz w:val="36"/>
          <w:szCs w:val="36"/>
          <w:rtl/>
        </w:rPr>
      </w:pPr>
      <w:r w:rsidRPr="004B124A">
        <w:rPr>
          <w:rFonts w:ascii="Simplified Arabic" w:hAnsi="Simplified Arabic" w:cs="Simplified Arabic" w:hint="cs"/>
          <w:b/>
          <w:bCs/>
          <w:sz w:val="36"/>
          <w:szCs w:val="36"/>
          <w:rtl/>
        </w:rPr>
        <w:lastRenderedPageBreak/>
        <w:t>ا</w:t>
      </w:r>
      <w:r w:rsidRPr="004B124A">
        <w:rPr>
          <w:rFonts w:ascii="Simplified Arabic" w:hAnsi="Simplified Arabic" w:cs="Simplified Arabic"/>
          <w:b/>
          <w:bCs/>
          <w:sz w:val="36"/>
          <w:szCs w:val="36"/>
          <w:rtl/>
        </w:rPr>
        <w:t>لقواعد العامة لاستخدام الجبائر</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Pr="004B124A">
        <w:rPr>
          <w:rFonts w:ascii="Simplified Arabic" w:hAnsi="Simplified Arabic" w:cs="Simplified Arabic"/>
          <w:sz w:val="36"/>
          <w:szCs w:val="36"/>
          <w:rtl/>
        </w:rPr>
        <w:t xml:space="preserve">تثبيت الكسر بالجبيرة المناسبة </w:t>
      </w:r>
      <w:r w:rsidRPr="004B124A">
        <w:rPr>
          <w:rFonts w:ascii="Simplified Arabic" w:hAnsi="Simplified Arabic" w:cs="Simplified Arabic" w:hint="cs"/>
          <w:sz w:val="36"/>
          <w:szCs w:val="36"/>
          <w:rtl/>
        </w:rPr>
        <w:t>(على</w:t>
      </w:r>
      <w:r w:rsidRPr="004B124A">
        <w:rPr>
          <w:rFonts w:ascii="Simplified Arabic" w:hAnsi="Simplified Arabic" w:cs="Simplified Arabic"/>
          <w:sz w:val="36"/>
          <w:szCs w:val="36"/>
          <w:rtl/>
        </w:rPr>
        <w:t xml:space="preserve"> ما هو عليه</w:t>
      </w:r>
      <w:r>
        <w:rPr>
          <w:rFonts w:ascii="Simplified Arabic" w:hAnsi="Simplified Arabic" w:cs="Simplified Arabic" w:hint="cs"/>
          <w:sz w:val="36"/>
          <w:szCs w:val="36"/>
          <w:rtl/>
        </w:rPr>
        <w:t>)</w:t>
      </w:r>
      <w:r w:rsidRPr="004B124A">
        <w:rPr>
          <w:rFonts w:ascii="Simplified Arabic" w:hAnsi="Simplified Arabic" w:cs="Simplified Arabic"/>
          <w:sz w:val="36"/>
          <w:szCs w:val="36"/>
          <w:rtl/>
        </w:rPr>
        <w:t xml:space="preserve"> وعدم محاولة إصلاح الكسر</w:t>
      </w:r>
      <w:r w:rsidRPr="004B124A">
        <w:rPr>
          <w:rFonts w:ascii="Simplified Arabic" w:hAnsi="Simplified Arabic" w:cs="Simplified Arabic"/>
          <w:sz w:val="36"/>
          <w:szCs w:val="36"/>
          <w:lang w:bidi="ar-DZ"/>
        </w:rPr>
        <w:t>.</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4B124A">
        <w:rPr>
          <w:rFonts w:ascii="Simplified Arabic" w:hAnsi="Simplified Arabic" w:cs="Simplified Arabic"/>
          <w:sz w:val="36"/>
          <w:szCs w:val="36"/>
          <w:rtl/>
        </w:rPr>
        <w:t>يستعمل الشد الخفيف مع التوضيح للمريض بأنه سوف يسبب بعض الألم في البداية مع ملاحظة عدم الضغط على الأوعية الدموية، ويطبق ذلك في كسور العظام الطويلة، ويجب مراعاة التوقف الفوري في حالة شعور المريض بألم شديد</w:t>
      </w:r>
      <w:r w:rsidRPr="004B124A">
        <w:rPr>
          <w:rFonts w:ascii="Simplified Arabic" w:hAnsi="Simplified Arabic" w:cs="Simplified Arabic"/>
          <w:sz w:val="36"/>
          <w:szCs w:val="36"/>
          <w:lang w:bidi="ar-DZ"/>
        </w:rPr>
        <w:t>.</w:t>
      </w:r>
    </w:p>
    <w:p w:rsidR="004B124A" w:rsidRDefault="004B124A" w:rsidP="004B124A">
      <w:pPr>
        <w:bidi/>
        <w:jc w:val="both"/>
        <w:rPr>
          <w:rFonts w:ascii="Simplified Arabic" w:hAnsi="Simplified Arabic" w:cs="Simplified Arabic"/>
          <w:sz w:val="36"/>
          <w:szCs w:val="36"/>
          <w:rtl/>
        </w:rPr>
      </w:pPr>
      <w:r>
        <w:rPr>
          <w:rFonts w:ascii="Simplified Arabic" w:hAnsi="Simplified Arabic" w:cs="Simplified Arabic" w:hint="cs"/>
          <w:sz w:val="36"/>
          <w:szCs w:val="36"/>
          <w:rtl/>
          <w:lang w:bidi="ar-DZ"/>
        </w:rPr>
        <w:t>3-</w:t>
      </w:r>
      <w:r w:rsidRPr="004B124A">
        <w:rPr>
          <w:rFonts w:ascii="Simplified Arabic" w:hAnsi="Simplified Arabic" w:cs="Simplified Arabic"/>
          <w:sz w:val="36"/>
          <w:szCs w:val="36"/>
          <w:rtl/>
        </w:rPr>
        <w:t>في حالة الكسور المضاعفة لا يجب محاولة إدخال بروز العظام ويجب تغطيتها بغيار معقم فقط واستعمال الجبيرة المناسبة.</w:t>
      </w:r>
    </w:p>
    <w:p w:rsidR="004B124A" w:rsidRDefault="004B124A" w:rsidP="004B124A">
      <w:pPr>
        <w:bidi/>
        <w:jc w:val="both"/>
        <w:rPr>
          <w:rFonts w:ascii="Simplified Arabic" w:hAnsi="Simplified Arabic" w:cs="Simplified Arabic"/>
          <w:sz w:val="36"/>
          <w:szCs w:val="36"/>
          <w:rtl/>
        </w:rPr>
      </w:pPr>
      <w:r>
        <w:rPr>
          <w:rFonts w:ascii="Simplified Arabic" w:hAnsi="Simplified Arabic" w:cs="Simplified Arabic" w:hint="cs"/>
          <w:sz w:val="36"/>
          <w:szCs w:val="36"/>
          <w:rtl/>
        </w:rPr>
        <w:t>4-</w:t>
      </w:r>
      <w:r w:rsidRPr="004B124A">
        <w:rPr>
          <w:rFonts w:ascii="Simplified Arabic" w:hAnsi="Simplified Arabic" w:cs="Simplified Arabic"/>
          <w:sz w:val="36"/>
          <w:szCs w:val="36"/>
          <w:rtl/>
        </w:rPr>
        <w:t>لابد أن تكون الجبيرة مبطنة بالقطن والشاش</w:t>
      </w:r>
      <w:r>
        <w:rPr>
          <w:rFonts w:ascii="Simplified Arabic" w:hAnsi="Simplified Arabic" w:cs="Simplified Arabic" w:hint="cs"/>
          <w:sz w:val="36"/>
          <w:szCs w:val="36"/>
          <w:rtl/>
        </w:rPr>
        <w:t>.</w:t>
      </w:r>
    </w:p>
    <w:p w:rsidR="004B124A" w:rsidRDefault="004B124A" w:rsidP="004B124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5-</w:t>
      </w:r>
      <w:r w:rsidRPr="004B124A">
        <w:rPr>
          <w:rFonts w:ascii="Simplified Arabic" w:hAnsi="Simplified Arabic" w:cs="Simplified Arabic"/>
          <w:sz w:val="36"/>
          <w:szCs w:val="36"/>
          <w:rtl/>
        </w:rPr>
        <w:t>يجب أن تمتد الجبيرة لمفصل أعلى ومفصل أسفل الكسر لضمان عدم الحركة</w:t>
      </w:r>
      <w:r w:rsidRPr="004B124A">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6-</w:t>
      </w:r>
      <w:r w:rsidRPr="00740F5C">
        <w:rPr>
          <w:rFonts w:ascii="Simplified Arabic" w:hAnsi="Simplified Arabic" w:cs="Simplified Arabic"/>
          <w:sz w:val="36"/>
          <w:szCs w:val="36"/>
          <w:rtl/>
        </w:rPr>
        <w:t xml:space="preserve">إحكام الجبيرة بالأربطة </w:t>
      </w:r>
      <w:proofErr w:type="spellStart"/>
      <w:r w:rsidRPr="00740F5C">
        <w:rPr>
          <w:rFonts w:ascii="Simplified Arabic" w:hAnsi="Simplified Arabic" w:cs="Simplified Arabic"/>
          <w:sz w:val="36"/>
          <w:szCs w:val="36"/>
          <w:rtl/>
        </w:rPr>
        <w:t>والتاكد</w:t>
      </w:r>
      <w:proofErr w:type="spellEnd"/>
      <w:r w:rsidRPr="00740F5C">
        <w:rPr>
          <w:rFonts w:ascii="Simplified Arabic" w:hAnsi="Simplified Arabic" w:cs="Simplified Arabic"/>
          <w:sz w:val="36"/>
          <w:szCs w:val="36"/>
          <w:rtl/>
        </w:rPr>
        <w:t xml:space="preserve"> من تحسس النبض أسفل الجبيرة</w:t>
      </w:r>
      <w:r w:rsidRPr="00740F5C">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7-</w:t>
      </w:r>
      <w:r w:rsidRPr="00740F5C">
        <w:rPr>
          <w:rFonts w:ascii="Simplified Arabic" w:hAnsi="Simplified Arabic" w:cs="Simplified Arabic"/>
          <w:sz w:val="36"/>
          <w:szCs w:val="36"/>
          <w:rtl/>
        </w:rPr>
        <w:t>يجب عقد الأربطة على الجبيرة وليس جسم المريض</w:t>
      </w:r>
      <w:r w:rsidRPr="00740F5C">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8-</w:t>
      </w:r>
      <w:r w:rsidRPr="00740F5C">
        <w:rPr>
          <w:rFonts w:ascii="Simplified Arabic" w:hAnsi="Simplified Arabic" w:cs="Simplified Arabic"/>
          <w:sz w:val="36"/>
          <w:szCs w:val="36"/>
          <w:rtl/>
        </w:rPr>
        <w:t>مراعاة تثبيت جميع الكسور قبل نقل المصاب</w:t>
      </w:r>
      <w:r w:rsidRPr="00740F5C">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9-</w:t>
      </w:r>
      <w:r w:rsidRPr="00740F5C">
        <w:rPr>
          <w:rFonts w:ascii="Simplified Arabic" w:hAnsi="Simplified Arabic" w:cs="Simplified Arabic"/>
          <w:sz w:val="36"/>
          <w:szCs w:val="36"/>
          <w:rtl/>
        </w:rPr>
        <w:t>في حالة عدم وجود جبائر يتم تثبيت الطرف المكسور على جسم المصاب فيثبت العضد إلى صدر المريض وفي حالة كسور الطرف السفلي يربط الساقين ببعضهما</w:t>
      </w:r>
      <w:r w:rsidRPr="00740F5C">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lang w:bidi="ar-DZ"/>
        </w:rPr>
      </w:pPr>
      <w:r>
        <w:rPr>
          <w:rFonts w:ascii="Simplified Arabic" w:hAnsi="Simplified Arabic" w:cs="Simplified Arabic" w:hint="cs"/>
          <w:sz w:val="36"/>
          <w:szCs w:val="36"/>
          <w:rtl/>
          <w:lang w:bidi="ar-DZ"/>
        </w:rPr>
        <w:t>10-</w:t>
      </w:r>
      <w:r w:rsidRPr="00740F5C">
        <w:rPr>
          <w:rFonts w:ascii="Simplified Arabic" w:hAnsi="Simplified Arabic" w:cs="Simplified Arabic"/>
          <w:sz w:val="36"/>
          <w:szCs w:val="36"/>
          <w:rtl/>
        </w:rPr>
        <w:t>جبائر كسور عظام الترقوة أو اللوح أو العضد هي الرباط المثلث</w:t>
      </w:r>
      <w:r w:rsidRPr="00740F5C">
        <w:rPr>
          <w:rFonts w:ascii="Simplified Arabic" w:hAnsi="Simplified Arabic" w:cs="Simplified Arabic"/>
          <w:sz w:val="36"/>
          <w:szCs w:val="36"/>
          <w:lang w:bidi="ar-DZ"/>
        </w:rPr>
        <w:t>.</w:t>
      </w:r>
    </w:p>
    <w:p w:rsidR="001F4C38" w:rsidRDefault="001F4C38" w:rsidP="001F4C38">
      <w:pPr>
        <w:bidi/>
        <w:jc w:val="both"/>
        <w:rPr>
          <w:rFonts w:ascii="Simplified Arabic" w:hAnsi="Simplified Arabic" w:cs="Simplified Arabic"/>
          <w:sz w:val="36"/>
          <w:szCs w:val="36"/>
          <w:lang w:bidi="ar-DZ"/>
        </w:rPr>
      </w:pPr>
      <w:r>
        <w:rPr>
          <w:rFonts w:ascii="Simplified Arabic" w:hAnsi="Simplified Arabic" w:cs="Simplified Arabic"/>
          <w:noProof/>
          <w:sz w:val="36"/>
          <w:szCs w:val="36"/>
          <w:lang w:eastAsia="fr-FR"/>
        </w:rPr>
        <w:lastRenderedPageBreak/>
        <mc:AlternateContent>
          <mc:Choice Requires="wps">
            <w:drawing>
              <wp:anchor distT="0" distB="0" distL="114300" distR="114300" simplePos="0" relativeHeight="251661312" behindDoc="0" locked="0" layoutInCell="1" allowOverlap="1">
                <wp:simplePos x="0" y="0"/>
                <wp:positionH relativeFrom="column">
                  <wp:posOffset>1381125</wp:posOffset>
                </wp:positionH>
                <wp:positionV relativeFrom="paragraph">
                  <wp:posOffset>-571500</wp:posOffset>
                </wp:positionV>
                <wp:extent cx="3867150" cy="30861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867150" cy="3086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4C38" w:rsidRDefault="001F4C38" w:rsidP="001F4C38">
                            <w:pPr>
                              <w:jc w:val="center"/>
                            </w:pPr>
                            <w:r w:rsidRPr="001F4C38">
                              <w:rPr>
                                <w:noProof/>
                                <w:lang w:eastAsia="fr-FR"/>
                              </w:rPr>
                              <w:drawing>
                                <wp:inline distT="0" distB="0" distL="0" distR="0">
                                  <wp:extent cx="3409950" cy="2943225"/>
                                  <wp:effectExtent l="0" t="0" r="0" b="9525"/>
                                  <wp:docPr id="9" name="Image 9" descr="C:\Users\hp\Desktop\السنة الجامعية 2023-2024\moodle\المحاضرات\نظام التعلم\348354502_981030573079252_71893027916651743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السنة الجامعية 2023-2024\moodle\المحاضرات\نظام التعلم\348354502_981030573079252_7189302791665174341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2943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8" style="position:absolute;left:0;text-align:left;margin-left:108.75pt;margin-top:-45pt;width:304.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" fillcolor="white [3201]" strokecolor="#70ad47 [3209]" strokeweight="1pt">
                <v:textbox>
                  <w:txbxContent>
                    <w:p w:rsidR="001F4C38" w:rsidRDefault="001F4C38" w:rsidP="001F4C38">
                      <w:pPr>
                        <w:jc w:val="center"/>
                      </w:pPr>
                      <w:r w:rsidRPr="001F4C38">
                        <w:rPr>
                          <w:noProof/>
                          <w:lang w:eastAsia="fr-FR"/>
                        </w:rPr>
                        <w:drawing>
                          <wp:inline distT="0" distB="0" distL="0" distR="0">
                            <wp:extent cx="3409950" cy="2943225"/>
                            <wp:effectExtent l="0" t="0" r="0" b="9525"/>
                            <wp:docPr id="9" name="Image 9" descr="C:\Users\hp\Desktop\السنة الجامعية 2023-2024\moodle\المحاضرات\نظام التعلم\348354502_981030573079252_71893027916651743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السنة الجامعية 2023-2024\moodle\المحاضرات\نظام التعلم\348354502_981030573079252_7189302791665174341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2943225"/>
                                    </a:xfrm>
                                    <a:prstGeom prst="rect">
                                      <a:avLst/>
                                    </a:prstGeom>
                                    <a:noFill/>
                                    <a:ln>
                                      <a:noFill/>
                                    </a:ln>
                                  </pic:spPr>
                                </pic:pic>
                              </a:graphicData>
                            </a:graphic>
                          </wp:inline>
                        </w:drawing>
                      </w:r>
                    </w:p>
                  </w:txbxContent>
                </v:textbox>
              </v:rect>
            </w:pict>
          </mc:Fallback>
        </mc:AlternateContent>
      </w: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lang w:bidi="ar-DZ"/>
        </w:rPr>
      </w:pPr>
    </w:p>
    <w:p w:rsidR="001F4C38" w:rsidRDefault="001F4C38" w:rsidP="001F4C38">
      <w:pPr>
        <w:bidi/>
        <w:jc w:val="both"/>
        <w:rPr>
          <w:rFonts w:ascii="Simplified Arabic" w:hAnsi="Simplified Arabic" w:cs="Simplified Arabic"/>
          <w:sz w:val="36"/>
          <w:szCs w:val="36"/>
          <w:rtl/>
          <w:lang w:bidi="ar-DZ"/>
        </w:rPr>
      </w:pPr>
    </w:p>
    <w:p w:rsidR="00740F5C" w:rsidRDefault="00740F5C" w:rsidP="00740F5C">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rPr>
        <w:t>أ</w:t>
      </w:r>
      <w:r w:rsidRPr="00740F5C">
        <w:rPr>
          <w:rFonts w:ascii="Simplified Arabic" w:hAnsi="Simplified Arabic" w:cs="Simplified Arabic"/>
          <w:b/>
          <w:bCs/>
          <w:sz w:val="36"/>
          <w:szCs w:val="36"/>
          <w:rtl/>
        </w:rPr>
        <w:t xml:space="preserve">نواع </w:t>
      </w:r>
      <w:r w:rsidR="00B158D9" w:rsidRPr="00740F5C">
        <w:rPr>
          <w:rFonts w:ascii="Simplified Arabic" w:hAnsi="Simplified Arabic" w:cs="Simplified Arabic" w:hint="cs"/>
          <w:b/>
          <w:bCs/>
          <w:sz w:val="36"/>
          <w:szCs w:val="36"/>
          <w:rtl/>
        </w:rPr>
        <w:t>الجبائر</w:t>
      </w:r>
      <w:r w:rsidR="00B158D9" w:rsidRPr="00740F5C">
        <w:rPr>
          <w:rFonts w:ascii="Simplified Arabic" w:hAnsi="Simplified Arabic" w:cs="Simplified Arabic"/>
          <w:b/>
          <w:bCs/>
          <w:sz w:val="36"/>
          <w:szCs w:val="36"/>
          <w:lang w:bidi="ar-DZ"/>
        </w:rPr>
        <w:t>:</w:t>
      </w:r>
    </w:p>
    <w:p w:rsidR="00740F5C" w:rsidRPr="00740F5C" w:rsidRDefault="00740F5C" w:rsidP="00740F5C">
      <w:pPr>
        <w:bidi/>
        <w:jc w:val="both"/>
        <w:rPr>
          <w:rFonts w:ascii="Simplified Arabic" w:hAnsi="Simplified Arabic" w:cs="Simplified Arabic"/>
          <w:b/>
          <w:bCs/>
          <w:sz w:val="36"/>
          <w:szCs w:val="36"/>
          <w:rtl/>
          <w:lang w:bidi="ar-DZ"/>
        </w:rPr>
      </w:pPr>
      <w:r>
        <w:rPr>
          <w:rFonts w:ascii="Simplified Arabic" w:hAnsi="Simplified Arabic" w:cs="Simplified Arabic" w:hint="cs"/>
          <w:sz w:val="36"/>
          <w:szCs w:val="36"/>
          <w:rtl/>
          <w:lang w:bidi="ar-DZ"/>
        </w:rPr>
        <w:t>-</w:t>
      </w:r>
      <w:r w:rsidRPr="00740F5C">
        <w:rPr>
          <w:rFonts w:ascii="Simplified Arabic" w:hAnsi="Simplified Arabic" w:cs="Simplified Arabic"/>
          <w:sz w:val="36"/>
          <w:szCs w:val="36"/>
          <w:rtl/>
        </w:rPr>
        <w:t>لينة</w:t>
      </w:r>
      <w:r w:rsidRPr="00740F5C">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740F5C">
        <w:rPr>
          <w:rFonts w:ascii="Simplified Arabic" w:hAnsi="Simplified Arabic" w:cs="Simplified Arabic"/>
          <w:sz w:val="36"/>
          <w:szCs w:val="36"/>
          <w:rtl/>
        </w:rPr>
        <w:t>صلبة</w:t>
      </w:r>
      <w:r w:rsidRPr="00740F5C">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740F5C">
        <w:rPr>
          <w:rFonts w:ascii="Simplified Arabic" w:hAnsi="Simplified Arabic" w:cs="Simplified Arabic"/>
          <w:sz w:val="36"/>
          <w:szCs w:val="36"/>
          <w:rtl/>
        </w:rPr>
        <w:t>جبائر باستخدام أجزاء الجسم الأخرى</w:t>
      </w:r>
      <w:r w:rsidRPr="00740F5C">
        <w:rPr>
          <w:rFonts w:ascii="Simplified Arabic" w:hAnsi="Simplified Arabic" w:cs="Simplified Arabic"/>
          <w:sz w:val="36"/>
          <w:szCs w:val="36"/>
          <w:lang w:bidi="ar-DZ"/>
        </w:rPr>
        <w:t>.</w:t>
      </w:r>
    </w:p>
    <w:p w:rsidR="00740F5C" w:rsidRDefault="00740F5C" w:rsidP="00740F5C">
      <w:pPr>
        <w:bidi/>
        <w:jc w:val="both"/>
        <w:rPr>
          <w:rFonts w:ascii="Simplified Arabic" w:hAnsi="Simplified Arabic" w:cs="Simplified Arabic"/>
          <w:sz w:val="36"/>
          <w:szCs w:val="36"/>
          <w:lang w:bidi="ar-DZ"/>
        </w:rPr>
      </w:pPr>
      <w:r>
        <w:rPr>
          <w:rFonts w:ascii="Simplified Arabic" w:hAnsi="Simplified Arabic" w:cs="Simplified Arabic" w:hint="cs"/>
          <w:sz w:val="36"/>
          <w:szCs w:val="36"/>
          <w:rtl/>
          <w:lang w:bidi="ar-DZ"/>
        </w:rPr>
        <w:t>-</w:t>
      </w:r>
      <w:r w:rsidRPr="00740F5C">
        <w:rPr>
          <w:rFonts w:ascii="Simplified Arabic" w:hAnsi="Simplified Arabic" w:cs="Simplified Arabic"/>
          <w:sz w:val="36"/>
          <w:szCs w:val="36"/>
          <w:rtl/>
        </w:rPr>
        <w:t>الأرض</w:t>
      </w:r>
      <w:r w:rsidRPr="00740F5C">
        <w:rPr>
          <w:rFonts w:ascii="Simplified Arabic" w:hAnsi="Simplified Arabic" w:cs="Simplified Arabic"/>
          <w:sz w:val="36"/>
          <w:szCs w:val="36"/>
          <w:lang w:bidi="ar-DZ"/>
        </w:rPr>
        <w:t>.</w:t>
      </w:r>
    </w:p>
    <w:p w:rsidR="00B158D9" w:rsidRDefault="00B158D9" w:rsidP="00B158D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إليك هذا الرابط للمزيد من التفاصيل:</w:t>
      </w:r>
    </w:p>
    <w:p w:rsidR="00B158D9" w:rsidRDefault="00050DBC" w:rsidP="00B158D9">
      <w:pPr>
        <w:bidi/>
        <w:jc w:val="both"/>
        <w:rPr>
          <w:rFonts w:ascii="Simplified Arabic" w:hAnsi="Simplified Arabic" w:cs="Simplified Arabic"/>
          <w:sz w:val="36"/>
          <w:szCs w:val="36"/>
          <w:lang w:bidi="ar-DZ"/>
        </w:rPr>
      </w:pPr>
      <w:hyperlink r:id="rId8" w:history="1">
        <w:r w:rsidR="00B158D9" w:rsidRPr="00C60F95">
          <w:rPr>
            <w:rStyle w:val="Lienhypertexte"/>
            <w:rFonts w:ascii="Simplified Arabic" w:hAnsi="Simplified Arabic" w:cs="Simplified Arabic"/>
            <w:sz w:val="36"/>
            <w:szCs w:val="36"/>
            <w:lang w:bidi="ar-DZ"/>
          </w:rPr>
          <w:t>https://www.moh.gov.sa/HealthAwareness/EducationalContent/Firstaid/Pages/007.aspx</w:t>
        </w:r>
      </w:hyperlink>
    </w:p>
    <w:p w:rsidR="00B158D9" w:rsidRDefault="00B158D9" w:rsidP="00B158D9">
      <w:pPr>
        <w:bidi/>
        <w:jc w:val="both"/>
        <w:rPr>
          <w:rFonts w:ascii="Simplified Arabic" w:hAnsi="Simplified Arabic" w:cs="Simplified Arabic"/>
          <w:sz w:val="36"/>
          <w:szCs w:val="36"/>
          <w:rtl/>
          <w:lang w:bidi="ar-DZ"/>
        </w:rPr>
      </w:pPr>
    </w:p>
    <w:p w:rsidR="005F190C" w:rsidRDefault="005F190C" w:rsidP="005F190C">
      <w:pPr>
        <w:bidi/>
        <w:jc w:val="both"/>
        <w:rPr>
          <w:rFonts w:ascii="Simplified Arabic" w:hAnsi="Simplified Arabic" w:cs="Simplified Arabic"/>
          <w:sz w:val="36"/>
          <w:szCs w:val="36"/>
          <w:rtl/>
          <w:lang w:bidi="ar-DZ"/>
        </w:rPr>
      </w:pPr>
    </w:p>
    <w:p w:rsidR="005F190C" w:rsidRDefault="005F190C" w:rsidP="005F190C">
      <w:pPr>
        <w:bidi/>
        <w:jc w:val="both"/>
        <w:rPr>
          <w:rFonts w:ascii="Simplified Arabic" w:hAnsi="Simplified Arabic" w:cs="Simplified Arabic"/>
          <w:sz w:val="36"/>
          <w:szCs w:val="36"/>
          <w:rtl/>
          <w:lang w:bidi="ar-DZ"/>
        </w:rPr>
      </w:pPr>
    </w:p>
    <w:p w:rsidR="005F190C" w:rsidRDefault="005F190C" w:rsidP="005F190C">
      <w:pPr>
        <w:bidi/>
        <w:jc w:val="both"/>
        <w:rPr>
          <w:rFonts w:ascii="Simplified Arabic" w:hAnsi="Simplified Arabic" w:cs="Simplified Arabic"/>
          <w:sz w:val="36"/>
          <w:szCs w:val="36"/>
          <w:rtl/>
          <w:lang w:bidi="ar-DZ"/>
        </w:rPr>
      </w:pPr>
    </w:p>
    <w:sectPr w:rsidR="005F19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7E63"/>
    <w:multiLevelType w:val="multilevel"/>
    <w:tmpl w:val="0266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F27D9"/>
    <w:multiLevelType w:val="multilevel"/>
    <w:tmpl w:val="F4506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87A07"/>
    <w:multiLevelType w:val="multilevel"/>
    <w:tmpl w:val="4E4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63609"/>
    <w:multiLevelType w:val="multilevel"/>
    <w:tmpl w:val="8754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A6EAE"/>
    <w:multiLevelType w:val="multilevel"/>
    <w:tmpl w:val="9CC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C4C22"/>
    <w:multiLevelType w:val="multilevel"/>
    <w:tmpl w:val="037C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27749"/>
    <w:multiLevelType w:val="multilevel"/>
    <w:tmpl w:val="FDBA8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F2F5D"/>
    <w:multiLevelType w:val="multilevel"/>
    <w:tmpl w:val="8ED2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8A089D"/>
    <w:multiLevelType w:val="multilevel"/>
    <w:tmpl w:val="4AF6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371E9"/>
    <w:multiLevelType w:val="multilevel"/>
    <w:tmpl w:val="A7A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E70FB"/>
    <w:multiLevelType w:val="multilevel"/>
    <w:tmpl w:val="1698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336A52"/>
    <w:multiLevelType w:val="multilevel"/>
    <w:tmpl w:val="245E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DE7942"/>
    <w:multiLevelType w:val="multilevel"/>
    <w:tmpl w:val="6CF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80BAE"/>
    <w:multiLevelType w:val="multilevel"/>
    <w:tmpl w:val="A1A6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233C0"/>
    <w:multiLevelType w:val="multilevel"/>
    <w:tmpl w:val="0A5C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12F56"/>
    <w:multiLevelType w:val="multilevel"/>
    <w:tmpl w:val="67F0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355554"/>
    <w:multiLevelType w:val="multilevel"/>
    <w:tmpl w:val="82706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E02575"/>
    <w:multiLevelType w:val="multilevel"/>
    <w:tmpl w:val="827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7D5448"/>
    <w:multiLevelType w:val="multilevel"/>
    <w:tmpl w:val="115C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286885"/>
    <w:multiLevelType w:val="multilevel"/>
    <w:tmpl w:val="FD4E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76A10"/>
    <w:multiLevelType w:val="multilevel"/>
    <w:tmpl w:val="571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5263AE"/>
    <w:multiLevelType w:val="multilevel"/>
    <w:tmpl w:val="B09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C5469"/>
    <w:multiLevelType w:val="multilevel"/>
    <w:tmpl w:val="26E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156291"/>
    <w:multiLevelType w:val="multilevel"/>
    <w:tmpl w:val="65A25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64CCA"/>
    <w:multiLevelType w:val="multilevel"/>
    <w:tmpl w:val="525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975488"/>
    <w:multiLevelType w:val="multilevel"/>
    <w:tmpl w:val="50DC5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B714D0"/>
    <w:multiLevelType w:val="multilevel"/>
    <w:tmpl w:val="62D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A376D5"/>
    <w:multiLevelType w:val="multilevel"/>
    <w:tmpl w:val="598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12"/>
  </w:num>
  <w:num w:numId="4">
    <w:abstractNumId w:val="15"/>
  </w:num>
  <w:num w:numId="5">
    <w:abstractNumId w:val="0"/>
  </w:num>
  <w:num w:numId="6">
    <w:abstractNumId w:val="25"/>
  </w:num>
  <w:num w:numId="7">
    <w:abstractNumId w:val="5"/>
  </w:num>
  <w:num w:numId="8">
    <w:abstractNumId w:val="1"/>
  </w:num>
  <w:num w:numId="9">
    <w:abstractNumId w:val="27"/>
  </w:num>
  <w:num w:numId="10">
    <w:abstractNumId w:val="23"/>
  </w:num>
  <w:num w:numId="11">
    <w:abstractNumId w:val="22"/>
  </w:num>
  <w:num w:numId="12">
    <w:abstractNumId w:val="6"/>
  </w:num>
  <w:num w:numId="13">
    <w:abstractNumId w:val="2"/>
  </w:num>
  <w:num w:numId="14">
    <w:abstractNumId w:val="10"/>
  </w:num>
  <w:num w:numId="15">
    <w:abstractNumId w:val="9"/>
  </w:num>
  <w:num w:numId="16">
    <w:abstractNumId w:val="24"/>
  </w:num>
  <w:num w:numId="17">
    <w:abstractNumId w:val="19"/>
  </w:num>
  <w:num w:numId="18">
    <w:abstractNumId w:val="7"/>
  </w:num>
  <w:num w:numId="19">
    <w:abstractNumId w:val="17"/>
  </w:num>
  <w:num w:numId="20">
    <w:abstractNumId w:val="11"/>
  </w:num>
  <w:num w:numId="21">
    <w:abstractNumId w:val="20"/>
  </w:num>
  <w:num w:numId="22">
    <w:abstractNumId w:val="18"/>
  </w:num>
  <w:num w:numId="23">
    <w:abstractNumId w:val="3"/>
  </w:num>
  <w:num w:numId="24">
    <w:abstractNumId w:val="13"/>
  </w:num>
  <w:num w:numId="25">
    <w:abstractNumId w:val="26"/>
  </w:num>
  <w:num w:numId="26">
    <w:abstractNumId w:val="16"/>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DF"/>
    <w:rsid w:val="00050DBC"/>
    <w:rsid w:val="000761FA"/>
    <w:rsid w:val="001233DF"/>
    <w:rsid w:val="001F4C38"/>
    <w:rsid w:val="004B124A"/>
    <w:rsid w:val="005F190C"/>
    <w:rsid w:val="006302F0"/>
    <w:rsid w:val="00740F5C"/>
    <w:rsid w:val="008E17FC"/>
    <w:rsid w:val="00B158D9"/>
    <w:rsid w:val="00BB21F7"/>
    <w:rsid w:val="00E03012"/>
    <w:rsid w:val="00E403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214AF-D19D-47BD-BE94-7DEE7248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F190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F190C"/>
    <w:rPr>
      <w:rFonts w:ascii="Times New Roman" w:eastAsia="Times New Roman" w:hAnsi="Times New Roman" w:cs="Times New Roman"/>
      <w:b/>
      <w:bCs/>
      <w:sz w:val="36"/>
      <w:szCs w:val="36"/>
      <w:lang w:eastAsia="fr-FR"/>
    </w:rPr>
  </w:style>
  <w:style w:type="numbering" w:customStyle="1" w:styleId="Aucuneliste1">
    <w:name w:val="Aucune liste1"/>
    <w:next w:val="Aucuneliste"/>
    <w:uiPriority w:val="99"/>
    <w:semiHidden/>
    <w:unhideWhenUsed/>
    <w:rsid w:val="005F190C"/>
  </w:style>
  <w:style w:type="character" w:customStyle="1" w:styleId="ng-star-inserted">
    <w:name w:val="ng-star-inserted"/>
    <w:basedOn w:val="Policepardfaut"/>
    <w:rsid w:val="005F190C"/>
  </w:style>
  <w:style w:type="paragraph" w:customStyle="1" w:styleId="ng-star-inserted1">
    <w:name w:val="ng-star-inserted1"/>
    <w:basedOn w:val="Normal"/>
    <w:rsid w:val="005F19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190C"/>
    <w:rPr>
      <w:b/>
      <w:bCs/>
    </w:rPr>
  </w:style>
  <w:style w:type="character" w:customStyle="1" w:styleId="gmat-label-large">
    <w:name w:val="gmat-label-large"/>
    <w:basedOn w:val="Policepardfaut"/>
    <w:rsid w:val="005F190C"/>
  </w:style>
  <w:style w:type="character" w:customStyle="1" w:styleId="icons">
    <w:name w:val="icons"/>
    <w:basedOn w:val="Policepardfaut"/>
    <w:rsid w:val="005F190C"/>
  </w:style>
  <w:style w:type="character" w:customStyle="1" w:styleId="material-symbols-outlined">
    <w:name w:val="material-symbols-outlined"/>
    <w:basedOn w:val="Policepardfaut"/>
    <w:rsid w:val="005F190C"/>
  </w:style>
  <w:style w:type="character" w:customStyle="1" w:styleId="highlight">
    <w:name w:val="highlight"/>
    <w:basedOn w:val="Policepardfaut"/>
    <w:rsid w:val="005F190C"/>
  </w:style>
  <w:style w:type="character" w:customStyle="1" w:styleId="mat-mdc-button-persistent-ripple">
    <w:name w:val="mat-mdc-button-persistent-ripple"/>
    <w:basedOn w:val="Policepardfaut"/>
    <w:rsid w:val="005F190C"/>
  </w:style>
  <w:style w:type="character" w:customStyle="1" w:styleId="mat-mdc-focus-indicator">
    <w:name w:val="mat-mdc-focus-indicator"/>
    <w:basedOn w:val="Policepardfaut"/>
    <w:rsid w:val="005F190C"/>
  </w:style>
  <w:style w:type="character" w:customStyle="1" w:styleId="label">
    <w:name w:val="label"/>
    <w:basedOn w:val="Policepardfaut"/>
    <w:rsid w:val="005F190C"/>
  </w:style>
  <w:style w:type="character" w:customStyle="1" w:styleId="content-blocked">
    <w:name w:val="content-blocked"/>
    <w:basedOn w:val="Policepardfaut"/>
    <w:rsid w:val="005F190C"/>
  </w:style>
  <w:style w:type="character" w:styleId="Lienhypertexte">
    <w:name w:val="Hyperlink"/>
    <w:basedOn w:val="Policepardfaut"/>
    <w:uiPriority w:val="99"/>
    <w:unhideWhenUsed/>
    <w:rsid w:val="00B15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560">
      <w:bodyDiv w:val="1"/>
      <w:marLeft w:val="0"/>
      <w:marRight w:val="0"/>
      <w:marTop w:val="0"/>
      <w:marBottom w:val="0"/>
      <w:divBdr>
        <w:top w:val="none" w:sz="0" w:space="0" w:color="auto"/>
        <w:left w:val="none" w:sz="0" w:space="0" w:color="auto"/>
        <w:bottom w:val="none" w:sz="0" w:space="0" w:color="auto"/>
        <w:right w:val="none" w:sz="0" w:space="0" w:color="auto"/>
      </w:divBdr>
    </w:div>
    <w:div w:id="1245916252">
      <w:bodyDiv w:val="1"/>
      <w:marLeft w:val="0"/>
      <w:marRight w:val="0"/>
      <w:marTop w:val="0"/>
      <w:marBottom w:val="0"/>
      <w:divBdr>
        <w:top w:val="none" w:sz="0" w:space="0" w:color="auto"/>
        <w:left w:val="none" w:sz="0" w:space="0" w:color="auto"/>
        <w:bottom w:val="none" w:sz="0" w:space="0" w:color="auto"/>
        <w:right w:val="none" w:sz="0" w:space="0" w:color="auto"/>
      </w:divBdr>
      <w:divsChild>
        <w:div w:id="953824835">
          <w:marLeft w:val="0"/>
          <w:marRight w:val="0"/>
          <w:marTop w:val="0"/>
          <w:marBottom w:val="0"/>
          <w:divBdr>
            <w:top w:val="none" w:sz="0" w:space="0" w:color="auto"/>
            <w:left w:val="none" w:sz="0" w:space="0" w:color="auto"/>
            <w:bottom w:val="none" w:sz="0" w:space="0" w:color="auto"/>
            <w:right w:val="none" w:sz="0" w:space="0" w:color="auto"/>
          </w:divBdr>
          <w:divsChild>
            <w:div w:id="1670449414">
              <w:marLeft w:val="0"/>
              <w:marRight w:val="0"/>
              <w:marTop w:val="0"/>
              <w:marBottom w:val="0"/>
              <w:divBdr>
                <w:top w:val="none" w:sz="0" w:space="0" w:color="auto"/>
                <w:left w:val="none" w:sz="0" w:space="0" w:color="auto"/>
                <w:bottom w:val="none" w:sz="0" w:space="0" w:color="auto"/>
                <w:right w:val="none" w:sz="0" w:space="0" w:color="auto"/>
              </w:divBdr>
              <w:divsChild>
                <w:div w:id="417868228">
                  <w:marLeft w:val="0"/>
                  <w:marRight w:val="0"/>
                  <w:marTop w:val="0"/>
                  <w:marBottom w:val="60"/>
                  <w:divBdr>
                    <w:top w:val="none" w:sz="0" w:space="0" w:color="auto"/>
                    <w:left w:val="none" w:sz="0" w:space="0" w:color="auto"/>
                    <w:bottom w:val="none" w:sz="0" w:space="0" w:color="auto"/>
                    <w:right w:val="none" w:sz="0" w:space="0" w:color="auto"/>
                  </w:divBdr>
                  <w:divsChild>
                    <w:div w:id="1817525960">
                      <w:marLeft w:val="0"/>
                      <w:marRight w:val="0"/>
                      <w:marTop w:val="0"/>
                      <w:marBottom w:val="0"/>
                      <w:divBdr>
                        <w:top w:val="none" w:sz="0" w:space="0" w:color="auto"/>
                        <w:left w:val="none" w:sz="0" w:space="0" w:color="auto"/>
                        <w:bottom w:val="none" w:sz="0" w:space="0" w:color="auto"/>
                        <w:right w:val="none" w:sz="0" w:space="0" w:color="auto"/>
                      </w:divBdr>
                      <w:divsChild>
                        <w:div w:id="1184856062">
                          <w:marLeft w:val="0"/>
                          <w:marRight w:val="0"/>
                          <w:marTop w:val="0"/>
                          <w:marBottom w:val="0"/>
                          <w:divBdr>
                            <w:top w:val="none" w:sz="0" w:space="0" w:color="auto"/>
                            <w:left w:val="none" w:sz="0" w:space="0" w:color="auto"/>
                            <w:bottom w:val="none" w:sz="0" w:space="0" w:color="auto"/>
                            <w:right w:val="none" w:sz="0" w:space="0" w:color="auto"/>
                          </w:divBdr>
                          <w:divsChild>
                            <w:div w:id="1723601169">
                              <w:marLeft w:val="0"/>
                              <w:marRight w:val="0"/>
                              <w:marTop w:val="0"/>
                              <w:marBottom w:val="0"/>
                              <w:divBdr>
                                <w:top w:val="none" w:sz="0" w:space="0" w:color="auto"/>
                                <w:left w:val="none" w:sz="0" w:space="0" w:color="auto"/>
                                <w:bottom w:val="none" w:sz="0" w:space="0" w:color="auto"/>
                                <w:right w:val="none" w:sz="0" w:space="0" w:color="auto"/>
                              </w:divBdr>
                              <w:divsChild>
                                <w:div w:id="1575889802">
                                  <w:marLeft w:val="0"/>
                                  <w:marRight w:val="0"/>
                                  <w:marTop w:val="0"/>
                                  <w:marBottom w:val="0"/>
                                  <w:divBdr>
                                    <w:top w:val="none" w:sz="0" w:space="0" w:color="auto"/>
                                    <w:left w:val="none" w:sz="0" w:space="0" w:color="auto"/>
                                    <w:bottom w:val="none" w:sz="0" w:space="0" w:color="auto"/>
                                    <w:right w:val="none" w:sz="0" w:space="0" w:color="auto"/>
                                  </w:divBdr>
                                  <w:divsChild>
                                    <w:div w:id="986133477">
                                      <w:marLeft w:val="0"/>
                                      <w:marRight w:val="0"/>
                                      <w:marTop w:val="0"/>
                                      <w:marBottom w:val="0"/>
                                      <w:divBdr>
                                        <w:top w:val="none" w:sz="0" w:space="0" w:color="auto"/>
                                        <w:left w:val="none" w:sz="0" w:space="0" w:color="auto"/>
                                        <w:bottom w:val="none" w:sz="0" w:space="0" w:color="auto"/>
                                        <w:right w:val="none" w:sz="0" w:space="0" w:color="auto"/>
                                      </w:divBdr>
                                      <w:divsChild>
                                        <w:div w:id="1903129403">
                                          <w:marLeft w:val="0"/>
                                          <w:marRight w:val="0"/>
                                          <w:marTop w:val="0"/>
                                          <w:marBottom w:val="0"/>
                                          <w:divBdr>
                                            <w:top w:val="none" w:sz="0" w:space="0" w:color="auto"/>
                                            <w:left w:val="none" w:sz="0" w:space="0" w:color="auto"/>
                                            <w:bottom w:val="none" w:sz="0" w:space="0" w:color="auto"/>
                                            <w:right w:val="none" w:sz="0" w:space="0" w:color="auto"/>
                                          </w:divBdr>
                                          <w:divsChild>
                                            <w:div w:id="6981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90790">
          <w:marLeft w:val="0"/>
          <w:marRight w:val="0"/>
          <w:marTop w:val="0"/>
          <w:marBottom w:val="0"/>
          <w:divBdr>
            <w:top w:val="none" w:sz="0" w:space="0" w:color="auto"/>
            <w:left w:val="none" w:sz="0" w:space="0" w:color="auto"/>
            <w:bottom w:val="none" w:sz="0" w:space="0" w:color="auto"/>
            <w:right w:val="none" w:sz="0" w:space="0" w:color="auto"/>
          </w:divBdr>
          <w:divsChild>
            <w:div w:id="2052218083">
              <w:marLeft w:val="0"/>
              <w:marRight w:val="0"/>
              <w:marTop w:val="0"/>
              <w:marBottom w:val="0"/>
              <w:divBdr>
                <w:top w:val="none" w:sz="0" w:space="0" w:color="auto"/>
                <w:left w:val="none" w:sz="0" w:space="0" w:color="auto"/>
                <w:bottom w:val="none" w:sz="0" w:space="0" w:color="auto"/>
                <w:right w:val="none" w:sz="0" w:space="0" w:color="auto"/>
              </w:divBdr>
              <w:divsChild>
                <w:div w:id="1995833958">
                  <w:marLeft w:val="0"/>
                  <w:marRight w:val="0"/>
                  <w:marTop w:val="0"/>
                  <w:marBottom w:val="60"/>
                  <w:divBdr>
                    <w:top w:val="none" w:sz="0" w:space="0" w:color="auto"/>
                    <w:left w:val="none" w:sz="0" w:space="0" w:color="auto"/>
                    <w:bottom w:val="none" w:sz="0" w:space="0" w:color="auto"/>
                    <w:right w:val="none" w:sz="0" w:space="0" w:color="auto"/>
                  </w:divBdr>
                  <w:divsChild>
                    <w:div w:id="290719450">
                      <w:marLeft w:val="0"/>
                      <w:marRight w:val="0"/>
                      <w:marTop w:val="0"/>
                      <w:marBottom w:val="0"/>
                      <w:divBdr>
                        <w:top w:val="none" w:sz="0" w:space="0" w:color="auto"/>
                        <w:left w:val="none" w:sz="0" w:space="0" w:color="auto"/>
                        <w:bottom w:val="none" w:sz="0" w:space="0" w:color="auto"/>
                        <w:right w:val="none" w:sz="0" w:space="0" w:color="auto"/>
                      </w:divBdr>
                      <w:divsChild>
                        <w:div w:id="1736317851">
                          <w:marLeft w:val="0"/>
                          <w:marRight w:val="0"/>
                          <w:marTop w:val="0"/>
                          <w:marBottom w:val="0"/>
                          <w:divBdr>
                            <w:top w:val="none" w:sz="0" w:space="0" w:color="auto"/>
                            <w:left w:val="none" w:sz="0" w:space="0" w:color="auto"/>
                            <w:bottom w:val="none" w:sz="0" w:space="0" w:color="auto"/>
                            <w:right w:val="none" w:sz="0" w:space="0" w:color="auto"/>
                          </w:divBdr>
                          <w:divsChild>
                            <w:div w:id="2040542715">
                              <w:marLeft w:val="0"/>
                              <w:marRight w:val="0"/>
                              <w:marTop w:val="0"/>
                              <w:marBottom w:val="180"/>
                              <w:divBdr>
                                <w:top w:val="none" w:sz="0" w:space="0" w:color="auto"/>
                                <w:left w:val="none" w:sz="0" w:space="0" w:color="auto"/>
                                <w:bottom w:val="none" w:sz="0" w:space="0" w:color="auto"/>
                                <w:right w:val="none" w:sz="0" w:space="0" w:color="auto"/>
                              </w:divBdr>
                              <w:divsChild>
                                <w:div w:id="1173297124">
                                  <w:marLeft w:val="0"/>
                                  <w:marRight w:val="0"/>
                                  <w:marTop w:val="0"/>
                                  <w:marBottom w:val="0"/>
                                  <w:divBdr>
                                    <w:top w:val="none" w:sz="0" w:space="0" w:color="auto"/>
                                    <w:left w:val="none" w:sz="0" w:space="0" w:color="auto"/>
                                    <w:bottom w:val="none" w:sz="0" w:space="0" w:color="auto"/>
                                    <w:right w:val="none" w:sz="0" w:space="0" w:color="auto"/>
                                  </w:divBdr>
                                </w:div>
                                <w:div w:id="338847170">
                                  <w:marLeft w:val="0"/>
                                  <w:marRight w:val="0"/>
                                  <w:marTop w:val="0"/>
                                  <w:marBottom w:val="0"/>
                                  <w:divBdr>
                                    <w:top w:val="none" w:sz="0" w:space="0" w:color="auto"/>
                                    <w:left w:val="none" w:sz="0" w:space="0" w:color="auto"/>
                                    <w:bottom w:val="none" w:sz="0" w:space="0" w:color="auto"/>
                                    <w:right w:val="none" w:sz="0" w:space="0" w:color="auto"/>
                                  </w:divBdr>
                                  <w:divsChild>
                                    <w:div w:id="839546502">
                                      <w:marLeft w:val="0"/>
                                      <w:marRight w:val="0"/>
                                      <w:marTop w:val="0"/>
                                      <w:marBottom w:val="0"/>
                                      <w:divBdr>
                                        <w:top w:val="none" w:sz="0" w:space="0" w:color="auto"/>
                                        <w:left w:val="none" w:sz="0" w:space="0" w:color="auto"/>
                                        <w:bottom w:val="none" w:sz="0" w:space="0" w:color="auto"/>
                                        <w:right w:val="none" w:sz="0" w:space="0" w:color="auto"/>
                                      </w:divBdr>
                                      <w:divsChild>
                                        <w:div w:id="245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637327">
                      <w:marLeft w:val="0"/>
                      <w:marRight w:val="0"/>
                      <w:marTop w:val="0"/>
                      <w:marBottom w:val="0"/>
                      <w:divBdr>
                        <w:top w:val="none" w:sz="0" w:space="0" w:color="auto"/>
                        <w:left w:val="none" w:sz="0" w:space="0" w:color="auto"/>
                        <w:bottom w:val="none" w:sz="0" w:space="0" w:color="auto"/>
                        <w:right w:val="none" w:sz="0" w:space="0" w:color="auto"/>
                      </w:divBdr>
                      <w:divsChild>
                        <w:div w:id="807236665">
                          <w:marLeft w:val="0"/>
                          <w:marRight w:val="0"/>
                          <w:marTop w:val="0"/>
                          <w:marBottom w:val="0"/>
                          <w:divBdr>
                            <w:top w:val="none" w:sz="0" w:space="0" w:color="auto"/>
                            <w:left w:val="none" w:sz="0" w:space="0" w:color="auto"/>
                            <w:bottom w:val="none" w:sz="0" w:space="0" w:color="auto"/>
                            <w:right w:val="none" w:sz="0" w:space="0" w:color="auto"/>
                          </w:divBdr>
                          <w:divsChild>
                            <w:div w:id="183596855">
                              <w:marLeft w:val="0"/>
                              <w:marRight w:val="0"/>
                              <w:marTop w:val="0"/>
                              <w:marBottom w:val="0"/>
                              <w:divBdr>
                                <w:top w:val="none" w:sz="0" w:space="0" w:color="auto"/>
                                <w:left w:val="none" w:sz="0" w:space="0" w:color="auto"/>
                                <w:bottom w:val="none" w:sz="0" w:space="0" w:color="auto"/>
                                <w:right w:val="none" w:sz="0" w:space="0" w:color="auto"/>
                              </w:divBdr>
                              <w:divsChild>
                                <w:div w:id="1531651939">
                                  <w:marLeft w:val="0"/>
                                  <w:marRight w:val="0"/>
                                  <w:marTop w:val="0"/>
                                  <w:marBottom w:val="0"/>
                                  <w:divBdr>
                                    <w:top w:val="none" w:sz="0" w:space="0" w:color="auto"/>
                                    <w:left w:val="none" w:sz="0" w:space="0" w:color="auto"/>
                                    <w:bottom w:val="none" w:sz="0" w:space="0" w:color="auto"/>
                                    <w:right w:val="none" w:sz="0" w:space="0" w:color="auto"/>
                                  </w:divBdr>
                                </w:div>
                                <w:div w:id="807750151">
                                  <w:marLeft w:val="0"/>
                                  <w:marRight w:val="0"/>
                                  <w:marTop w:val="0"/>
                                  <w:marBottom w:val="0"/>
                                  <w:divBdr>
                                    <w:top w:val="none" w:sz="0" w:space="0" w:color="auto"/>
                                    <w:left w:val="none" w:sz="0" w:space="0" w:color="auto"/>
                                    <w:bottom w:val="none" w:sz="0" w:space="0" w:color="auto"/>
                                    <w:right w:val="none" w:sz="0" w:space="0" w:color="auto"/>
                                  </w:divBdr>
                                  <w:divsChild>
                                    <w:div w:id="155339993">
                                      <w:marLeft w:val="0"/>
                                      <w:marRight w:val="0"/>
                                      <w:marTop w:val="0"/>
                                      <w:marBottom w:val="0"/>
                                      <w:divBdr>
                                        <w:top w:val="none" w:sz="0" w:space="0" w:color="auto"/>
                                        <w:left w:val="none" w:sz="0" w:space="0" w:color="auto"/>
                                        <w:bottom w:val="none" w:sz="0" w:space="0" w:color="auto"/>
                                        <w:right w:val="none" w:sz="0" w:space="0" w:color="auto"/>
                                      </w:divBdr>
                                      <w:divsChild>
                                        <w:div w:id="458500519">
                                          <w:marLeft w:val="0"/>
                                          <w:marRight w:val="0"/>
                                          <w:marTop w:val="0"/>
                                          <w:marBottom w:val="0"/>
                                          <w:divBdr>
                                            <w:top w:val="none" w:sz="0" w:space="0" w:color="auto"/>
                                            <w:left w:val="none" w:sz="0" w:space="0" w:color="auto"/>
                                            <w:bottom w:val="none" w:sz="0" w:space="0" w:color="auto"/>
                                            <w:right w:val="none" w:sz="0" w:space="0" w:color="auto"/>
                                          </w:divBdr>
                                          <w:divsChild>
                                            <w:div w:id="131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897184">
          <w:marLeft w:val="0"/>
          <w:marRight w:val="0"/>
          <w:marTop w:val="0"/>
          <w:marBottom w:val="0"/>
          <w:divBdr>
            <w:top w:val="none" w:sz="0" w:space="0" w:color="auto"/>
            <w:left w:val="none" w:sz="0" w:space="0" w:color="auto"/>
            <w:bottom w:val="none" w:sz="0" w:space="0" w:color="auto"/>
            <w:right w:val="none" w:sz="0" w:space="0" w:color="auto"/>
          </w:divBdr>
          <w:divsChild>
            <w:div w:id="872428603">
              <w:marLeft w:val="0"/>
              <w:marRight w:val="0"/>
              <w:marTop w:val="0"/>
              <w:marBottom w:val="0"/>
              <w:divBdr>
                <w:top w:val="none" w:sz="0" w:space="0" w:color="auto"/>
                <w:left w:val="none" w:sz="0" w:space="0" w:color="auto"/>
                <w:bottom w:val="none" w:sz="0" w:space="0" w:color="auto"/>
                <w:right w:val="none" w:sz="0" w:space="0" w:color="auto"/>
              </w:divBdr>
              <w:divsChild>
                <w:div w:id="1808860715">
                  <w:marLeft w:val="0"/>
                  <w:marRight w:val="0"/>
                  <w:marTop w:val="0"/>
                  <w:marBottom w:val="60"/>
                  <w:divBdr>
                    <w:top w:val="none" w:sz="0" w:space="0" w:color="auto"/>
                    <w:left w:val="none" w:sz="0" w:space="0" w:color="auto"/>
                    <w:bottom w:val="none" w:sz="0" w:space="0" w:color="auto"/>
                    <w:right w:val="none" w:sz="0" w:space="0" w:color="auto"/>
                  </w:divBdr>
                  <w:divsChild>
                    <w:div w:id="713700353">
                      <w:marLeft w:val="0"/>
                      <w:marRight w:val="0"/>
                      <w:marTop w:val="0"/>
                      <w:marBottom w:val="0"/>
                      <w:divBdr>
                        <w:top w:val="none" w:sz="0" w:space="0" w:color="auto"/>
                        <w:left w:val="none" w:sz="0" w:space="0" w:color="auto"/>
                        <w:bottom w:val="none" w:sz="0" w:space="0" w:color="auto"/>
                        <w:right w:val="none" w:sz="0" w:space="0" w:color="auto"/>
                      </w:divBdr>
                      <w:divsChild>
                        <w:div w:id="33585275">
                          <w:marLeft w:val="0"/>
                          <w:marRight w:val="0"/>
                          <w:marTop w:val="0"/>
                          <w:marBottom w:val="0"/>
                          <w:divBdr>
                            <w:top w:val="none" w:sz="0" w:space="0" w:color="auto"/>
                            <w:left w:val="none" w:sz="0" w:space="0" w:color="auto"/>
                            <w:bottom w:val="none" w:sz="0" w:space="0" w:color="auto"/>
                            <w:right w:val="none" w:sz="0" w:space="0" w:color="auto"/>
                          </w:divBdr>
                          <w:divsChild>
                            <w:div w:id="1081680595">
                              <w:marLeft w:val="0"/>
                              <w:marRight w:val="0"/>
                              <w:marTop w:val="0"/>
                              <w:marBottom w:val="180"/>
                              <w:divBdr>
                                <w:top w:val="none" w:sz="0" w:space="0" w:color="auto"/>
                                <w:left w:val="none" w:sz="0" w:space="0" w:color="auto"/>
                                <w:bottom w:val="none" w:sz="0" w:space="0" w:color="auto"/>
                                <w:right w:val="none" w:sz="0" w:space="0" w:color="auto"/>
                              </w:divBdr>
                              <w:divsChild>
                                <w:div w:id="1795367238">
                                  <w:marLeft w:val="0"/>
                                  <w:marRight w:val="0"/>
                                  <w:marTop w:val="0"/>
                                  <w:marBottom w:val="0"/>
                                  <w:divBdr>
                                    <w:top w:val="none" w:sz="0" w:space="0" w:color="auto"/>
                                    <w:left w:val="none" w:sz="0" w:space="0" w:color="auto"/>
                                    <w:bottom w:val="none" w:sz="0" w:space="0" w:color="auto"/>
                                    <w:right w:val="none" w:sz="0" w:space="0" w:color="auto"/>
                                  </w:divBdr>
                                </w:div>
                                <w:div w:id="596988011">
                                  <w:marLeft w:val="0"/>
                                  <w:marRight w:val="0"/>
                                  <w:marTop w:val="0"/>
                                  <w:marBottom w:val="0"/>
                                  <w:divBdr>
                                    <w:top w:val="none" w:sz="0" w:space="0" w:color="auto"/>
                                    <w:left w:val="none" w:sz="0" w:space="0" w:color="auto"/>
                                    <w:bottom w:val="none" w:sz="0" w:space="0" w:color="auto"/>
                                    <w:right w:val="none" w:sz="0" w:space="0" w:color="auto"/>
                                  </w:divBdr>
                                  <w:divsChild>
                                    <w:div w:id="1176723263">
                                      <w:marLeft w:val="0"/>
                                      <w:marRight w:val="0"/>
                                      <w:marTop w:val="0"/>
                                      <w:marBottom w:val="0"/>
                                      <w:divBdr>
                                        <w:top w:val="none" w:sz="0" w:space="0" w:color="auto"/>
                                        <w:left w:val="none" w:sz="0" w:space="0" w:color="auto"/>
                                        <w:bottom w:val="none" w:sz="0" w:space="0" w:color="auto"/>
                                        <w:right w:val="none" w:sz="0" w:space="0" w:color="auto"/>
                                      </w:divBdr>
                                      <w:divsChild>
                                        <w:div w:id="3120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73954">
                      <w:marLeft w:val="0"/>
                      <w:marRight w:val="0"/>
                      <w:marTop w:val="0"/>
                      <w:marBottom w:val="0"/>
                      <w:divBdr>
                        <w:top w:val="none" w:sz="0" w:space="0" w:color="auto"/>
                        <w:left w:val="none" w:sz="0" w:space="0" w:color="auto"/>
                        <w:bottom w:val="none" w:sz="0" w:space="0" w:color="auto"/>
                        <w:right w:val="none" w:sz="0" w:space="0" w:color="auto"/>
                      </w:divBdr>
                      <w:divsChild>
                        <w:div w:id="1183665173">
                          <w:marLeft w:val="0"/>
                          <w:marRight w:val="0"/>
                          <w:marTop w:val="0"/>
                          <w:marBottom w:val="0"/>
                          <w:divBdr>
                            <w:top w:val="none" w:sz="0" w:space="0" w:color="auto"/>
                            <w:left w:val="none" w:sz="0" w:space="0" w:color="auto"/>
                            <w:bottom w:val="none" w:sz="0" w:space="0" w:color="auto"/>
                            <w:right w:val="none" w:sz="0" w:space="0" w:color="auto"/>
                          </w:divBdr>
                          <w:divsChild>
                            <w:div w:id="2134520991">
                              <w:marLeft w:val="0"/>
                              <w:marRight w:val="0"/>
                              <w:marTop w:val="0"/>
                              <w:marBottom w:val="0"/>
                              <w:divBdr>
                                <w:top w:val="none" w:sz="0" w:space="0" w:color="auto"/>
                                <w:left w:val="none" w:sz="0" w:space="0" w:color="auto"/>
                                <w:bottom w:val="none" w:sz="0" w:space="0" w:color="auto"/>
                                <w:right w:val="none" w:sz="0" w:space="0" w:color="auto"/>
                              </w:divBdr>
                              <w:divsChild>
                                <w:div w:id="771047732">
                                  <w:marLeft w:val="0"/>
                                  <w:marRight w:val="0"/>
                                  <w:marTop w:val="0"/>
                                  <w:marBottom w:val="0"/>
                                  <w:divBdr>
                                    <w:top w:val="none" w:sz="0" w:space="0" w:color="auto"/>
                                    <w:left w:val="none" w:sz="0" w:space="0" w:color="auto"/>
                                    <w:bottom w:val="none" w:sz="0" w:space="0" w:color="auto"/>
                                    <w:right w:val="none" w:sz="0" w:space="0" w:color="auto"/>
                                  </w:divBdr>
                                </w:div>
                                <w:div w:id="776481298">
                                  <w:marLeft w:val="0"/>
                                  <w:marRight w:val="0"/>
                                  <w:marTop w:val="0"/>
                                  <w:marBottom w:val="0"/>
                                  <w:divBdr>
                                    <w:top w:val="none" w:sz="0" w:space="0" w:color="auto"/>
                                    <w:left w:val="none" w:sz="0" w:space="0" w:color="auto"/>
                                    <w:bottom w:val="none" w:sz="0" w:space="0" w:color="auto"/>
                                    <w:right w:val="none" w:sz="0" w:space="0" w:color="auto"/>
                                  </w:divBdr>
                                  <w:divsChild>
                                    <w:div w:id="645208067">
                                      <w:marLeft w:val="0"/>
                                      <w:marRight w:val="0"/>
                                      <w:marTop w:val="0"/>
                                      <w:marBottom w:val="0"/>
                                      <w:divBdr>
                                        <w:top w:val="none" w:sz="0" w:space="0" w:color="auto"/>
                                        <w:left w:val="none" w:sz="0" w:space="0" w:color="auto"/>
                                        <w:bottom w:val="none" w:sz="0" w:space="0" w:color="auto"/>
                                        <w:right w:val="none" w:sz="0" w:space="0" w:color="auto"/>
                                      </w:divBdr>
                                      <w:divsChild>
                                        <w:div w:id="1259752915">
                                          <w:marLeft w:val="0"/>
                                          <w:marRight w:val="0"/>
                                          <w:marTop w:val="0"/>
                                          <w:marBottom w:val="0"/>
                                          <w:divBdr>
                                            <w:top w:val="none" w:sz="0" w:space="0" w:color="auto"/>
                                            <w:left w:val="none" w:sz="0" w:space="0" w:color="auto"/>
                                            <w:bottom w:val="none" w:sz="0" w:space="0" w:color="auto"/>
                                            <w:right w:val="none" w:sz="0" w:space="0" w:color="auto"/>
                                          </w:divBdr>
                                          <w:divsChild>
                                            <w:div w:id="13731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078401">
          <w:marLeft w:val="0"/>
          <w:marRight w:val="0"/>
          <w:marTop w:val="0"/>
          <w:marBottom w:val="0"/>
          <w:divBdr>
            <w:top w:val="none" w:sz="0" w:space="0" w:color="auto"/>
            <w:left w:val="none" w:sz="0" w:space="0" w:color="auto"/>
            <w:bottom w:val="none" w:sz="0" w:space="0" w:color="auto"/>
            <w:right w:val="none" w:sz="0" w:space="0" w:color="auto"/>
          </w:divBdr>
          <w:divsChild>
            <w:div w:id="185100260">
              <w:marLeft w:val="0"/>
              <w:marRight w:val="0"/>
              <w:marTop w:val="0"/>
              <w:marBottom w:val="0"/>
              <w:divBdr>
                <w:top w:val="none" w:sz="0" w:space="0" w:color="auto"/>
                <w:left w:val="none" w:sz="0" w:space="0" w:color="auto"/>
                <w:bottom w:val="none" w:sz="0" w:space="0" w:color="auto"/>
                <w:right w:val="none" w:sz="0" w:space="0" w:color="auto"/>
              </w:divBdr>
              <w:divsChild>
                <w:div w:id="1919822044">
                  <w:marLeft w:val="0"/>
                  <w:marRight w:val="0"/>
                  <w:marTop w:val="0"/>
                  <w:marBottom w:val="60"/>
                  <w:divBdr>
                    <w:top w:val="none" w:sz="0" w:space="0" w:color="auto"/>
                    <w:left w:val="none" w:sz="0" w:space="0" w:color="auto"/>
                    <w:bottom w:val="none" w:sz="0" w:space="0" w:color="auto"/>
                    <w:right w:val="none" w:sz="0" w:space="0" w:color="auto"/>
                  </w:divBdr>
                  <w:divsChild>
                    <w:div w:id="2057658639">
                      <w:marLeft w:val="0"/>
                      <w:marRight w:val="0"/>
                      <w:marTop w:val="0"/>
                      <w:marBottom w:val="0"/>
                      <w:divBdr>
                        <w:top w:val="none" w:sz="0" w:space="0" w:color="auto"/>
                        <w:left w:val="none" w:sz="0" w:space="0" w:color="auto"/>
                        <w:bottom w:val="none" w:sz="0" w:space="0" w:color="auto"/>
                        <w:right w:val="none" w:sz="0" w:space="0" w:color="auto"/>
                      </w:divBdr>
                      <w:divsChild>
                        <w:div w:id="1749842756">
                          <w:marLeft w:val="0"/>
                          <w:marRight w:val="0"/>
                          <w:marTop w:val="0"/>
                          <w:marBottom w:val="0"/>
                          <w:divBdr>
                            <w:top w:val="none" w:sz="0" w:space="0" w:color="auto"/>
                            <w:left w:val="none" w:sz="0" w:space="0" w:color="auto"/>
                            <w:bottom w:val="none" w:sz="0" w:space="0" w:color="auto"/>
                            <w:right w:val="none" w:sz="0" w:space="0" w:color="auto"/>
                          </w:divBdr>
                          <w:divsChild>
                            <w:div w:id="2004358298">
                              <w:marLeft w:val="0"/>
                              <w:marRight w:val="0"/>
                              <w:marTop w:val="0"/>
                              <w:marBottom w:val="180"/>
                              <w:divBdr>
                                <w:top w:val="none" w:sz="0" w:space="0" w:color="auto"/>
                                <w:left w:val="none" w:sz="0" w:space="0" w:color="auto"/>
                                <w:bottom w:val="none" w:sz="0" w:space="0" w:color="auto"/>
                                <w:right w:val="none" w:sz="0" w:space="0" w:color="auto"/>
                              </w:divBdr>
                              <w:divsChild>
                                <w:div w:id="590242814">
                                  <w:marLeft w:val="0"/>
                                  <w:marRight w:val="0"/>
                                  <w:marTop w:val="0"/>
                                  <w:marBottom w:val="0"/>
                                  <w:divBdr>
                                    <w:top w:val="none" w:sz="0" w:space="0" w:color="auto"/>
                                    <w:left w:val="none" w:sz="0" w:space="0" w:color="auto"/>
                                    <w:bottom w:val="none" w:sz="0" w:space="0" w:color="auto"/>
                                    <w:right w:val="none" w:sz="0" w:space="0" w:color="auto"/>
                                  </w:divBdr>
                                </w:div>
                                <w:div w:id="144323107">
                                  <w:marLeft w:val="0"/>
                                  <w:marRight w:val="0"/>
                                  <w:marTop w:val="0"/>
                                  <w:marBottom w:val="0"/>
                                  <w:divBdr>
                                    <w:top w:val="none" w:sz="0" w:space="0" w:color="auto"/>
                                    <w:left w:val="none" w:sz="0" w:space="0" w:color="auto"/>
                                    <w:bottom w:val="none" w:sz="0" w:space="0" w:color="auto"/>
                                    <w:right w:val="none" w:sz="0" w:space="0" w:color="auto"/>
                                  </w:divBdr>
                                  <w:divsChild>
                                    <w:div w:id="975110331">
                                      <w:marLeft w:val="0"/>
                                      <w:marRight w:val="0"/>
                                      <w:marTop w:val="0"/>
                                      <w:marBottom w:val="0"/>
                                      <w:divBdr>
                                        <w:top w:val="none" w:sz="0" w:space="0" w:color="auto"/>
                                        <w:left w:val="none" w:sz="0" w:space="0" w:color="auto"/>
                                        <w:bottom w:val="none" w:sz="0" w:space="0" w:color="auto"/>
                                        <w:right w:val="none" w:sz="0" w:space="0" w:color="auto"/>
                                      </w:divBdr>
                                      <w:divsChild>
                                        <w:div w:id="8181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67356">
                      <w:marLeft w:val="0"/>
                      <w:marRight w:val="0"/>
                      <w:marTop w:val="0"/>
                      <w:marBottom w:val="0"/>
                      <w:divBdr>
                        <w:top w:val="none" w:sz="0" w:space="0" w:color="auto"/>
                        <w:left w:val="none" w:sz="0" w:space="0" w:color="auto"/>
                        <w:bottom w:val="none" w:sz="0" w:space="0" w:color="auto"/>
                        <w:right w:val="none" w:sz="0" w:space="0" w:color="auto"/>
                      </w:divBdr>
                      <w:divsChild>
                        <w:div w:id="1019888515">
                          <w:marLeft w:val="0"/>
                          <w:marRight w:val="0"/>
                          <w:marTop w:val="0"/>
                          <w:marBottom w:val="0"/>
                          <w:divBdr>
                            <w:top w:val="none" w:sz="0" w:space="0" w:color="auto"/>
                            <w:left w:val="none" w:sz="0" w:space="0" w:color="auto"/>
                            <w:bottom w:val="none" w:sz="0" w:space="0" w:color="auto"/>
                            <w:right w:val="none" w:sz="0" w:space="0" w:color="auto"/>
                          </w:divBdr>
                          <w:divsChild>
                            <w:div w:id="71120378">
                              <w:marLeft w:val="0"/>
                              <w:marRight w:val="0"/>
                              <w:marTop w:val="0"/>
                              <w:marBottom w:val="0"/>
                              <w:divBdr>
                                <w:top w:val="none" w:sz="0" w:space="0" w:color="auto"/>
                                <w:left w:val="none" w:sz="0" w:space="0" w:color="auto"/>
                                <w:bottom w:val="none" w:sz="0" w:space="0" w:color="auto"/>
                                <w:right w:val="none" w:sz="0" w:space="0" w:color="auto"/>
                              </w:divBdr>
                              <w:divsChild>
                                <w:div w:id="605695105">
                                  <w:marLeft w:val="0"/>
                                  <w:marRight w:val="0"/>
                                  <w:marTop w:val="0"/>
                                  <w:marBottom w:val="0"/>
                                  <w:divBdr>
                                    <w:top w:val="none" w:sz="0" w:space="0" w:color="auto"/>
                                    <w:left w:val="none" w:sz="0" w:space="0" w:color="auto"/>
                                    <w:bottom w:val="none" w:sz="0" w:space="0" w:color="auto"/>
                                    <w:right w:val="none" w:sz="0" w:space="0" w:color="auto"/>
                                  </w:divBdr>
                                </w:div>
                                <w:div w:id="474952341">
                                  <w:marLeft w:val="0"/>
                                  <w:marRight w:val="0"/>
                                  <w:marTop w:val="0"/>
                                  <w:marBottom w:val="0"/>
                                  <w:divBdr>
                                    <w:top w:val="none" w:sz="0" w:space="0" w:color="auto"/>
                                    <w:left w:val="none" w:sz="0" w:space="0" w:color="auto"/>
                                    <w:bottom w:val="none" w:sz="0" w:space="0" w:color="auto"/>
                                    <w:right w:val="none" w:sz="0" w:space="0" w:color="auto"/>
                                  </w:divBdr>
                                  <w:divsChild>
                                    <w:div w:id="71435935">
                                      <w:marLeft w:val="0"/>
                                      <w:marRight w:val="0"/>
                                      <w:marTop w:val="0"/>
                                      <w:marBottom w:val="0"/>
                                      <w:divBdr>
                                        <w:top w:val="none" w:sz="0" w:space="0" w:color="auto"/>
                                        <w:left w:val="none" w:sz="0" w:space="0" w:color="auto"/>
                                        <w:bottom w:val="none" w:sz="0" w:space="0" w:color="auto"/>
                                        <w:right w:val="none" w:sz="0" w:space="0" w:color="auto"/>
                                      </w:divBdr>
                                      <w:divsChild>
                                        <w:div w:id="1135101053">
                                          <w:marLeft w:val="0"/>
                                          <w:marRight w:val="0"/>
                                          <w:marTop w:val="0"/>
                                          <w:marBottom w:val="0"/>
                                          <w:divBdr>
                                            <w:top w:val="none" w:sz="0" w:space="0" w:color="auto"/>
                                            <w:left w:val="none" w:sz="0" w:space="0" w:color="auto"/>
                                            <w:bottom w:val="none" w:sz="0" w:space="0" w:color="auto"/>
                                            <w:right w:val="none" w:sz="0" w:space="0" w:color="auto"/>
                                          </w:divBdr>
                                          <w:divsChild>
                                            <w:div w:id="14028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095765">
          <w:marLeft w:val="0"/>
          <w:marRight w:val="0"/>
          <w:marTop w:val="0"/>
          <w:marBottom w:val="0"/>
          <w:divBdr>
            <w:top w:val="none" w:sz="0" w:space="0" w:color="auto"/>
            <w:left w:val="none" w:sz="0" w:space="0" w:color="auto"/>
            <w:bottom w:val="none" w:sz="0" w:space="0" w:color="auto"/>
            <w:right w:val="none" w:sz="0" w:space="0" w:color="auto"/>
          </w:divBdr>
          <w:divsChild>
            <w:div w:id="1950430880">
              <w:marLeft w:val="0"/>
              <w:marRight w:val="0"/>
              <w:marTop w:val="0"/>
              <w:marBottom w:val="0"/>
              <w:divBdr>
                <w:top w:val="none" w:sz="0" w:space="0" w:color="auto"/>
                <w:left w:val="none" w:sz="0" w:space="0" w:color="auto"/>
                <w:bottom w:val="none" w:sz="0" w:space="0" w:color="auto"/>
                <w:right w:val="none" w:sz="0" w:space="0" w:color="auto"/>
              </w:divBdr>
              <w:divsChild>
                <w:div w:id="1550071965">
                  <w:marLeft w:val="0"/>
                  <w:marRight w:val="0"/>
                  <w:marTop w:val="0"/>
                  <w:marBottom w:val="60"/>
                  <w:divBdr>
                    <w:top w:val="none" w:sz="0" w:space="0" w:color="auto"/>
                    <w:left w:val="none" w:sz="0" w:space="0" w:color="auto"/>
                    <w:bottom w:val="none" w:sz="0" w:space="0" w:color="auto"/>
                    <w:right w:val="none" w:sz="0" w:space="0" w:color="auto"/>
                  </w:divBdr>
                  <w:divsChild>
                    <w:div w:id="256133600">
                      <w:marLeft w:val="0"/>
                      <w:marRight w:val="0"/>
                      <w:marTop w:val="0"/>
                      <w:marBottom w:val="0"/>
                      <w:divBdr>
                        <w:top w:val="none" w:sz="0" w:space="0" w:color="auto"/>
                        <w:left w:val="none" w:sz="0" w:space="0" w:color="auto"/>
                        <w:bottom w:val="none" w:sz="0" w:space="0" w:color="auto"/>
                        <w:right w:val="none" w:sz="0" w:space="0" w:color="auto"/>
                      </w:divBdr>
                      <w:divsChild>
                        <w:div w:id="1191802025">
                          <w:marLeft w:val="0"/>
                          <w:marRight w:val="0"/>
                          <w:marTop w:val="0"/>
                          <w:marBottom w:val="0"/>
                          <w:divBdr>
                            <w:top w:val="none" w:sz="0" w:space="0" w:color="auto"/>
                            <w:left w:val="none" w:sz="0" w:space="0" w:color="auto"/>
                            <w:bottom w:val="none" w:sz="0" w:space="0" w:color="auto"/>
                            <w:right w:val="none" w:sz="0" w:space="0" w:color="auto"/>
                          </w:divBdr>
                          <w:divsChild>
                            <w:div w:id="1627007414">
                              <w:marLeft w:val="0"/>
                              <w:marRight w:val="0"/>
                              <w:marTop w:val="0"/>
                              <w:marBottom w:val="180"/>
                              <w:divBdr>
                                <w:top w:val="none" w:sz="0" w:space="0" w:color="auto"/>
                                <w:left w:val="none" w:sz="0" w:space="0" w:color="auto"/>
                                <w:bottom w:val="none" w:sz="0" w:space="0" w:color="auto"/>
                                <w:right w:val="none" w:sz="0" w:space="0" w:color="auto"/>
                              </w:divBdr>
                              <w:divsChild>
                                <w:div w:id="56634247">
                                  <w:marLeft w:val="0"/>
                                  <w:marRight w:val="0"/>
                                  <w:marTop w:val="0"/>
                                  <w:marBottom w:val="0"/>
                                  <w:divBdr>
                                    <w:top w:val="none" w:sz="0" w:space="0" w:color="auto"/>
                                    <w:left w:val="none" w:sz="0" w:space="0" w:color="auto"/>
                                    <w:bottom w:val="none" w:sz="0" w:space="0" w:color="auto"/>
                                    <w:right w:val="none" w:sz="0" w:space="0" w:color="auto"/>
                                  </w:divBdr>
                                </w:div>
                                <w:div w:id="1354694862">
                                  <w:marLeft w:val="0"/>
                                  <w:marRight w:val="0"/>
                                  <w:marTop w:val="0"/>
                                  <w:marBottom w:val="0"/>
                                  <w:divBdr>
                                    <w:top w:val="none" w:sz="0" w:space="0" w:color="auto"/>
                                    <w:left w:val="none" w:sz="0" w:space="0" w:color="auto"/>
                                    <w:bottom w:val="none" w:sz="0" w:space="0" w:color="auto"/>
                                    <w:right w:val="none" w:sz="0" w:space="0" w:color="auto"/>
                                  </w:divBdr>
                                  <w:divsChild>
                                    <w:div w:id="1937713480">
                                      <w:marLeft w:val="0"/>
                                      <w:marRight w:val="0"/>
                                      <w:marTop w:val="0"/>
                                      <w:marBottom w:val="0"/>
                                      <w:divBdr>
                                        <w:top w:val="none" w:sz="0" w:space="0" w:color="auto"/>
                                        <w:left w:val="none" w:sz="0" w:space="0" w:color="auto"/>
                                        <w:bottom w:val="none" w:sz="0" w:space="0" w:color="auto"/>
                                        <w:right w:val="none" w:sz="0" w:space="0" w:color="auto"/>
                                      </w:divBdr>
                                      <w:divsChild>
                                        <w:div w:id="16664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48584">
                      <w:marLeft w:val="0"/>
                      <w:marRight w:val="0"/>
                      <w:marTop w:val="0"/>
                      <w:marBottom w:val="0"/>
                      <w:divBdr>
                        <w:top w:val="none" w:sz="0" w:space="0" w:color="auto"/>
                        <w:left w:val="none" w:sz="0" w:space="0" w:color="auto"/>
                        <w:bottom w:val="none" w:sz="0" w:space="0" w:color="auto"/>
                        <w:right w:val="none" w:sz="0" w:space="0" w:color="auto"/>
                      </w:divBdr>
                      <w:divsChild>
                        <w:div w:id="1411348322">
                          <w:marLeft w:val="0"/>
                          <w:marRight w:val="0"/>
                          <w:marTop w:val="0"/>
                          <w:marBottom w:val="0"/>
                          <w:divBdr>
                            <w:top w:val="none" w:sz="0" w:space="0" w:color="auto"/>
                            <w:left w:val="none" w:sz="0" w:space="0" w:color="auto"/>
                            <w:bottom w:val="none" w:sz="0" w:space="0" w:color="auto"/>
                            <w:right w:val="none" w:sz="0" w:space="0" w:color="auto"/>
                          </w:divBdr>
                          <w:divsChild>
                            <w:div w:id="2011907052">
                              <w:marLeft w:val="0"/>
                              <w:marRight w:val="0"/>
                              <w:marTop w:val="0"/>
                              <w:marBottom w:val="0"/>
                              <w:divBdr>
                                <w:top w:val="none" w:sz="0" w:space="0" w:color="auto"/>
                                <w:left w:val="none" w:sz="0" w:space="0" w:color="auto"/>
                                <w:bottom w:val="none" w:sz="0" w:space="0" w:color="auto"/>
                                <w:right w:val="none" w:sz="0" w:space="0" w:color="auto"/>
                              </w:divBdr>
                              <w:divsChild>
                                <w:div w:id="635065101">
                                  <w:marLeft w:val="0"/>
                                  <w:marRight w:val="0"/>
                                  <w:marTop w:val="0"/>
                                  <w:marBottom w:val="0"/>
                                  <w:divBdr>
                                    <w:top w:val="none" w:sz="0" w:space="0" w:color="auto"/>
                                    <w:left w:val="none" w:sz="0" w:space="0" w:color="auto"/>
                                    <w:bottom w:val="none" w:sz="0" w:space="0" w:color="auto"/>
                                    <w:right w:val="none" w:sz="0" w:space="0" w:color="auto"/>
                                  </w:divBdr>
                                </w:div>
                                <w:div w:id="165484449">
                                  <w:marLeft w:val="0"/>
                                  <w:marRight w:val="0"/>
                                  <w:marTop w:val="0"/>
                                  <w:marBottom w:val="0"/>
                                  <w:divBdr>
                                    <w:top w:val="none" w:sz="0" w:space="0" w:color="auto"/>
                                    <w:left w:val="none" w:sz="0" w:space="0" w:color="auto"/>
                                    <w:bottom w:val="none" w:sz="0" w:space="0" w:color="auto"/>
                                    <w:right w:val="none" w:sz="0" w:space="0" w:color="auto"/>
                                  </w:divBdr>
                                  <w:divsChild>
                                    <w:div w:id="1580796792">
                                      <w:marLeft w:val="0"/>
                                      <w:marRight w:val="0"/>
                                      <w:marTop w:val="0"/>
                                      <w:marBottom w:val="0"/>
                                      <w:divBdr>
                                        <w:top w:val="none" w:sz="0" w:space="0" w:color="auto"/>
                                        <w:left w:val="none" w:sz="0" w:space="0" w:color="auto"/>
                                        <w:bottom w:val="none" w:sz="0" w:space="0" w:color="auto"/>
                                        <w:right w:val="none" w:sz="0" w:space="0" w:color="auto"/>
                                      </w:divBdr>
                                      <w:divsChild>
                                        <w:div w:id="246967423">
                                          <w:marLeft w:val="0"/>
                                          <w:marRight w:val="0"/>
                                          <w:marTop w:val="0"/>
                                          <w:marBottom w:val="0"/>
                                          <w:divBdr>
                                            <w:top w:val="none" w:sz="0" w:space="0" w:color="auto"/>
                                            <w:left w:val="none" w:sz="0" w:space="0" w:color="auto"/>
                                            <w:bottom w:val="none" w:sz="0" w:space="0" w:color="auto"/>
                                            <w:right w:val="none" w:sz="0" w:space="0" w:color="auto"/>
                                          </w:divBdr>
                                          <w:divsChild>
                                            <w:div w:id="3732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738937">
      <w:bodyDiv w:val="1"/>
      <w:marLeft w:val="0"/>
      <w:marRight w:val="0"/>
      <w:marTop w:val="0"/>
      <w:marBottom w:val="0"/>
      <w:divBdr>
        <w:top w:val="none" w:sz="0" w:space="0" w:color="auto"/>
        <w:left w:val="none" w:sz="0" w:space="0" w:color="auto"/>
        <w:bottom w:val="none" w:sz="0" w:space="0" w:color="auto"/>
        <w:right w:val="none" w:sz="0" w:space="0" w:color="auto"/>
      </w:divBdr>
      <w:divsChild>
        <w:div w:id="1107845671">
          <w:marLeft w:val="0"/>
          <w:marRight w:val="0"/>
          <w:marTop w:val="0"/>
          <w:marBottom w:val="0"/>
          <w:divBdr>
            <w:top w:val="none" w:sz="0" w:space="0" w:color="auto"/>
            <w:left w:val="none" w:sz="0" w:space="0" w:color="auto"/>
            <w:bottom w:val="none" w:sz="0" w:space="0" w:color="auto"/>
            <w:right w:val="none" w:sz="0" w:space="0" w:color="auto"/>
          </w:divBdr>
          <w:divsChild>
            <w:div w:id="1974479226">
              <w:marLeft w:val="0"/>
              <w:marRight w:val="0"/>
              <w:marTop w:val="0"/>
              <w:marBottom w:val="0"/>
              <w:divBdr>
                <w:top w:val="none" w:sz="0" w:space="0" w:color="auto"/>
                <w:left w:val="none" w:sz="0" w:space="0" w:color="auto"/>
                <w:bottom w:val="none" w:sz="0" w:space="0" w:color="auto"/>
                <w:right w:val="none" w:sz="0" w:space="0" w:color="auto"/>
              </w:divBdr>
              <w:divsChild>
                <w:div w:id="363405794">
                  <w:marLeft w:val="0"/>
                  <w:marRight w:val="0"/>
                  <w:marTop w:val="0"/>
                  <w:marBottom w:val="0"/>
                  <w:divBdr>
                    <w:top w:val="none" w:sz="0" w:space="0" w:color="auto"/>
                    <w:left w:val="none" w:sz="0" w:space="0" w:color="auto"/>
                    <w:bottom w:val="none" w:sz="0" w:space="0" w:color="auto"/>
                    <w:right w:val="none" w:sz="0" w:space="0" w:color="auto"/>
                  </w:divBdr>
                  <w:divsChild>
                    <w:div w:id="1708791683">
                      <w:marLeft w:val="0"/>
                      <w:marRight w:val="0"/>
                      <w:marTop w:val="0"/>
                      <w:marBottom w:val="0"/>
                      <w:divBdr>
                        <w:top w:val="none" w:sz="0" w:space="0" w:color="auto"/>
                        <w:left w:val="single" w:sz="12" w:space="0" w:color="auto"/>
                        <w:bottom w:val="none" w:sz="0" w:space="0" w:color="auto"/>
                        <w:right w:val="single" w:sz="12" w:space="0" w:color="auto"/>
                      </w:divBdr>
                      <w:divsChild>
                        <w:div w:id="1743260705">
                          <w:marLeft w:val="0"/>
                          <w:marRight w:val="0"/>
                          <w:marTop w:val="0"/>
                          <w:marBottom w:val="0"/>
                          <w:divBdr>
                            <w:top w:val="none" w:sz="0" w:space="0" w:color="auto"/>
                            <w:left w:val="none" w:sz="0" w:space="0" w:color="auto"/>
                            <w:bottom w:val="none" w:sz="0" w:space="0" w:color="auto"/>
                            <w:right w:val="none" w:sz="0" w:space="0" w:color="auto"/>
                          </w:divBdr>
                          <w:divsChild>
                            <w:div w:id="364137597">
                              <w:marLeft w:val="0"/>
                              <w:marRight w:val="0"/>
                              <w:marTop w:val="0"/>
                              <w:marBottom w:val="0"/>
                              <w:divBdr>
                                <w:top w:val="none" w:sz="0" w:space="0" w:color="auto"/>
                                <w:left w:val="none" w:sz="0" w:space="0" w:color="auto"/>
                                <w:bottom w:val="none" w:sz="0" w:space="0" w:color="auto"/>
                                <w:right w:val="none" w:sz="0" w:space="0" w:color="auto"/>
                              </w:divBdr>
                              <w:divsChild>
                                <w:div w:id="316149114">
                                  <w:marLeft w:val="0"/>
                                  <w:marRight w:val="0"/>
                                  <w:marTop w:val="0"/>
                                  <w:marBottom w:val="0"/>
                                  <w:divBdr>
                                    <w:top w:val="none" w:sz="0" w:space="0" w:color="auto"/>
                                    <w:left w:val="none" w:sz="0" w:space="0" w:color="auto"/>
                                    <w:bottom w:val="none" w:sz="0" w:space="0" w:color="auto"/>
                                    <w:right w:val="none" w:sz="0" w:space="0" w:color="auto"/>
                                  </w:divBdr>
                                  <w:divsChild>
                                    <w:div w:id="1417089933">
                                      <w:marLeft w:val="0"/>
                                      <w:marRight w:val="0"/>
                                      <w:marTop w:val="0"/>
                                      <w:marBottom w:val="0"/>
                                      <w:divBdr>
                                        <w:top w:val="none" w:sz="0" w:space="0" w:color="auto"/>
                                        <w:left w:val="none" w:sz="0" w:space="0" w:color="auto"/>
                                        <w:bottom w:val="none" w:sz="0" w:space="0" w:color="auto"/>
                                        <w:right w:val="none" w:sz="0" w:space="0" w:color="auto"/>
                                      </w:divBdr>
                                      <w:divsChild>
                                        <w:div w:id="337735636">
                                          <w:marLeft w:val="0"/>
                                          <w:marRight w:val="0"/>
                                          <w:marTop w:val="0"/>
                                          <w:marBottom w:val="0"/>
                                          <w:divBdr>
                                            <w:top w:val="none" w:sz="0" w:space="0" w:color="auto"/>
                                            <w:left w:val="none" w:sz="0" w:space="0" w:color="auto"/>
                                            <w:bottom w:val="none" w:sz="0" w:space="0" w:color="auto"/>
                                            <w:right w:val="none" w:sz="0" w:space="0" w:color="auto"/>
                                          </w:divBdr>
                                          <w:divsChild>
                                            <w:div w:id="1959752816">
                                              <w:marLeft w:val="0"/>
                                              <w:marRight w:val="0"/>
                                              <w:marTop w:val="0"/>
                                              <w:marBottom w:val="0"/>
                                              <w:divBdr>
                                                <w:top w:val="none" w:sz="0" w:space="0" w:color="auto"/>
                                                <w:left w:val="none" w:sz="0" w:space="0" w:color="auto"/>
                                                <w:bottom w:val="none" w:sz="0" w:space="0" w:color="auto"/>
                                                <w:right w:val="none" w:sz="0" w:space="0" w:color="auto"/>
                                              </w:divBdr>
                                              <w:divsChild>
                                                <w:div w:id="1978098551">
                                                  <w:marLeft w:val="0"/>
                                                  <w:marRight w:val="0"/>
                                                  <w:marTop w:val="0"/>
                                                  <w:marBottom w:val="0"/>
                                                  <w:divBdr>
                                                    <w:top w:val="none" w:sz="0" w:space="0" w:color="auto"/>
                                                    <w:left w:val="none" w:sz="0" w:space="0" w:color="auto"/>
                                                    <w:bottom w:val="none" w:sz="0" w:space="0" w:color="auto"/>
                                                    <w:right w:val="none" w:sz="0" w:space="0" w:color="auto"/>
                                                  </w:divBdr>
                                                  <w:divsChild>
                                                    <w:div w:id="1199271523">
                                                      <w:marLeft w:val="0"/>
                                                      <w:marRight w:val="0"/>
                                                      <w:marTop w:val="0"/>
                                                      <w:marBottom w:val="0"/>
                                                      <w:divBdr>
                                                        <w:top w:val="none" w:sz="0" w:space="0" w:color="auto"/>
                                                        <w:left w:val="none" w:sz="0" w:space="0" w:color="auto"/>
                                                        <w:bottom w:val="none" w:sz="0" w:space="0" w:color="auto"/>
                                                        <w:right w:val="none" w:sz="0" w:space="0" w:color="auto"/>
                                                      </w:divBdr>
                                                      <w:divsChild>
                                                        <w:div w:id="1755786932">
                                                          <w:marLeft w:val="0"/>
                                                          <w:marRight w:val="0"/>
                                                          <w:marTop w:val="0"/>
                                                          <w:marBottom w:val="0"/>
                                                          <w:divBdr>
                                                            <w:top w:val="none" w:sz="0" w:space="0" w:color="auto"/>
                                                            <w:left w:val="none" w:sz="0" w:space="0" w:color="auto"/>
                                                            <w:bottom w:val="none" w:sz="0" w:space="0" w:color="auto"/>
                                                            <w:right w:val="none" w:sz="0" w:space="0" w:color="auto"/>
                                                          </w:divBdr>
                                                          <w:divsChild>
                                                            <w:div w:id="1450315419">
                                                              <w:marLeft w:val="0"/>
                                                              <w:marRight w:val="0"/>
                                                              <w:marTop w:val="0"/>
                                                              <w:marBottom w:val="0"/>
                                                              <w:divBdr>
                                                                <w:top w:val="none" w:sz="0" w:space="0" w:color="auto"/>
                                                                <w:left w:val="none" w:sz="0" w:space="0" w:color="auto"/>
                                                                <w:bottom w:val="none" w:sz="0" w:space="0" w:color="auto"/>
                                                                <w:right w:val="none" w:sz="0" w:space="0" w:color="auto"/>
                                                              </w:divBdr>
                                                              <w:divsChild>
                                                                <w:div w:id="173349161">
                                                                  <w:marLeft w:val="0"/>
                                                                  <w:marRight w:val="0"/>
                                                                  <w:marTop w:val="0"/>
                                                                  <w:marBottom w:val="0"/>
                                                                  <w:divBdr>
                                                                    <w:top w:val="none" w:sz="0" w:space="0" w:color="auto"/>
                                                                    <w:left w:val="none" w:sz="0" w:space="0" w:color="auto"/>
                                                                    <w:bottom w:val="none" w:sz="0" w:space="0" w:color="auto"/>
                                                                    <w:right w:val="none" w:sz="0" w:space="0" w:color="auto"/>
                                                                  </w:divBdr>
                                                                  <w:divsChild>
                                                                    <w:div w:id="1395157379">
                                                                      <w:marLeft w:val="0"/>
                                                                      <w:marRight w:val="0"/>
                                                                      <w:marTop w:val="0"/>
                                                                      <w:marBottom w:val="0"/>
                                                                      <w:divBdr>
                                                                        <w:top w:val="none" w:sz="0" w:space="0" w:color="auto"/>
                                                                        <w:left w:val="none" w:sz="0" w:space="0" w:color="auto"/>
                                                                        <w:bottom w:val="none" w:sz="0" w:space="0" w:color="auto"/>
                                                                        <w:right w:val="none" w:sz="0" w:space="0" w:color="auto"/>
                                                                      </w:divBdr>
                                                                      <w:divsChild>
                                                                        <w:div w:id="763495550">
                                                                          <w:marLeft w:val="0"/>
                                                                          <w:marRight w:val="0"/>
                                                                          <w:marTop w:val="0"/>
                                                                          <w:marBottom w:val="0"/>
                                                                          <w:divBdr>
                                                                            <w:top w:val="none" w:sz="0" w:space="0" w:color="auto"/>
                                                                            <w:left w:val="none" w:sz="0" w:space="0" w:color="auto"/>
                                                                            <w:bottom w:val="none" w:sz="0" w:space="0" w:color="auto"/>
                                                                            <w:right w:val="none" w:sz="0" w:space="0" w:color="auto"/>
                                                                          </w:divBdr>
                                                                          <w:divsChild>
                                                                            <w:div w:id="420178786">
                                                                              <w:marLeft w:val="0"/>
                                                                              <w:marRight w:val="0"/>
                                                                              <w:marTop w:val="0"/>
                                                                              <w:marBottom w:val="0"/>
                                                                              <w:divBdr>
                                                                                <w:top w:val="none" w:sz="0" w:space="0" w:color="auto"/>
                                                                                <w:left w:val="none" w:sz="0" w:space="0" w:color="auto"/>
                                                                                <w:bottom w:val="none" w:sz="0" w:space="0" w:color="auto"/>
                                                                                <w:right w:val="none" w:sz="0" w:space="0" w:color="auto"/>
                                                                              </w:divBdr>
                                                                              <w:divsChild>
                                                                                <w:div w:id="92895198">
                                                                                  <w:marLeft w:val="0"/>
                                                                                  <w:marRight w:val="0"/>
                                                                                  <w:marTop w:val="0"/>
                                                                                  <w:marBottom w:val="0"/>
                                                                                  <w:divBdr>
                                                                                    <w:top w:val="none" w:sz="0" w:space="0" w:color="auto"/>
                                                                                    <w:left w:val="none" w:sz="0" w:space="0" w:color="auto"/>
                                                                                    <w:bottom w:val="none" w:sz="0" w:space="0" w:color="auto"/>
                                                                                    <w:right w:val="none" w:sz="0" w:space="0" w:color="auto"/>
                                                                                  </w:divBdr>
                                                                                  <w:divsChild>
                                                                                    <w:div w:id="1576813700">
                                                                                      <w:marLeft w:val="0"/>
                                                                                      <w:marRight w:val="0"/>
                                                                                      <w:marTop w:val="0"/>
                                                                                      <w:marBottom w:val="0"/>
                                                                                      <w:divBdr>
                                                                                        <w:top w:val="none" w:sz="0" w:space="0" w:color="auto"/>
                                                                                        <w:left w:val="none" w:sz="0" w:space="0" w:color="auto"/>
                                                                                        <w:bottom w:val="none" w:sz="0" w:space="0" w:color="auto"/>
                                                                                        <w:right w:val="none" w:sz="0" w:space="0" w:color="auto"/>
                                                                                      </w:divBdr>
                                                                                      <w:divsChild>
                                                                                        <w:div w:id="1283876980">
                                                                                          <w:marLeft w:val="0"/>
                                                                                          <w:marRight w:val="0"/>
                                                                                          <w:marTop w:val="0"/>
                                                                                          <w:marBottom w:val="0"/>
                                                                                          <w:divBdr>
                                                                                            <w:top w:val="none" w:sz="0" w:space="0" w:color="auto"/>
                                                                                            <w:left w:val="none" w:sz="0" w:space="0" w:color="auto"/>
                                                                                            <w:bottom w:val="none" w:sz="0" w:space="0" w:color="auto"/>
                                                                                            <w:right w:val="none" w:sz="0" w:space="0" w:color="auto"/>
                                                                                          </w:divBdr>
                                                                                          <w:divsChild>
                                                                                            <w:div w:id="194272171">
                                                                                              <w:marLeft w:val="0"/>
                                                                                              <w:marRight w:val="0"/>
                                                                                              <w:marTop w:val="0"/>
                                                                                              <w:marBottom w:val="0"/>
                                                                                              <w:divBdr>
                                                                                                <w:top w:val="none" w:sz="0" w:space="0" w:color="auto"/>
                                                                                                <w:left w:val="none" w:sz="0" w:space="0" w:color="auto"/>
                                                                                                <w:bottom w:val="none" w:sz="0" w:space="0" w:color="auto"/>
                                                                                                <w:right w:val="none" w:sz="0" w:space="0" w:color="auto"/>
                                                                                              </w:divBdr>
                                                                                              <w:divsChild>
                                                                                                <w:div w:id="1316375341">
                                                                                                  <w:marLeft w:val="0"/>
                                                                                                  <w:marRight w:val="0"/>
                                                                                                  <w:marTop w:val="0"/>
                                                                                                  <w:marBottom w:val="0"/>
                                                                                                  <w:divBdr>
                                                                                                    <w:top w:val="single" w:sz="24" w:space="6" w:color="auto"/>
                                                                                                    <w:left w:val="single" w:sz="24" w:space="9" w:color="auto"/>
                                                                                                    <w:bottom w:val="single" w:sz="24" w:space="6" w:color="auto"/>
                                                                                                    <w:right w:val="single" w:sz="24" w:space="9" w:color="auto"/>
                                                                                                  </w:divBdr>
                                                                                                  <w:divsChild>
                                                                                                    <w:div w:id="9114760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9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0962">
                                                              <w:marLeft w:val="0"/>
                                                              <w:marRight w:val="0"/>
                                                              <w:marTop w:val="0"/>
                                                              <w:marBottom w:val="0"/>
                                                              <w:divBdr>
                                                                <w:top w:val="none" w:sz="0" w:space="0" w:color="auto"/>
                                                                <w:left w:val="none" w:sz="0" w:space="0" w:color="auto"/>
                                                                <w:bottom w:val="none" w:sz="0" w:space="0" w:color="auto"/>
                                                                <w:right w:val="none" w:sz="0" w:space="0" w:color="auto"/>
                                                              </w:divBdr>
                                                              <w:divsChild>
                                                                <w:div w:id="422846592">
                                                                  <w:marLeft w:val="0"/>
                                                                  <w:marRight w:val="0"/>
                                                                  <w:marTop w:val="0"/>
                                                                  <w:marBottom w:val="0"/>
                                                                  <w:divBdr>
                                                                    <w:top w:val="single" w:sz="2" w:space="9" w:color="auto"/>
                                                                    <w:left w:val="single" w:sz="2" w:space="9" w:color="auto"/>
                                                                    <w:bottom w:val="single" w:sz="2" w:space="9" w:color="auto"/>
                                                                    <w:right w:val="single" w:sz="2" w:space="9" w:color="auto"/>
                                                                  </w:divBdr>
                                                                  <w:divsChild>
                                                                    <w:div w:id="815875684">
                                                                      <w:marLeft w:val="0"/>
                                                                      <w:marRight w:val="0"/>
                                                                      <w:marTop w:val="0"/>
                                                                      <w:marBottom w:val="0"/>
                                                                      <w:divBdr>
                                                                        <w:top w:val="none" w:sz="0" w:space="0" w:color="auto"/>
                                                                        <w:left w:val="none" w:sz="0" w:space="0" w:color="auto"/>
                                                                        <w:bottom w:val="none" w:sz="0" w:space="0" w:color="auto"/>
                                                                        <w:right w:val="none" w:sz="0" w:space="0" w:color="auto"/>
                                                                      </w:divBdr>
                                                                      <w:divsChild>
                                                                        <w:div w:id="12442947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7389869">
          <w:marLeft w:val="0"/>
          <w:marRight w:val="0"/>
          <w:marTop w:val="0"/>
          <w:marBottom w:val="0"/>
          <w:divBdr>
            <w:top w:val="none" w:sz="0" w:space="0" w:color="auto"/>
            <w:left w:val="none" w:sz="0" w:space="0" w:color="auto"/>
            <w:bottom w:val="none" w:sz="0" w:space="0" w:color="auto"/>
            <w:right w:val="none" w:sz="0" w:space="0" w:color="auto"/>
          </w:divBdr>
          <w:divsChild>
            <w:div w:id="1221868776">
              <w:marLeft w:val="0"/>
              <w:marRight w:val="0"/>
              <w:marTop w:val="0"/>
              <w:marBottom w:val="0"/>
              <w:divBdr>
                <w:top w:val="none" w:sz="0" w:space="0" w:color="auto"/>
                <w:left w:val="none" w:sz="0" w:space="0" w:color="auto"/>
                <w:bottom w:val="none" w:sz="0" w:space="0" w:color="auto"/>
                <w:right w:val="none" w:sz="0" w:space="0" w:color="auto"/>
              </w:divBdr>
              <w:divsChild>
                <w:div w:id="1408840132">
                  <w:marLeft w:val="0"/>
                  <w:marRight w:val="0"/>
                  <w:marTop w:val="0"/>
                  <w:marBottom w:val="0"/>
                  <w:divBdr>
                    <w:top w:val="none" w:sz="0" w:space="0" w:color="auto"/>
                    <w:left w:val="none" w:sz="0" w:space="0" w:color="auto"/>
                    <w:bottom w:val="none" w:sz="0" w:space="0" w:color="auto"/>
                    <w:right w:val="none" w:sz="0" w:space="0" w:color="auto"/>
                  </w:divBdr>
                  <w:divsChild>
                    <w:div w:id="790519059">
                      <w:marLeft w:val="0"/>
                      <w:marRight w:val="1500"/>
                      <w:marTop w:val="0"/>
                      <w:marBottom w:val="0"/>
                      <w:divBdr>
                        <w:top w:val="none" w:sz="0" w:space="0" w:color="auto"/>
                        <w:left w:val="none" w:sz="0" w:space="0" w:color="auto"/>
                        <w:bottom w:val="none" w:sz="0" w:space="0" w:color="auto"/>
                        <w:right w:val="none" w:sz="0" w:space="0" w:color="auto"/>
                      </w:divBdr>
                      <w:divsChild>
                        <w:div w:id="366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sa/HealthAwareness/EducationalContent/Firstaid/Pages/007.aspx"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454</Words>
  <Characters>2499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2024-04-21T15:49:00Z</dcterms:created>
  <dcterms:modified xsi:type="dcterms:W3CDTF">2024-05-18T06:21:00Z</dcterms:modified>
</cp:coreProperties>
</file>