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22" w:rsidRDefault="004252AC" w:rsidP="00F34522">
      <w:pPr>
        <w:spacing w:before="100" w:beforeAutospacing="1" w:after="100" w:afterAutospacing="1" w:line="240" w:lineRule="auto"/>
        <w:rPr>
          <w:rFonts w:asciiTheme="majorBidi" w:eastAsia="Times New Roman" w:hAnsiTheme="majorBidi" w:cstheme="majorBidi"/>
          <w:b/>
          <w:bCs/>
          <w:sz w:val="24"/>
          <w:szCs w:val="24"/>
        </w:rPr>
      </w:pPr>
      <w:r w:rsidRPr="00D41114">
        <w:rPr>
          <w:rFonts w:asciiTheme="majorBidi" w:eastAsia="Times New Roman" w:hAnsiTheme="majorBidi" w:cstheme="majorBidi"/>
          <w:b/>
          <w:bCs/>
          <w:sz w:val="24"/>
          <w:szCs w:val="24"/>
        </w:rPr>
        <w:t xml:space="preserve">                                                                 </w:t>
      </w:r>
      <w:r w:rsidR="00652B82" w:rsidRPr="00D41114">
        <w:rPr>
          <w:rFonts w:asciiTheme="majorBidi" w:eastAsia="Times New Roman" w:hAnsiTheme="majorBidi" w:cstheme="majorBidi"/>
          <w:b/>
          <w:bCs/>
          <w:sz w:val="24"/>
          <w:szCs w:val="24"/>
        </w:rPr>
        <w:t xml:space="preserve">LA PHONETIQUE ARTICULATOIRE </w:t>
      </w:r>
    </w:p>
    <w:p w:rsidR="00F34522" w:rsidRPr="00CA5A51" w:rsidRDefault="00F34522" w:rsidP="00F34522">
      <w:pPr>
        <w:jc w:val="both"/>
        <w:rPr>
          <w:rFonts w:asciiTheme="majorBidi" w:hAnsiTheme="majorBidi" w:cstheme="majorBidi"/>
          <w:sz w:val="24"/>
          <w:szCs w:val="24"/>
        </w:rPr>
      </w:pPr>
      <w:r w:rsidRPr="00CA5A51">
        <w:rPr>
          <w:rFonts w:asciiTheme="majorBidi" w:hAnsiTheme="majorBidi" w:cstheme="majorBidi"/>
          <w:sz w:val="24"/>
          <w:szCs w:val="24"/>
        </w:rPr>
        <w:t>L</w:t>
      </w:r>
      <w:r>
        <w:rPr>
          <w:rFonts w:asciiTheme="majorBidi" w:hAnsiTheme="majorBidi" w:cstheme="majorBidi"/>
          <w:sz w:val="24"/>
          <w:szCs w:val="24"/>
        </w:rPr>
        <w:t>a phonétique articulatoire est le</w:t>
      </w:r>
      <w:r w:rsidRPr="00CA5A51">
        <w:rPr>
          <w:rFonts w:asciiTheme="majorBidi" w:hAnsiTheme="majorBidi" w:cstheme="majorBidi"/>
          <w:sz w:val="24"/>
          <w:szCs w:val="24"/>
        </w:rPr>
        <w:t xml:space="preserve"> plus </w:t>
      </w:r>
      <w:r>
        <w:rPr>
          <w:rFonts w:asciiTheme="majorBidi" w:hAnsiTheme="majorBidi" w:cstheme="majorBidi"/>
          <w:sz w:val="24"/>
          <w:szCs w:val="24"/>
        </w:rPr>
        <w:t>domaine</w:t>
      </w:r>
      <w:r w:rsidRPr="00CA5A51">
        <w:rPr>
          <w:rFonts w:asciiTheme="majorBidi" w:hAnsiTheme="majorBidi" w:cstheme="majorBidi"/>
          <w:sz w:val="24"/>
          <w:szCs w:val="24"/>
        </w:rPr>
        <w:t xml:space="preserve"> de la phonétique </w:t>
      </w:r>
      <w:r>
        <w:rPr>
          <w:rFonts w:asciiTheme="majorBidi" w:hAnsiTheme="majorBidi" w:cstheme="majorBidi"/>
          <w:sz w:val="24"/>
          <w:szCs w:val="24"/>
        </w:rPr>
        <w:t xml:space="preserve">le plus exploré </w:t>
      </w:r>
      <w:r w:rsidRPr="00CA5A51">
        <w:rPr>
          <w:rFonts w:asciiTheme="majorBidi" w:hAnsiTheme="majorBidi" w:cstheme="majorBidi"/>
          <w:sz w:val="24"/>
          <w:szCs w:val="24"/>
        </w:rPr>
        <w:t>qui étudie la manière dont les sons du langage sont émis, produits par les organes phonatoires. Elle fait la description et la classification des sons à partir des organes qui interviennent lors de la production des sons. En effet, la description des articulations se fait à l’aide de</w:t>
      </w:r>
      <w:r>
        <w:rPr>
          <w:rFonts w:asciiTheme="majorBidi" w:hAnsiTheme="majorBidi" w:cstheme="majorBidi"/>
          <w:sz w:val="24"/>
          <w:szCs w:val="24"/>
        </w:rPr>
        <w:t xml:space="preserve"> plusieurs variables ou organes qui interviennent lors du processus physiologique de  la production des différents sons de la parole. </w:t>
      </w:r>
    </w:p>
    <w:p w:rsidR="00652B82" w:rsidRPr="00D41114" w:rsidRDefault="00D41114" w:rsidP="00D41114">
      <w:pPr>
        <w:pStyle w:val="Paragraphedeliste"/>
        <w:numPr>
          <w:ilvl w:val="0"/>
          <w:numId w:val="7"/>
        </w:numPr>
        <w:spacing w:before="100" w:beforeAutospacing="1" w:after="100" w:afterAutospacing="1" w:line="240" w:lineRule="auto"/>
        <w:rPr>
          <w:rFonts w:asciiTheme="majorBidi" w:eastAsia="Times New Roman" w:hAnsiTheme="majorBidi" w:cstheme="majorBidi"/>
          <w:b/>
          <w:bCs/>
          <w:sz w:val="24"/>
          <w:szCs w:val="24"/>
        </w:rPr>
      </w:pPr>
      <w:r w:rsidRPr="00D41114">
        <w:rPr>
          <w:rFonts w:asciiTheme="majorBidi" w:eastAsia="Times New Roman" w:hAnsiTheme="majorBidi" w:cstheme="majorBidi"/>
          <w:b/>
          <w:bCs/>
          <w:sz w:val="24"/>
          <w:szCs w:val="24"/>
        </w:rPr>
        <w:t xml:space="preserve">Anatomie et physiologie des organes phonatoires </w:t>
      </w:r>
      <w:r w:rsidR="00652B82" w:rsidRPr="00D41114">
        <w:rPr>
          <w:rFonts w:asciiTheme="majorBidi" w:eastAsia="Times New Roman" w:hAnsiTheme="majorBidi" w:cstheme="majorBidi"/>
          <w:b/>
          <w:bCs/>
          <w:sz w:val="24"/>
          <w:szCs w:val="24"/>
        </w:rPr>
        <w:t xml:space="preserve"> </w:t>
      </w:r>
      <w:r w:rsidRPr="00D41114">
        <w:rPr>
          <w:rFonts w:asciiTheme="majorBidi" w:eastAsia="Times New Roman" w:hAnsiTheme="majorBidi" w:cstheme="majorBidi"/>
          <w:b/>
          <w:bCs/>
          <w:sz w:val="24"/>
          <w:szCs w:val="24"/>
        </w:rPr>
        <w:t>(vue d’ensemble)</w:t>
      </w:r>
      <w:r w:rsidR="00F34522">
        <w:rPr>
          <w:rFonts w:asciiTheme="majorBidi" w:eastAsia="Times New Roman" w:hAnsiTheme="majorBidi" w:cstheme="majorBidi"/>
          <w:b/>
          <w:bCs/>
          <w:sz w:val="24"/>
          <w:szCs w:val="24"/>
        </w:rPr>
        <w:t xml:space="preserve"> (voir schéma ci-joint)</w:t>
      </w:r>
    </w:p>
    <w:p w:rsidR="005C22A8" w:rsidRPr="00D41114" w:rsidRDefault="004252AC" w:rsidP="00D41114">
      <w:pPr>
        <w:pStyle w:val="Paragraphedeliste"/>
        <w:numPr>
          <w:ilvl w:val="0"/>
          <w:numId w:val="7"/>
        </w:numPr>
        <w:spacing w:before="100" w:beforeAutospacing="1" w:after="100" w:afterAutospacing="1" w:line="240" w:lineRule="auto"/>
        <w:rPr>
          <w:rFonts w:asciiTheme="majorBidi" w:eastAsia="Times New Roman" w:hAnsiTheme="majorBidi" w:cstheme="majorBidi"/>
          <w:b/>
          <w:bCs/>
          <w:sz w:val="24"/>
          <w:szCs w:val="24"/>
        </w:rPr>
      </w:pPr>
      <w:r w:rsidRPr="00D41114">
        <w:rPr>
          <w:rFonts w:asciiTheme="majorBidi" w:eastAsia="Times New Roman" w:hAnsiTheme="majorBidi" w:cstheme="majorBidi"/>
          <w:b/>
          <w:bCs/>
          <w:sz w:val="24"/>
          <w:szCs w:val="24"/>
        </w:rPr>
        <w:t>La production de sons </w:t>
      </w:r>
    </w:p>
    <w:p w:rsidR="005C22A8" w:rsidRPr="00D41114" w:rsidRDefault="00D76D87" w:rsidP="005C22A8">
      <w:p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noProof/>
          <w:sz w:val="24"/>
          <w:szCs w:val="24"/>
        </w:rPr>
        <w:pict>
          <v:shapetype id="_x0000_t202" coordsize="21600,21600" o:spt="202" path="m,l,21600r21600,l21600,xe">
            <v:stroke joinstyle="miter"/>
            <v:path gradientshapeok="t" o:connecttype="rect"/>
          </v:shapetype>
          <v:shape id="_x0000_s1026" type="#_x0000_t202" style="position:absolute;margin-left:318.5pt;margin-top:20.45pt;width:202.9pt;height:164.5pt;z-index:251658240">
            <v:textbox>
              <w:txbxContent>
                <w:p w:rsidR="00532536" w:rsidRDefault="00532536">
                  <w:r w:rsidRPr="005C22A8">
                    <w:rPr>
                      <w:noProof/>
                    </w:rPr>
                    <w:drawing>
                      <wp:inline distT="0" distB="0" distL="0" distR="0">
                        <wp:extent cx="2019300" cy="1977312"/>
                        <wp:effectExtent l="0" t="0" r="0" b="0"/>
                        <wp:docPr id="2" name="Image 1" descr="http://www.unil.ch/webdav/site/ling/shared/Phonetique/Schemas/re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l.ch/webdav/site/ling/shared/Phonetique/Schemas/reson.GIF"/>
                                <pic:cNvPicPr>
                                  <a:picLocks noChangeAspect="1" noChangeArrowheads="1"/>
                                </pic:cNvPicPr>
                              </pic:nvPicPr>
                              <pic:blipFill>
                                <a:blip r:embed="rId7" cstate="print"/>
                                <a:srcRect/>
                                <a:stretch>
                                  <a:fillRect/>
                                </a:stretch>
                              </pic:blipFill>
                              <pic:spPr bwMode="auto">
                                <a:xfrm>
                                  <a:off x="0" y="0"/>
                                  <a:ext cx="2023757" cy="1981677"/>
                                </a:xfrm>
                                <a:prstGeom prst="rect">
                                  <a:avLst/>
                                </a:prstGeom>
                                <a:noFill/>
                                <a:ln w="9525">
                                  <a:noFill/>
                                  <a:miter lim="800000"/>
                                  <a:headEnd/>
                                  <a:tailEnd/>
                                </a:ln>
                              </pic:spPr>
                            </pic:pic>
                          </a:graphicData>
                        </a:graphic>
                      </wp:inline>
                    </w:drawing>
                  </w:r>
                </w:p>
              </w:txbxContent>
            </v:textbox>
          </v:shape>
        </w:pict>
      </w:r>
      <w:r w:rsidR="005C22A8" w:rsidRPr="00D41114">
        <w:rPr>
          <w:rFonts w:asciiTheme="majorBidi" w:eastAsia="Times New Roman" w:hAnsiTheme="majorBidi" w:cstheme="majorBidi"/>
          <w:sz w:val="24"/>
          <w:szCs w:val="24"/>
        </w:rPr>
        <w:t>La majorité des sons du langage sont le fait du passage d'une colonne d'air venant des poumons, qui traverse un ou plusieurs résonateurs de l'appareil phonatoire.</w:t>
      </w:r>
    </w:p>
    <w:p w:rsidR="005C22A8" w:rsidRPr="00D41114" w:rsidRDefault="005C22A8" w:rsidP="009E5102">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Les résonateurs principaux sont :</w:t>
      </w:r>
    </w:p>
    <w:p w:rsidR="005C22A8" w:rsidRPr="00D41114" w:rsidRDefault="005C22A8" w:rsidP="004252AC">
      <w:pPr>
        <w:pStyle w:val="Paragraphedeliste"/>
        <w:numPr>
          <w:ilvl w:val="0"/>
          <w:numId w:val="1"/>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le pharynx ;</w:t>
      </w:r>
    </w:p>
    <w:p w:rsidR="005C22A8" w:rsidRPr="00D41114" w:rsidRDefault="005C22A8" w:rsidP="005C22A8">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la cavité buccale ;</w:t>
      </w:r>
    </w:p>
    <w:p w:rsidR="005C22A8" w:rsidRPr="00D41114" w:rsidRDefault="005C22A8" w:rsidP="005C22A8">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la cavité labiale ;</w:t>
      </w:r>
    </w:p>
    <w:p w:rsidR="005C22A8" w:rsidRPr="00D41114" w:rsidRDefault="005C22A8" w:rsidP="004252AC">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les fosses nasales</w:t>
      </w:r>
      <w:r w:rsidR="009E5102" w:rsidRPr="00D41114">
        <w:rPr>
          <w:rFonts w:asciiTheme="majorBidi" w:eastAsia="Times New Roman" w:hAnsiTheme="majorBidi" w:cstheme="majorBidi"/>
          <w:sz w:val="24"/>
          <w:szCs w:val="24"/>
        </w:rPr>
        <w:t>.</w:t>
      </w:r>
    </w:p>
    <w:p w:rsidR="004252AC" w:rsidRDefault="004252AC" w:rsidP="005C22A8">
      <w:pPr>
        <w:spacing w:before="100" w:beforeAutospacing="1" w:after="100" w:afterAutospacing="1" w:line="240" w:lineRule="auto"/>
        <w:rPr>
          <w:rFonts w:asciiTheme="majorBidi" w:eastAsia="Times New Roman" w:hAnsiTheme="majorBidi" w:cstheme="majorBidi"/>
          <w:sz w:val="24"/>
          <w:szCs w:val="24"/>
        </w:rPr>
      </w:pPr>
    </w:p>
    <w:p w:rsidR="00D41114" w:rsidRPr="00D41114" w:rsidRDefault="00D41114" w:rsidP="005C22A8">
      <w:pPr>
        <w:spacing w:before="100" w:beforeAutospacing="1" w:after="100" w:afterAutospacing="1" w:line="240" w:lineRule="auto"/>
        <w:rPr>
          <w:rFonts w:asciiTheme="majorBidi" w:eastAsia="Times New Roman" w:hAnsiTheme="majorBidi" w:cstheme="majorBidi"/>
          <w:sz w:val="24"/>
          <w:szCs w:val="24"/>
        </w:rPr>
      </w:pP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La présence ou l'absence d'obstacles sur le parcours de la colonne d'air modifie la nature du son produit. C'est, entre autres, en classant ces obstacles éventuels que la phonétique articulatoire dégage les différentes classes de sons décrites ci-dessous.</w:t>
      </w:r>
    </w:p>
    <w:p w:rsidR="005C22A8" w:rsidRPr="00D41114" w:rsidRDefault="005C22A8" w:rsidP="00652B82">
      <w:pPr>
        <w:tabs>
          <w:tab w:val="left" w:pos="6812"/>
          <w:tab w:val="left" w:pos="7087"/>
        </w:tabs>
        <w:spacing w:before="100" w:beforeAutospacing="1" w:after="0" w:line="240" w:lineRule="auto"/>
        <w:rPr>
          <w:rFonts w:asciiTheme="majorBidi" w:hAnsiTheme="majorBidi" w:cstheme="majorBidi"/>
          <w:b/>
          <w:bCs/>
          <w:sz w:val="24"/>
          <w:szCs w:val="24"/>
        </w:rPr>
      </w:pPr>
      <w:r w:rsidRPr="00D41114">
        <w:rPr>
          <w:rFonts w:asciiTheme="majorBidi" w:hAnsiTheme="majorBidi" w:cstheme="majorBidi"/>
          <w:b/>
          <w:bCs/>
          <w:sz w:val="24"/>
          <w:szCs w:val="24"/>
        </w:rPr>
        <w:t>Les consonnes et les voyelles</w:t>
      </w:r>
      <w:r w:rsidR="00652B82" w:rsidRPr="00D41114">
        <w:rPr>
          <w:rFonts w:asciiTheme="majorBidi" w:hAnsiTheme="majorBidi" w:cstheme="majorBidi"/>
          <w:b/>
          <w:bCs/>
          <w:sz w:val="24"/>
          <w:szCs w:val="24"/>
        </w:rPr>
        <w:t xml:space="preserve"> : </w:t>
      </w:r>
      <w:r w:rsidRPr="00D41114">
        <w:rPr>
          <w:rFonts w:asciiTheme="majorBidi" w:eastAsia="Times New Roman" w:hAnsiTheme="majorBidi" w:cstheme="majorBidi"/>
          <w:sz w:val="24"/>
          <w:szCs w:val="24"/>
        </w:rPr>
        <w:t>La distinction entre voyelles et consonnes s'effectue de la manière suivante :</w:t>
      </w:r>
    </w:p>
    <w:p w:rsidR="005C22A8" w:rsidRPr="00D41114" w:rsidRDefault="005C22A8" w:rsidP="005C22A8">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si le passage de l'air se fait librement à partir de la glotte, on a affaire à une voyelle ;</w:t>
      </w:r>
    </w:p>
    <w:p w:rsidR="005C22A8" w:rsidRPr="00D41114" w:rsidRDefault="005C22A8" w:rsidP="005C22A8">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si le passage de l'air à partir de la glotte est obstrué, complètement ou partiellement, en un ou plusieurs endroits, on a affaire à une consonne.</w:t>
      </w:r>
    </w:p>
    <w:p w:rsidR="005C22A8" w:rsidRPr="00D41114" w:rsidRDefault="005C22A8" w:rsidP="00E66A70">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Avant d'aller plus loin, on signalera que le passage des consonnes aux voyelles ne se fait pas de manière abrupte, mais sur un continuum. On distinguera ainsi des articulations intermédiaires, comme les vocoïde</w:t>
      </w:r>
      <w:r w:rsidR="00E66A70" w:rsidRPr="00D41114">
        <w:rPr>
          <w:rFonts w:asciiTheme="majorBidi" w:eastAsia="Times New Roman" w:hAnsiTheme="majorBidi" w:cstheme="majorBidi"/>
          <w:sz w:val="24"/>
          <w:szCs w:val="24"/>
        </w:rPr>
        <w:t>s (par exemple les semi-consonnes</w:t>
      </w:r>
      <w:r w:rsidR="004252AC" w:rsidRPr="00D41114">
        <w:rPr>
          <w:rFonts w:asciiTheme="majorBidi" w:eastAsia="Times New Roman" w:hAnsiTheme="majorBidi" w:cstheme="majorBidi"/>
          <w:sz w:val="24"/>
          <w:szCs w:val="24"/>
        </w:rPr>
        <w:t xml:space="preserve"> </w:t>
      </w:r>
      <w:r w:rsidR="00E66A70" w:rsidRPr="00D41114">
        <w:rPr>
          <w:rFonts w:asciiTheme="majorBidi" w:eastAsia="Times New Roman" w:hAnsiTheme="majorBidi" w:cstheme="majorBidi"/>
          <w:sz w:val="24"/>
          <w:szCs w:val="24"/>
        </w:rPr>
        <w:t>(y)</w:t>
      </w:r>
      <w:r w:rsidR="004252AC" w:rsidRPr="00D41114">
        <w:rPr>
          <w:rFonts w:asciiTheme="majorBidi" w:eastAsia="Times New Roman" w:hAnsiTheme="majorBidi" w:cstheme="majorBidi"/>
          <w:sz w:val="24"/>
          <w:szCs w:val="24"/>
        </w:rPr>
        <w:t xml:space="preserve">, </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w</w:t>
      </w:r>
      <w:r w:rsidR="00E66A70" w:rsidRPr="00D41114">
        <w:rPr>
          <w:rFonts w:asciiTheme="majorBidi" w:eastAsia="Times New Roman" w:hAnsiTheme="majorBidi" w:cstheme="majorBidi"/>
          <w:sz w:val="24"/>
          <w:szCs w:val="24"/>
        </w:rPr>
        <w:t>)</w:t>
      </w:r>
      <w:r w:rsidRPr="00D41114">
        <w:rPr>
          <w:rFonts w:asciiTheme="majorBidi" w:eastAsia="Times New Roman" w:hAnsiTheme="majorBidi" w:cstheme="majorBidi"/>
          <w:sz w:val="24"/>
          <w:szCs w:val="24"/>
        </w:rPr>
        <w:t xml:space="preserve"> ou les spirantes</w:t>
      </w:r>
      <w:r w:rsidR="004252AC" w:rsidRPr="00D41114">
        <w:rPr>
          <w:rFonts w:asciiTheme="majorBidi" w:eastAsia="Times New Roman" w:hAnsiTheme="majorBidi" w:cstheme="majorBidi"/>
          <w:sz w:val="24"/>
          <w:szCs w:val="24"/>
        </w:rPr>
        <w:t xml:space="preserve"> [f] [v]</w:t>
      </w:r>
      <w:r w:rsidRPr="00D41114">
        <w:rPr>
          <w:rFonts w:asciiTheme="majorBidi" w:eastAsia="Times New Roman" w:hAnsiTheme="majorBidi" w:cstheme="majorBidi"/>
          <w:sz w:val="24"/>
          <w:szCs w:val="24"/>
        </w:rPr>
        <w:t>.</w:t>
      </w:r>
    </w:p>
    <w:p w:rsidR="005C22A8" w:rsidRPr="00D41114" w:rsidRDefault="005C22A8" w:rsidP="005C22A8">
      <w:pPr>
        <w:spacing w:before="100" w:beforeAutospacing="1" w:after="100" w:afterAutospacing="1" w:line="240" w:lineRule="auto"/>
        <w:outlineLvl w:val="1"/>
        <w:rPr>
          <w:rFonts w:asciiTheme="majorBidi" w:eastAsia="Times New Roman" w:hAnsiTheme="majorBidi" w:cstheme="majorBidi"/>
          <w:b/>
          <w:bCs/>
          <w:sz w:val="24"/>
          <w:szCs w:val="24"/>
        </w:rPr>
      </w:pPr>
      <w:r w:rsidRPr="00D41114">
        <w:rPr>
          <w:rFonts w:asciiTheme="majorBidi" w:eastAsia="Times New Roman" w:hAnsiTheme="majorBidi" w:cstheme="majorBidi"/>
          <w:b/>
          <w:bCs/>
          <w:sz w:val="24"/>
          <w:szCs w:val="24"/>
        </w:rPr>
        <w:t>Point d'articulation et mode d'articulation</w:t>
      </w: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La distinction entre mode d'articulation et point d'articulation est particulièrement importante pour le classement des consonnes. </w:t>
      </w: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 </w:t>
      </w:r>
      <w:r w:rsidRPr="00D41114">
        <w:rPr>
          <w:rFonts w:asciiTheme="majorBidi" w:eastAsia="Times New Roman" w:hAnsiTheme="majorBidi" w:cstheme="majorBidi"/>
          <w:b/>
          <w:bCs/>
          <w:sz w:val="24"/>
          <w:szCs w:val="24"/>
        </w:rPr>
        <w:t>mode d'articulation</w:t>
      </w:r>
      <w:r w:rsidRPr="00D41114">
        <w:rPr>
          <w:rFonts w:asciiTheme="majorBidi" w:eastAsia="Times New Roman" w:hAnsiTheme="majorBidi" w:cstheme="majorBidi"/>
          <w:sz w:val="24"/>
          <w:szCs w:val="24"/>
        </w:rPr>
        <w:t xml:space="preserve"> est défini par un certain nombre de facteurs qui modifient la nature du courant d'air expiré :</w:t>
      </w:r>
    </w:p>
    <w:p w:rsidR="005C22A8" w:rsidRPr="00D41114" w:rsidRDefault="005C22A8" w:rsidP="004252AC">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libre passage, ou mise en vibration, de l'air au niveau de la glotte (sourde</w:t>
      </w:r>
      <w:r w:rsidR="004252AC" w:rsidRPr="00D41114">
        <w:rPr>
          <w:rFonts w:asciiTheme="majorBidi" w:eastAsia="Times New Roman" w:hAnsiTheme="majorBidi" w:cstheme="majorBidi"/>
          <w:sz w:val="24"/>
          <w:szCs w:val="24"/>
        </w:rPr>
        <w:t xml:space="preserve"> [f] [k] [p] [f]</w:t>
      </w:r>
      <w:r w:rsidRPr="00D41114">
        <w:rPr>
          <w:rFonts w:asciiTheme="majorBidi" w:eastAsia="Times New Roman" w:hAnsiTheme="majorBidi" w:cstheme="majorBidi"/>
          <w:sz w:val="24"/>
          <w:szCs w:val="24"/>
        </w:rPr>
        <w:t xml:space="preserve"> ou sonore</w:t>
      </w:r>
      <w:r w:rsidR="004252AC" w:rsidRPr="00D41114">
        <w:rPr>
          <w:rFonts w:asciiTheme="majorBidi" w:eastAsia="Times New Roman" w:hAnsiTheme="majorBidi" w:cstheme="majorBidi"/>
          <w:sz w:val="24"/>
          <w:szCs w:val="24"/>
        </w:rPr>
        <w:t xml:space="preserve"> [b] [d] [z]</w:t>
      </w:r>
      <w:r w:rsidRPr="00D41114">
        <w:rPr>
          <w:rFonts w:asciiTheme="majorBidi" w:eastAsia="Times New Roman" w:hAnsiTheme="majorBidi" w:cstheme="majorBidi"/>
          <w:sz w:val="24"/>
          <w:szCs w:val="24"/>
        </w:rPr>
        <w:t>) ;</w:t>
      </w:r>
    </w:p>
    <w:p w:rsidR="005C22A8" w:rsidRPr="00D41114" w:rsidRDefault="005C22A8" w:rsidP="005C22A8">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libre passage, ou non, en un point quelconque (le point d'articulation) des cavités supra-glot</w:t>
      </w:r>
      <w:r w:rsidR="004252AC" w:rsidRPr="00D41114">
        <w:rPr>
          <w:rFonts w:asciiTheme="majorBidi" w:eastAsia="Times New Roman" w:hAnsiTheme="majorBidi" w:cstheme="majorBidi"/>
          <w:sz w:val="24"/>
          <w:szCs w:val="24"/>
        </w:rPr>
        <w:t>t</w:t>
      </w:r>
      <w:r w:rsidRPr="00D41114">
        <w:rPr>
          <w:rFonts w:asciiTheme="majorBidi" w:eastAsia="Times New Roman" w:hAnsiTheme="majorBidi" w:cstheme="majorBidi"/>
          <w:sz w:val="24"/>
          <w:szCs w:val="24"/>
        </w:rPr>
        <w:t>iques (voyelle ou consonne) ;</w:t>
      </w:r>
    </w:p>
    <w:p w:rsidR="005C22A8" w:rsidRPr="00D41114" w:rsidRDefault="005C22A8" w:rsidP="005C22A8">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passage par une voie unique ou deux voies différentes (orale</w:t>
      </w:r>
      <w:r w:rsidR="004252AC" w:rsidRPr="00D41114">
        <w:rPr>
          <w:rFonts w:asciiTheme="majorBidi" w:eastAsia="Times New Roman" w:hAnsiTheme="majorBidi" w:cstheme="majorBidi"/>
          <w:sz w:val="24"/>
          <w:szCs w:val="24"/>
        </w:rPr>
        <w:t xml:space="preserve">  [t] </w:t>
      </w:r>
      <w:r w:rsidRPr="00D41114">
        <w:rPr>
          <w:rFonts w:asciiTheme="majorBidi" w:eastAsia="Times New Roman" w:hAnsiTheme="majorBidi" w:cstheme="majorBidi"/>
          <w:sz w:val="24"/>
          <w:szCs w:val="24"/>
        </w:rPr>
        <w:t xml:space="preserve"> ou nasale</w:t>
      </w:r>
      <w:r w:rsidR="004252AC" w:rsidRPr="00D41114">
        <w:rPr>
          <w:rFonts w:asciiTheme="majorBidi" w:eastAsia="Times New Roman" w:hAnsiTheme="majorBidi" w:cstheme="majorBidi"/>
          <w:sz w:val="24"/>
          <w:szCs w:val="24"/>
        </w:rPr>
        <w:t xml:space="preserve"> [m]</w:t>
      </w:r>
      <w:r w:rsidRPr="00D41114">
        <w:rPr>
          <w:rFonts w:asciiTheme="majorBidi" w:eastAsia="Times New Roman" w:hAnsiTheme="majorBidi" w:cstheme="majorBidi"/>
          <w:sz w:val="24"/>
          <w:szCs w:val="24"/>
        </w:rPr>
        <w:t>) ;</w:t>
      </w:r>
    </w:p>
    <w:p w:rsidR="005C22A8" w:rsidRPr="00D41114" w:rsidRDefault="005C22A8" w:rsidP="005C22A8">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passage, dans le conduit buccal, par une voie médiane ou latérale (la plupart des articulations opposées aux latérales</w:t>
      </w:r>
      <w:r w:rsidR="004252AC" w:rsidRPr="00D41114">
        <w:rPr>
          <w:rFonts w:asciiTheme="majorBidi" w:eastAsia="Times New Roman" w:hAnsiTheme="majorBidi" w:cstheme="majorBidi"/>
          <w:sz w:val="24"/>
          <w:szCs w:val="24"/>
        </w:rPr>
        <w:t xml:space="preserve"> [l]</w:t>
      </w:r>
      <w:r w:rsidRPr="00D41114">
        <w:rPr>
          <w:rFonts w:asciiTheme="majorBidi" w:eastAsia="Times New Roman" w:hAnsiTheme="majorBidi" w:cstheme="majorBidi"/>
          <w:sz w:val="24"/>
          <w:szCs w:val="24"/>
        </w:rPr>
        <w:t>).</w:t>
      </w: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u w:val="single"/>
        </w:rPr>
        <w:lastRenderedPageBreak/>
        <w:t xml:space="preserve">Le </w:t>
      </w:r>
      <w:r w:rsidRPr="00D41114">
        <w:rPr>
          <w:rFonts w:asciiTheme="majorBidi" w:eastAsia="Times New Roman" w:hAnsiTheme="majorBidi" w:cstheme="majorBidi"/>
          <w:b/>
          <w:bCs/>
          <w:sz w:val="24"/>
          <w:szCs w:val="24"/>
          <w:u w:val="single"/>
        </w:rPr>
        <w:t>point d'articulation</w:t>
      </w:r>
      <w:r w:rsidRPr="00D41114">
        <w:rPr>
          <w:rFonts w:asciiTheme="majorBidi" w:eastAsia="Times New Roman" w:hAnsiTheme="majorBidi" w:cstheme="majorBidi"/>
          <w:sz w:val="24"/>
          <w:szCs w:val="24"/>
        </w:rPr>
        <w:t xml:space="preserve"> est l'endroit où se trouve, dans la cavité buccale, un obstacle au passage de l'air. De manière générale, on peut dire que le point d'articulation est l'endroit où vient se placer la langue pour obstruer le passage du canal d'air.</w:t>
      </w: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Le point d'articulation peut se situer aux endroits suivants :</w:t>
      </w:r>
    </w:p>
    <w:p w:rsidR="005C22A8" w:rsidRPr="00D41114" w:rsidRDefault="005C22A8" w:rsidP="005C22A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les lèvres (articulations </w:t>
      </w:r>
      <w:r w:rsidRPr="00D41114">
        <w:rPr>
          <w:rFonts w:asciiTheme="majorBidi" w:eastAsia="Times New Roman" w:hAnsiTheme="majorBidi" w:cstheme="majorBidi"/>
          <w:i/>
          <w:iCs/>
          <w:sz w:val="24"/>
          <w:szCs w:val="24"/>
        </w:rPr>
        <w:t>labiales</w:t>
      </w:r>
      <w:r w:rsidRPr="00D41114">
        <w:rPr>
          <w:rFonts w:asciiTheme="majorBidi" w:eastAsia="Times New Roman" w:hAnsiTheme="majorBidi" w:cstheme="majorBidi"/>
          <w:sz w:val="24"/>
          <w:szCs w:val="24"/>
        </w:rPr>
        <w:t xml:space="preserve"> ou </w:t>
      </w:r>
      <w:r w:rsidRPr="00D41114">
        <w:rPr>
          <w:rFonts w:asciiTheme="majorBidi" w:eastAsia="Times New Roman" w:hAnsiTheme="majorBidi" w:cstheme="majorBidi"/>
          <w:i/>
          <w:iCs/>
          <w:sz w:val="24"/>
          <w:szCs w:val="24"/>
        </w:rPr>
        <w:t>bilabiales</w:t>
      </w:r>
      <w:r w:rsidR="004252AC" w:rsidRPr="00D41114">
        <w:rPr>
          <w:rFonts w:asciiTheme="majorBidi" w:eastAsia="Times New Roman" w:hAnsiTheme="majorBidi" w:cstheme="majorBidi"/>
          <w:i/>
          <w:iCs/>
          <w:sz w:val="24"/>
          <w:szCs w:val="24"/>
        </w:rPr>
        <w:t xml:space="preserve"> </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p</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 xml:space="preserve"> </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b</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 xml:space="preserve"> </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m</w:t>
      </w:r>
      <w:r w:rsidR="00E66A70" w:rsidRPr="00D41114">
        <w:rPr>
          <w:rFonts w:asciiTheme="majorBidi" w:eastAsia="Times New Roman" w:hAnsiTheme="majorBidi" w:cstheme="majorBidi"/>
          <w:sz w:val="24"/>
          <w:szCs w:val="24"/>
        </w:rPr>
        <w:t>]</w:t>
      </w:r>
      <w:r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 xml:space="preserve"> </w:t>
      </w:r>
      <w:r w:rsidRPr="00D41114">
        <w:rPr>
          <w:rFonts w:asciiTheme="majorBidi" w:eastAsia="Times New Roman" w:hAnsiTheme="majorBidi" w:cstheme="majorBidi"/>
          <w:sz w:val="24"/>
          <w:szCs w:val="24"/>
        </w:rPr>
        <w:t>;</w:t>
      </w:r>
    </w:p>
    <w:p w:rsidR="005C22A8" w:rsidRPr="00D41114" w:rsidRDefault="005C22A8" w:rsidP="005C22A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les lèvres et les dents (articulations </w:t>
      </w:r>
      <w:r w:rsidRPr="00D41114">
        <w:rPr>
          <w:rFonts w:asciiTheme="majorBidi" w:eastAsia="Times New Roman" w:hAnsiTheme="majorBidi" w:cstheme="majorBidi"/>
          <w:i/>
          <w:iCs/>
          <w:sz w:val="24"/>
          <w:szCs w:val="24"/>
        </w:rPr>
        <w:t>labio-dentales</w:t>
      </w:r>
      <w:r w:rsidR="004252AC" w:rsidRPr="00D41114">
        <w:rPr>
          <w:rFonts w:asciiTheme="majorBidi" w:eastAsia="Times New Roman" w:hAnsiTheme="majorBidi" w:cstheme="majorBidi"/>
          <w:i/>
          <w:iCs/>
          <w:sz w:val="24"/>
          <w:szCs w:val="24"/>
        </w:rPr>
        <w:t xml:space="preserve"> </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f</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 xml:space="preserve"> </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v</w:t>
      </w:r>
      <w:r w:rsidR="00E66A70" w:rsidRPr="00D41114">
        <w:rPr>
          <w:rFonts w:asciiTheme="majorBidi" w:eastAsia="Times New Roman" w:hAnsiTheme="majorBidi" w:cstheme="majorBidi"/>
          <w:sz w:val="24"/>
          <w:szCs w:val="24"/>
        </w:rPr>
        <w:t>]</w:t>
      </w:r>
      <w:r w:rsidR="004252AC" w:rsidRPr="00D41114">
        <w:rPr>
          <w:rFonts w:asciiTheme="majorBidi" w:eastAsia="Times New Roman" w:hAnsiTheme="majorBidi" w:cstheme="majorBidi"/>
          <w:sz w:val="24"/>
          <w:szCs w:val="24"/>
        </w:rPr>
        <w:t>, articulation</w:t>
      </w:r>
      <w:r w:rsidR="00E66A70" w:rsidRPr="00D41114">
        <w:rPr>
          <w:rFonts w:asciiTheme="majorBidi" w:eastAsia="Times New Roman" w:hAnsiTheme="majorBidi" w:cstheme="majorBidi"/>
          <w:sz w:val="24"/>
          <w:szCs w:val="24"/>
        </w:rPr>
        <w:t>s</w:t>
      </w:r>
      <w:r w:rsidR="004252AC" w:rsidRPr="00D41114">
        <w:rPr>
          <w:rFonts w:asciiTheme="majorBidi" w:eastAsia="Times New Roman" w:hAnsiTheme="majorBidi" w:cstheme="majorBidi"/>
          <w:sz w:val="24"/>
          <w:szCs w:val="24"/>
        </w:rPr>
        <w:t xml:space="preserve"> apico-dentales [t ] </w:t>
      </w:r>
      <w:r w:rsidR="00E66A70" w:rsidRPr="00D41114">
        <w:rPr>
          <w:rFonts w:asciiTheme="majorBidi" w:eastAsia="Times New Roman" w:hAnsiTheme="majorBidi" w:cstheme="majorBidi"/>
          <w:sz w:val="24"/>
          <w:szCs w:val="24"/>
        </w:rPr>
        <w:t xml:space="preserve">[d ] </w:t>
      </w:r>
      <w:r w:rsidR="004252AC" w:rsidRPr="00D41114">
        <w:rPr>
          <w:rFonts w:asciiTheme="majorBidi" w:eastAsia="Times New Roman" w:hAnsiTheme="majorBidi" w:cstheme="majorBidi"/>
          <w:sz w:val="24"/>
          <w:szCs w:val="24"/>
        </w:rPr>
        <w:t xml:space="preserve">[n] </w:t>
      </w:r>
      <w:r w:rsidRPr="00D41114">
        <w:rPr>
          <w:rFonts w:asciiTheme="majorBidi" w:eastAsia="Times New Roman" w:hAnsiTheme="majorBidi" w:cstheme="majorBidi"/>
          <w:sz w:val="24"/>
          <w:szCs w:val="24"/>
        </w:rPr>
        <w:t>) ;</w:t>
      </w:r>
    </w:p>
    <w:p w:rsidR="005C22A8" w:rsidRPr="00D41114" w:rsidRDefault="005C22A8" w:rsidP="005C22A8">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les alvéoles (c'est-à-dire les gencives internes des incisives supérieures, articulations </w:t>
      </w:r>
      <w:r w:rsidRPr="00D41114">
        <w:rPr>
          <w:rFonts w:asciiTheme="majorBidi" w:eastAsia="Times New Roman" w:hAnsiTheme="majorBidi" w:cstheme="majorBidi"/>
          <w:i/>
          <w:iCs/>
          <w:sz w:val="24"/>
          <w:szCs w:val="24"/>
        </w:rPr>
        <w:t>alvéolaires</w:t>
      </w:r>
      <w:r w:rsidR="004252AC" w:rsidRPr="00D41114">
        <w:rPr>
          <w:rFonts w:asciiTheme="majorBidi" w:eastAsia="Times New Roman" w:hAnsiTheme="majorBidi" w:cstheme="majorBidi"/>
          <w:i/>
          <w:iCs/>
          <w:sz w:val="24"/>
          <w:szCs w:val="24"/>
        </w:rPr>
        <w:t xml:space="preserve">, apico-alvéolaires </w:t>
      </w:r>
      <w:r w:rsidR="004252AC" w:rsidRPr="00D41114">
        <w:rPr>
          <w:rFonts w:asciiTheme="majorBidi" w:eastAsia="Times New Roman" w:hAnsiTheme="majorBidi" w:cstheme="majorBidi"/>
          <w:sz w:val="24"/>
          <w:szCs w:val="24"/>
        </w:rPr>
        <w:t>[s] [r] [z] [l]</w:t>
      </w:r>
      <w:r w:rsidRPr="00D41114">
        <w:rPr>
          <w:rFonts w:asciiTheme="majorBidi" w:eastAsia="Times New Roman" w:hAnsiTheme="majorBidi" w:cstheme="majorBidi"/>
          <w:sz w:val="24"/>
          <w:szCs w:val="24"/>
        </w:rPr>
        <w:t>) ;</w:t>
      </w:r>
    </w:p>
    <w:p w:rsidR="004252AC" w:rsidRPr="00D41114" w:rsidRDefault="005C22A8" w:rsidP="00E66A70">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 palais (vu sa grande surface, on peut distinguer des articulations </w:t>
      </w:r>
      <w:r w:rsidRPr="00D41114">
        <w:rPr>
          <w:rFonts w:asciiTheme="majorBidi" w:eastAsia="Times New Roman" w:hAnsiTheme="majorBidi" w:cstheme="majorBidi"/>
          <w:i/>
          <w:iCs/>
          <w:sz w:val="24"/>
          <w:szCs w:val="24"/>
        </w:rPr>
        <w:t>pré-palatales</w:t>
      </w:r>
      <w:r w:rsidR="004252AC" w:rsidRPr="00D41114">
        <w:rPr>
          <w:rFonts w:asciiTheme="majorBidi" w:eastAsia="Times New Roman" w:hAnsiTheme="majorBidi" w:cstheme="majorBidi"/>
          <w:i/>
          <w:iCs/>
          <w:sz w:val="24"/>
          <w:szCs w:val="24"/>
        </w:rPr>
        <w:t xml:space="preserve"> </w:t>
      </w:r>
      <w:r w:rsidR="004252AC" w:rsidRPr="00D41114">
        <w:rPr>
          <w:rFonts w:asciiTheme="majorBidi" w:eastAsia="Times New Roman" w:hAnsiTheme="majorBidi" w:cstheme="majorBidi"/>
          <w:sz w:val="24"/>
          <w:szCs w:val="24"/>
        </w:rPr>
        <w:t>[</w:t>
      </w:r>
      <w:r w:rsidR="00E66A70" w:rsidRPr="00D41114">
        <w:rPr>
          <w:rFonts w:asciiTheme="majorBidi" w:eastAsia="Times New Roman" w:hAnsiTheme="majorBidi" w:cstheme="majorBidi"/>
          <w:sz w:val="24"/>
          <w:szCs w:val="24"/>
        </w:rPr>
        <w:t xml:space="preserve"> ʃ </w:t>
      </w:r>
      <w:r w:rsidR="004252AC" w:rsidRPr="00D41114">
        <w:rPr>
          <w:rFonts w:asciiTheme="majorBidi" w:eastAsia="Times New Roman" w:hAnsiTheme="majorBidi" w:cstheme="majorBidi"/>
          <w:sz w:val="24"/>
          <w:szCs w:val="24"/>
        </w:rPr>
        <w:t>]</w:t>
      </w:r>
      <w:r w:rsidR="00E66A70" w:rsidRPr="00D41114">
        <w:rPr>
          <w:rFonts w:asciiTheme="majorBidi" w:eastAsia="Times New Roman" w:hAnsiTheme="majorBidi" w:cstheme="majorBidi"/>
          <w:sz w:val="24"/>
          <w:szCs w:val="24"/>
        </w:rPr>
        <w:t xml:space="preserve"> [ ʒ ]</w:t>
      </w:r>
      <w:r w:rsidRPr="00D41114">
        <w:rPr>
          <w:rFonts w:asciiTheme="majorBidi" w:eastAsia="Times New Roman" w:hAnsiTheme="majorBidi" w:cstheme="majorBidi"/>
          <w:sz w:val="24"/>
          <w:szCs w:val="24"/>
        </w:rPr>
        <w:t xml:space="preserve">, </w:t>
      </w:r>
      <w:r w:rsidRPr="00D41114">
        <w:rPr>
          <w:rFonts w:asciiTheme="majorBidi" w:eastAsia="Times New Roman" w:hAnsiTheme="majorBidi" w:cstheme="majorBidi"/>
          <w:i/>
          <w:iCs/>
          <w:sz w:val="24"/>
          <w:szCs w:val="24"/>
        </w:rPr>
        <w:t>médio-palatales</w:t>
      </w:r>
      <w:r w:rsidRPr="00D41114">
        <w:rPr>
          <w:rFonts w:asciiTheme="majorBidi" w:eastAsia="Times New Roman" w:hAnsiTheme="majorBidi" w:cstheme="majorBidi"/>
          <w:sz w:val="24"/>
          <w:szCs w:val="24"/>
        </w:rPr>
        <w:t xml:space="preserve"> </w:t>
      </w:r>
      <w:r w:rsidR="004252AC" w:rsidRPr="00D41114">
        <w:rPr>
          <w:rFonts w:asciiTheme="majorBidi" w:eastAsia="Times New Roman" w:hAnsiTheme="majorBidi" w:cstheme="majorBidi"/>
          <w:sz w:val="24"/>
          <w:szCs w:val="24"/>
        </w:rPr>
        <w:t>[</w:t>
      </w:r>
      <w:r w:rsidR="00E66A70" w:rsidRPr="00D41114">
        <w:rPr>
          <w:rFonts w:asciiTheme="majorBidi" w:eastAsia="Times New Roman" w:hAnsiTheme="majorBidi" w:cstheme="majorBidi"/>
          <w:sz w:val="24"/>
          <w:szCs w:val="24"/>
        </w:rPr>
        <w:t xml:space="preserve">ɳ </w:t>
      </w:r>
      <w:r w:rsidR="004252AC" w:rsidRPr="00D41114">
        <w:rPr>
          <w:rFonts w:asciiTheme="majorBidi" w:eastAsia="Times New Roman" w:hAnsiTheme="majorBidi" w:cstheme="majorBidi"/>
          <w:sz w:val="24"/>
          <w:szCs w:val="24"/>
        </w:rPr>
        <w:t>]</w:t>
      </w:r>
      <w:r w:rsidR="00E66A70" w:rsidRPr="00D41114">
        <w:rPr>
          <w:rFonts w:asciiTheme="majorBidi" w:eastAsia="Times New Roman" w:hAnsiTheme="majorBidi" w:cstheme="majorBidi"/>
          <w:sz w:val="24"/>
          <w:szCs w:val="24"/>
        </w:rPr>
        <w:t xml:space="preserve"> </w:t>
      </w:r>
    </w:p>
    <w:p w:rsidR="005C22A8" w:rsidRPr="00D41114" w:rsidRDefault="004252AC" w:rsidP="00E66A70">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 </w:t>
      </w:r>
      <w:r w:rsidR="005C22A8" w:rsidRPr="00D41114">
        <w:rPr>
          <w:rFonts w:asciiTheme="majorBidi" w:eastAsia="Times New Roman" w:hAnsiTheme="majorBidi" w:cstheme="majorBidi"/>
          <w:sz w:val="24"/>
          <w:szCs w:val="24"/>
        </w:rPr>
        <w:t>le voile du palais (palais mou, articulations</w:t>
      </w:r>
      <w:r w:rsidR="005C22A8" w:rsidRPr="00D41114">
        <w:rPr>
          <w:rFonts w:asciiTheme="majorBidi" w:eastAsia="Times New Roman" w:hAnsiTheme="majorBidi" w:cstheme="majorBidi"/>
          <w:i/>
          <w:iCs/>
          <w:sz w:val="24"/>
          <w:szCs w:val="24"/>
        </w:rPr>
        <w:t xml:space="preserve"> vélaires</w:t>
      </w:r>
      <w:r w:rsidRPr="00D41114">
        <w:rPr>
          <w:rFonts w:asciiTheme="majorBidi" w:eastAsia="Times New Roman" w:hAnsiTheme="majorBidi" w:cstheme="majorBidi"/>
          <w:i/>
          <w:iCs/>
          <w:sz w:val="24"/>
          <w:szCs w:val="24"/>
        </w:rPr>
        <w:t xml:space="preserve"> </w:t>
      </w:r>
      <w:r w:rsidRPr="00D41114">
        <w:rPr>
          <w:rFonts w:asciiTheme="majorBidi" w:eastAsia="Times New Roman" w:hAnsiTheme="majorBidi" w:cstheme="majorBidi"/>
          <w:sz w:val="24"/>
          <w:szCs w:val="24"/>
        </w:rPr>
        <w:t>[</w:t>
      </w:r>
      <w:r w:rsidR="00E66A70" w:rsidRPr="00D41114">
        <w:rPr>
          <w:rFonts w:asciiTheme="majorBidi" w:eastAsia="Times New Roman" w:hAnsiTheme="majorBidi" w:cstheme="majorBidi"/>
          <w:sz w:val="24"/>
          <w:szCs w:val="24"/>
        </w:rPr>
        <w:t>ʀ</w:t>
      </w:r>
      <w:r w:rsidRPr="00D41114">
        <w:rPr>
          <w:rFonts w:asciiTheme="majorBidi" w:eastAsia="Times New Roman" w:hAnsiTheme="majorBidi" w:cstheme="majorBidi"/>
          <w:sz w:val="24"/>
          <w:szCs w:val="24"/>
        </w:rPr>
        <w:t>]</w:t>
      </w:r>
      <w:r w:rsidRPr="00D41114">
        <w:rPr>
          <w:rFonts w:asciiTheme="majorBidi" w:eastAsia="Times New Roman" w:hAnsiTheme="majorBidi" w:cstheme="majorBidi"/>
          <w:i/>
          <w:iCs/>
          <w:sz w:val="24"/>
          <w:szCs w:val="24"/>
        </w:rPr>
        <w:t xml:space="preserve"> </w:t>
      </w:r>
      <w:r w:rsidRPr="00D41114">
        <w:rPr>
          <w:rFonts w:asciiTheme="majorBidi" w:eastAsia="Times New Roman" w:hAnsiTheme="majorBidi" w:cstheme="majorBidi"/>
          <w:sz w:val="24"/>
          <w:szCs w:val="24"/>
        </w:rPr>
        <w:t>[k]</w:t>
      </w:r>
      <w:r w:rsidRPr="00D41114">
        <w:rPr>
          <w:rFonts w:asciiTheme="majorBidi" w:eastAsia="Times New Roman" w:hAnsiTheme="majorBidi" w:cstheme="majorBidi"/>
          <w:i/>
          <w:iCs/>
          <w:sz w:val="24"/>
          <w:szCs w:val="24"/>
        </w:rPr>
        <w:t xml:space="preserve"> </w:t>
      </w:r>
      <w:r w:rsidR="00E66A70" w:rsidRPr="00D41114">
        <w:rPr>
          <w:rFonts w:asciiTheme="majorBidi" w:eastAsia="Times New Roman" w:hAnsiTheme="majorBidi" w:cstheme="majorBidi"/>
          <w:sz w:val="24"/>
          <w:szCs w:val="24"/>
        </w:rPr>
        <w:t>[</w:t>
      </w:r>
      <w:r w:rsidRPr="00D41114">
        <w:rPr>
          <w:rFonts w:asciiTheme="majorBidi" w:eastAsia="Times New Roman" w:hAnsiTheme="majorBidi" w:cstheme="majorBidi"/>
          <w:sz w:val="24"/>
          <w:szCs w:val="24"/>
        </w:rPr>
        <w:t>g]</w:t>
      </w:r>
      <w:r w:rsidR="005C22A8" w:rsidRPr="00D41114">
        <w:rPr>
          <w:rFonts w:asciiTheme="majorBidi" w:eastAsia="Times New Roman" w:hAnsiTheme="majorBidi" w:cstheme="majorBidi"/>
          <w:sz w:val="24"/>
          <w:szCs w:val="24"/>
        </w:rPr>
        <w:t>) ;</w:t>
      </w:r>
      <w:r w:rsidR="00E66A70" w:rsidRPr="00D41114">
        <w:rPr>
          <w:rFonts w:asciiTheme="majorBidi" w:eastAsia="Times New Roman" w:hAnsiTheme="majorBidi" w:cstheme="majorBidi"/>
          <w:sz w:val="24"/>
          <w:szCs w:val="24"/>
        </w:rPr>
        <w:t xml:space="preserve"> </w:t>
      </w:r>
    </w:p>
    <w:p w:rsidR="005C22A8" w:rsidRPr="00D41114" w:rsidRDefault="005C22A8" w:rsidP="00E66A70">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la luette (articulations dites </w:t>
      </w:r>
      <w:r w:rsidRPr="00D41114">
        <w:rPr>
          <w:rFonts w:asciiTheme="majorBidi" w:eastAsia="Times New Roman" w:hAnsiTheme="majorBidi" w:cstheme="majorBidi"/>
          <w:i/>
          <w:iCs/>
          <w:sz w:val="24"/>
          <w:szCs w:val="24"/>
        </w:rPr>
        <w:t>uvulaires</w:t>
      </w:r>
      <w:r w:rsidR="00E66A70" w:rsidRPr="00D41114">
        <w:rPr>
          <w:rFonts w:asciiTheme="majorBidi" w:eastAsia="Times New Roman" w:hAnsiTheme="majorBidi" w:cstheme="majorBidi"/>
          <w:i/>
          <w:iCs/>
          <w:sz w:val="24"/>
          <w:szCs w:val="24"/>
        </w:rPr>
        <w:t xml:space="preserve"> </w:t>
      </w:r>
      <w:r w:rsidR="00E66A70" w:rsidRPr="00D41114">
        <w:rPr>
          <w:rFonts w:asciiTheme="majorBidi" w:eastAsia="Times New Roman" w:hAnsiTheme="majorBidi" w:cstheme="majorBidi"/>
          <w:sz w:val="24"/>
          <w:szCs w:val="24"/>
        </w:rPr>
        <w:t>[ʁ]</w:t>
      </w:r>
      <w:r w:rsidRPr="00D41114">
        <w:rPr>
          <w:rFonts w:asciiTheme="majorBidi" w:eastAsia="Times New Roman" w:hAnsiTheme="majorBidi" w:cstheme="majorBidi"/>
          <w:sz w:val="24"/>
          <w:szCs w:val="24"/>
        </w:rPr>
        <w:t>) ;</w:t>
      </w:r>
      <w:r w:rsidR="00E66A70" w:rsidRPr="00D41114">
        <w:rPr>
          <w:rFonts w:asciiTheme="majorBidi" w:eastAsia="Times New Roman" w:hAnsiTheme="majorBidi" w:cstheme="majorBidi"/>
          <w:sz w:val="24"/>
          <w:szCs w:val="24"/>
        </w:rPr>
        <w:t xml:space="preserve"> </w:t>
      </w:r>
    </w:p>
    <w:p w:rsidR="005C22A8" w:rsidRPr="00D41114" w:rsidRDefault="005C22A8" w:rsidP="005C22A8">
      <w:pPr>
        <w:spacing w:before="100" w:beforeAutospacing="1" w:after="100" w:afterAutospacing="1" w:line="240" w:lineRule="auto"/>
        <w:outlineLvl w:val="1"/>
        <w:rPr>
          <w:rFonts w:asciiTheme="majorBidi" w:eastAsia="Times New Roman" w:hAnsiTheme="majorBidi" w:cstheme="majorBidi"/>
          <w:b/>
          <w:bCs/>
          <w:sz w:val="24"/>
          <w:szCs w:val="24"/>
        </w:rPr>
      </w:pPr>
      <w:r w:rsidRPr="00D41114">
        <w:rPr>
          <w:rFonts w:asciiTheme="majorBidi" w:eastAsia="Times New Roman" w:hAnsiTheme="majorBidi" w:cstheme="majorBidi"/>
          <w:b/>
          <w:bCs/>
          <w:sz w:val="24"/>
          <w:szCs w:val="24"/>
        </w:rPr>
        <w:t>Sourdes et sonores</w:t>
      </w: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Une réalisation est dite </w:t>
      </w:r>
      <w:r w:rsidRPr="00D41114">
        <w:rPr>
          <w:rFonts w:asciiTheme="majorBidi" w:eastAsia="Times New Roman" w:hAnsiTheme="majorBidi" w:cstheme="majorBidi"/>
          <w:i/>
          <w:iCs/>
          <w:sz w:val="24"/>
          <w:szCs w:val="24"/>
        </w:rPr>
        <w:t>sourde</w:t>
      </w:r>
      <w:r w:rsidRPr="00D41114">
        <w:rPr>
          <w:rFonts w:asciiTheme="majorBidi" w:eastAsia="Times New Roman" w:hAnsiTheme="majorBidi" w:cstheme="majorBidi"/>
          <w:sz w:val="24"/>
          <w:szCs w:val="24"/>
        </w:rPr>
        <w:t xml:space="preserve"> lorsque les cordes vocales ne vibrent pas; si celles-ci entrent en vibration, la réalisation sera dite </w:t>
      </w:r>
      <w:r w:rsidRPr="00D41114">
        <w:rPr>
          <w:rFonts w:asciiTheme="majorBidi" w:eastAsia="Times New Roman" w:hAnsiTheme="majorBidi" w:cstheme="majorBidi"/>
          <w:i/>
          <w:iCs/>
          <w:sz w:val="24"/>
          <w:szCs w:val="24"/>
        </w:rPr>
        <w:t>sonore</w:t>
      </w:r>
      <w:r w:rsidRPr="00D41114">
        <w:rPr>
          <w:rFonts w:asciiTheme="majorBidi" w:eastAsia="Times New Roman" w:hAnsiTheme="majorBidi" w:cstheme="majorBidi"/>
          <w:sz w:val="24"/>
          <w:szCs w:val="24"/>
        </w:rPr>
        <w:t>. Les cordes vocales sont des replis musculaires situés au niveau de la glotte.</w:t>
      </w:r>
    </w:p>
    <w:p w:rsidR="005C22A8" w:rsidRPr="00D41114" w:rsidRDefault="005C22A8" w:rsidP="00652B82">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La vibration des cordes vocales est le résultat d'une obstruction de la glotte : celles-ci vibrent sous la pression de l'air interne qui force un passage entre elles.</w:t>
      </w:r>
    </w:p>
    <w:p w:rsidR="005C22A8" w:rsidRPr="00D41114" w:rsidRDefault="005C22A8" w:rsidP="005C22A8">
      <w:pPr>
        <w:spacing w:before="100" w:beforeAutospacing="1" w:after="100" w:afterAutospacing="1" w:line="240" w:lineRule="auto"/>
        <w:outlineLvl w:val="1"/>
        <w:rPr>
          <w:rFonts w:asciiTheme="majorBidi" w:eastAsia="Times New Roman" w:hAnsiTheme="majorBidi" w:cstheme="majorBidi"/>
          <w:b/>
          <w:bCs/>
          <w:sz w:val="24"/>
          <w:szCs w:val="24"/>
          <w:u w:val="single"/>
        </w:rPr>
      </w:pPr>
      <w:bookmarkStart w:id="0" w:name="5"/>
      <w:bookmarkEnd w:id="0"/>
      <w:r w:rsidRPr="00D41114">
        <w:rPr>
          <w:rFonts w:asciiTheme="majorBidi" w:eastAsia="Times New Roman" w:hAnsiTheme="majorBidi" w:cstheme="majorBidi"/>
          <w:b/>
          <w:bCs/>
          <w:sz w:val="24"/>
          <w:szCs w:val="24"/>
          <w:u w:val="single"/>
        </w:rPr>
        <w:t>Orales et nasales</w:t>
      </w:r>
    </w:p>
    <w:p w:rsidR="005C22A8" w:rsidRPr="00D41114" w:rsidRDefault="005C22A8" w:rsidP="005C22A8">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Au carrefour du pharynx, le passage de l'air peut s'effectuer dans une ou deux directions, selon la position du voile du palais :</w:t>
      </w:r>
    </w:p>
    <w:p w:rsidR="005C22A8" w:rsidRPr="00D41114" w:rsidRDefault="005C22A8" w:rsidP="005C22A8">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si le voile du palais est relevé, l'accès aux fosses nasales est bloqué, et l'air ne peut traverser que la cavité buccale ;</w:t>
      </w:r>
    </w:p>
    <w:p w:rsidR="005C22A8" w:rsidRPr="00D41114" w:rsidRDefault="005C22A8" w:rsidP="005C22A8">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si le voile du palais est abaissé, une partie de l'air traversera les fosses nasales (l'autre partie poursuivant son chemin à travers la cavité buccale).</w:t>
      </w:r>
    </w:p>
    <w:p w:rsidR="00652B82" w:rsidRPr="00D41114" w:rsidRDefault="00D76D87" w:rsidP="00652B82">
      <w:p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noProof/>
          <w:sz w:val="24"/>
          <w:szCs w:val="24"/>
        </w:rPr>
        <w:pict>
          <v:shape id="_x0000_s1027" type="#_x0000_t202" style="position:absolute;margin-left:327.9pt;margin-top:36.95pt;width:204.75pt;height:153pt;z-index:251659264">
            <v:textbox>
              <w:txbxContent>
                <w:p w:rsidR="00532536" w:rsidRDefault="00532536">
                  <w:r w:rsidRPr="005C22A8">
                    <w:rPr>
                      <w:noProof/>
                    </w:rPr>
                    <w:drawing>
                      <wp:inline distT="0" distB="0" distL="0" distR="0">
                        <wp:extent cx="2561082" cy="1752600"/>
                        <wp:effectExtent l="19050" t="0" r="0" b="0"/>
                        <wp:docPr id="4" name="Image 7" descr="http://www.unil.ch/webdav/site/ling/shared/Phonetique/NasO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l.ch/webdav/site/ling/shared/Phonetique/NasOral.GIF"/>
                                <pic:cNvPicPr>
                                  <a:picLocks noChangeAspect="1" noChangeArrowheads="1"/>
                                </pic:cNvPicPr>
                              </pic:nvPicPr>
                              <pic:blipFill>
                                <a:blip r:embed="rId8" cstate="print"/>
                                <a:srcRect/>
                                <a:stretch>
                                  <a:fillRect/>
                                </a:stretch>
                              </pic:blipFill>
                              <pic:spPr bwMode="auto">
                                <a:xfrm>
                                  <a:off x="0" y="0"/>
                                  <a:ext cx="2568488" cy="1757668"/>
                                </a:xfrm>
                                <a:prstGeom prst="rect">
                                  <a:avLst/>
                                </a:prstGeom>
                                <a:noFill/>
                                <a:ln w="9525">
                                  <a:noFill/>
                                  <a:miter lim="800000"/>
                                  <a:headEnd/>
                                  <a:tailEnd/>
                                </a:ln>
                              </pic:spPr>
                            </pic:pic>
                          </a:graphicData>
                        </a:graphic>
                      </wp:inline>
                    </w:drawing>
                  </w:r>
                </w:p>
              </w:txbxContent>
            </v:textbox>
          </v:shape>
        </w:pict>
      </w:r>
      <w:r w:rsidR="005C22A8" w:rsidRPr="00D41114">
        <w:rPr>
          <w:rFonts w:asciiTheme="majorBidi" w:eastAsia="Times New Roman" w:hAnsiTheme="majorBidi" w:cstheme="majorBidi"/>
          <w:sz w:val="24"/>
          <w:szCs w:val="24"/>
        </w:rPr>
        <w:t xml:space="preserve">Les réalisations du premier type sont dites </w:t>
      </w:r>
      <w:r w:rsidR="005C22A8" w:rsidRPr="00D41114">
        <w:rPr>
          <w:rFonts w:asciiTheme="majorBidi" w:eastAsia="Times New Roman" w:hAnsiTheme="majorBidi" w:cstheme="majorBidi"/>
          <w:i/>
          <w:iCs/>
          <w:sz w:val="24"/>
          <w:szCs w:val="24"/>
        </w:rPr>
        <w:t>orales</w:t>
      </w:r>
      <w:r w:rsidR="005C22A8" w:rsidRPr="00D41114">
        <w:rPr>
          <w:rFonts w:asciiTheme="majorBidi" w:eastAsia="Times New Roman" w:hAnsiTheme="majorBidi" w:cstheme="majorBidi"/>
          <w:sz w:val="24"/>
          <w:szCs w:val="24"/>
        </w:rPr>
        <w:t xml:space="preserve">, celles du second type </w:t>
      </w:r>
      <w:r w:rsidR="005C22A8" w:rsidRPr="00D41114">
        <w:rPr>
          <w:rFonts w:asciiTheme="majorBidi" w:eastAsia="Times New Roman" w:hAnsiTheme="majorBidi" w:cstheme="majorBidi"/>
          <w:i/>
          <w:iCs/>
          <w:sz w:val="24"/>
          <w:szCs w:val="24"/>
        </w:rPr>
        <w:t>nasales</w:t>
      </w:r>
      <w:r w:rsidR="00652B82" w:rsidRPr="00D41114">
        <w:rPr>
          <w:rFonts w:asciiTheme="majorBidi" w:eastAsia="Times New Roman" w:hAnsiTheme="majorBidi" w:cstheme="majorBidi"/>
          <w:i/>
          <w:iCs/>
          <w:sz w:val="24"/>
          <w:szCs w:val="24"/>
        </w:rPr>
        <w:t xml:space="preserve"> n</w:t>
      </w:r>
      <w:r w:rsidR="005C22A8" w:rsidRPr="00D41114">
        <w:rPr>
          <w:rFonts w:asciiTheme="majorBidi" w:eastAsia="Times New Roman" w:hAnsiTheme="majorBidi" w:cstheme="majorBidi"/>
          <w:sz w:val="24"/>
          <w:szCs w:val="24"/>
        </w:rPr>
        <w:t xml:space="preserve">. </w:t>
      </w:r>
      <w:r w:rsidR="00652B82" w:rsidRPr="00D41114">
        <w:rPr>
          <w:rFonts w:asciiTheme="majorBidi" w:eastAsia="Times New Roman" w:hAnsiTheme="majorBidi" w:cstheme="majorBidi"/>
          <w:sz w:val="24"/>
          <w:szCs w:val="24"/>
        </w:rPr>
        <w:t xml:space="preserve">La distinction entre mode d'articulation nasal et oral concerne aussi bien les consonnes que les voyelles. </w:t>
      </w:r>
    </w:p>
    <w:p w:rsidR="005C22A8" w:rsidRPr="00D41114" w:rsidRDefault="005C22A8" w:rsidP="00652B82">
      <w:pPr>
        <w:spacing w:before="100" w:beforeAutospacing="1" w:after="100" w:afterAutospacing="1" w:line="240" w:lineRule="auto"/>
        <w:rPr>
          <w:rFonts w:asciiTheme="majorBidi" w:eastAsia="Times New Roman" w:hAnsiTheme="majorBidi" w:cstheme="majorBidi"/>
          <w:sz w:val="24"/>
          <w:szCs w:val="24"/>
        </w:rPr>
      </w:pPr>
    </w:p>
    <w:p w:rsidR="005C22A8" w:rsidRPr="00D41114" w:rsidRDefault="00652B82" w:rsidP="005C22A8">
      <w:pPr>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                                      </w:t>
      </w:r>
      <w:r w:rsidR="00D41114">
        <w:rPr>
          <w:rFonts w:asciiTheme="majorBidi" w:eastAsia="Times New Roman" w:hAnsiTheme="majorBidi" w:cstheme="majorBidi"/>
          <w:sz w:val="24"/>
          <w:szCs w:val="24"/>
        </w:rPr>
        <w:t xml:space="preserve">              </w:t>
      </w:r>
      <w:r w:rsidRPr="00D41114">
        <w:rPr>
          <w:rFonts w:asciiTheme="majorBidi" w:eastAsia="Times New Roman" w:hAnsiTheme="majorBidi" w:cstheme="majorBidi"/>
          <w:sz w:val="24"/>
          <w:szCs w:val="24"/>
        </w:rPr>
        <w:t>Articulations nasales et orales</w:t>
      </w:r>
      <w:r w:rsidR="005C22A8" w:rsidRPr="00D41114">
        <w:rPr>
          <w:rFonts w:asciiTheme="majorBidi" w:hAnsiTheme="majorBidi" w:cstheme="majorBidi"/>
          <w:sz w:val="24"/>
          <w:szCs w:val="24"/>
        </w:rPr>
        <w:br w:type="textWrapping" w:clear="all"/>
      </w:r>
      <w:r w:rsidR="005C22A8" w:rsidRPr="00D41114">
        <w:rPr>
          <w:rFonts w:asciiTheme="majorBidi" w:eastAsia="Times New Roman" w:hAnsiTheme="majorBidi" w:cstheme="majorBidi"/>
          <w:sz w:val="24"/>
          <w:szCs w:val="24"/>
        </w:rPr>
        <w:t xml:space="preserve">                        </w:t>
      </w:r>
    </w:p>
    <w:p w:rsidR="005C22A8" w:rsidRPr="00D41114" w:rsidRDefault="005C22A8" w:rsidP="00652B82">
      <w:pPr>
        <w:rPr>
          <w:rFonts w:asciiTheme="majorBidi" w:hAnsiTheme="majorBidi" w:cstheme="majorBidi"/>
          <w:sz w:val="24"/>
          <w:szCs w:val="24"/>
        </w:rPr>
      </w:pPr>
      <w:r w:rsidRPr="00D41114">
        <w:rPr>
          <w:rFonts w:asciiTheme="majorBidi" w:eastAsia="Times New Roman" w:hAnsiTheme="majorBidi" w:cstheme="majorBidi"/>
          <w:sz w:val="24"/>
          <w:szCs w:val="24"/>
        </w:rPr>
        <w:t xml:space="preserve">                                </w:t>
      </w:r>
      <w:r w:rsidR="00652B82" w:rsidRPr="00D41114">
        <w:rPr>
          <w:rFonts w:asciiTheme="majorBidi" w:eastAsia="Times New Roman" w:hAnsiTheme="majorBidi" w:cstheme="majorBidi"/>
          <w:sz w:val="24"/>
          <w:szCs w:val="24"/>
        </w:rPr>
        <w:t xml:space="preserve"> </w:t>
      </w:r>
    </w:p>
    <w:p w:rsidR="005C22A8" w:rsidRDefault="005C22A8" w:rsidP="00652B82">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    </w:t>
      </w:r>
    </w:p>
    <w:p w:rsidR="00D41114" w:rsidRDefault="00D41114" w:rsidP="00652B82">
      <w:pPr>
        <w:spacing w:before="100" w:beforeAutospacing="1" w:after="100" w:afterAutospacing="1" w:line="240" w:lineRule="auto"/>
        <w:rPr>
          <w:rFonts w:asciiTheme="majorBidi" w:eastAsia="Times New Roman" w:hAnsiTheme="majorBidi" w:cstheme="majorBidi"/>
          <w:sz w:val="24"/>
          <w:szCs w:val="24"/>
        </w:rPr>
      </w:pPr>
    </w:p>
    <w:p w:rsidR="00D41114" w:rsidRPr="00D41114" w:rsidRDefault="00D41114" w:rsidP="00652B82">
      <w:pPr>
        <w:spacing w:before="100" w:beforeAutospacing="1" w:after="100" w:afterAutospacing="1" w:line="240" w:lineRule="auto"/>
        <w:rPr>
          <w:rFonts w:asciiTheme="majorBidi" w:eastAsia="Times New Roman" w:hAnsiTheme="majorBidi" w:cstheme="majorBidi"/>
          <w:sz w:val="24"/>
          <w:szCs w:val="24"/>
        </w:rPr>
      </w:pPr>
    </w:p>
    <w:p w:rsidR="00721A2F" w:rsidRPr="00D41114" w:rsidRDefault="00721A2F" w:rsidP="00652B82">
      <w:pPr>
        <w:spacing w:before="100" w:beforeAutospacing="1" w:after="100" w:afterAutospacing="1" w:line="240" w:lineRule="auto"/>
        <w:outlineLvl w:val="1"/>
        <w:rPr>
          <w:rFonts w:asciiTheme="majorBidi" w:eastAsia="Times New Roman" w:hAnsiTheme="majorBidi" w:cstheme="majorBidi"/>
          <w:b/>
          <w:bCs/>
          <w:sz w:val="24"/>
          <w:szCs w:val="24"/>
          <w:u w:val="single"/>
        </w:rPr>
      </w:pPr>
      <w:r w:rsidRPr="00D41114">
        <w:rPr>
          <w:rFonts w:asciiTheme="majorBidi" w:eastAsia="Times New Roman" w:hAnsiTheme="majorBidi" w:cstheme="majorBidi"/>
          <w:b/>
          <w:bCs/>
          <w:sz w:val="24"/>
          <w:szCs w:val="24"/>
          <w:u w:val="single"/>
        </w:rPr>
        <w:t>Rappel</w:t>
      </w:r>
      <w:r w:rsidR="00652B82" w:rsidRPr="00D41114">
        <w:rPr>
          <w:rFonts w:asciiTheme="majorBidi" w:eastAsia="Times New Roman" w:hAnsiTheme="majorBidi" w:cstheme="majorBidi"/>
          <w:b/>
          <w:bCs/>
          <w:sz w:val="24"/>
          <w:szCs w:val="24"/>
          <w:u w:val="single"/>
        </w:rPr>
        <w:t> :</w:t>
      </w:r>
      <w:r w:rsidR="00652B82" w:rsidRPr="00D41114">
        <w:rPr>
          <w:rFonts w:asciiTheme="majorBidi" w:eastAsia="Times New Roman" w:hAnsiTheme="majorBidi" w:cstheme="majorBidi"/>
          <w:b/>
          <w:bCs/>
          <w:sz w:val="24"/>
          <w:szCs w:val="24"/>
        </w:rPr>
        <w:t xml:space="preserve"> </w:t>
      </w:r>
      <w:r w:rsidRPr="00D41114">
        <w:rPr>
          <w:rFonts w:asciiTheme="majorBidi" w:eastAsia="Times New Roman" w:hAnsiTheme="majorBidi" w:cstheme="majorBidi"/>
          <w:sz w:val="24"/>
          <w:szCs w:val="24"/>
        </w:rPr>
        <w:t>On a une consonne lorsque le passage de l'air venant des poumons est partiellement ou totalement obstrué. C'est ce qui différencie les consonnes des voyelles.</w:t>
      </w:r>
    </w:p>
    <w:p w:rsidR="00721A2F" w:rsidRPr="00D41114" w:rsidRDefault="00721A2F" w:rsidP="00652B82">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Il existe deux grands types d'articulations consonantiques:</w:t>
      </w:r>
    </w:p>
    <w:p w:rsidR="00652B82" w:rsidRPr="00D41114" w:rsidRDefault="00721A2F" w:rsidP="00652B82">
      <w:pPr>
        <w:numPr>
          <w:ilvl w:val="0"/>
          <w:numId w:val="6"/>
        </w:numPr>
        <w:tabs>
          <w:tab w:val="clear" w:pos="644"/>
          <w:tab w:val="num" w:pos="426"/>
        </w:tabs>
        <w:spacing w:before="100" w:beforeAutospacing="1" w:after="100" w:afterAutospacing="1" w:line="240" w:lineRule="auto"/>
        <w:ind w:left="142" w:hanging="142"/>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soit le passage de l'air est fermé et le son résulte de son ouverture subite; on a alors affaire à </w:t>
      </w:r>
      <w:r w:rsidRPr="00D41114">
        <w:rPr>
          <w:rFonts w:asciiTheme="majorBidi" w:eastAsia="Times New Roman" w:hAnsiTheme="majorBidi" w:cstheme="majorBidi"/>
          <w:sz w:val="24"/>
          <w:szCs w:val="24"/>
          <w:u w:val="single"/>
        </w:rPr>
        <w:t>des occlusives</w:t>
      </w:r>
      <w:r w:rsidR="00652B82" w:rsidRPr="00D41114">
        <w:rPr>
          <w:rFonts w:asciiTheme="majorBidi" w:eastAsia="Times New Roman" w:hAnsiTheme="majorBidi" w:cstheme="majorBidi"/>
          <w:sz w:val="24"/>
          <w:szCs w:val="24"/>
        </w:rPr>
        <w:t xml:space="preserve"> [b</w:t>
      </w:r>
      <w:r w:rsidR="00652B82" w:rsidRPr="00D41114">
        <w:rPr>
          <w:rFonts w:eastAsia="Times New Roman" w:cs="Times New Roman"/>
          <w:sz w:val="24"/>
          <w:szCs w:val="24"/>
        </w:rPr>
        <w:t>]</w:t>
      </w:r>
      <w:r w:rsidR="00652B82" w:rsidRPr="00D41114">
        <w:rPr>
          <w:rFonts w:asciiTheme="majorBidi" w:eastAsia="Times New Roman" w:hAnsiTheme="majorBidi" w:cstheme="majorBidi"/>
          <w:sz w:val="24"/>
          <w:szCs w:val="24"/>
        </w:rPr>
        <w:t xml:space="preserve"> [k</w:t>
      </w:r>
      <w:r w:rsidR="00652B82" w:rsidRPr="00D41114">
        <w:rPr>
          <w:rFonts w:eastAsia="Times New Roman" w:cs="Times New Roman"/>
          <w:sz w:val="24"/>
          <w:szCs w:val="24"/>
        </w:rPr>
        <w:t>]</w:t>
      </w:r>
      <w:r w:rsidR="00652B82" w:rsidRPr="00D41114">
        <w:rPr>
          <w:rFonts w:asciiTheme="majorBidi" w:eastAsia="Times New Roman" w:hAnsiTheme="majorBidi" w:cstheme="majorBidi"/>
          <w:sz w:val="24"/>
          <w:szCs w:val="24"/>
        </w:rPr>
        <w:t xml:space="preserve"> [g</w:t>
      </w:r>
      <w:r w:rsidR="00652B82" w:rsidRPr="00D41114">
        <w:rPr>
          <w:rFonts w:eastAsia="Times New Roman" w:cs="Times New Roman"/>
          <w:sz w:val="24"/>
          <w:szCs w:val="24"/>
        </w:rPr>
        <w:t>]</w:t>
      </w:r>
      <w:r w:rsidRPr="00D41114">
        <w:rPr>
          <w:rFonts w:asciiTheme="majorBidi" w:eastAsia="Times New Roman" w:hAnsiTheme="majorBidi" w:cstheme="majorBidi"/>
          <w:sz w:val="24"/>
          <w:szCs w:val="24"/>
        </w:rPr>
        <w:t>;</w:t>
      </w:r>
    </w:p>
    <w:p w:rsidR="00721A2F" w:rsidRPr="00D41114" w:rsidRDefault="00721A2F" w:rsidP="00652B82">
      <w:pPr>
        <w:numPr>
          <w:ilvl w:val="0"/>
          <w:numId w:val="6"/>
        </w:numPr>
        <w:tabs>
          <w:tab w:val="clear" w:pos="644"/>
          <w:tab w:val="num" w:pos="426"/>
        </w:tabs>
        <w:spacing w:before="100" w:beforeAutospacing="1" w:after="100" w:afterAutospacing="1" w:line="240" w:lineRule="auto"/>
        <w:ind w:left="142" w:hanging="142"/>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soit le passage se rétrécit mais n'est pas interrompu; on parle dans ce cas de </w:t>
      </w:r>
      <w:r w:rsidRPr="00D41114">
        <w:rPr>
          <w:rFonts w:asciiTheme="majorBidi" w:eastAsia="Times New Roman" w:hAnsiTheme="majorBidi" w:cstheme="majorBidi"/>
          <w:i/>
          <w:iCs/>
          <w:sz w:val="24"/>
          <w:szCs w:val="24"/>
          <w:u w:val="single"/>
        </w:rPr>
        <w:t>continues</w:t>
      </w:r>
      <w:r w:rsidRPr="00D41114">
        <w:rPr>
          <w:rFonts w:asciiTheme="majorBidi" w:eastAsia="Times New Roman" w:hAnsiTheme="majorBidi" w:cstheme="majorBidi"/>
          <w:sz w:val="24"/>
          <w:szCs w:val="24"/>
        </w:rPr>
        <w:t>, dont les fricatives sont les plus représentatives</w:t>
      </w:r>
      <w:r w:rsidR="00652B82" w:rsidRPr="00D41114">
        <w:rPr>
          <w:rFonts w:asciiTheme="majorBidi" w:eastAsia="Times New Roman" w:hAnsiTheme="majorBidi" w:cstheme="majorBidi"/>
          <w:sz w:val="24"/>
          <w:szCs w:val="24"/>
        </w:rPr>
        <w:t xml:space="preserve"> [f</w:t>
      </w:r>
      <w:r w:rsidR="00652B82" w:rsidRPr="00D41114">
        <w:rPr>
          <w:rFonts w:eastAsia="Times New Roman" w:cs="Times New Roman"/>
          <w:sz w:val="24"/>
          <w:szCs w:val="24"/>
        </w:rPr>
        <w:t>]</w:t>
      </w:r>
      <w:r w:rsidR="00652B82" w:rsidRPr="00D41114">
        <w:rPr>
          <w:rFonts w:asciiTheme="majorBidi" w:eastAsia="Times New Roman" w:hAnsiTheme="majorBidi" w:cstheme="majorBidi"/>
          <w:sz w:val="24"/>
          <w:szCs w:val="24"/>
        </w:rPr>
        <w:t xml:space="preserve"> [v</w:t>
      </w:r>
      <w:r w:rsidR="00652B82" w:rsidRPr="00D41114">
        <w:rPr>
          <w:rFonts w:eastAsia="Times New Roman" w:cs="Times New Roman"/>
          <w:sz w:val="24"/>
          <w:szCs w:val="24"/>
        </w:rPr>
        <w:t>]</w:t>
      </w:r>
      <w:r w:rsidRPr="00D41114">
        <w:rPr>
          <w:rFonts w:asciiTheme="majorBidi" w:eastAsia="Times New Roman" w:hAnsiTheme="majorBidi" w:cstheme="majorBidi"/>
          <w:color w:val="FF0000"/>
          <w:sz w:val="24"/>
          <w:szCs w:val="24"/>
        </w:rPr>
        <w:t>.</w:t>
      </w:r>
    </w:p>
    <w:p w:rsidR="006E23DC" w:rsidRPr="00D41114" w:rsidRDefault="006E23DC" w:rsidP="005C22A8">
      <w:pPr>
        <w:rPr>
          <w:rFonts w:asciiTheme="majorBidi" w:hAnsiTheme="majorBidi" w:cstheme="majorBidi"/>
          <w:sz w:val="24"/>
          <w:szCs w:val="24"/>
        </w:rPr>
      </w:pPr>
    </w:p>
    <w:sectPr w:rsidR="006E23DC" w:rsidRPr="00D41114" w:rsidSect="00652B82">
      <w:pgSz w:w="11906" w:h="16838"/>
      <w:pgMar w:top="568" w:right="707"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405" w:rsidRDefault="00891405" w:rsidP="005C22A8">
      <w:pPr>
        <w:spacing w:after="0" w:line="240" w:lineRule="auto"/>
      </w:pPr>
      <w:r>
        <w:separator/>
      </w:r>
    </w:p>
  </w:endnote>
  <w:endnote w:type="continuationSeparator" w:id="1">
    <w:p w:rsidR="00891405" w:rsidRDefault="00891405" w:rsidP="005C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405" w:rsidRDefault="00891405" w:rsidP="005C22A8">
      <w:pPr>
        <w:spacing w:after="0" w:line="240" w:lineRule="auto"/>
      </w:pPr>
      <w:r>
        <w:separator/>
      </w:r>
    </w:p>
  </w:footnote>
  <w:footnote w:type="continuationSeparator" w:id="1">
    <w:p w:rsidR="00891405" w:rsidRDefault="00891405" w:rsidP="005C2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477E"/>
    <w:multiLevelType w:val="multilevel"/>
    <w:tmpl w:val="7436CCB0"/>
    <w:lvl w:ilvl="0">
      <w:start w:val="1"/>
      <w:numFmt w:val="bullet"/>
      <w:lvlText w:val=""/>
      <w:lvlJc w:val="left"/>
      <w:pPr>
        <w:tabs>
          <w:tab w:val="num" w:pos="644"/>
        </w:tabs>
        <w:ind w:left="644"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06D50"/>
    <w:multiLevelType w:val="hybridMultilevel"/>
    <w:tmpl w:val="B4A8268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30FC79AC"/>
    <w:multiLevelType w:val="multilevel"/>
    <w:tmpl w:val="2238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80017"/>
    <w:multiLevelType w:val="multilevel"/>
    <w:tmpl w:val="27E4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8772F1"/>
    <w:multiLevelType w:val="multilevel"/>
    <w:tmpl w:val="8F9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829D8"/>
    <w:multiLevelType w:val="hybridMultilevel"/>
    <w:tmpl w:val="DE10AF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F812B58"/>
    <w:multiLevelType w:val="multilevel"/>
    <w:tmpl w:val="19E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42852"/>
    <w:multiLevelType w:val="multilevel"/>
    <w:tmpl w:val="84203006"/>
    <w:lvl w:ilvl="0">
      <w:start w:val="1"/>
      <w:numFmt w:val="decimal"/>
      <w:lvlText w:val="%1."/>
      <w:lvlJc w:val="left"/>
      <w:pPr>
        <w:tabs>
          <w:tab w:val="num" w:pos="720"/>
        </w:tabs>
        <w:ind w:left="720" w:hanging="360"/>
      </w:pPr>
      <w:rPr>
        <w:rFonts w:asciiTheme="minorHAnsi" w:eastAsia="Times New Roman"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5C22A8"/>
    <w:rsid w:val="0000503C"/>
    <w:rsid w:val="00010098"/>
    <w:rsid w:val="00012472"/>
    <w:rsid w:val="00015544"/>
    <w:rsid w:val="00027511"/>
    <w:rsid w:val="000276A8"/>
    <w:rsid w:val="00027A0A"/>
    <w:rsid w:val="000319C8"/>
    <w:rsid w:val="000344DC"/>
    <w:rsid w:val="00034895"/>
    <w:rsid w:val="0004262F"/>
    <w:rsid w:val="00045AEE"/>
    <w:rsid w:val="00047273"/>
    <w:rsid w:val="00052C73"/>
    <w:rsid w:val="00057ADD"/>
    <w:rsid w:val="00062233"/>
    <w:rsid w:val="00065D10"/>
    <w:rsid w:val="000775E3"/>
    <w:rsid w:val="00077A8E"/>
    <w:rsid w:val="00080E46"/>
    <w:rsid w:val="00083760"/>
    <w:rsid w:val="00083EA7"/>
    <w:rsid w:val="0008779B"/>
    <w:rsid w:val="000948F3"/>
    <w:rsid w:val="000A5459"/>
    <w:rsid w:val="000B08FB"/>
    <w:rsid w:val="000B2CEF"/>
    <w:rsid w:val="000B48B2"/>
    <w:rsid w:val="000B62B8"/>
    <w:rsid w:val="000C1B52"/>
    <w:rsid w:val="000C1F6F"/>
    <w:rsid w:val="000C56FE"/>
    <w:rsid w:val="000C59B4"/>
    <w:rsid w:val="000C5E92"/>
    <w:rsid w:val="000C5F98"/>
    <w:rsid w:val="000C65D0"/>
    <w:rsid w:val="000C7805"/>
    <w:rsid w:val="000D07D9"/>
    <w:rsid w:val="000D5AEC"/>
    <w:rsid w:val="000E30B2"/>
    <w:rsid w:val="000E34F5"/>
    <w:rsid w:val="000E4BCA"/>
    <w:rsid w:val="000E68F3"/>
    <w:rsid w:val="000F0121"/>
    <w:rsid w:val="00101E9A"/>
    <w:rsid w:val="001021A3"/>
    <w:rsid w:val="00112ADC"/>
    <w:rsid w:val="00114EFC"/>
    <w:rsid w:val="00116743"/>
    <w:rsid w:val="00117F24"/>
    <w:rsid w:val="00120611"/>
    <w:rsid w:val="001217BE"/>
    <w:rsid w:val="00123CD6"/>
    <w:rsid w:val="0012618E"/>
    <w:rsid w:val="001302DB"/>
    <w:rsid w:val="001322A8"/>
    <w:rsid w:val="001328BB"/>
    <w:rsid w:val="0013362B"/>
    <w:rsid w:val="0013616A"/>
    <w:rsid w:val="00136E66"/>
    <w:rsid w:val="00137209"/>
    <w:rsid w:val="0013747F"/>
    <w:rsid w:val="0014140D"/>
    <w:rsid w:val="00141A1A"/>
    <w:rsid w:val="0014256F"/>
    <w:rsid w:val="00142F5C"/>
    <w:rsid w:val="00143E0E"/>
    <w:rsid w:val="00146EF8"/>
    <w:rsid w:val="001511FC"/>
    <w:rsid w:val="00151BEF"/>
    <w:rsid w:val="00152E65"/>
    <w:rsid w:val="00154DC2"/>
    <w:rsid w:val="00160D8F"/>
    <w:rsid w:val="00160F92"/>
    <w:rsid w:val="00173283"/>
    <w:rsid w:val="0017549B"/>
    <w:rsid w:val="00176795"/>
    <w:rsid w:val="00181FDC"/>
    <w:rsid w:val="001822D2"/>
    <w:rsid w:val="00182543"/>
    <w:rsid w:val="00184A97"/>
    <w:rsid w:val="00184F25"/>
    <w:rsid w:val="001862A4"/>
    <w:rsid w:val="00187718"/>
    <w:rsid w:val="00190454"/>
    <w:rsid w:val="001918E9"/>
    <w:rsid w:val="001925DE"/>
    <w:rsid w:val="001929BB"/>
    <w:rsid w:val="00192A1D"/>
    <w:rsid w:val="001A19B2"/>
    <w:rsid w:val="001A2934"/>
    <w:rsid w:val="001A4B1E"/>
    <w:rsid w:val="001C2717"/>
    <w:rsid w:val="001C44F0"/>
    <w:rsid w:val="001D0F8F"/>
    <w:rsid w:val="001E192B"/>
    <w:rsid w:val="001F2B03"/>
    <w:rsid w:val="001F68BC"/>
    <w:rsid w:val="00204DD0"/>
    <w:rsid w:val="002126C7"/>
    <w:rsid w:val="00215DA8"/>
    <w:rsid w:val="00220BA4"/>
    <w:rsid w:val="002242CB"/>
    <w:rsid w:val="00224675"/>
    <w:rsid w:val="00227ACE"/>
    <w:rsid w:val="002332BA"/>
    <w:rsid w:val="00234A9F"/>
    <w:rsid w:val="00234D70"/>
    <w:rsid w:val="00236DE5"/>
    <w:rsid w:val="00237104"/>
    <w:rsid w:val="00240902"/>
    <w:rsid w:val="00240B77"/>
    <w:rsid w:val="00241622"/>
    <w:rsid w:val="00241943"/>
    <w:rsid w:val="00245A0F"/>
    <w:rsid w:val="00245D06"/>
    <w:rsid w:val="00246C1F"/>
    <w:rsid w:val="00255699"/>
    <w:rsid w:val="0025774A"/>
    <w:rsid w:val="002628B4"/>
    <w:rsid w:val="00264754"/>
    <w:rsid w:val="00276078"/>
    <w:rsid w:val="002767FF"/>
    <w:rsid w:val="00277A4E"/>
    <w:rsid w:val="0028064F"/>
    <w:rsid w:val="00280699"/>
    <w:rsid w:val="0028081B"/>
    <w:rsid w:val="002861AD"/>
    <w:rsid w:val="00291139"/>
    <w:rsid w:val="0029150E"/>
    <w:rsid w:val="00295259"/>
    <w:rsid w:val="00297070"/>
    <w:rsid w:val="002A4013"/>
    <w:rsid w:val="002A47F5"/>
    <w:rsid w:val="002A4F3D"/>
    <w:rsid w:val="002C09C3"/>
    <w:rsid w:val="002C44EA"/>
    <w:rsid w:val="002C696E"/>
    <w:rsid w:val="002D0FCD"/>
    <w:rsid w:val="002D11DD"/>
    <w:rsid w:val="002D1D56"/>
    <w:rsid w:val="002E330E"/>
    <w:rsid w:val="002F0FC8"/>
    <w:rsid w:val="002F574D"/>
    <w:rsid w:val="003039F9"/>
    <w:rsid w:val="003060DE"/>
    <w:rsid w:val="00307024"/>
    <w:rsid w:val="00311453"/>
    <w:rsid w:val="00313FC4"/>
    <w:rsid w:val="003173C4"/>
    <w:rsid w:val="003222B8"/>
    <w:rsid w:val="00322962"/>
    <w:rsid w:val="00334E99"/>
    <w:rsid w:val="003427E6"/>
    <w:rsid w:val="00353CF8"/>
    <w:rsid w:val="00355F50"/>
    <w:rsid w:val="00360C85"/>
    <w:rsid w:val="00363623"/>
    <w:rsid w:val="00363A45"/>
    <w:rsid w:val="003652DB"/>
    <w:rsid w:val="003662E9"/>
    <w:rsid w:val="003715FB"/>
    <w:rsid w:val="003741A6"/>
    <w:rsid w:val="003761B6"/>
    <w:rsid w:val="003802AD"/>
    <w:rsid w:val="00380405"/>
    <w:rsid w:val="003804D7"/>
    <w:rsid w:val="003804EA"/>
    <w:rsid w:val="003911C8"/>
    <w:rsid w:val="003957AA"/>
    <w:rsid w:val="00396414"/>
    <w:rsid w:val="00397E05"/>
    <w:rsid w:val="003A0317"/>
    <w:rsid w:val="003A1FA1"/>
    <w:rsid w:val="003A3923"/>
    <w:rsid w:val="003A3AB1"/>
    <w:rsid w:val="003A49E3"/>
    <w:rsid w:val="003A4BBD"/>
    <w:rsid w:val="003A6AE0"/>
    <w:rsid w:val="003B0256"/>
    <w:rsid w:val="003B06D5"/>
    <w:rsid w:val="003B26B8"/>
    <w:rsid w:val="003B7715"/>
    <w:rsid w:val="003C0CEA"/>
    <w:rsid w:val="003D128F"/>
    <w:rsid w:val="003D4EC4"/>
    <w:rsid w:val="003D70DD"/>
    <w:rsid w:val="003D7E78"/>
    <w:rsid w:val="003E3381"/>
    <w:rsid w:val="003E43B9"/>
    <w:rsid w:val="003F0ACD"/>
    <w:rsid w:val="003F4C3C"/>
    <w:rsid w:val="003F7382"/>
    <w:rsid w:val="00403899"/>
    <w:rsid w:val="00405B5C"/>
    <w:rsid w:val="00405B61"/>
    <w:rsid w:val="00405FA2"/>
    <w:rsid w:val="004165DE"/>
    <w:rsid w:val="00416B08"/>
    <w:rsid w:val="00417477"/>
    <w:rsid w:val="004203E8"/>
    <w:rsid w:val="00420EDD"/>
    <w:rsid w:val="00421F5A"/>
    <w:rsid w:val="00422508"/>
    <w:rsid w:val="00424040"/>
    <w:rsid w:val="00424D48"/>
    <w:rsid w:val="004252AC"/>
    <w:rsid w:val="00426083"/>
    <w:rsid w:val="004279D5"/>
    <w:rsid w:val="0043222D"/>
    <w:rsid w:val="00437DD2"/>
    <w:rsid w:val="00441D7A"/>
    <w:rsid w:val="00443E9A"/>
    <w:rsid w:val="00451F61"/>
    <w:rsid w:val="00456032"/>
    <w:rsid w:val="0045649B"/>
    <w:rsid w:val="00460539"/>
    <w:rsid w:val="00460D6B"/>
    <w:rsid w:val="0046195B"/>
    <w:rsid w:val="00463A6B"/>
    <w:rsid w:val="00466FFF"/>
    <w:rsid w:val="0047314E"/>
    <w:rsid w:val="00477A66"/>
    <w:rsid w:val="00481CA3"/>
    <w:rsid w:val="00483B99"/>
    <w:rsid w:val="00483D58"/>
    <w:rsid w:val="00484C04"/>
    <w:rsid w:val="00490834"/>
    <w:rsid w:val="00493AA1"/>
    <w:rsid w:val="00495586"/>
    <w:rsid w:val="004A1694"/>
    <w:rsid w:val="004A1E56"/>
    <w:rsid w:val="004A25D1"/>
    <w:rsid w:val="004A4509"/>
    <w:rsid w:val="004B05A8"/>
    <w:rsid w:val="004B2B1C"/>
    <w:rsid w:val="004B5142"/>
    <w:rsid w:val="004C16CB"/>
    <w:rsid w:val="004C4768"/>
    <w:rsid w:val="004D2E33"/>
    <w:rsid w:val="004D5814"/>
    <w:rsid w:val="004E0CF1"/>
    <w:rsid w:val="004E395E"/>
    <w:rsid w:val="004E3B0D"/>
    <w:rsid w:val="004E512E"/>
    <w:rsid w:val="004F02D3"/>
    <w:rsid w:val="004F0910"/>
    <w:rsid w:val="004F1021"/>
    <w:rsid w:val="004F598A"/>
    <w:rsid w:val="004F5D06"/>
    <w:rsid w:val="004F601C"/>
    <w:rsid w:val="005026C7"/>
    <w:rsid w:val="00502FCA"/>
    <w:rsid w:val="005043C5"/>
    <w:rsid w:val="0050545E"/>
    <w:rsid w:val="005121CD"/>
    <w:rsid w:val="0052073F"/>
    <w:rsid w:val="00522120"/>
    <w:rsid w:val="0052251A"/>
    <w:rsid w:val="005235E3"/>
    <w:rsid w:val="005244F6"/>
    <w:rsid w:val="00526EFF"/>
    <w:rsid w:val="00527C50"/>
    <w:rsid w:val="0053218E"/>
    <w:rsid w:val="00532536"/>
    <w:rsid w:val="00532AA4"/>
    <w:rsid w:val="00535FD6"/>
    <w:rsid w:val="0054196C"/>
    <w:rsid w:val="005438BE"/>
    <w:rsid w:val="00552A43"/>
    <w:rsid w:val="005535BF"/>
    <w:rsid w:val="00554471"/>
    <w:rsid w:val="00561159"/>
    <w:rsid w:val="00564AF8"/>
    <w:rsid w:val="0057034D"/>
    <w:rsid w:val="00571816"/>
    <w:rsid w:val="00574559"/>
    <w:rsid w:val="00575196"/>
    <w:rsid w:val="00576DD9"/>
    <w:rsid w:val="00590BE1"/>
    <w:rsid w:val="005A21D6"/>
    <w:rsid w:val="005A47F0"/>
    <w:rsid w:val="005A7783"/>
    <w:rsid w:val="005B192B"/>
    <w:rsid w:val="005B1E1E"/>
    <w:rsid w:val="005B218A"/>
    <w:rsid w:val="005B4013"/>
    <w:rsid w:val="005B411C"/>
    <w:rsid w:val="005C0436"/>
    <w:rsid w:val="005C13BB"/>
    <w:rsid w:val="005C22A8"/>
    <w:rsid w:val="005C2610"/>
    <w:rsid w:val="005C7A25"/>
    <w:rsid w:val="005D0045"/>
    <w:rsid w:val="005D3F3E"/>
    <w:rsid w:val="005D45EE"/>
    <w:rsid w:val="005D4EFB"/>
    <w:rsid w:val="005D5AAB"/>
    <w:rsid w:val="005E1E82"/>
    <w:rsid w:val="005E2B97"/>
    <w:rsid w:val="005E5F35"/>
    <w:rsid w:val="005F017D"/>
    <w:rsid w:val="005F1595"/>
    <w:rsid w:val="005F2C42"/>
    <w:rsid w:val="005F2EDE"/>
    <w:rsid w:val="005F5789"/>
    <w:rsid w:val="005F7E25"/>
    <w:rsid w:val="00600C83"/>
    <w:rsid w:val="00602C55"/>
    <w:rsid w:val="00604010"/>
    <w:rsid w:val="00604FD6"/>
    <w:rsid w:val="00605E17"/>
    <w:rsid w:val="006105AA"/>
    <w:rsid w:val="00611281"/>
    <w:rsid w:val="00612F86"/>
    <w:rsid w:val="006214FE"/>
    <w:rsid w:val="00624C43"/>
    <w:rsid w:val="00635805"/>
    <w:rsid w:val="00635B74"/>
    <w:rsid w:val="00636B8E"/>
    <w:rsid w:val="00637962"/>
    <w:rsid w:val="006419C4"/>
    <w:rsid w:val="00641AC1"/>
    <w:rsid w:val="0065276D"/>
    <w:rsid w:val="00652B82"/>
    <w:rsid w:val="00653207"/>
    <w:rsid w:val="00653F93"/>
    <w:rsid w:val="00655516"/>
    <w:rsid w:val="00657AC1"/>
    <w:rsid w:val="0066267D"/>
    <w:rsid w:val="0066459E"/>
    <w:rsid w:val="00665471"/>
    <w:rsid w:val="00670BB1"/>
    <w:rsid w:val="0067171F"/>
    <w:rsid w:val="006718D8"/>
    <w:rsid w:val="00675E32"/>
    <w:rsid w:val="00681827"/>
    <w:rsid w:val="0068264B"/>
    <w:rsid w:val="006832DD"/>
    <w:rsid w:val="00684938"/>
    <w:rsid w:val="0069021F"/>
    <w:rsid w:val="00691DD0"/>
    <w:rsid w:val="00692AC4"/>
    <w:rsid w:val="0069372F"/>
    <w:rsid w:val="0069525C"/>
    <w:rsid w:val="00695F59"/>
    <w:rsid w:val="00696608"/>
    <w:rsid w:val="00696850"/>
    <w:rsid w:val="006A1D10"/>
    <w:rsid w:val="006A3BA6"/>
    <w:rsid w:val="006B3521"/>
    <w:rsid w:val="006B7788"/>
    <w:rsid w:val="006C622C"/>
    <w:rsid w:val="006C77A0"/>
    <w:rsid w:val="006D4887"/>
    <w:rsid w:val="006D70DF"/>
    <w:rsid w:val="006E20D7"/>
    <w:rsid w:val="006E23DC"/>
    <w:rsid w:val="006E5003"/>
    <w:rsid w:val="006F3DAF"/>
    <w:rsid w:val="007003F6"/>
    <w:rsid w:val="00705799"/>
    <w:rsid w:val="007065A6"/>
    <w:rsid w:val="007075D5"/>
    <w:rsid w:val="007079FA"/>
    <w:rsid w:val="007107F4"/>
    <w:rsid w:val="00710E99"/>
    <w:rsid w:val="00716395"/>
    <w:rsid w:val="00720F97"/>
    <w:rsid w:val="00721A2F"/>
    <w:rsid w:val="00722D97"/>
    <w:rsid w:val="0072759F"/>
    <w:rsid w:val="00731FEE"/>
    <w:rsid w:val="00733A7E"/>
    <w:rsid w:val="007400AF"/>
    <w:rsid w:val="00740480"/>
    <w:rsid w:val="00742989"/>
    <w:rsid w:val="007435C3"/>
    <w:rsid w:val="00744F4B"/>
    <w:rsid w:val="007469B1"/>
    <w:rsid w:val="007509D9"/>
    <w:rsid w:val="00751021"/>
    <w:rsid w:val="00751762"/>
    <w:rsid w:val="007518F3"/>
    <w:rsid w:val="0075203B"/>
    <w:rsid w:val="00752B9C"/>
    <w:rsid w:val="007569DE"/>
    <w:rsid w:val="0076137F"/>
    <w:rsid w:val="00763162"/>
    <w:rsid w:val="00767640"/>
    <w:rsid w:val="00770A11"/>
    <w:rsid w:val="007734B3"/>
    <w:rsid w:val="007859D6"/>
    <w:rsid w:val="0078655F"/>
    <w:rsid w:val="0079534F"/>
    <w:rsid w:val="0079776D"/>
    <w:rsid w:val="007A2FBA"/>
    <w:rsid w:val="007A4AF5"/>
    <w:rsid w:val="007B157B"/>
    <w:rsid w:val="007B180B"/>
    <w:rsid w:val="007B741C"/>
    <w:rsid w:val="007C1D55"/>
    <w:rsid w:val="007C556F"/>
    <w:rsid w:val="007C5915"/>
    <w:rsid w:val="007C5CCF"/>
    <w:rsid w:val="007D3BA7"/>
    <w:rsid w:val="007D5149"/>
    <w:rsid w:val="007E0583"/>
    <w:rsid w:val="007E72A3"/>
    <w:rsid w:val="007F219C"/>
    <w:rsid w:val="007F2852"/>
    <w:rsid w:val="007F5775"/>
    <w:rsid w:val="007F64FE"/>
    <w:rsid w:val="00802EC1"/>
    <w:rsid w:val="0081524C"/>
    <w:rsid w:val="008176C3"/>
    <w:rsid w:val="008246F1"/>
    <w:rsid w:val="0083186D"/>
    <w:rsid w:val="008368EC"/>
    <w:rsid w:val="008374CB"/>
    <w:rsid w:val="0084399C"/>
    <w:rsid w:val="00847424"/>
    <w:rsid w:val="00853461"/>
    <w:rsid w:val="00853CAA"/>
    <w:rsid w:val="00854F85"/>
    <w:rsid w:val="008607BE"/>
    <w:rsid w:val="008619AE"/>
    <w:rsid w:val="00861EF5"/>
    <w:rsid w:val="00865F9D"/>
    <w:rsid w:val="00875C14"/>
    <w:rsid w:val="00876406"/>
    <w:rsid w:val="00877219"/>
    <w:rsid w:val="008819FA"/>
    <w:rsid w:val="00881F75"/>
    <w:rsid w:val="008865AB"/>
    <w:rsid w:val="00891349"/>
    <w:rsid w:val="00891405"/>
    <w:rsid w:val="008953E7"/>
    <w:rsid w:val="008960B2"/>
    <w:rsid w:val="00897D83"/>
    <w:rsid w:val="008A309A"/>
    <w:rsid w:val="008A404A"/>
    <w:rsid w:val="008C08AE"/>
    <w:rsid w:val="008C2969"/>
    <w:rsid w:val="008C2A2C"/>
    <w:rsid w:val="008C44E6"/>
    <w:rsid w:val="008C4A2F"/>
    <w:rsid w:val="008E1DE7"/>
    <w:rsid w:val="008E226F"/>
    <w:rsid w:val="008E4A58"/>
    <w:rsid w:val="008E524D"/>
    <w:rsid w:val="008E6D60"/>
    <w:rsid w:val="008E7113"/>
    <w:rsid w:val="008F1723"/>
    <w:rsid w:val="008F33C8"/>
    <w:rsid w:val="008F3E95"/>
    <w:rsid w:val="00902946"/>
    <w:rsid w:val="00903348"/>
    <w:rsid w:val="00904C1A"/>
    <w:rsid w:val="0090546F"/>
    <w:rsid w:val="009078E2"/>
    <w:rsid w:val="00911426"/>
    <w:rsid w:val="00913B95"/>
    <w:rsid w:val="00914AE4"/>
    <w:rsid w:val="0091703A"/>
    <w:rsid w:val="00917088"/>
    <w:rsid w:val="009172B0"/>
    <w:rsid w:val="0091792B"/>
    <w:rsid w:val="0092321B"/>
    <w:rsid w:val="00932D4D"/>
    <w:rsid w:val="00937280"/>
    <w:rsid w:val="009445CF"/>
    <w:rsid w:val="0094628D"/>
    <w:rsid w:val="0095066A"/>
    <w:rsid w:val="0095077D"/>
    <w:rsid w:val="00956D22"/>
    <w:rsid w:val="00960D35"/>
    <w:rsid w:val="00966A27"/>
    <w:rsid w:val="00966AF5"/>
    <w:rsid w:val="0096738A"/>
    <w:rsid w:val="0096791D"/>
    <w:rsid w:val="00967B9C"/>
    <w:rsid w:val="009761FE"/>
    <w:rsid w:val="009802B3"/>
    <w:rsid w:val="009812D1"/>
    <w:rsid w:val="009951EE"/>
    <w:rsid w:val="009957B9"/>
    <w:rsid w:val="009A13F8"/>
    <w:rsid w:val="009A60F7"/>
    <w:rsid w:val="009B1CB2"/>
    <w:rsid w:val="009B2E49"/>
    <w:rsid w:val="009B4076"/>
    <w:rsid w:val="009B4A0E"/>
    <w:rsid w:val="009B5A7C"/>
    <w:rsid w:val="009C0069"/>
    <w:rsid w:val="009D0EF8"/>
    <w:rsid w:val="009D138C"/>
    <w:rsid w:val="009D266A"/>
    <w:rsid w:val="009D51A3"/>
    <w:rsid w:val="009D56FC"/>
    <w:rsid w:val="009D64EB"/>
    <w:rsid w:val="009D6D28"/>
    <w:rsid w:val="009D7748"/>
    <w:rsid w:val="009D7B54"/>
    <w:rsid w:val="009E08F4"/>
    <w:rsid w:val="009E2CC6"/>
    <w:rsid w:val="009E2F52"/>
    <w:rsid w:val="009E5102"/>
    <w:rsid w:val="009E53B9"/>
    <w:rsid w:val="009E6B69"/>
    <w:rsid w:val="009E73E6"/>
    <w:rsid w:val="009F51A5"/>
    <w:rsid w:val="009F576D"/>
    <w:rsid w:val="009F5CB3"/>
    <w:rsid w:val="009F5E52"/>
    <w:rsid w:val="009F6C7A"/>
    <w:rsid w:val="00A01101"/>
    <w:rsid w:val="00A0141F"/>
    <w:rsid w:val="00A01A11"/>
    <w:rsid w:val="00A01C2E"/>
    <w:rsid w:val="00A05910"/>
    <w:rsid w:val="00A12EB6"/>
    <w:rsid w:val="00A13CF1"/>
    <w:rsid w:val="00A1573E"/>
    <w:rsid w:val="00A16516"/>
    <w:rsid w:val="00A21ED2"/>
    <w:rsid w:val="00A23E36"/>
    <w:rsid w:val="00A242B6"/>
    <w:rsid w:val="00A2606F"/>
    <w:rsid w:val="00A2665A"/>
    <w:rsid w:val="00A3330B"/>
    <w:rsid w:val="00A429A6"/>
    <w:rsid w:val="00A4714A"/>
    <w:rsid w:val="00A5589C"/>
    <w:rsid w:val="00A57DCA"/>
    <w:rsid w:val="00A6033E"/>
    <w:rsid w:val="00A60480"/>
    <w:rsid w:val="00A61826"/>
    <w:rsid w:val="00A65E2A"/>
    <w:rsid w:val="00A66437"/>
    <w:rsid w:val="00A72A0A"/>
    <w:rsid w:val="00A746DC"/>
    <w:rsid w:val="00A7700C"/>
    <w:rsid w:val="00A7798C"/>
    <w:rsid w:val="00A80243"/>
    <w:rsid w:val="00A85068"/>
    <w:rsid w:val="00A87614"/>
    <w:rsid w:val="00A914AB"/>
    <w:rsid w:val="00AA22E8"/>
    <w:rsid w:val="00AA2A7C"/>
    <w:rsid w:val="00AA3722"/>
    <w:rsid w:val="00AA4778"/>
    <w:rsid w:val="00AB01C8"/>
    <w:rsid w:val="00AB023E"/>
    <w:rsid w:val="00AB3FFA"/>
    <w:rsid w:val="00AC040D"/>
    <w:rsid w:val="00AC1BB8"/>
    <w:rsid w:val="00AC22C3"/>
    <w:rsid w:val="00AC3FF6"/>
    <w:rsid w:val="00AD10D7"/>
    <w:rsid w:val="00AD4CF7"/>
    <w:rsid w:val="00AE0FF0"/>
    <w:rsid w:val="00AE20FA"/>
    <w:rsid w:val="00AE399B"/>
    <w:rsid w:val="00AE4BEC"/>
    <w:rsid w:val="00AE7610"/>
    <w:rsid w:val="00B00164"/>
    <w:rsid w:val="00B02693"/>
    <w:rsid w:val="00B11E69"/>
    <w:rsid w:val="00B128C0"/>
    <w:rsid w:val="00B13B3F"/>
    <w:rsid w:val="00B149E1"/>
    <w:rsid w:val="00B15C37"/>
    <w:rsid w:val="00B16596"/>
    <w:rsid w:val="00B20890"/>
    <w:rsid w:val="00B20C68"/>
    <w:rsid w:val="00B22448"/>
    <w:rsid w:val="00B23B38"/>
    <w:rsid w:val="00B266E1"/>
    <w:rsid w:val="00B27590"/>
    <w:rsid w:val="00B311A2"/>
    <w:rsid w:val="00B3292D"/>
    <w:rsid w:val="00B339BB"/>
    <w:rsid w:val="00B34C42"/>
    <w:rsid w:val="00B35B1D"/>
    <w:rsid w:val="00B369B6"/>
    <w:rsid w:val="00B377E8"/>
    <w:rsid w:val="00B4108A"/>
    <w:rsid w:val="00B4193C"/>
    <w:rsid w:val="00B44C27"/>
    <w:rsid w:val="00B472C0"/>
    <w:rsid w:val="00B5364A"/>
    <w:rsid w:val="00B54953"/>
    <w:rsid w:val="00B55DAD"/>
    <w:rsid w:val="00B62840"/>
    <w:rsid w:val="00B65AA6"/>
    <w:rsid w:val="00B6688F"/>
    <w:rsid w:val="00B71B20"/>
    <w:rsid w:val="00B728A8"/>
    <w:rsid w:val="00B7707D"/>
    <w:rsid w:val="00B80255"/>
    <w:rsid w:val="00B84B1A"/>
    <w:rsid w:val="00B91A4A"/>
    <w:rsid w:val="00B942DE"/>
    <w:rsid w:val="00B97738"/>
    <w:rsid w:val="00BA6EA3"/>
    <w:rsid w:val="00BB24BF"/>
    <w:rsid w:val="00BB36AE"/>
    <w:rsid w:val="00BB5FEA"/>
    <w:rsid w:val="00BC0662"/>
    <w:rsid w:val="00BC2CB5"/>
    <w:rsid w:val="00BC34DA"/>
    <w:rsid w:val="00BC4186"/>
    <w:rsid w:val="00BC504C"/>
    <w:rsid w:val="00BC5D15"/>
    <w:rsid w:val="00BD1A98"/>
    <w:rsid w:val="00BD4734"/>
    <w:rsid w:val="00BE1174"/>
    <w:rsid w:val="00BE13E8"/>
    <w:rsid w:val="00BE6980"/>
    <w:rsid w:val="00BF6806"/>
    <w:rsid w:val="00BF7686"/>
    <w:rsid w:val="00C00AA9"/>
    <w:rsid w:val="00C04EE6"/>
    <w:rsid w:val="00C0762E"/>
    <w:rsid w:val="00C1116A"/>
    <w:rsid w:val="00C11BD4"/>
    <w:rsid w:val="00C1489A"/>
    <w:rsid w:val="00C15F8C"/>
    <w:rsid w:val="00C17F52"/>
    <w:rsid w:val="00C201B1"/>
    <w:rsid w:val="00C27707"/>
    <w:rsid w:val="00C30738"/>
    <w:rsid w:val="00C338AB"/>
    <w:rsid w:val="00C40303"/>
    <w:rsid w:val="00C4188A"/>
    <w:rsid w:val="00C43AEE"/>
    <w:rsid w:val="00C45BAD"/>
    <w:rsid w:val="00C476B5"/>
    <w:rsid w:val="00C47A30"/>
    <w:rsid w:val="00C540FF"/>
    <w:rsid w:val="00C561F3"/>
    <w:rsid w:val="00C57E52"/>
    <w:rsid w:val="00C606E6"/>
    <w:rsid w:val="00C627BA"/>
    <w:rsid w:val="00C6491E"/>
    <w:rsid w:val="00C7176A"/>
    <w:rsid w:val="00C74315"/>
    <w:rsid w:val="00C77C54"/>
    <w:rsid w:val="00C80648"/>
    <w:rsid w:val="00C806F3"/>
    <w:rsid w:val="00C84328"/>
    <w:rsid w:val="00C84C47"/>
    <w:rsid w:val="00C93868"/>
    <w:rsid w:val="00C943E1"/>
    <w:rsid w:val="00C95749"/>
    <w:rsid w:val="00CB32E5"/>
    <w:rsid w:val="00CB4DA8"/>
    <w:rsid w:val="00CB4E46"/>
    <w:rsid w:val="00CB501A"/>
    <w:rsid w:val="00CC6982"/>
    <w:rsid w:val="00CD2AE6"/>
    <w:rsid w:val="00CD3F07"/>
    <w:rsid w:val="00CE6FD4"/>
    <w:rsid w:val="00CE7F7F"/>
    <w:rsid w:val="00CF59A8"/>
    <w:rsid w:val="00D0032B"/>
    <w:rsid w:val="00D015F7"/>
    <w:rsid w:val="00D017EA"/>
    <w:rsid w:val="00D020D8"/>
    <w:rsid w:val="00D03763"/>
    <w:rsid w:val="00D03927"/>
    <w:rsid w:val="00D04D96"/>
    <w:rsid w:val="00D100FD"/>
    <w:rsid w:val="00D1061B"/>
    <w:rsid w:val="00D10AD1"/>
    <w:rsid w:val="00D131B9"/>
    <w:rsid w:val="00D13D99"/>
    <w:rsid w:val="00D140FD"/>
    <w:rsid w:val="00D2117B"/>
    <w:rsid w:val="00D216F5"/>
    <w:rsid w:val="00D22A5E"/>
    <w:rsid w:val="00D22B83"/>
    <w:rsid w:val="00D25267"/>
    <w:rsid w:val="00D30F63"/>
    <w:rsid w:val="00D41114"/>
    <w:rsid w:val="00D508DA"/>
    <w:rsid w:val="00D51D79"/>
    <w:rsid w:val="00D55CD4"/>
    <w:rsid w:val="00D560CA"/>
    <w:rsid w:val="00D56950"/>
    <w:rsid w:val="00D637F3"/>
    <w:rsid w:val="00D74D53"/>
    <w:rsid w:val="00D76D87"/>
    <w:rsid w:val="00D8172C"/>
    <w:rsid w:val="00D82ECB"/>
    <w:rsid w:val="00D82F6D"/>
    <w:rsid w:val="00D8313B"/>
    <w:rsid w:val="00D831CF"/>
    <w:rsid w:val="00D83F1B"/>
    <w:rsid w:val="00D9067D"/>
    <w:rsid w:val="00D958F5"/>
    <w:rsid w:val="00D96894"/>
    <w:rsid w:val="00D9795B"/>
    <w:rsid w:val="00D97F23"/>
    <w:rsid w:val="00DA1124"/>
    <w:rsid w:val="00DA30DC"/>
    <w:rsid w:val="00DA6C33"/>
    <w:rsid w:val="00DB43D9"/>
    <w:rsid w:val="00DB7774"/>
    <w:rsid w:val="00DD0ADC"/>
    <w:rsid w:val="00DD0FF7"/>
    <w:rsid w:val="00DE0348"/>
    <w:rsid w:val="00DE084D"/>
    <w:rsid w:val="00DE3F8B"/>
    <w:rsid w:val="00DE49BE"/>
    <w:rsid w:val="00DF019A"/>
    <w:rsid w:val="00DF0B4D"/>
    <w:rsid w:val="00DF1945"/>
    <w:rsid w:val="00DF24BE"/>
    <w:rsid w:val="00DF4334"/>
    <w:rsid w:val="00DF58E2"/>
    <w:rsid w:val="00E01640"/>
    <w:rsid w:val="00E03E52"/>
    <w:rsid w:val="00E0431E"/>
    <w:rsid w:val="00E04FCF"/>
    <w:rsid w:val="00E10261"/>
    <w:rsid w:val="00E1190F"/>
    <w:rsid w:val="00E13515"/>
    <w:rsid w:val="00E14F69"/>
    <w:rsid w:val="00E17BE9"/>
    <w:rsid w:val="00E21C00"/>
    <w:rsid w:val="00E249E0"/>
    <w:rsid w:val="00E2530D"/>
    <w:rsid w:val="00E25AA6"/>
    <w:rsid w:val="00E27402"/>
    <w:rsid w:val="00E32013"/>
    <w:rsid w:val="00E36D86"/>
    <w:rsid w:val="00E378C7"/>
    <w:rsid w:val="00E41381"/>
    <w:rsid w:val="00E53BC9"/>
    <w:rsid w:val="00E64288"/>
    <w:rsid w:val="00E66800"/>
    <w:rsid w:val="00E668D5"/>
    <w:rsid w:val="00E66A70"/>
    <w:rsid w:val="00E72086"/>
    <w:rsid w:val="00E77D3C"/>
    <w:rsid w:val="00E85A1B"/>
    <w:rsid w:val="00E97D17"/>
    <w:rsid w:val="00EA66B6"/>
    <w:rsid w:val="00EC190C"/>
    <w:rsid w:val="00EC3991"/>
    <w:rsid w:val="00EC4B9B"/>
    <w:rsid w:val="00EC506E"/>
    <w:rsid w:val="00EC5532"/>
    <w:rsid w:val="00EC6280"/>
    <w:rsid w:val="00ED09F5"/>
    <w:rsid w:val="00ED5D1B"/>
    <w:rsid w:val="00F034B6"/>
    <w:rsid w:val="00F03AF1"/>
    <w:rsid w:val="00F078D0"/>
    <w:rsid w:val="00F10BD0"/>
    <w:rsid w:val="00F129DC"/>
    <w:rsid w:val="00F1371B"/>
    <w:rsid w:val="00F13ACB"/>
    <w:rsid w:val="00F1559C"/>
    <w:rsid w:val="00F24A2D"/>
    <w:rsid w:val="00F26F4C"/>
    <w:rsid w:val="00F313F7"/>
    <w:rsid w:val="00F34522"/>
    <w:rsid w:val="00F3682D"/>
    <w:rsid w:val="00F42378"/>
    <w:rsid w:val="00F4390E"/>
    <w:rsid w:val="00F458F1"/>
    <w:rsid w:val="00F46248"/>
    <w:rsid w:val="00F46E23"/>
    <w:rsid w:val="00F51D9D"/>
    <w:rsid w:val="00F53B84"/>
    <w:rsid w:val="00F54F44"/>
    <w:rsid w:val="00F5671F"/>
    <w:rsid w:val="00F56D22"/>
    <w:rsid w:val="00F627F4"/>
    <w:rsid w:val="00F833C3"/>
    <w:rsid w:val="00F8433E"/>
    <w:rsid w:val="00F8753C"/>
    <w:rsid w:val="00F9089F"/>
    <w:rsid w:val="00F91C14"/>
    <w:rsid w:val="00F9427C"/>
    <w:rsid w:val="00F95378"/>
    <w:rsid w:val="00F9625E"/>
    <w:rsid w:val="00F9688C"/>
    <w:rsid w:val="00F971C7"/>
    <w:rsid w:val="00FA438E"/>
    <w:rsid w:val="00FA6F39"/>
    <w:rsid w:val="00FA6FF4"/>
    <w:rsid w:val="00FB1D17"/>
    <w:rsid w:val="00FB75E6"/>
    <w:rsid w:val="00FC3196"/>
    <w:rsid w:val="00FC34DE"/>
    <w:rsid w:val="00FC3B3A"/>
    <w:rsid w:val="00FC3F6C"/>
    <w:rsid w:val="00FC7208"/>
    <w:rsid w:val="00FC7A1D"/>
    <w:rsid w:val="00FD2A3F"/>
    <w:rsid w:val="00FD5A52"/>
    <w:rsid w:val="00FD68C5"/>
    <w:rsid w:val="00FE12EA"/>
    <w:rsid w:val="00FE6D49"/>
    <w:rsid w:val="00FE7488"/>
    <w:rsid w:val="00FF0597"/>
    <w:rsid w:val="00FF59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A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2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2A8"/>
    <w:rPr>
      <w:rFonts w:ascii="Tahoma" w:hAnsi="Tahoma" w:cs="Tahoma"/>
      <w:sz w:val="16"/>
      <w:szCs w:val="16"/>
    </w:rPr>
  </w:style>
  <w:style w:type="paragraph" w:styleId="En-tte">
    <w:name w:val="header"/>
    <w:basedOn w:val="Normal"/>
    <w:link w:val="En-tteCar"/>
    <w:uiPriority w:val="99"/>
    <w:semiHidden/>
    <w:unhideWhenUsed/>
    <w:rsid w:val="005C22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22A8"/>
    <w:rPr>
      <w:rFonts w:eastAsiaTheme="minorEastAsia"/>
      <w:lang w:eastAsia="fr-FR"/>
    </w:rPr>
  </w:style>
  <w:style w:type="paragraph" w:styleId="Pieddepage">
    <w:name w:val="footer"/>
    <w:basedOn w:val="Normal"/>
    <w:link w:val="PieddepageCar"/>
    <w:uiPriority w:val="99"/>
    <w:semiHidden/>
    <w:unhideWhenUsed/>
    <w:rsid w:val="005C22A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22A8"/>
    <w:rPr>
      <w:rFonts w:eastAsiaTheme="minorEastAsia"/>
      <w:lang w:eastAsia="fr-FR"/>
    </w:rPr>
  </w:style>
  <w:style w:type="paragraph" w:styleId="Paragraphedeliste">
    <w:name w:val="List Paragraph"/>
    <w:basedOn w:val="Normal"/>
    <w:uiPriority w:val="34"/>
    <w:qFormat/>
    <w:rsid w:val="005C22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794</Words>
  <Characters>4372</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Point d'articulation et mode d'articulation</vt:lpstr>
      <vt:lpstr>    Sourdes et sonores</vt:lpstr>
      <vt:lpstr>    Orales et nasales</vt:lpstr>
      <vt:lpstr>    Rappel : On a une consonne lorsque le passage de l'air venant des poumons est pa</vt:lpstr>
    </vt:vector>
  </TitlesOfParts>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acer</cp:lastModifiedBy>
  <cp:revision>6</cp:revision>
  <dcterms:created xsi:type="dcterms:W3CDTF">2016-02-27T11:14:00Z</dcterms:created>
  <dcterms:modified xsi:type="dcterms:W3CDTF">2024-05-05T00:06:00Z</dcterms:modified>
</cp:coreProperties>
</file>