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E0" w:rsidRDefault="00CE318B" w:rsidP="00C23CE0">
      <w:pPr>
        <w:rPr>
          <w:rFonts w:ascii="Times New Roman" w:hAnsi="Times New Roman" w:cs="Times New Roman"/>
          <w:b/>
          <w:sz w:val="24"/>
          <w:szCs w:val="24"/>
        </w:rPr>
      </w:pPr>
      <w:r>
        <w:rPr>
          <w:rFonts w:ascii="Times New Roman" w:hAnsi="Times New Roman" w:cs="Times New Roman"/>
          <w:b/>
          <w:sz w:val="24"/>
          <w:szCs w:val="24"/>
        </w:rPr>
        <w:t xml:space="preserve">             </w:t>
      </w:r>
      <w:r w:rsidR="00C23CE0">
        <w:rPr>
          <w:rFonts w:ascii="Times New Roman" w:hAnsi="Times New Roman" w:cs="Times New Roman"/>
          <w:b/>
          <w:sz w:val="24"/>
          <w:szCs w:val="24"/>
        </w:rPr>
        <w:t xml:space="preserve">IV. Introduction aux concepts-clés du structuralisme </w:t>
      </w:r>
      <w:r>
        <w:rPr>
          <w:rFonts w:ascii="Times New Roman" w:hAnsi="Times New Roman" w:cs="Times New Roman"/>
          <w:b/>
          <w:sz w:val="24"/>
          <w:szCs w:val="24"/>
        </w:rPr>
        <w:t xml:space="preserve">      </w:t>
      </w:r>
    </w:p>
    <w:p w:rsidR="00232123" w:rsidRPr="00CA40CD" w:rsidRDefault="00C23CE0" w:rsidP="00C23CE0">
      <w:pPr>
        <w:rPr>
          <w:rFonts w:ascii="Times New Roman" w:hAnsi="Times New Roman" w:cs="Times New Roman"/>
          <w:b/>
          <w:sz w:val="24"/>
          <w:szCs w:val="24"/>
        </w:rPr>
      </w:pPr>
      <w:r>
        <w:rPr>
          <w:rFonts w:ascii="Times New Roman" w:hAnsi="Times New Roman" w:cs="Times New Roman"/>
          <w:b/>
          <w:sz w:val="24"/>
          <w:szCs w:val="24"/>
        </w:rPr>
        <w:t xml:space="preserve">             </w:t>
      </w:r>
      <w:r w:rsidR="00CE318B">
        <w:rPr>
          <w:rFonts w:ascii="Times New Roman" w:hAnsi="Times New Roman" w:cs="Times New Roman"/>
          <w:b/>
          <w:sz w:val="24"/>
          <w:szCs w:val="24"/>
        </w:rPr>
        <w:t>IV.2</w:t>
      </w:r>
      <w:r w:rsidR="00232123">
        <w:rPr>
          <w:rFonts w:ascii="Times New Roman" w:hAnsi="Times New Roman" w:cs="Times New Roman"/>
          <w:b/>
          <w:sz w:val="24"/>
          <w:szCs w:val="24"/>
        </w:rPr>
        <w:t>.</w:t>
      </w:r>
      <w:r w:rsidR="00CE318B">
        <w:rPr>
          <w:rFonts w:ascii="Times New Roman" w:hAnsi="Times New Roman" w:cs="Times New Roman"/>
          <w:b/>
          <w:sz w:val="24"/>
          <w:szCs w:val="24"/>
        </w:rPr>
        <w:t>3.</w:t>
      </w:r>
      <w:r w:rsidR="00232123">
        <w:rPr>
          <w:rFonts w:ascii="Times New Roman" w:hAnsi="Times New Roman" w:cs="Times New Roman"/>
          <w:b/>
          <w:sz w:val="24"/>
          <w:szCs w:val="24"/>
        </w:rPr>
        <w:t xml:space="preserve">  </w:t>
      </w:r>
      <w:r>
        <w:rPr>
          <w:rFonts w:ascii="Times New Roman" w:hAnsi="Times New Roman" w:cs="Times New Roman"/>
          <w:b/>
          <w:sz w:val="24"/>
          <w:szCs w:val="24"/>
        </w:rPr>
        <w:t xml:space="preserve">La </w:t>
      </w:r>
      <w:r w:rsidR="002A6413">
        <w:rPr>
          <w:rFonts w:ascii="Times New Roman" w:hAnsi="Times New Roman" w:cs="Times New Roman"/>
          <w:b/>
          <w:sz w:val="24"/>
          <w:szCs w:val="24"/>
        </w:rPr>
        <w:t>« </w:t>
      </w:r>
      <w:r w:rsidRPr="002A6413">
        <w:rPr>
          <w:rFonts w:ascii="Times New Roman" w:hAnsi="Times New Roman" w:cs="Times New Roman"/>
          <w:b/>
          <w:sz w:val="24"/>
          <w:szCs w:val="24"/>
          <w:u w:val="single"/>
        </w:rPr>
        <w:t>langue</w:t>
      </w:r>
      <w:r w:rsidR="002A6413" w:rsidRPr="002A6413">
        <w:rPr>
          <w:rFonts w:ascii="Times New Roman" w:hAnsi="Times New Roman" w:cs="Times New Roman"/>
          <w:b/>
          <w:sz w:val="24"/>
          <w:szCs w:val="24"/>
          <w:u w:val="single"/>
        </w:rPr>
        <w:t> </w:t>
      </w:r>
      <w:r w:rsidR="002A6413">
        <w:rPr>
          <w:rFonts w:ascii="Times New Roman" w:hAnsi="Times New Roman" w:cs="Times New Roman"/>
          <w:b/>
          <w:sz w:val="24"/>
          <w:szCs w:val="24"/>
        </w:rPr>
        <w:t>»</w:t>
      </w:r>
      <w:r>
        <w:rPr>
          <w:rFonts w:ascii="Times New Roman" w:hAnsi="Times New Roman" w:cs="Times New Roman"/>
          <w:b/>
          <w:sz w:val="24"/>
          <w:szCs w:val="24"/>
        </w:rPr>
        <w:t xml:space="preserve"> comme </w:t>
      </w:r>
      <w:r w:rsidR="002A6413">
        <w:rPr>
          <w:rFonts w:ascii="Times New Roman" w:hAnsi="Times New Roman" w:cs="Times New Roman"/>
          <w:b/>
          <w:sz w:val="24"/>
          <w:szCs w:val="24"/>
        </w:rPr>
        <w:t>« </w:t>
      </w:r>
      <w:r w:rsidRPr="002A6413">
        <w:rPr>
          <w:rFonts w:ascii="Times New Roman" w:hAnsi="Times New Roman" w:cs="Times New Roman"/>
          <w:b/>
          <w:sz w:val="24"/>
          <w:szCs w:val="24"/>
          <w:u w:val="single"/>
        </w:rPr>
        <w:t>système</w:t>
      </w:r>
      <w:r w:rsidR="002A6413" w:rsidRPr="002A6413">
        <w:rPr>
          <w:rFonts w:ascii="Times New Roman" w:hAnsi="Times New Roman" w:cs="Times New Roman"/>
          <w:b/>
          <w:sz w:val="24"/>
          <w:szCs w:val="24"/>
          <w:u w:val="single"/>
        </w:rPr>
        <w:t> </w:t>
      </w:r>
      <w:r w:rsidR="002A6413">
        <w:rPr>
          <w:rFonts w:ascii="Times New Roman" w:hAnsi="Times New Roman" w:cs="Times New Roman"/>
          <w:b/>
          <w:sz w:val="24"/>
          <w:szCs w:val="24"/>
        </w:rPr>
        <w:t>»</w:t>
      </w:r>
      <w:r>
        <w:rPr>
          <w:rFonts w:ascii="Times New Roman" w:hAnsi="Times New Roman" w:cs="Times New Roman"/>
          <w:b/>
          <w:sz w:val="24"/>
          <w:szCs w:val="24"/>
        </w:rPr>
        <w:t xml:space="preserve"> de signes linguistiques </w:t>
      </w:r>
      <w:r w:rsidR="00232123">
        <w:rPr>
          <w:rFonts w:ascii="Times New Roman" w:hAnsi="Times New Roman" w:cs="Times New Roman"/>
          <w:b/>
          <w:sz w:val="24"/>
          <w:szCs w:val="24"/>
        </w:rPr>
        <w:t xml:space="preserve"> </w:t>
      </w:r>
    </w:p>
    <w:p w:rsidR="00232123" w:rsidRPr="00D84744" w:rsidRDefault="00232123" w:rsidP="00232123">
      <w:pPr>
        <w:rPr>
          <w:rFonts w:ascii="Times New Roman" w:hAnsi="Times New Roman" w:cs="Times New Roman"/>
          <w:b/>
          <w:sz w:val="20"/>
          <w:szCs w:val="20"/>
        </w:rPr>
      </w:pPr>
      <w:r w:rsidRPr="00D84744">
        <w:rPr>
          <w:rFonts w:ascii="Times New Roman" w:hAnsi="Times New Roman" w:cs="Times New Roman"/>
          <w:b/>
          <w:sz w:val="20"/>
          <w:szCs w:val="20"/>
        </w:rPr>
        <w:t xml:space="preserve">Plan : </w:t>
      </w:r>
    </w:p>
    <w:p w:rsidR="00232123" w:rsidRPr="00D84744" w:rsidRDefault="00232123" w:rsidP="00232123">
      <w:pPr>
        <w:pStyle w:val="Paragraphedeliste"/>
        <w:numPr>
          <w:ilvl w:val="0"/>
          <w:numId w:val="1"/>
        </w:numPr>
        <w:rPr>
          <w:rFonts w:asciiTheme="majorBidi" w:hAnsiTheme="majorBidi" w:cstheme="majorBidi"/>
          <w:sz w:val="20"/>
          <w:szCs w:val="20"/>
        </w:rPr>
      </w:pPr>
      <w:r w:rsidRPr="00D84744">
        <w:rPr>
          <w:rFonts w:asciiTheme="majorBidi" w:hAnsiTheme="majorBidi" w:cstheme="majorBidi"/>
          <w:sz w:val="20"/>
          <w:szCs w:val="20"/>
        </w:rPr>
        <w:t>Objet et tâche de la linguistique</w:t>
      </w:r>
    </w:p>
    <w:p w:rsidR="00232123" w:rsidRPr="00D84744" w:rsidRDefault="00232123" w:rsidP="0049665A">
      <w:pPr>
        <w:pStyle w:val="Paragraphedeliste"/>
        <w:numPr>
          <w:ilvl w:val="0"/>
          <w:numId w:val="1"/>
        </w:numPr>
        <w:rPr>
          <w:rFonts w:asciiTheme="majorBidi" w:hAnsiTheme="majorBidi" w:cstheme="majorBidi"/>
          <w:sz w:val="20"/>
          <w:szCs w:val="20"/>
        </w:rPr>
      </w:pPr>
      <w:r>
        <w:rPr>
          <w:rFonts w:asciiTheme="majorBidi" w:hAnsiTheme="majorBidi" w:cstheme="majorBidi"/>
          <w:sz w:val="20"/>
          <w:szCs w:val="20"/>
        </w:rPr>
        <w:t>L</w:t>
      </w:r>
      <w:r w:rsidR="0049665A">
        <w:rPr>
          <w:rFonts w:asciiTheme="majorBidi" w:hAnsiTheme="majorBidi" w:cstheme="majorBidi"/>
          <w:sz w:val="20"/>
          <w:szCs w:val="20"/>
        </w:rPr>
        <w:t>a langue comme système</w:t>
      </w:r>
      <w:r w:rsidR="00C23CE0">
        <w:rPr>
          <w:rFonts w:asciiTheme="majorBidi" w:hAnsiTheme="majorBidi" w:cstheme="majorBidi"/>
          <w:sz w:val="20"/>
          <w:szCs w:val="20"/>
        </w:rPr>
        <w:t xml:space="preserve"> de signes linguistiques</w:t>
      </w:r>
    </w:p>
    <w:p w:rsidR="00232123" w:rsidRPr="00D84744" w:rsidRDefault="00232123" w:rsidP="00232123">
      <w:pPr>
        <w:pStyle w:val="Paragraphedeliste"/>
        <w:numPr>
          <w:ilvl w:val="0"/>
          <w:numId w:val="1"/>
        </w:numPr>
        <w:rPr>
          <w:rFonts w:asciiTheme="majorBidi" w:hAnsiTheme="majorBidi" w:cstheme="majorBidi"/>
          <w:sz w:val="20"/>
          <w:szCs w:val="20"/>
        </w:rPr>
      </w:pPr>
      <w:r w:rsidRPr="00D84744">
        <w:rPr>
          <w:rFonts w:asciiTheme="majorBidi" w:hAnsiTheme="majorBidi" w:cstheme="majorBidi"/>
          <w:sz w:val="20"/>
          <w:szCs w:val="20"/>
        </w:rPr>
        <w:t xml:space="preserve">Le système en linguistique </w:t>
      </w:r>
    </w:p>
    <w:p w:rsidR="00232123" w:rsidRPr="00D84744" w:rsidRDefault="00232123" w:rsidP="00232123">
      <w:pPr>
        <w:pStyle w:val="Paragraphedeliste"/>
        <w:numPr>
          <w:ilvl w:val="1"/>
          <w:numId w:val="1"/>
        </w:numPr>
        <w:rPr>
          <w:rFonts w:asciiTheme="majorBidi" w:hAnsiTheme="majorBidi" w:cstheme="majorBidi"/>
          <w:sz w:val="20"/>
          <w:szCs w:val="20"/>
        </w:rPr>
      </w:pPr>
      <w:r w:rsidRPr="00D84744">
        <w:rPr>
          <w:rFonts w:asciiTheme="majorBidi" w:hAnsiTheme="majorBidi" w:cstheme="majorBidi"/>
          <w:sz w:val="20"/>
          <w:szCs w:val="20"/>
        </w:rPr>
        <w:t xml:space="preserve"> De la nomenclature au système</w:t>
      </w:r>
    </w:p>
    <w:p w:rsidR="00232123" w:rsidRPr="00D84744" w:rsidRDefault="00232123" w:rsidP="00232123">
      <w:pPr>
        <w:pStyle w:val="Paragraphedeliste"/>
        <w:numPr>
          <w:ilvl w:val="1"/>
          <w:numId w:val="1"/>
        </w:numPr>
        <w:rPr>
          <w:rFonts w:asciiTheme="majorBidi" w:hAnsiTheme="majorBidi" w:cstheme="majorBidi"/>
          <w:sz w:val="20"/>
          <w:szCs w:val="20"/>
        </w:rPr>
      </w:pPr>
      <w:r w:rsidRPr="00D84744">
        <w:rPr>
          <w:rFonts w:asciiTheme="majorBidi" w:hAnsiTheme="majorBidi" w:cstheme="majorBidi"/>
          <w:sz w:val="20"/>
          <w:szCs w:val="20"/>
        </w:rPr>
        <w:t xml:space="preserve"> Le système comme jeu</w:t>
      </w:r>
    </w:p>
    <w:p w:rsidR="00232123" w:rsidRPr="00D84744" w:rsidRDefault="00232123" w:rsidP="00232123">
      <w:pPr>
        <w:pStyle w:val="Paragraphedeliste"/>
        <w:numPr>
          <w:ilvl w:val="1"/>
          <w:numId w:val="1"/>
        </w:numPr>
        <w:rPr>
          <w:rFonts w:asciiTheme="majorBidi" w:hAnsiTheme="majorBidi" w:cstheme="majorBidi"/>
          <w:sz w:val="20"/>
          <w:szCs w:val="20"/>
        </w:rPr>
      </w:pPr>
      <w:r w:rsidRPr="00D84744">
        <w:rPr>
          <w:rFonts w:asciiTheme="majorBidi" w:hAnsiTheme="majorBidi" w:cstheme="majorBidi"/>
          <w:sz w:val="20"/>
          <w:szCs w:val="20"/>
        </w:rPr>
        <w:t xml:space="preserve"> Les caractéristiques du système</w:t>
      </w:r>
    </w:p>
    <w:p w:rsidR="00232123" w:rsidRPr="00D84744" w:rsidRDefault="00232123" w:rsidP="00232123">
      <w:pPr>
        <w:pStyle w:val="Paragraphedeliste"/>
        <w:numPr>
          <w:ilvl w:val="0"/>
          <w:numId w:val="1"/>
        </w:numPr>
        <w:rPr>
          <w:rFonts w:asciiTheme="majorBidi" w:hAnsiTheme="majorBidi" w:cstheme="majorBidi"/>
          <w:sz w:val="20"/>
          <w:szCs w:val="20"/>
        </w:rPr>
      </w:pPr>
      <w:r w:rsidRPr="00D84744">
        <w:rPr>
          <w:rFonts w:asciiTheme="majorBidi" w:hAnsiTheme="majorBidi" w:cstheme="majorBidi"/>
          <w:sz w:val="20"/>
          <w:szCs w:val="20"/>
        </w:rPr>
        <w:t xml:space="preserve">Le signe linguistique </w:t>
      </w:r>
    </w:p>
    <w:p w:rsidR="00232123" w:rsidRPr="00D84744" w:rsidRDefault="00232123" w:rsidP="00232123">
      <w:pPr>
        <w:pStyle w:val="Paragraphedeliste"/>
        <w:numPr>
          <w:ilvl w:val="1"/>
          <w:numId w:val="1"/>
        </w:numPr>
        <w:rPr>
          <w:rFonts w:asciiTheme="majorBidi" w:hAnsiTheme="majorBidi" w:cstheme="majorBidi"/>
          <w:sz w:val="20"/>
          <w:szCs w:val="20"/>
        </w:rPr>
      </w:pPr>
      <w:r w:rsidRPr="00D84744">
        <w:rPr>
          <w:rFonts w:asciiTheme="majorBidi" w:hAnsiTheme="majorBidi" w:cstheme="majorBidi"/>
          <w:sz w:val="20"/>
          <w:szCs w:val="20"/>
        </w:rPr>
        <w:t xml:space="preserve"> Le signe linguistique c’est quoi ?</w:t>
      </w:r>
    </w:p>
    <w:p w:rsidR="00232123" w:rsidRPr="00D84744" w:rsidRDefault="00232123" w:rsidP="00232123">
      <w:pPr>
        <w:pStyle w:val="Paragraphedeliste"/>
        <w:numPr>
          <w:ilvl w:val="1"/>
          <w:numId w:val="1"/>
        </w:numPr>
        <w:rPr>
          <w:rFonts w:asciiTheme="majorBidi" w:hAnsiTheme="majorBidi" w:cstheme="majorBidi"/>
          <w:sz w:val="20"/>
          <w:szCs w:val="20"/>
        </w:rPr>
      </w:pPr>
      <w:r w:rsidRPr="00D84744">
        <w:rPr>
          <w:rFonts w:asciiTheme="majorBidi" w:hAnsiTheme="majorBidi" w:cstheme="majorBidi"/>
          <w:sz w:val="20"/>
          <w:szCs w:val="20"/>
        </w:rPr>
        <w:t xml:space="preserve"> Les caractéristiques du signe linguistique  </w:t>
      </w:r>
    </w:p>
    <w:p w:rsidR="00232123" w:rsidRPr="00D84744" w:rsidRDefault="00232123" w:rsidP="00232123">
      <w:pPr>
        <w:rPr>
          <w:rFonts w:ascii="Times New Roman" w:hAnsi="Times New Roman" w:cs="Times New Roman"/>
          <w:b/>
          <w:sz w:val="20"/>
          <w:szCs w:val="20"/>
        </w:rPr>
      </w:pPr>
      <w:r w:rsidRPr="00D84744">
        <w:rPr>
          <w:rFonts w:ascii="Times New Roman" w:hAnsi="Times New Roman" w:cs="Times New Roman"/>
          <w:b/>
          <w:sz w:val="20"/>
          <w:szCs w:val="20"/>
        </w:rPr>
        <w:t xml:space="preserve">Objectifs : </w:t>
      </w:r>
    </w:p>
    <w:p w:rsidR="00232123" w:rsidRPr="00D84744" w:rsidRDefault="00232123" w:rsidP="00232123">
      <w:pPr>
        <w:pStyle w:val="Paragraphedeliste"/>
        <w:numPr>
          <w:ilvl w:val="0"/>
          <w:numId w:val="2"/>
        </w:numPr>
        <w:rPr>
          <w:rFonts w:ascii="Times New Roman" w:hAnsi="Times New Roman" w:cs="Times New Roman"/>
          <w:b/>
          <w:sz w:val="20"/>
          <w:szCs w:val="20"/>
        </w:rPr>
      </w:pPr>
      <w:r w:rsidRPr="00D84744">
        <w:rPr>
          <w:rFonts w:ascii="Times New Roman" w:hAnsi="Times New Roman" w:cs="Times New Roman"/>
          <w:sz w:val="20"/>
          <w:szCs w:val="20"/>
        </w:rPr>
        <w:t>Connaitre l’objet d’étude de la linguistique</w:t>
      </w:r>
    </w:p>
    <w:p w:rsidR="00232123" w:rsidRPr="00D84744" w:rsidRDefault="00232123" w:rsidP="00232123">
      <w:pPr>
        <w:pStyle w:val="Paragraphedeliste"/>
        <w:numPr>
          <w:ilvl w:val="0"/>
          <w:numId w:val="2"/>
        </w:numPr>
        <w:rPr>
          <w:rFonts w:ascii="Times New Roman" w:hAnsi="Times New Roman" w:cs="Times New Roman"/>
          <w:b/>
          <w:sz w:val="20"/>
          <w:szCs w:val="20"/>
        </w:rPr>
      </w:pPr>
      <w:r w:rsidRPr="00D84744">
        <w:rPr>
          <w:rFonts w:ascii="Times New Roman" w:hAnsi="Times New Roman" w:cs="Times New Roman"/>
          <w:sz w:val="20"/>
          <w:szCs w:val="20"/>
        </w:rPr>
        <w:t>Comprendre la définition de la langue comme système de signes linguistiques</w:t>
      </w:r>
    </w:p>
    <w:p w:rsidR="00232123" w:rsidRPr="00D84744" w:rsidRDefault="00232123" w:rsidP="00232123">
      <w:pPr>
        <w:pStyle w:val="Paragraphedeliste"/>
        <w:numPr>
          <w:ilvl w:val="0"/>
          <w:numId w:val="2"/>
        </w:numPr>
        <w:rPr>
          <w:rFonts w:ascii="Times New Roman" w:hAnsi="Times New Roman" w:cs="Times New Roman"/>
          <w:b/>
          <w:sz w:val="20"/>
          <w:szCs w:val="20"/>
        </w:rPr>
      </w:pPr>
      <w:r w:rsidRPr="00D84744">
        <w:rPr>
          <w:rFonts w:ascii="Times New Roman" w:hAnsi="Times New Roman" w:cs="Times New Roman"/>
          <w:sz w:val="20"/>
          <w:szCs w:val="20"/>
        </w:rPr>
        <w:t xml:space="preserve">Connaitre les caractéristiques du signe linguistique </w:t>
      </w:r>
    </w:p>
    <w:p w:rsidR="00232123" w:rsidRPr="0045044B" w:rsidRDefault="00232123" w:rsidP="00232123">
      <w:pPr>
        <w:pStyle w:val="Paragraphedeliste"/>
        <w:rPr>
          <w:rFonts w:ascii="Times New Roman" w:hAnsi="Times New Roman" w:cs="Times New Roman"/>
          <w:b/>
          <w:sz w:val="24"/>
          <w:szCs w:val="24"/>
        </w:rPr>
      </w:pPr>
    </w:p>
    <w:p w:rsidR="00232123" w:rsidRDefault="00232123" w:rsidP="00232123">
      <w:pPr>
        <w:pStyle w:val="Paragraphedeliste"/>
        <w:numPr>
          <w:ilvl w:val="0"/>
          <w:numId w:val="3"/>
        </w:numPr>
        <w:rPr>
          <w:rFonts w:asciiTheme="majorBidi" w:hAnsiTheme="majorBidi" w:cstheme="majorBidi"/>
          <w:b/>
          <w:sz w:val="24"/>
          <w:szCs w:val="24"/>
        </w:rPr>
      </w:pPr>
      <w:r w:rsidRPr="00CD7AEA">
        <w:rPr>
          <w:rFonts w:asciiTheme="majorBidi" w:hAnsiTheme="majorBidi" w:cstheme="majorBidi"/>
          <w:b/>
          <w:sz w:val="24"/>
          <w:szCs w:val="24"/>
        </w:rPr>
        <w:t>Objet et tâche de la linguistique</w:t>
      </w:r>
    </w:p>
    <w:p w:rsidR="00232123" w:rsidRDefault="0040470A" w:rsidP="0049665A">
      <w:pPr>
        <w:jc w:val="both"/>
        <w:rPr>
          <w:rFonts w:ascii="Times New Roman" w:hAnsi="Times New Roman" w:cs="Times New Roman"/>
          <w:sz w:val="24"/>
          <w:szCs w:val="24"/>
        </w:rPr>
      </w:pPr>
      <w:r>
        <w:rPr>
          <w:rFonts w:ascii="Times New Roman" w:hAnsi="Times New Roman" w:cs="Times New Roman"/>
          <w:noProof/>
          <w:sz w:val="24"/>
          <w:szCs w:val="24"/>
          <w:lang w:eastAsia="fr-FR"/>
        </w:rPr>
        <w:pict>
          <v:oval id="_x0000_s1026" style="position:absolute;left:0;text-align:left;margin-left:356.45pt;margin-top:141.7pt;width:120pt;height:70.5pt;z-index:251660288">
            <v:textbox>
              <w:txbxContent>
                <w:p w:rsidR="00F60716" w:rsidRPr="004544E6" w:rsidRDefault="00F60716" w:rsidP="00232123">
                  <w:pPr>
                    <w:jc w:val="center"/>
                    <w:rPr>
                      <w:rFonts w:ascii="Times New Roman" w:hAnsi="Times New Roman" w:cs="Times New Roman"/>
                    </w:rPr>
                  </w:pPr>
                  <w:r>
                    <w:rPr>
                      <w:rFonts w:ascii="Times New Roman" w:hAnsi="Times New Roman" w:cs="Times New Roman"/>
                    </w:rPr>
                    <w:t xml:space="preserve"> Langage</w:t>
                  </w:r>
                </w:p>
              </w:txbxContent>
            </v:textbox>
          </v:oval>
        </w:pict>
      </w:r>
      <w:r w:rsidR="00232123" w:rsidRPr="00CD7AEA">
        <w:rPr>
          <w:rFonts w:ascii="Times New Roman" w:hAnsi="Times New Roman" w:cs="Times New Roman"/>
          <w:sz w:val="24"/>
          <w:szCs w:val="24"/>
        </w:rPr>
        <w:t>Pour Sau</w:t>
      </w:r>
      <w:r w:rsidR="00232123">
        <w:rPr>
          <w:rFonts w:ascii="Times New Roman" w:hAnsi="Times New Roman" w:cs="Times New Roman"/>
          <w:sz w:val="24"/>
          <w:szCs w:val="24"/>
        </w:rPr>
        <w:t>s</w:t>
      </w:r>
      <w:r w:rsidR="00232123" w:rsidRPr="00CD7AEA">
        <w:rPr>
          <w:rFonts w:ascii="Times New Roman" w:hAnsi="Times New Roman" w:cs="Times New Roman"/>
          <w:sz w:val="24"/>
          <w:szCs w:val="24"/>
        </w:rPr>
        <w:t>sure, l’objet de la linguistique n’est pas le langage car pour lui ce serait « un amas confus de choses hétéroc</w:t>
      </w:r>
      <w:r w:rsidR="00232123">
        <w:rPr>
          <w:rFonts w:ascii="Times New Roman" w:hAnsi="Times New Roman" w:cs="Times New Roman"/>
          <w:sz w:val="24"/>
          <w:szCs w:val="24"/>
        </w:rPr>
        <w:t>lites sans lien entre elles ». A</w:t>
      </w:r>
      <w:r w:rsidR="00232123" w:rsidRPr="00CD7AEA">
        <w:rPr>
          <w:rFonts w:ascii="Times New Roman" w:hAnsi="Times New Roman" w:cs="Times New Roman"/>
          <w:sz w:val="24"/>
          <w:szCs w:val="24"/>
        </w:rPr>
        <w:t xml:space="preserve">utrement dit, le langage ouvrirait la porte à des sciences très diverses comme la psychologie, la sociologie, la philologie, la grammaire, etc. </w:t>
      </w:r>
      <w:r w:rsidR="00232123">
        <w:rPr>
          <w:rFonts w:ascii="Times New Roman" w:hAnsi="Times New Roman" w:cs="Times New Roman"/>
          <w:sz w:val="24"/>
          <w:szCs w:val="24"/>
        </w:rPr>
        <w:t>C</w:t>
      </w:r>
      <w:r w:rsidR="00232123" w:rsidRPr="00CD7AEA">
        <w:rPr>
          <w:rFonts w:ascii="Times New Roman" w:hAnsi="Times New Roman" w:cs="Times New Roman"/>
          <w:sz w:val="24"/>
          <w:szCs w:val="24"/>
        </w:rPr>
        <w:t xml:space="preserve">’est pour cette raison qu’il propose la </w:t>
      </w:r>
      <w:r w:rsidR="00232123">
        <w:rPr>
          <w:rFonts w:ascii="Times New Roman" w:hAnsi="Times New Roman" w:cs="Times New Roman"/>
          <w:sz w:val="24"/>
          <w:szCs w:val="24"/>
        </w:rPr>
        <w:t>« </w:t>
      </w:r>
      <w:r w:rsidR="00232123" w:rsidRPr="00CD7AEA">
        <w:rPr>
          <w:rFonts w:ascii="Times New Roman" w:hAnsi="Times New Roman" w:cs="Times New Roman"/>
          <w:sz w:val="24"/>
          <w:szCs w:val="24"/>
        </w:rPr>
        <w:t>langue</w:t>
      </w:r>
      <w:r w:rsidR="00232123">
        <w:rPr>
          <w:rFonts w:ascii="Times New Roman" w:hAnsi="Times New Roman" w:cs="Times New Roman"/>
          <w:sz w:val="24"/>
          <w:szCs w:val="24"/>
        </w:rPr>
        <w:t> »</w:t>
      </w:r>
      <w:r w:rsidR="00232123" w:rsidRPr="00CD7AEA">
        <w:rPr>
          <w:rFonts w:ascii="Times New Roman" w:hAnsi="Times New Roman" w:cs="Times New Roman"/>
          <w:sz w:val="24"/>
          <w:szCs w:val="24"/>
        </w:rPr>
        <w:t xml:space="preserve"> comme objet d’étude </w:t>
      </w:r>
      <w:r w:rsidR="0049665A">
        <w:rPr>
          <w:rFonts w:ascii="Times New Roman" w:hAnsi="Times New Roman" w:cs="Times New Roman"/>
          <w:sz w:val="24"/>
          <w:szCs w:val="24"/>
        </w:rPr>
        <w:t>en soulignant</w:t>
      </w:r>
      <w:r w:rsidR="00232123" w:rsidRPr="00CD7AEA">
        <w:rPr>
          <w:rFonts w:ascii="Times New Roman" w:hAnsi="Times New Roman" w:cs="Times New Roman"/>
          <w:sz w:val="24"/>
          <w:szCs w:val="24"/>
        </w:rPr>
        <w:t xml:space="preserve"> </w:t>
      </w:r>
      <w:r w:rsidR="0049665A" w:rsidRPr="00CD7AEA">
        <w:rPr>
          <w:rFonts w:ascii="Times New Roman" w:hAnsi="Times New Roman" w:cs="Times New Roman"/>
          <w:sz w:val="24"/>
          <w:szCs w:val="24"/>
        </w:rPr>
        <w:t>q</w:t>
      </w:r>
      <w:r w:rsidR="0049665A">
        <w:rPr>
          <w:rFonts w:ascii="Times New Roman" w:hAnsi="Times New Roman" w:cs="Times New Roman"/>
          <w:sz w:val="24"/>
          <w:szCs w:val="24"/>
        </w:rPr>
        <w:t xml:space="preserve">u’il </w:t>
      </w:r>
      <w:r w:rsidR="00232123" w:rsidRPr="00CD7AEA">
        <w:rPr>
          <w:rFonts w:ascii="Times New Roman" w:hAnsi="Times New Roman" w:cs="Times New Roman"/>
          <w:sz w:val="24"/>
          <w:szCs w:val="24"/>
        </w:rPr>
        <w:t>« il faut se placer de prime abord sur le terrain de</w:t>
      </w:r>
      <w:r w:rsidR="00232123">
        <w:rPr>
          <w:rFonts w:ascii="Times New Roman" w:hAnsi="Times New Roman" w:cs="Times New Roman"/>
          <w:sz w:val="24"/>
          <w:szCs w:val="24"/>
        </w:rPr>
        <w:t xml:space="preserve"> la langue et la prendre comme n</w:t>
      </w:r>
      <w:r w:rsidR="00232123" w:rsidRPr="00CD7AEA">
        <w:rPr>
          <w:rFonts w:ascii="Times New Roman" w:hAnsi="Times New Roman" w:cs="Times New Roman"/>
          <w:sz w:val="24"/>
          <w:szCs w:val="24"/>
        </w:rPr>
        <w:t>orme de toutes les autres manifestat</w:t>
      </w:r>
      <w:r w:rsidR="00232123">
        <w:rPr>
          <w:rFonts w:ascii="Times New Roman" w:hAnsi="Times New Roman" w:cs="Times New Roman"/>
          <w:sz w:val="24"/>
          <w:szCs w:val="24"/>
        </w:rPr>
        <w:t>ions du langage » (CLG, p.23). P</w:t>
      </w:r>
      <w:r w:rsidR="00232123" w:rsidRPr="00CD7AEA">
        <w:rPr>
          <w:rFonts w:ascii="Times New Roman" w:hAnsi="Times New Roman" w:cs="Times New Roman"/>
          <w:sz w:val="24"/>
          <w:szCs w:val="24"/>
        </w:rPr>
        <w:t>our Saussure, la langue est « une chose acquise et conventionnelle » (p.25). Contrairement à la faculté du langage q</w:t>
      </w:r>
      <w:r w:rsidR="00232123">
        <w:rPr>
          <w:rFonts w:ascii="Times New Roman" w:hAnsi="Times New Roman" w:cs="Times New Roman"/>
          <w:sz w:val="24"/>
          <w:szCs w:val="24"/>
        </w:rPr>
        <w:t>ui est « innée » et commune à toute l’espèce humaine (universelle), l</w:t>
      </w:r>
      <w:r w:rsidR="00232123" w:rsidRPr="00CD7AEA">
        <w:rPr>
          <w:rFonts w:ascii="Times New Roman" w:hAnsi="Times New Roman" w:cs="Times New Roman"/>
          <w:sz w:val="24"/>
          <w:szCs w:val="24"/>
        </w:rPr>
        <w:t xml:space="preserve">a </w:t>
      </w:r>
      <w:r w:rsidR="00232123">
        <w:rPr>
          <w:rFonts w:ascii="Times New Roman" w:hAnsi="Times New Roman" w:cs="Times New Roman"/>
          <w:sz w:val="24"/>
          <w:szCs w:val="24"/>
        </w:rPr>
        <w:t>« </w:t>
      </w:r>
      <w:r w:rsidR="00232123" w:rsidRPr="00CD7AEA">
        <w:rPr>
          <w:rFonts w:ascii="Times New Roman" w:hAnsi="Times New Roman" w:cs="Times New Roman"/>
          <w:sz w:val="24"/>
          <w:szCs w:val="24"/>
        </w:rPr>
        <w:t>langue</w:t>
      </w:r>
      <w:r w:rsidR="00232123">
        <w:rPr>
          <w:rFonts w:ascii="Times New Roman" w:hAnsi="Times New Roman" w:cs="Times New Roman"/>
          <w:sz w:val="24"/>
          <w:szCs w:val="24"/>
        </w:rPr>
        <w:t> »</w:t>
      </w:r>
      <w:r w:rsidR="00232123" w:rsidRPr="00CD7AEA">
        <w:rPr>
          <w:rFonts w:ascii="Times New Roman" w:hAnsi="Times New Roman" w:cs="Times New Roman"/>
          <w:sz w:val="24"/>
          <w:szCs w:val="24"/>
        </w:rPr>
        <w:t xml:space="preserve"> s’acquiert </w:t>
      </w:r>
      <w:r w:rsidR="00232123">
        <w:rPr>
          <w:rFonts w:ascii="Times New Roman" w:hAnsi="Times New Roman" w:cs="Times New Roman"/>
          <w:sz w:val="24"/>
          <w:szCs w:val="24"/>
        </w:rPr>
        <w:t>passivement dans le</w:t>
      </w:r>
      <w:r w:rsidR="00232123" w:rsidRPr="00CD7AEA">
        <w:rPr>
          <w:rFonts w:ascii="Times New Roman" w:hAnsi="Times New Roman" w:cs="Times New Roman"/>
          <w:sz w:val="24"/>
          <w:szCs w:val="24"/>
        </w:rPr>
        <w:t xml:space="preserve"> milieu familial et social</w:t>
      </w:r>
      <w:r w:rsidR="00232123">
        <w:rPr>
          <w:rFonts w:ascii="Times New Roman" w:hAnsi="Times New Roman" w:cs="Times New Roman"/>
          <w:sz w:val="24"/>
          <w:szCs w:val="24"/>
        </w:rPr>
        <w:t xml:space="preserve">, elle est donc un phénomène social-collectif, chaque communauté linguistique a sa propre langue. </w:t>
      </w:r>
      <w:r w:rsidR="00232123" w:rsidRPr="00CD7AEA">
        <w:rPr>
          <w:rFonts w:ascii="Times New Roman" w:hAnsi="Times New Roman" w:cs="Times New Roman"/>
          <w:sz w:val="24"/>
          <w:szCs w:val="24"/>
        </w:rPr>
        <w:t>Elle est conventionnelle car elle est le résultat d’un accord entre</w:t>
      </w:r>
      <w:r w:rsidR="00232123">
        <w:rPr>
          <w:rFonts w:ascii="Times New Roman" w:hAnsi="Times New Roman" w:cs="Times New Roman"/>
          <w:sz w:val="24"/>
          <w:szCs w:val="24"/>
        </w:rPr>
        <w:t xml:space="preserve"> les membres d’une même communa</w:t>
      </w:r>
      <w:r w:rsidR="00232123" w:rsidRPr="00CD7AEA">
        <w:rPr>
          <w:rFonts w:ascii="Times New Roman" w:hAnsi="Times New Roman" w:cs="Times New Roman"/>
          <w:sz w:val="24"/>
          <w:szCs w:val="24"/>
        </w:rPr>
        <w:t>uté linguistique.</w:t>
      </w:r>
    </w:p>
    <w:p w:rsidR="00232123" w:rsidRDefault="0040470A" w:rsidP="00232123">
      <w:pPr>
        <w:jc w:val="both"/>
        <w:rPr>
          <w:rFonts w:ascii="Times New Roman" w:hAnsi="Times New Roman" w:cs="Times New Roman"/>
          <w:sz w:val="24"/>
          <w:szCs w:val="24"/>
        </w:rPr>
      </w:pPr>
      <w:r>
        <w:rPr>
          <w:rFonts w:ascii="Times New Roman" w:hAnsi="Times New Roman" w:cs="Times New Roman"/>
          <w:noProof/>
          <w:sz w:val="24"/>
          <w:szCs w:val="24"/>
          <w:lang w:eastAsia="fr-FR"/>
        </w:rPr>
        <w:pict>
          <v:oval id="_x0000_s1027" style="position:absolute;left:0;text-align:left;margin-left:382.7pt;margin-top:.75pt;width:70.5pt;height:35.75pt;z-index:251661312">
            <v:textbox>
              <w:txbxContent>
                <w:p w:rsidR="00F60716" w:rsidRPr="004544E6" w:rsidRDefault="00F60716" w:rsidP="00232123">
                  <w:pPr>
                    <w:jc w:val="center"/>
                    <w:rPr>
                      <w:rFonts w:ascii="Times New Roman" w:hAnsi="Times New Roman" w:cs="Times New Roman"/>
                    </w:rPr>
                  </w:pPr>
                  <w:r>
                    <w:rPr>
                      <w:rFonts w:ascii="Times New Roman" w:hAnsi="Times New Roman" w:cs="Times New Roman"/>
                    </w:rPr>
                    <w:t xml:space="preserve"> </w:t>
                  </w:r>
                  <w:r w:rsidRPr="004544E6">
                    <w:rPr>
                      <w:rFonts w:ascii="Times New Roman" w:hAnsi="Times New Roman" w:cs="Times New Roman"/>
                    </w:rPr>
                    <w:t>Langue</w:t>
                  </w:r>
                </w:p>
              </w:txbxContent>
            </v:textbox>
          </v:oval>
        </w:pict>
      </w:r>
    </w:p>
    <w:p w:rsidR="00232123" w:rsidRDefault="00232123" w:rsidP="00232123">
      <w:pPr>
        <w:jc w:val="both"/>
        <w:rPr>
          <w:rFonts w:ascii="Times New Roman" w:hAnsi="Times New Roman" w:cs="Times New Roman"/>
          <w:sz w:val="24"/>
          <w:szCs w:val="24"/>
        </w:rPr>
      </w:pPr>
    </w:p>
    <w:p w:rsidR="00232123" w:rsidRDefault="00232123" w:rsidP="00232123">
      <w:pPr>
        <w:jc w:val="both"/>
        <w:rPr>
          <w:rFonts w:ascii="Times New Roman" w:hAnsi="Times New Roman" w:cs="Times New Roman"/>
          <w:sz w:val="24"/>
          <w:szCs w:val="24"/>
        </w:rPr>
      </w:pPr>
      <w:r w:rsidRPr="00550689">
        <w:rPr>
          <w:rFonts w:ascii="Times New Roman" w:hAnsi="Times New Roman" w:cs="Times New Roman"/>
          <w:sz w:val="24"/>
          <w:szCs w:val="24"/>
        </w:rPr>
        <w:t>La langue est différente du langage mais elle en re</w:t>
      </w:r>
      <w:r>
        <w:rPr>
          <w:rFonts w:ascii="Times New Roman" w:hAnsi="Times New Roman" w:cs="Times New Roman"/>
          <w:sz w:val="24"/>
          <w:szCs w:val="24"/>
        </w:rPr>
        <w:t>présente la partie essentielle.</w:t>
      </w:r>
      <w:r w:rsidRPr="00550689">
        <w:rPr>
          <w:rFonts w:ascii="Times New Roman" w:hAnsi="Times New Roman" w:cs="Times New Roman"/>
          <w:sz w:val="24"/>
          <w:szCs w:val="24"/>
        </w:rPr>
        <w:t xml:space="preserve"> « La faculté naturelle d’articuler des paroles ne s’exerce qu’à l’aide d</w:t>
      </w:r>
      <w:r>
        <w:rPr>
          <w:rFonts w:ascii="Times New Roman" w:hAnsi="Times New Roman" w:cs="Times New Roman"/>
          <w:sz w:val="24"/>
          <w:szCs w:val="24"/>
        </w:rPr>
        <w:t>e l’instrument créé</w:t>
      </w:r>
      <w:r w:rsidRPr="00550689">
        <w:rPr>
          <w:rFonts w:ascii="Times New Roman" w:hAnsi="Times New Roman" w:cs="Times New Roman"/>
          <w:sz w:val="24"/>
          <w:szCs w:val="24"/>
        </w:rPr>
        <w:t xml:space="preserve"> et fourni pa</w:t>
      </w:r>
      <w:r>
        <w:rPr>
          <w:rFonts w:ascii="Times New Roman" w:hAnsi="Times New Roman" w:cs="Times New Roman"/>
          <w:sz w:val="24"/>
          <w:szCs w:val="24"/>
        </w:rPr>
        <w:t>r la collectivité » qui est la langue</w:t>
      </w:r>
      <w:r w:rsidRPr="00550689">
        <w:rPr>
          <w:rFonts w:ascii="Times New Roman" w:hAnsi="Times New Roman" w:cs="Times New Roman"/>
          <w:sz w:val="24"/>
          <w:szCs w:val="24"/>
        </w:rPr>
        <w:t>. Pour Saussure, la tâche primordiale de la linguistique est de se délimiter et se définir elle-même. C’est pour cela qu</w:t>
      </w:r>
      <w:r>
        <w:rPr>
          <w:rFonts w:ascii="Times New Roman" w:hAnsi="Times New Roman" w:cs="Times New Roman"/>
          <w:sz w:val="24"/>
          <w:szCs w:val="24"/>
        </w:rPr>
        <w:t>’il examine les rapports entre l</w:t>
      </w:r>
      <w:r w:rsidRPr="00550689">
        <w:rPr>
          <w:rFonts w:ascii="Times New Roman" w:hAnsi="Times New Roman" w:cs="Times New Roman"/>
          <w:sz w:val="24"/>
          <w:szCs w:val="24"/>
        </w:rPr>
        <w:t xml:space="preserve">a linguistique et les autres sciences avec lesquelles elle partage une même donnée, la langue. Il nous parle par exemple de l’ethnographie qui étudie les mœurs des différents groupes humains. Pour lui, la langue y intervient en tant que moyen et c’est la même chose pour la sociologie. </w:t>
      </w:r>
      <w:r>
        <w:rPr>
          <w:rFonts w:ascii="Times New Roman" w:hAnsi="Times New Roman" w:cs="Times New Roman"/>
          <w:sz w:val="24"/>
          <w:szCs w:val="24"/>
        </w:rPr>
        <w:t>L</w:t>
      </w:r>
      <w:r w:rsidRPr="00550689">
        <w:rPr>
          <w:rFonts w:ascii="Times New Roman" w:hAnsi="Times New Roman" w:cs="Times New Roman"/>
          <w:sz w:val="24"/>
          <w:szCs w:val="24"/>
        </w:rPr>
        <w:t>a linguistique</w:t>
      </w:r>
      <w:r>
        <w:rPr>
          <w:rFonts w:ascii="Times New Roman" w:hAnsi="Times New Roman" w:cs="Times New Roman"/>
          <w:sz w:val="24"/>
          <w:szCs w:val="24"/>
        </w:rPr>
        <w:t xml:space="preserve"> a un </w:t>
      </w:r>
      <w:r w:rsidRPr="00550689">
        <w:rPr>
          <w:rFonts w:ascii="Times New Roman" w:hAnsi="Times New Roman" w:cs="Times New Roman"/>
          <w:sz w:val="24"/>
          <w:szCs w:val="24"/>
        </w:rPr>
        <w:t>objectif différent par rapport à ces sciences.</w:t>
      </w:r>
      <w:r>
        <w:rPr>
          <w:rFonts w:ascii="Times New Roman" w:hAnsi="Times New Roman" w:cs="Times New Roman"/>
          <w:sz w:val="24"/>
          <w:szCs w:val="24"/>
        </w:rPr>
        <w:t xml:space="preserve"> La tâche de la linguistique est de décrire et d’expliquer objectivement le fonctionnement de la langue, du système</w:t>
      </w:r>
      <w:r w:rsidR="0049665A">
        <w:rPr>
          <w:rFonts w:ascii="Times New Roman" w:hAnsi="Times New Roman" w:cs="Times New Roman"/>
          <w:sz w:val="24"/>
          <w:szCs w:val="24"/>
        </w:rPr>
        <w:t>-langue à tous les niveaux phonétique-phonologi</w:t>
      </w:r>
      <w:r w:rsidR="0049665A" w:rsidRPr="00CD7AEA">
        <w:rPr>
          <w:rFonts w:ascii="Times New Roman" w:hAnsi="Times New Roman" w:cs="Times New Roman"/>
          <w:sz w:val="24"/>
          <w:szCs w:val="24"/>
        </w:rPr>
        <w:t>q</w:t>
      </w:r>
      <w:r w:rsidR="0049665A">
        <w:rPr>
          <w:rFonts w:ascii="Times New Roman" w:hAnsi="Times New Roman" w:cs="Times New Roman"/>
          <w:sz w:val="24"/>
          <w:szCs w:val="24"/>
        </w:rPr>
        <w:t xml:space="preserve">ue, lexico-sémantique, morphologique, syntaxique.    </w:t>
      </w:r>
    </w:p>
    <w:p w:rsidR="00C23CE0" w:rsidRDefault="00C23CE0" w:rsidP="00232123">
      <w:pPr>
        <w:jc w:val="both"/>
        <w:rPr>
          <w:rFonts w:ascii="Times New Roman" w:hAnsi="Times New Roman" w:cs="Times New Roman"/>
          <w:sz w:val="24"/>
          <w:szCs w:val="24"/>
        </w:rPr>
      </w:pPr>
    </w:p>
    <w:p w:rsidR="00C23CE0" w:rsidRPr="00550689" w:rsidRDefault="00C23CE0" w:rsidP="00232123">
      <w:pPr>
        <w:jc w:val="both"/>
        <w:rPr>
          <w:rFonts w:ascii="Times New Roman" w:hAnsi="Times New Roman" w:cs="Times New Roman"/>
          <w:sz w:val="24"/>
          <w:szCs w:val="24"/>
        </w:rPr>
      </w:pPr>
    </w:p>
    <w:p w:rsidR="00232123" w:rsidRPr="0049665A" w:rsidRDefault="0049665A" w:rsidP="0049665A">
      <w:pPr>
        <w:rPr>
          <w:rFonts w:asciiTheme="majorBidi" w:hAnsiTheme="majorBidi" w:cstheme="majorBidi"/>
          <w:b/>
          <w:sz w:val="24"/>
          <w:szCs w:val="24"/>
        </w:rPr>
      </w:pPr>
      <w:r>
        <w:rPr>
          <w:rFonts w:asciiTheme="majorBidi" w:hAnsiTheme="majorBidi" w:cstheme="majorBidi"/>
          <w:b/>
          <w:sz w:val="24"/>
          <w:szCs w:val="24"/>
        </w:rPr>
        <w:lastRenderedPageBreak/>
        <w:t xml:space="preserve">2. </w:t>
      </w:r>
      <w:r w:rsidR="00232123" w:rsidRPr="0049665A">
        <w:rPr>
          <w:rFonts w:asciiTheme="majorBidi" w:hAnsiTheme="majorBidi" w:cstheme="majorBidi"/>
          <w:b/>
          <w:sz w:val="24"/>
          <w:szCs w:val="24"/>
        </w:rPr>
        <w:t>L</w:t>
      </w:r>
      <w:r>
        <w:rPr>
          <w:rFonts w:asciiTheme="majorBidi" w:hAnsiTheme="majorBidi" w:cstheme="majorBidi"/>
          <w:b/>
          <w:sz w:val="24"/>
          <w:szCs w:val="24"/>
        </w:rPr>
        <w:t xml:space="preserve">a langue comme « système »  </w:t>
      </w:r>
      <w:r w:rsidR="00C23CE0">
        <w:rPr>
          <w:rFonts w:asciiTheme="majorBidi" w:hAnsiTheme="majorBidi" w:cstheme="majorBidi"/>
          <w:b/>
          <w:sz w:val="24"/>
          <w:szCs w:val="24"/>
        </w:rPr>
        <w:t xml:space="preserve">de signes linguistiques </w:t>
      </w:r>
    </w:p>
    <w:p w:rsidR="009A2EE8" w:rsidRDefault="009A2EE8" w:rsidP="009A2EE8">
      <w:pPr>
        <w:jc w:val="both"/>
        <w:rPr>
          <w:rFonts w:ascii="Times New Roman" w:hAnsi="Times New Roman" w:cs="Times New Roman"/>
          <w:sz w:val="24"/>
          <w:szCs w:val="24"/>
        </w:rPr>
      </w:pPr>
      <w:r>
        <w:rPr>
          <w:rFonts w:ascii="Times New Roman" w:hAnsi="Times New Roman" w:cs="Times New Roman"/>
          <w:sz w:val="24"/>
          <w:szCs w:val="24"/>
        </w:rPr>
        <w:t xml:space="preserve">Dire que la langue est un « système », c’est la concevoir comme un tout abstrait, homogène et organisé-structuré, comme un ensemble d’éléments (signes linguistiques) ayant des règles de fonctionnement et de combinaison propres. Ces signes linguistiques s’opposent et se définissent mutuellement au sein du système-langue. </w:t>
      </w:r>
      <w:r w:rsidR="00232123" w:rsidRPr="00D84744">
        <w:rPr>
          <w:rFonts w:ascii="Times New Roman" w:hAnsi="Times New Roman" w:cs="Times New Roman"/>
          <w:sz w:val="24"/>
          <w:szCs w:val="24"/>
        </w:rPr>
        <w:t>Pour Saussure, la langue est un système, c’est-à-dire un ensemble d’éléments solidai</w:t>
      </w:r>
      <w:r w:rsidR="0049665A">
        <w:rPr>
          <w:rFonts w:ascii="Times New Roman" w:hAnsi="Times New Roman" w:cs="Times New Roman"/>
          <w:sz w:val="24"/>
          <w:szCs w:val="24"/>
        </w:rPr>
        <w:t xml:space="preserve">res les uns avec les autres, </w:t>
      </w:r>
      <w:r w:rsidR="00232123" w:rsidRPr="00D84744">
        <w:rPr>
          <w:rFonts w:ascii="Times New Roman" w:hAnsi="Times New Roman" w:cs="Times New Roman"/>
          <w:sz w:val="24"/>
          <w:szCs w:val="24"/>
        </w:rPr>
        <w:t>obéissant à des règles et des relations de combinaison, d’enchainement, d’opposition d’implication, etc.</w:t>
      </w:r>
      <w:r w:rsidR="0049665A">
        <w:rPr>
          <w:rFonts w:ascii="Times New Roman" w:hAnsi="Times New Roman" w:cs="Times New Roman"/>
          <w:sz w:val="24"/>
          <w:szCs w:val="24"/>
        </w:rPr>
        <w:t xml:space="preserve"> spécifiques,</w:t>
      </w:r>
      <w:r w:rsidR="00232123" w:rsidRPr="00D84744">
        <w:rPr>
          <w:rFonts w:ascii="Times New Roman" w:hAnsi="Times New Roman" w:cs="Times New Roman"/>
          <w:sz w:val="24"/>
          <w:szCs w:val="24"/>
        </w:rPr>
        <w:t xml:space="preserve"> observables à tous les niveaux de l’analyse linguistique : phonétique-phonologique, morphologique, lexical, syntaxique... Donc il est impossible d’identifier une unité linguistique sans tenir compte des autres unités du système auquel elles appartiennent. « Son contenu n’est vraiment déterminé que par le concours de ce qui existe en dehors de lui » (p 160). Ce qui définit une unité linguistique c’est la place qu’elle occupe dans le système, c’est-à-dire les relations qu’elle entretient avec les autres unités du système. </w:t>
      </w:r>
      <w:r>
        <w:rPr>
          <w:rFonts w:ascii="Times New Roman" w:hAnsi="Times New Roman" w:cs="Times New Roman"/>
          <w:sz w:val="24"/>
          <w:szCs w:val="24"/>
        </w:rPr>
        <w:t xml:space="preserve">Ex : le signe « chat » ne se définit qu’en rapport (en opposition) aux autres signes possibles comme « chien », « oiseau », « homme », « arbre » etc. </w:t>
      </w:r>
    </w:p>
    <w:p w:rsidR="00232123" w:rsidRPr="00D84744" w:rsidRDefault="00232123" w:rsidP="0049665A">
      <w:pPr>
        <w:jc w:val="both"/>
        <w:rPr>
          <w:rFonts w:asciiTheme="majorBidi" w:hAnsiTheme="majorBidi" w:cstheme="majorBidi"/>
          <w:b/>
          <w:sz w:val="24"/>
          <w:szCs w:val="24"/>
        </w:rPr>
      </w:pPr>
      <w:r w:rsidRPr="00D84744">
        <w:rPr>
          <w:rFonts w:ascii="Times New Roman" w:hAnsi="Times New Roman" w:cs="Times New Roman"/>
          <w:sz w:val="24"/>
          <w:szCs w:val="24"/>
        </w:rPr>
        <w:t>La notion de système permet en fait de construire la langue comme objet d’étude de la linguistique.</w:t>
      </w:r>
    </w:p>
    <w:p w:rsidR="00232123" w:rsidRPr="00D84744" w:rsidRDefault="00232123" w:rsidP="00232123">
      <w:pPr>
        <w:pStyle w:val="Paragraphedeliste"/>
        <w:numPr>
          <w:ilvl w:val="0"/>
          <w:numId w:val="3"/>
        </w:numPr>
        <w:rPr>
          <w:rFonts w:asciiTheme="majorBidi" w:hAnsiTheme="majorBidi" w:cstheme="majorBidi"/>
          <w:b/>
          <w:sz w:val="24"/>
          <w:szCs w:val="24"/>
        </w:rPr>
      </w:pPr>
      <w:r>
        <w:rPr>
          <w:rFonts w:asciiTheme="majorBidi" w:hAnsiTheme="majorBidi" w:cstheme="majorBidi"/>
          <w:b/>
          <w:sz w:val="24"/>
          <w:szCs w:val="24"/>
        </w:rPr>
        <w:t>Le système en</w:t>
      </w:r>
      <w:r w:rsidRPr="007D6173">
        <w:rPr>
          <w:rFonts w:asciiTheme="majorBidi" w:hAnsiTheme="majorBidi" w:cstheme="majorBidi"/>
          <w:b/>
          <w:sz w:val="24"/>
          <w:szCs w:val="24"/>
        </w:rPr>
        <w:t xml:space="preserve"> linguistique</w:t>
      </w:r>
    </w:p>
    <w:p w:rsidR="00232123" w:rsidRPr="007D6173" w:rsidRDefault="00232123" w:rsidP="00232123">
      <w:pPr>
        <w:pStyle w:val="Paragraphedeliste"/>
        <w:numPr>
          <w:ilvl w:val="1"/>
          <w:numId w:val="3"/>
        </w:numPr>
        <w:rPr>
          <w:rFonts w:asciiTheme="majorBidi" w:hAnsiTheme="majorBidi" w:cstheme="majorBidi"/>
          <w:b/>
          <w:sz w:val="24"/>
          <w:szCs w:val="24"/>
        </w:rPr>
      </w:pPr>
      <w:r w:rsidRPr="007D6173">
        <w:rPr>
          <w:rFonts w:asciiTheme="majorBidi" w:hAnsiTheme="majorBidi" w:cstheme="majorBidi"/>
          <w:b/>
          <w:sz w:val="24"/>
          <w:szCs w:val="24"/>
        </w:rPr>
        <w:t xml:space="preserve"> De la nomenclature au système</w:t>
      </w:r>
    </w:p>
    <w:p w:rsidR="00232123" w:rsidRPr="007D6173" w:rsidRDefault="00232123" w:rsidP="00232123">
      <w:pPr>
        <w:jc w:val="both"/>
        <w:rPr>
          <w:rFonts w:asciiTheme="majorBidi" w:hAnsiTheme="majorBidi" w:cstheme="majorBidi"/>
          <w:sz w:val="24"/>
          <w:szCs w:val="24"/>
        </w:rPr>
      </w:pPr>
      <w:r w:rsidRPr="007D6173">
        <w:rPr>
          <w:rFonts w:ascii="Times New Roman" w:hAnsi="Times New Roman" w:cs="Times New Roman"/>
          <w:sz w:val="24"/>
          <w:szCs w:val="24"/>
        </w:rPr>
        <w:t xml:space="preserve">La notion de système appliquée à la langue s’oppose à une conception ancienne du langage considéré comme une liste de mots ou nomenclature. Cette conception envisage les mots du langage comme des étiquettes qui renvoient à des objets </w:t>
      </w:r>
      <w:r>
        <w:rPr>
          <w:rFonts w:ascii="Times New Roman" w:hAnsi="Times New Roman" w:cs="Times New Roman"/>
          <w:sz w:val="24"/>
          <w:szCs w:val="24"/>
        </w:rPr>
        <w:t xml:space="preserve">réels </w:t>
      </w:r>
      <w:r w:rsidRPr="007D6173">
        <w:rPr>
          <w:rFonts w:ascii="Times New Roman" w:hAnsi="Times New Roman" w:cs="Times New Roman"/>
          <w:sz w:val="24"/>
          <w:szCs w:val="24"/>
        </w:rPr>
        <w:t>du monde</w:t>
      </w:r>
      <w:r>
        <w:rPr>
          <w:rFonts w:ascii="Times New Roman" w:hAnsi="Times New Roman" w:cs="Times New Roman"/>
          <w:sz w:val="24"/>
          <w:szCs w:val="24"/>
        </w:rPr>
        <w:t xml:space="preserve"> (référents)</w:t>
      </w:r>
      <w:r w:rsidRPr="007D6173">
        <w:rPr>
          <w:rFonts w:ascii="Times New Roman" w:hAnsi="Times New Roman" w:cs="Times New Roman"/>
          <w:sz w:val="24"/>
          <w:szCs w:val="24"/>
        </w:rPr>
        <w:t>. Le langage apparait dès lors comme une liste de signes, sans lien</w:t>
      </w:r>
      <w:r>
        <w:rPr>
          <w:rFonts w:ascii="Times New Roman" w:hAnsi="Times New Roman" w:cs="Times New Roman"/>
          <w:sz w:val="24"/>
          <w:szCs w:val="24"/>
        </w:rPr>
        <w:t>s</w:t>
      </w:r>
      <w:r w:rsidRPr="007D6173">
        <w:rPr>
          <w:rFonts w:ascii="Times New Roman" w:hAnsi="Times New Roman" w:cs="Times New Roman"/>
          <w:sz w:val="24"/>
          <w:szCs w:val="24"/>
        </w:rPr>
        <w:t xml:space="preserve"> les uns avec les autres mais</w:t>
      </w:r>
      <w:r>
        <w:rPr>
          <w:rFonts w:ascii="Times New Roman" w:hAnsi="Times New Roman" w:cs="Times New Roman"/>
          <w:sz w:val="24"/>
          <w:szCs w:val="24"/>
        </w:rPr>
        <w:t xml:space="preserve"> reliés aux objets du monde qu’</w:t>
      </w:r>
      <w:r w:rsidRPr="007D6173">
        <w:rPr>
          <w:rFonts w:ascii="Times New Roman" w:hAnsi="Times New Roman" w:cs="Times New Roman"/>
          <w:sz w:val="24"/>
          <w:szCs w:val="24"/>
        </w:rPr>
        <w:t>ils désignent. Connaitre la langue revient à connaitre l’ensemble de ces étiquettes. L’organisation de la langue est alors le simple reflet de l’organisation des objets.</w:t>
      </w:r>
    </w:p>
    <w:p w:rsidR="00232123" w:rsidRPr="007D6173" w:rsidRDefault="00232123" w:rsidP="00232123">
      <w:pPr>
        <w:rPr>
          <w:rFonts w:ascii="Times New Roman" w:hAnsi="Times New Roman" w:cs="Times New Roman"/>
          <w:sz w:val="24"/>
          <w:szCs w:val="24"/>
        </w:rPr>
      </w:pPr>
      <w:r>
        <w:rPr>
          <w:rFonts w:ascii="Times New Roman" w:hAnsi="Times New Roman" w:cs="Times New Roman"/>
          <w:sz w:val="24"/>
          <w:szCs w:val="24"/>
        </w:rPr>
        <w:t>La n</w:t>
      </w:r>
      <w:r w:rsidRPr="007D6173">
        <w:rPr>
          <w:rFonts w:ascii="Times New Roman" w:hAnsi="Times New Roman" w:cs="Times New Roman"/>
          <w:sz w:val="24"/>
          <w:szCs w:val="24"/>
        </w:rPr>
        <w:t>otion de système consiste à envisager le langage comme un tout organisé</w:t>
      </w:r>
      <w:r>
        <w:rPr>
          <w:rFonts w:ascii="Times New Roman" w:hAnsi="Times New Roman" w:cs="Times New Roman"/>
          <w:sz w:val="24"/>
          <w:szCs w:val="24"/>
        </w:rPr>
        <w:t>, comme un système</w:t>
      </w:r>
      <w:r w:rsidRPr="007D6173">
        <w:rPr>
          <w:rFonts w:ascii="Times New Roman" w:hAnsi="Times New Roman" w:cs="Times New Roman"/>
          <w:sz w:val="24"/>
          <w:szCs w:val="24"/>
        </w:rPr>
        <w:t>. Pour expliquer la notion de système, Saussure recourt à l’exemple du jeu d’échecs.</w:t>
      </w:r>
    </w:p>
    <w:p w:rsidR="00232123" w:rsidRPr="007D6173" w:rsidRDefault="00232123" w:rsidP="00232123">
      <w:pPr>
        <w:pStyle w:val="Paragraphedeliste"/>
        <w:numPr>
          <w:ilvl w:val="1"/>
          <w:numId w:val="3"/>
        </w:numPr>
        <w:rPr>
          <w:rFonts w:asciiTheme="majorBidi" w:hAnsiTheme="majorBidi" w:cstheme="majorBidi"/>
          <w:b/>
          <w:sz w:val="24"/>
          <w:szCs w:val="24"/>
        </w:rPr>
      </w:pPr>
      <w:r w:rsidRPr="007D6173">
        <w:rPr>
          <w:rFonts w:asciiTheme="majorBidi" w:hAnsiTheme="majorBidi" w:cstheme="majorBidi"/>
          <w:b/>
          <w:sz w:val="24"/>
          <w:szCs w:val="24"/>
        </w:rPr>
        <w:t xml:space="preserve"> Le système comme jeu</w:t>
      </w:r>
    </w:p>
    <w:p w:rsidR="00232123" w:rsidRPr="007D6173" w:rsidRDefault="00232123" w:rsidP="00232123">
      <w:pPr>
        <w:jc w:val="both"/>
        <w:rPr>
          <w:rFonts w:ascii="Times New Roman" w:hAnsi="Times New Roman" w:cs="Times New Roman"/>
          <w:sz w:val="24"/>
          <w:szCs w:val="24"/>
        </w:rPr>
      </w:pPr>
      <w:r w:rsidRPr="007D6173">
        <w:rPr>
          <w:rFonts w:ascii="Times New Roman" w:hAnsi="Times New Roman" w:cs="Times New Roman"/>
          <w:sz w:val="24"/>
          <w:szCs w:val="24"/>
        </w:rPr>
        <w:t>Le plateau du jeu d’échecs est le théâtre de la partie. Tout ce qui se passe sur ce plateau a son importance, tout ce se trouve hors du plateau n’est pas pris en compte. Les pièces du jeu, si elles ne prennent pas place sur le plateau, ne sont d’aucune importance</w:t>
      </w:r>
      <w:r>
        <w:rPr>
          <w:rFonts w:ascii="Times New Roman" w:hAnsi="Times New Roman" w:cs="Times New Roman"/>
          <w:sz w:val="24"/>
          <w:szCs w:val="24"/>
        </w:rPr>
        <w:t xml:space="preserve"> ou valeur</w:t>
      </w:r>
      <w:r w:rsidRPr="007D6173">
        <w:rPr>
          <w:rFonts w:ascii="Times New Roman" w:hAnsi="Times New Roman" w:cs="Times New Roman"/>
          <w:sz w:val="24"/>
          <w:szCs w:val="24"/>
        </w:rPr>
        <w:t>. De même le context</w:t>
      </w:r>
      <w:r>
        <w:rPr>
          <w:rFonts w:ascii="Times New Roman" w:hAnsi="Times New Roman" w:cs="Times New Roman"/>
          <w:sz w:val="24"/>
          <w:szCs w:val="24"/>
        </w:rPr>
        <w:t>e dans lequel le jeu se déroule</w:t>
      </w:r>
      <w:r w:rsidRPr="007D6173">
        <w:rPr>
          <w:rFonts w:ascii="Times New Roman" w:hAnsi="Times New Roman" w:cs="Times New Roman"/>
          <w:sz w:val="24"/>
          <w:szCs w:val="24"/>
        </w:rPr>
        <w:t xml:space="preserve"> ainsi que </w:t>
      </w:r>
      <w:r>
        <w:rPr>
          <w:rFonts w:ascii="Times New Roman" w:hAnsi="Times New Roman" w:cs="Times New Roman"/>
          <w:sz w:val="24"/>
          <w:szCs w:val="24"/>
        </w:rPr>
        <w:t>les joueurs qui y prennent part</w:t>
      </w:r>
      <w:r w:rsidRPr="007D6173">
        <w:rPr>
          <w:rFonts w:ascii="Times New Roman" w:hAnsi="Times New Roman" w:cs="Times New Roman"/>
          <w:sz w:val="24"/>
          <w:szCs w:val="24"/>
        </w:rPr>
        <w:t xml:space="preserve"> sont n</w:t>
      </w:r>
      <w:r>
        <w:rPr>
          <w:rFonts w:ascii="Times New Roman" w:hAnsi="Times New Roman" w:cs="Times New Roman"/>
          <w:sz w:val="24"/>
          <w:szCs w:val="24"/>
        </w:rPr>
        <w:t>égligeables et n’entrent pas en</w:t>
      </w:r>
      <w:r w:rsidRPr="007D6173">
        <w:rPr>
          <w:rFonts w:ascii="Times New Roman" w:hAnsi="Times New Roman" w:cs="Times New Roman"/>
          <w:sz w:val="24"/>
          <w:szCs w:val="24"/>
        </w:rPr>
        <w:t xml:space="preserve"> ligne de compte.</w:t>
      </w:r>
    </w:p>
    <w:p w:rsidR="00232123" w:rsidRPr="007D6173" w:rsidRDefault="00232123" w:rsidP="00232123">
      <w:pPr>
        <w:jc w:val="both"/>
        <w:rPr>
          <w:rFonts w:ascii="Times New Roman" w:hAnsi="Times New Roman" w:cs="Times New Roman"/>
          <w:sz w:val="24"/>
          <w:szCs w:val="24"/>
        </w:rPr>
      </w:pPr>
      <w:r w:rsidRPr="007D6173">
        <w:rPr>
          <w:rFonts w:ascii="Times New Roman" w:hAnsi="Times New Roman" w:cs="Times New Roman"/>
          <w:sz w:val="24"/>
          <w:szCs w:val="24"/>
        </w:rPr>
        <w:t>Seules comptent les pièces qui occupe</w:t>
      </w:r>
      <w:r>
        <w:rPr>
          <w:rFonts w:ascii="Times New Roman" w:hAnsi="Times New Roman" w:cs="Times New Roman"/>
          <w:sz w:val="24"/>
          <w:szCs w:val="24"/>
        </w:rPr>
        <w:t>nt</w:t>
      </w:r>
      <w:r w:rsidRPr="007D6173">
        <w:rPr>
          <w:rFonts w:ascii="Times New Roman" w:hAnsi="Times New Roman" w:cs="Times New Roman"/>
          <w:sz w:val="24"/>
          <w:szCs w:val="24"/>
        </w:rPr>
        <w:t xml:space="preserve"> une place sur l’échiquier. Ces pièces</w:t>
      </w:r>
      <w:r>
        <w:rPr>
          <w:rFonts w:ascii="Times New Roman" w:hAnsi="Times New Roman" w:cs="Times New Roman"/>
          <w:sz w:val="24"/>
          <w:szCs w:val="24"/>
        </w:rPr>
        <w:t>,</w:t>
      </w:r>
      <w:r w:rsidRPr="007D6173">
        <w:rPr>
          <w:rFonts w:ascii="Times New Roman" w:hAnsi="Times New Roman" w:cs="Times New Roman"/>
          <w:sz w:val="24"/>
          <w:szCs w:val="24"/>
        </w:rPr>
        <w:t xml:space="preserve"> que</w:t>
      </w:r>
      <w:r>
        <w:rPr>
          <w:rFonts w:ascii="Times New Roman" w:hAnsi="Times New Roman" w:cs="Times New Roman"/>
          <w:sz w:val="24"/>
          <w:szCs w:val="24"/>
        </w:rPr>
        <w:t>lle que soit leur matière (bois</w:t>
      </w:r>
      <w:r w:rsidRPr="007D6173">
        <w:rPr>
          <w:rFonts w:ascii="Times New Roman" w:hAnsi="Times New Roman" w:cs="Times New Roman"/>
          <w:sz w:val="24"/>
          <w:szCs w:val="24"/>
        </w:rPr>
        <w:t>, ébène, ivoire)</w:t>
      </w:r>
      <w:r>
        <w:rPr>
          <w:rFonts w:ascii="Times New Roman" w:hAnsi="Times New Roman" w:cs="Times New Roman"/>
          <w:sz w:val="24"/>
          <w:szCs w:val="24"/>
        </w:rPr>
        <w:t>,</w:t>
      </w:r>
      <w:r w:rsidRPr="007D6173">
        <w:rPr>
          <w:rFonts w:ascii="Times New Roman" w:hAnsi="Times New Roman" w:cs="Times New Roman"/>
          <w:sz w:val="24"/>
          <w:szCs w:val="24"/>
        </w:rPr>
        <w:t xml:space="preserve"> ont certes une signification propre (la tour n’a ni la même signification ni le même rôle que le fou). Cependant, ce qui importe c’est la signification de chaque pièce en relation avec la place qu’elle occupe sur l’échiquier par rapport autres pièces. Chaque déplacement de pièce sur l’échiquier aura dès lors des répercussions sur l’ensemble des autres pièces présentes.</w:t>
      </w:r>
    </w:p>
    <w:p w:rsidR="00232123" w:rsidRPr="005317FE" w:rsidRDefault="00232123" w:rsidP="00232123">
      <w:pPr>
        <w:pStyle w:val="Paragraphedeliste"/>
        <w:numPr>
          <w:ilvl w:val="1"/>
          <w:numId w:val="3"/>
        </w:numPr>
        <w:rPr>
          <w:rFonts w:asciiTheme="majorBidi" w:hAnsiTheme="majorBidi" w:cstheme="majorBidi"/>
          <w:b/>
          <w:sz w:val="24"/>
          <w:szCs w:val="24"/>
        </w:rPr>
      </w:pPr>
      <w:r>
        <w:rPr>
          <w:rFonts w:asciiTheme="majorBidi" w:hAnsiTheme="majorBidi" w:cstheme="majorBidi"/>
          <w:sz w:val="24"/>
          <w:szCs w:val="24"/>
        </w:rPr>
        <w:t xml:space="preserve"> </w:t>
      </w:r>
      <w:r w:rsidRPr="005317FE">
        <w:rPr>
          <w:rFonts w:asciiTheme="majorBidi" w:hAnsiTheme="majorBidi" w:cstheme="majorBidi"/>
          <w:b/>
          <w:sz w:val="24"/>
          <w:szCs w:val="24"/>
        </w:rPr>
        <w:t xml:space="preserve">Les caractéristiques du système </w:t>
      </w:r>
    </w:p>
    <w:p w:rsidR="00232123" w:rsidRDefault="00232123" w:rsidP="00232123">
      <w:pPr>
        <w:jc w:val="both"/>
        <w:rPr>
          <w:rFonts w:ascii="Times New Roman" w:hAnsi="Times New Roman" w:cs="Times New Roman"/>
          <w:sz w:val="24"/>
          <w:szCs w:val="24"/>
        </w:rPr>
      </w:pPr>
      <w:r w:rsidRPr="005317FE">
        <w:rPr>
          <w:rFonts w:ascii="Times New Roman" w:hAnsi="Times New Roman" w:cs="Times New Roman"/>
          <w:sz w:val="24"/>
          <w:szCs w:val="24"/>
        </w:rPr>
        <w:t>La conception saussurienne considère le système comme un tout autonome. Le langage est un système en marge du réel. Il se définit par le fait qu’il est autonome par rapport au monde. En effet, le monde extérieur n’intervient pas dans sa constitution. Selon Saussure, le langage est un système de signes. Ces signes n’ont pas pour fonction de renvoyer à un objet du monde</w:t>
      </w:r>
      <w:r>
        <w:rPr>
          <w:rFonts w:ascii="Times New Roman" w:hAnsi="Times New Roman" w:cs="Times New Roman"/>
          <w:sz w:val="24"/>
          <w:szCs w:val="24"/>
        </w:rPr>
        <w:t xml:space="preserve"> (référent)</w:t>
      </w:r>
      <w:r w:rsidRPr="005317FE">
        <w:rPr>
          <w:rFonts w:ascii="Times New Roman" w:hAnsi="Times New Roman" w:cs="Times New Roman"/>
          <w:sz w:val="24"/>
          <w:szCs w:val="24"/>
        </w:rPr>
        <w:t xml:space="preserve"> mais de mettre en relation un signifiant (une image acoustique) et un signifié (un concept). Ce sont ces relations signifiant/signifié internes au système qui doivent être étudiées et non le rapport du </w:t>
      </w:r>
      <w:r w:rsidR="002A6413">
        <w:rPr>
          <w:rFonts w:ascii="Times New Roman" w:hAnsi="Times New Roman" w:cs="Times New Roman"/>
          <w:sz w:val="24"/>
          <w:szCs w:val="24"/>
        </w:rPr>
        <w:t>langage au réel. (</w:t>
      </w:r>
      <w:proofErr w:type="gramStart"/>
      <w:r w:rsidR="002A6413">
        <w:rPr>
          <w:rFonts w:ascii="Times New Roman" w:hAnsi="Times New Roman" w:cs="Times New Roman"/>
          <w:sz w:val="24"/>
          <w:szCs w:val="24"/>
        </w:rPr>
        <w:t>principe</w:t>
      </w:r>
      <w:proofErr w:type="gramEnd"/>
      <w:r w:rsidR="002A6413">
        <w:rPr>
          <w:rFonts w:ascii="Times New Roman" w:hAnsi="Times New Roman" w:cs="Times New Roman"/>
          <w:sz w:val="24"/>
          <w:szCs w:val="24"/>
        </w:rPr>
        <w:t xml:space="preserve"> de l’immanence). </w:t>
      </w:r>
    </w:p>
    <w:p w:rsidR="00232123" w:rsidRPr="005317FE" w:rsidRDefault="00232123" w:rsidP="00232123">
      <w:pPr>
        <w:pStyle w:val="Paragraphedeliste"/>
        <w:numPr>
          <w:ilvl w:val="0"/>
          <w:numId w:val="3"/>
        </w:numPr>
        <w:jc w:val="both"/>
        <w:rPr>
          <w:rFonts w:ascii="Times New Roman" w:hAnsi="Times New Roman" w:cs="Times New Roman"/>
          <w:b/>
          <w:sz w:val="24"/>
          <w:szCs w:val="24"/>
        </w:rPr>
      </w:pPr>
      <w:r w:rsidRPr="005317FE">
        <w:rPr>
          <w:rFonts w:ascii="Times New Roman" w:hAnsi="Times New Roman" w:cs="Times New Roman"/>
          <w:b/>
          <w:sz w:val="24"/>
          <w:szCs w:val="24"/>
        </w:rPr>
        <w:t xml:space="preserve">Le signe linguistique </w:t>
      </w:r>
    </w:p>
    <w:p w:rsidR="00232123" w:rsidRPr="00B0703C" w:rsidRDefault="00395692" w:rsidP="00232123">
      <w:pPr>
        <w:pStyle w:val="Paragraphedeliste"/>
        <w:numPr>
          <w:ilvl w:val="1"/>
          <w:numId w:val="3"/>
        </w:numPr>
        <w:rPr>
          <w:rFonts w:ascii="Times New Roman" w:hAnsi="Times New Roman" w:cs="Times New Roman"/>
          <w:b/>
          <w:sz w:val="24"/>
          <w:szCs w:val="24"/>
        </w:rPr>
      </w:pPr>
      <w:r>
        <w:rPr>
          <w:rFonts w:ascii="Times New Roman" w:hAnsi="Times New Roman" w:cs="Times New Roman"/>
          <w:b/>
          <w:sz w:val="24"/>
          <w:szCs w:val="24"/>
        </w:rPr>
        <w:t xml:space="preserve"> </w:t>
      </w:r>
      <w:r w:rsidR="00232123" w:rsidRPr="00B0703C">
        <w:rPr>
          <w:rFonts w:ascii="Times New Roman" w:hAnsi="Times New Roman" w:cs="Times New Roman"/>
          <w:b/>
          <w:sz w:val="24"/>
          <w:szCs w:val="24"/>
        </w:rPr>
        <w:t>Le signe linguistique c’est quoi ?</w:t>
      </w:r>
    </w:p>
    <w:p w:rsidR="00232123" w:rsidRDefault="00232123" w:rsidP="00232123">
      <w:pPr>
        <w:jc w:val="both"/>
        <w:rPr>
          <w:rFonts w:ascii="Times New Roman" w:hAnsi="Times New Roman" w:cs="Times New Roman"/>
          <w:sz w:val="24"/>
          <w:szCs w:val="24"/>
        </w:rPr>
      </w:pPr>
      <w:r>
        <w:rPr>
          <w:rFonts w:ascii="Times New Roman" w:hAnsi="Times New Roman" w:cs="Times New Roman"/>
          <w:sz w:val="24"/>
          <w:szCs w:val="24"/>
        </w:rPr>
        <w:t xml:space="preserve">L’objet de la linguistique, telle que le précise Saussure, est la langue. Pour lui, celle-ci est constituée de signes qu’il appelle « signes linguistiques ». Le signe linguistique doit sa formalisation à Saussure. Il propose une définition come suit : « le signe linguistique unit non une chose (référent) et un nom mais un concept et une image acoustique » p.98. Le signe linguistique est le résultat de la combinaison de deux éléments appelés respectivement </w:t>
      </w:r>
      <w:r w:rsidRPr="003369BD">
        <w:rPr>
          <w:rFonts w:ascii="Times New Roman" w:hAnsi="Times New Roman" w:cs="Times New Roman"/>
          <w:b/>
          <w:i/>
          <w:sz w:val="24"/>
          <w:szCs w:val="24"/>
        </w:rPr>
        <w:t xml:space="preserve">signifiant </w:t>
      </w:r>
      <w:r>
        <w:rPr>
          <w:rFonts w:ascii="Times New Roman" w:hAnsi="Times New Roman" w:cs="Times New Roman"/>
          <w:sz w:val="24"/>
          <w:szCs w:val="24"/>
        </w:rPr>
        <w:t xml:space="preserve">et </w:t>
      </w:r>
      <w:r w:rsidRPr="003369BD">
        <w:rPr>
          <w:rFonts w:ascii="Times New Roman" w:hAnsi="Times New Roman" w:cs="Times New Roman"/>
          <w:b/>
          <w:i/>
          <w:sz w:val="24"/>
          <w:szCs w:val="24"/>
        </w:rPr>
        <w:t>signifié</w:t>
      </w:r>
      <w:r>
        <w:rPr>
          <w:rFonts w:ascii="Times New Roman" w:hAnsi="Times New Roman" w:cs="Times New Roman"/>
          <w:sz w:val="24"/>
          <w:szCs w:val="24"/>
        </w:rPr>
        <w:t>.</w:t>
      </w:r>
    </w:p>
    <w:p w:rsidR="00232123" w:rsidRDefault="0040470A" w:rsidP="00232123">
      <w:pPr>
        <w:rPr>
          <w:rFonts w:ascii="Times New Roman" w:hAnsi="Times New Roman" w:cs="Times New Roman"/>
          <w:sz w:val="24"/>
          <w:szCs w:val="24"/>
        </w:rPr>
      </w:pPr>
      <w:r>
        <w:rPr>
          <w:rFonts w:ascii="Times New Roman" w:hAnsi="Times New Roman" w:cs="Times New Roman"/>
          <w:noProof/>
          <w:sz w:val="24"/>
          <w:szCs w:val="24"/>
          <w:lang w:eastAsia="fr-FR"/>
        </w:rPr>
        <w:pict>
          <v:group id="_x0000_s1028" style="position:absolute;margin-left:66pt;margin-top:1.95pt;width:313.8pt;height:165.75pt;z-index:251662336" coordorigin="1483,656" coordsize="6276,3643">
            <v:rect id="_x0000_s1029" style="position:absolute;left:1483;top:656;width:6276;height:3643">
              <v:textbox style="mso-next-textbox:#_x0000_s1029">
                <w:txbxContent>
                  <w:p w:rsidR="00F60716" w:rsidRDefault="00F60716" w:rsidP="00232123"/>
                  <w:p w:rsidR="00F60716" w:rsidRPr="003369BD" w:rsidRDefault="00F60716" w:rsidP="00232123">
                    <w:pPr>
                      <w:rPr>
                        <w:rFonts w:ascii="Times New Roman" w:hAnsi="Times New Roman" w:cs="Times New Roman"/>
                        <w:sz w:val="24"/>
                        <w:szCs w:val="24"/>
                      </w:rPr>
                    </w:pPr>
                    <w:r w:rsidRPr="003369BD">
                      <w:rPr>
                        <w:sz w:val="24"/>
                        <w:szCs w:val="24"/>
                      </w:rPr>
                      <w:t xml:space="preserve">         </w:t>
                    </w:r>
                    <w:r w:rsidRPr="003369BD">
                      <w:rPr>
                        <w:rFonts w:ascii="Times New Roman" w:hAnsi="Times New Roman" w:cs="Times New Roman"/>
                        <w:sz w:val="24"/>
                        <w:szCs w:val="24"/>
                      </w:rPr>
                      <w:t xml:space="preserve">Signe   =   </w:t>
                    </w:r>
                  </w:p>
                  <w:p w:rsidR="00F60716" w:rsidRDefault="00F60716" w:rsidP="00232123"/>
                  <w:p w:rsidR="00F60716" w:rsidRDefault="00F60716" w:rsidP="00232123"/>
                  <w:p w:rsidR="00F60716" w:rsidRPr="003369BD" w:rsidRDefault="00F60716" w:rsidP="00232123">
                    <w:pPr>
                      <w:rPr>
                        <w:rFonts w:ascii="Times New Roman" w:hAnsi="Times New Roman" w:cs="Times New Roman"/>
                        <w:sz w:val="24"/>
                        <w:szCs w:val="24"/>
                      </w:rPr>
                    </w:pPr>
                    <w:r w:rsidRPr="003369BD">
                      <w:rPr>
                        <w:rFonts w:ascii="Times New Roman" w:hAnsi="Times New Roman" w:cs="Times New Roman"/>
                      </w:rPr>
                      <w:t xml:space="preserve">         </w:t>
                    </w:r>
                    <w:r w:rsidRPr="003369BD">
                      <w:rPr>
                        <w:rFonts w:ascii="Times New Roman" w:hAnsi="Times New Roman" w:cs="Times New Roman"/>
                        <w:sz w:val="24"/>
                        <w:szCs w:val="24"/>
                      </w:rPr>
                      <w:t xml:space="preserve">Arbre  =     </w:t>
                    </w:r>
                  </w:p>
                  <w:p w:rsidR="00F60716" w:rsidRDefault="00F60716" w:rsidP="00232123"/>
                </w:txbxContent>
              </v:textbox>
            </v:rect>
            <v:group id="_x0000_s1030" style="position:absolute;left:3373;top:817;width:1504;height:1333" coordorigin="8608,1064" coordsize="1504,1333">
              <v:oval id="_x0000_s1031" style="position:absolute;left:8608;top:1064;width:1504;height:1333">
                <v:textbox style="mso-next-textbox:#_x0000_s1031">
                  <w:txbxContent>
                    <w:p w:rsidR="00F60716" w:rsidRPr="003369BD" w:rsidRDefault="00F60716" w:rsidP="00232123">
                      <w:pPr>
                        <w:rPr>
                          <w:rFonts w:ascii="Times New Roman" w:hAnsi="Times New Roman" w:cs="Times New Roman"/>
                          <w:sz w:val="20"/>
                          <w:szCs w:val="20"/>
                        </w:rPr>
                      </w:pPr>
                      <w:r w:rsidRPr="003369BD">
                        <w:rPr>
                          <w:rFonts w:ascii="Times New Roman" w:hAnsi="Times New Roman" w:cs="Times New Roman"/>
                          <w:sz w:val="20"/>
                          <w:szCs w:val="20"/>
                        </w:rPr>
                        <w:t>Signifiant</w:t>
                      </w:r>
                    </w:p>
                    <w:p w:rsidR="00F60716" w:rsidRPr="003369BD" w:rsidRDefault="00F60716" w:rsidP="00232123">
                      <w:pPr>
                        <w:jc w:val="center"/>
                        <w:rPr>
                          <w:rFonts w:ascii="Times New Roman" w:hAnsi="Times New Roman" w:cs="Times New Roman"/>
                        </w:rPr>
                      </w:pPr>
                      <w:r w:rsidRPr="003369BD">
                        <w:rPr>
                          <w:rFonts w:ascii="Times New Roman" w:hAnsi="Times New Roman" w:cs="Times New Roman"/>
                        </w:rPr>
                        <w:t>Signifié</w:t>
                      </w:r>
                    </w:p>
                  </w:txbxContent>
                </v:textbox>
              </v:oval>
              <v:shapetype id="_x0000_t32" coordsize="21600,21600" o:spt="32" o:oned="t" path="m,l21600,21600e" filled="f">
                <v:path arrowok="t" fillok="f" o:connecttype="none"/>
                <o:lock v:ext="edit" shapetype="t"/>
              </v:shapetype>
              <v:shape id="_x0000_s1032" type="#_x0000_t32" style="position:absolute;left:8833;top:1730;width:1064;height:0" o:connectortype="straight"/>
            </v:group>
            <v:group id="_x0000_s1033" style="position:absolute;left:3310;top:2338;width:1730;height:1251" coordorigin="3310,2338" coordsize="1730,1251">
              <v:oval id="_x0000_s1034" style="position:absolute;left:3310;top:2338;width:1730;height:1251">
                <v:textbox style="mso-next-textbox:#_x0000_s1034">
                  <w:txbxContent>
                    <w:p w:rsidR="00F60716" w:rsidRPr="003369BD" w:rsidRDefault="00F60716" w:rsidP="00232123">
                      <w:pPr>
                        <w:jc w:val="center"/>
                        <w:rPr>
                          <w:rFonts w:ascii="Times New Roman" w:hAnsi="Times New Roman" w:cs="Times New Roman"/>
                        </w:rPr>
                      </w:pPr>
                      <w:r w:rsidRPr="003369BD">
                        <w:rPr>
                          <w:rFonts w:ascii="Times New Roman" w:hAnsi="Times New Roman" w:cs="Times New Roman"/>
                        </w:rPr>
                        <w:t>[</w:t>
                      </w:r>
                      <w:proofErr w:type="spellStart"/>
                      <w:proofErr w:type="gramStart"/>
                      <w:r>
                        <w:rPr>
                          <w:rFonts w:ascii="Times New Roman" w:hAnsi="Times New Roman" w:cs="Times New Roman"/>
                        </w:rPr>
                        <w:t>aRbR</w:t>
                      </w:r>
                      <w:proofErr w:type="spellEnd"/>
                      <w:proofErr w:type="gramEnd"/>
                      <w:r w:rsidRPr="003369BD">
                        <w:rPr>
                          <w:rFonts w:ascii="Times New Roman" w:hAnsi="Times New Roman" w:cs="Times New Roman"/>
                        </w:rPr>
                        <w:t>]</w:t>
                      </w:r>
                    </w:p>
                    <w:p w:rsidR="00F60716" w:rsidRPr="003369BD" w:rsidRDefault="00F60716" w:rsidP="00232123">
                      <w:pPr>
                        <w:jc w:val="center"/>
                        <w:rPr>
                          <w:rFonts w:ascii="Times New Roman" w:hAnsi="Times New Roman" w:cs="Times New Roman"/>
                        </w:rPr>
                      </w:pPr>
                      <w:r w:rsidRPr="003369BD">
                        <w:rPr>
                          <w:rFonts w:ascii="Times New Roman" w:hAnsi="Times New Roman" w:cs="Times New Roman"/>
                        </w:rPr>
                        <w:t>Concept</w:t>
                      </w:r>
                    </w:p>
                  </w:txbxContent>
                </v:textbox>
              </v:oval>
              <v:shape id="_x0000_s1035" type="#_x0000_t32" style="position:absolute;left:3471;top:2998;width:1268;height:0" o:connectortype="straight"/>
            </v:group>
          </v:group>
        </w:pict>
      </w:r>
    </w:p>
    <w:p w:rsidR="00232123" w:rsidRDefault="00232123" w:rsidP="00232123">
      <w:pPr>
        <w:rPr>
          <w:rFonts w:ascii="Times New Roman" w:hAnsi="Times New Roman" w:cs="Times New Roman"/>
          <w:sz w:val="24"/>
          <w:szCs w:val="24"/>
        </w:rPr>
      </w:pPr>
    </w:p>
    <w:p w:rsidR="00232123" w:rsidRDefault="00232123" w:rsidP="00232123">
      <w:pPr>
        <w:rPr>
          <w:rFonts w:ascii="Times New Roman" w:hAnsi="Times New Roman" w:cs="Times New Roman"/>
          <w:sz w:val="24"/>
          <w:szCs w:val="24"/>
        </w:rPr>
      </w:pPr>
    </w:p>
    <w:p w:rsidR="00232123" w:rsidRDefault="00232123" w:rsidP="00232123">
      <w:pPr>
        <w:rPr>
          <w:rFonts w:ascii="Times New Roman" w:hAnsi="Times New Roman" w:cs="Times New Roman"/>
          <w:sz w:val="24"/>
          <w:szCs w:val="24"/>
        </w:rPr>
      </w:pPr>
    </w:p>
    <w:p w:rsidR="00232123" w:rsidRDefault="00232123" w:rsidP="00232123">
      <w:pPr>
        <w:rPr>
          <w:rFonts w:ascii="Times New Roman" w:hAnsi="Times New Roman" w:cs="Times New Roman"/>
          <w:sz w:val="24"/>
          <w:szCs w:val="24"/>
        </w:rPr>
      </w:pPr>
    </w:p>
    <w:p w:rsidR="00232123" w:rsidRDefault="00232123" w:rsidP="00232123">
      <w:pPr>
        <w:rPr>
          <w:rFonts w:ascii="Times New Roman" w:hAnsi="Times New Roman" w:cs="Times New Roman"/>
          <w:sz w:val="24"/>
          <w:szCs w:val="24"/>
        </w:rPr>
      </w:pPr>
    </w:p>
    <w:p w:rsidR="00232123" w:rsidRDefault="00232123" w:rsidP="00232123">
      <w:pPr>
        <w:rPr>
          <w:rFonts w:ascii="Times New Roman" w:hAnsi="Times New Roman" w:cs="Times New Roman"/>
          <w:sz w:val="24"/>
          <w:szCs w:val="24"/>
        </w:rPr>
      </w:pPr>
    </w:p>
    <w:p w:rsidR="00232123" w:rsidRDefault="00232123" w:rsidP="00232123">
      <w:pPr>
        <w:jc w:val="both"/>
        <w:rPr>
          <w:rFonts w:ascii="Times New Roman" w:hAnsi="Times New Roman" w:cs="Times New Roman"/>
          <w:sz w:val="24"/>
          <w:szCs w:val="24"/>
        </w:rPr>
      </w:pPr>
      <w:r>
        <w:rPr>
          <w:rFonts w:ascii="Times New Roman" w:hAnsi="Times New Roman" w:cs="Times New Roman"/>
          <w:sz w:val="24"/>
          <w:szCs w:val="24"/>
        </w:rPr>
        <w:t xml:space="preserve">Le signifiant est l’image acoustique du signe : il est une suite de phonèmes (exemple : le concept </w:t>
      </w:r>
      <w:r w:rsidRPr="003369BD">
        <w:rPr>
          <w:rFonts w:ascii="Times New Roman" w:hAnsi="Times New Roman" w:cs="Times New Roman"/>
        </w:rPr>
        <w:t>[</w:t>
      </w:r>
      <w:proofErr w:type="spellStart"/>
      <w:r>
        <w:rPr>
          <w:rFonts w:ascii="Times New Roman" w:hAnsi="Times New Roman" w:cs="Times New Roman"/>
        </w:rPr>
        <w:t>aRbR</w:t>
      </w:r>
      <w:proofErr w:type="spellEnd"/>
      <w:r>
        <w:rPr>
          <w:rFonts w:ascii="Times New Roman" w:hAnsi="Times New Roman" w:cs="Times New Roman"/>
        </w:rPr>
        <w:t>]</w:t>
      </w:r>
      <w:r>
        <w:rPr>
          <w:rFonts w:ascii="Times New Roman" w:hAnsi="Times New Roman" w:cs="Times New Roman"/>
          <w:sz w:val="24"/>
          <w:szCs w:val="24"/>
        </w:rPr>
        <w:t>). Le signifié est le concept associé qui s’oppose au référent ARBRE, objet du monde réel. Le signe linguistique est le produit de l’association d’une image acoustique et d’un concept. Ces deux éléments sont étroitement liés comme les deux faces d’une feuille ou d’une médaille. Le signe est donc une représentation mentale, c’est une entité psychique (abstraite) et non physique.</w:t>
      </w:r>
      <w:r w:rsidR="00E93435">
        <w:rPr>
          <w:rFonts w:ascii="Times New Roman" w:hAnsi="Times New Roman" w:cs="Times New Roman"/>
          <w:sz w:val="24"/>
          <w:szCs w:val="24"/>
        </w:rPr>
        <w:t xml:space="preserve"> </w:t>
      </w:r>
    </w:p>
    <w:p w:rsidR="00E93435" w:rsidRPr="003A03F0" w:rsidRDefault="00E93435" w:rsidP="00232123">
      <w:pPr>
        <w:jc w:val="both"/>
        <w:rPr>
          <w:rFonts w:ascii="Times New Roman" w:hAnsi="Times New Roman" w:cs="Times New Roman"/>
          <w:sz w:val="24"/>
          <w:szCs w:val="24"/>
        </w:rPr>
      </w:pPr>
      <w:r>
        <w:rPr>
          <w:rFonts w:ascii="Times New Roman" w:hAnsi="Times New Roman" w:cs="Times New Roman"/>
          <w:sz w:val="24"/>
          <w:szCs w:val="24"/>
        </w:rPr>
        <w:t xml:space="preserve">Le signifiant et le signifié sont les constituants inséparables du signe linguistique. Ils sont solidaires et indissociables comme le recto et le verso d’une feuille de papier. Le signifiant [sa] est une représentation acoustique ou graphique, la forme concrète perceptible par l’oreille qui renvoie à un concept. Le signifié « se » est une représentation abstraite de quelque chose avec un ensemble de propriétés, le contenu sémantique, image mentale du référent et non pas le référent lui-même (référent : objet réel du monde) </w:t>
      </w:r>
    </w:p>
    <w:p w:rsidR="00232123" w:rsidRDefault="00232123" w:rsidP="00232123">
      <w:pPr>
        <w:pStyle w:val="Paragraphedeliste"/>
        <w:numPr>
          <w:ilvl w:val="1"/>
          <w:numId w:val="3"/>
        </w:numPr>
        <w:rPr>
          <w:rFonts w:ascii="Times New Roman" w:hAnsi="Times New Roman" w:cs="Times New Roman"/>
          <w:b/>
          <w:sz w:val="24"/>
          <w:szCs w:val="24"/>
        </w:rPr>
      </w:pPr>
      <w:r>
        <w:rPr>
          <w:rFonts w:ascii="Times New Roman" w:hAnsi="Times New Roman" w:cs="Times New Roman"/>
          <w:b/>
          <w:sz w:val="24"/>
          <w:szCs w:val="24"/>
        </w:rPr>
        <w:t xml:space="preserve"> </w:t>
      </w:r>
      <w:r w:rsidRPr="00452E00">
        <w:rPr>
          <w:rFonts w:ascii="Times New Roman" w:hAnsi="Times New Roman" w:cs="Times New Roman"/>
          <w:b/>
          <w:sz w:val="24"/>
          <w:szCs w:val="24"/>
        </w:rPr>
        <w:t>Les caractéristiques du signe linguistique :</w:t>
      </w:r>
    </w:p>
    <w:p w:rsidR="00395692" w:rsidRPr="00395692" w:rsidRDefault="00395692" w:rsidP="00395692">
      <w:pPr>
        <w:rPr>
          <w:rFonts w:ascii="Times New Roman" w:hAnsi="Times New Roman" w:cs="Times New Roman"/>
          <w:bCs/>
          <w:sz w:val="24"/>
          <w:szCs w:val="24"/>
        </w:rPr>
      </w:pPr>
      <w:r>
        <w:rPr>
          <w:rFonts w:ascii="Times New Roman" w:hAnsi="Times New Roman" w:cs="Times New Roman"/>
          <w:bCs/>
          <w:sz w:val="24"/>
          <w:szCs w:val="24"/>
        </w:rPr>
        <w:t xml:space="preserve">Les phrases d’une langue sont composées d’éléments dotés d’une forme et d’un sens, ce sont des signes linguistiques. Selon F. de Saussure, le signe linguistique est caractérisé par : </w:t>
      </w:r>
    </w:p>
    <w:p w:rsidR="00232123" w:rsidRPr="00452E00" w:rsidRDefault="00232123" w:rsidP="00232123">
      <w:pPr>
        <w:pStyle w:val="Paragraphedeliste"/>
        <w:ind w:left="1080"/>
        <w:rPr>
          <w:rFonts w:ascii="Times New Roman" w:hAnsi="Times New Roman" w:cs="Times New Roman"/>
          <w:b/>
          <w:sz w:val="24"/>
          <w:szCs w:val="24"/>
        </w:rPr>
      </w:pPr>
    </w:p>
    <w:p w:rsidR="00232123" w:rsidRDefault="009A2EE8" w:rsidP="00395692">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Le signe linguistique est </w:t>
      </w:r>
      <w:r w:rsidRPr="009A2EE8">
        <w:rPr>
          <w:rFonts w:ascii="Times New Roman" w:hAnsi="Times New Roman" w:cs="Times New Roman"/>
          <w:b/>
          <w:bCs/>
          <w:sz w:val="24"/>
          <w:szCs w:val="24"/>
        </w:rPr>
        <w:t>biface</w:t>
      </w:r>
      <w:r>
        <w:rPr>
          <w:rFonts w:ascii="Times New Roman" w:hAnsi="Times New Roman" w:cs="Times New Roman"/>
          <w:sz w:val="24"/>
          <w:szCs w:val="24"/>
        </w:rPr>
        <w:t xml:space="preserve">, </w:t>
      </w:r>
      <w:r w:rsidR="00395692">
        <w:rPr>
          <w:rFonts w:ascii="Times New Roman" w:hAnsi="Times New Roman" w:cs="Times New Roman"/>
          <w:sz w:val="24"/>
          <w:szCs w:val="24"/>
        </w:rPr>
        <w:t>c’est une entité psychique à</w:t>
      </w:r>
      <w:r w:rsidR="00232123">
        <w:rPr>
          <w:rFonts w:ascii="Times New Roman" w:hAnsi="Times New Roman" w:cs="Times New Roman"/>
          <w:sz w:val="24"/>
          <w:szCs w:val="24"/>
        </w:rPr>
        <w:t xml:space="preserve"> deux faces indissociables </w:t>
      </w:r>
      <w:r>
        <w:rPr>
          <w:rFonts w:ascii="Times New Roman" w:hAnsi="Times New Roman" w:cs="Times New Roman"/>
          <w:sz w:val="24"/>
          <w:szCs w:val="24"/>
        </w:rPr>
        <w:t>signifiant</w:t>
      </w:r>
      <w:r w:rsidR="00395692">
        <w:rPr>
          <w:rFonts w:ascii="Times New Roman" w:hAnsi="Times New Roman" w:cs="Times New Roman"/>
          <w:sz w:val="24"/>
          <w:szCs w:val="24"/>
        </w:rPr>
        <w:t xml:space="preserve"> (expression phonique-image acoustique)</w:t>
      </w:r>
      <w:r>
        <w:rPr>
          <w:rFonts w:ascii="Times New Roman" w:hAnsi="Times New Roman" w:cs="Times New Roman"/>
          <w:sz w:val="24"/>
          <w:szCs w:val="24"/>
        </w:rPr>
        <w:t xml:space="preserve"> et signifié</w:t>
      </w:r>
      <w:r w:rsidR="00395692">
        <w:rPr>
          <w:rFonts w:ascii="Times New Roman" w:hAnsi="Times New Roman" w:cs="Times New Roman"/>
          <w:sz w:val="24"/>
          <w:szCs w:val="24"/>
        </w:rPr>
        <w:t xml:space="preserve"> (contenu sémantique-image mentale, conceptuelle). P</w:t>
      </w:r>
      <w:r w:rsidR="00232123" w:rsidRPr="00452E00">
        <w:rPr>
          <w:rFonts w:ascii="Times New Roman" w:hAnsi="Times New Roman" w:cs="Times New Roman"/>
          <w:sz w:val="24"/>
          <w:szCs w:val="24"/>
        </w:rPr>
        <w:t>our représenter cette caractéristique, Saussure utilise la métaphore de la feuille de papier. On ne peut en découper le recto sans en découper en même temps le verso.</w:t>
      </w:r>
    </w:p>
    <w:p w:rsidR="00395692" w:rsidRDefault="00395692" w:rsidP="00395692">
      <w:pPr>
        <w:pStyle w:val="Paragraphedeliste"/>
        <w:jc w:val="both"/>
        <w:rPr>
          <w:rFonts w:ascii="Times New Roman" w:hAnsi="Times New Roman" w:cs="Times New Roman"/>
          <w:sz w:val="24"/>
          <w:szCs w:val="24"/>
        </w:rPr>
      </w:pPr>
      <w:r>
        <w:rPr>
          <w:rFonts w:ascii="Times New Roman" w:hAnsi="Times New Roman" w:cs="Times New Roman"/>
          <w:sz w:val="24"/>
          <w:szCs w:val="24"/>
        </w:rPr>
        <w:t>Le mot « oiseau » se réalise par cette succession de phonèmes [</w:t>
      </w:r>
      <w:proofErr w:type="spellStart"/>
      <w:r>
        <w:rPr>
          <w:rFonts w:ascii="Times New Roman" w:hAnsi="Times New Roman" w:cs="Times New Roman"/>
          <w:sz w:val="24"/>
          <w:szCs w:val="24"/>
        </w:rPr>
        <w:t>wazo</w:t>
      </w:r>
      <w:proofErr w:type="spellEnd"/>
      <w:r>
        <w:rPr>
          <w:rFonts w:ascii="Times New Roman" w:hAnsi="Times New Roman" w:cs="Times New Roman"/>
          <w:sz w:val="24"/>
          <w:szCs w:val="24"/>
        </w:rPr>
        <w:t xml:space="preserve">] qui est le signifiant. La succession de ces sons réfère à l’image mentale d’un animal couvert de plûmes, pourvu d’ailes, avec un bec, d’une certaine taille, etc. Cet aspect constitue le signifié. </w:t>
      </w:r>
    </w:p>
    <w:p w:rsidR="00395692" w:rsidRPr="00452E00" w:rsidRDefault="00395692" w:rsidP="00395692">
      <w:pPr>
        <w:pStyle w:val="Paragraphedeliste"/>
        <w:jc w:val="both"/>
        <w:rPr>
          <w:rFonts w:ascii="Times New Roman" w:hAnsi="Times New Roman" w:cs="Times New Roman"/>
          <w:sz w:val="24"/>
          <w:szCs w:val="24"/>
        </w:rPr>
      </w:pPr>
    </w:p>
    <w:p w:rsidR="00232123" w:rsidRPr="00F60716" w:rsidRDefault="00232123" w:rsidP="00F60716">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Il est </w:t>
      </w:r>
      <w:r w:rsidRPr="009A2EE8">
        <w:rPr>
          <w:rFonts w:ascii="Times New Roman" w:hAnsi="Times New Roman" w:cs="Times New Roman"/>
          <w:b/>
          <w:bCs/>
          <w:sz w:val="24"/>
          <w:szCs w:val="24"/>
        </w:rPr>
        <w:t>arbitraire</w:t>
      </w:r>
      <w:r>
        <w:rPr>
          <w:rFonts w:ascii="Times New Roman" w:hAnsi="Times New Roman" w:cs="Times New Roman"/>
          <w:sz w:val="24"/>
          <w:szCs w:val="24"/>
        </w:rPr>
        <w:t xml:space="preserve"> : la relation entre le signifiant et le signifié est de type conventionnel. Elle n’est motivée par aucune relation nécessaire. </w:t>
      </w:r>
      <w:r w:rsidR="00F60716">
        <w:rPr>
          <w:rFonts w:ascii="Times New Roman" w:hAnsi="Times New Roman" w:cs="Times New Roman"/>
          <w:sz w:val="24"/>
          <w:szCs w:val="24"/>
        </w:rPr>
        <w:t xml:space="preserve">Cela veut dire qu’il n’existe aucune relation de causalité entre la forme phonique [sa] du signe et ce qu’il dénote [se] : il n’y a aucun lien logique, naturel ou nécessaire entre la rose et le nom de la rose. La relation est purement conventionnelle, produite de l’accord entre les membres de la même communauté linguistique. Cela rejoint l’idée que la langue n’est pas un fait naturelle inné mais un fait social, une convention sociale. </w:t>
      </w:r>
      <w:r w:rsidRPr="00F60716">
        <w:rPr>
          <w:rFonts w:ascii="Times New Roman" w:hAnsi="Times New Roman" w:cs="Times New Roman"/>
          <w:sz w:val="24"/>
          <w:szCs w:val="24"/>
        </w:rPr>
        <w:t>A partir du moment où l’on s’est mis d’accord pour appeler un chat un chat, on est contraint (obligé) d’utiliser ce mot pour se faire comprendre. Il n’est pas possible de le remplacer par le mot poisson, sous peine de contresens.</w:t>
      </w:r>
    </w:p>
    <w:p w:rsidR="00395692" w:rsidRDefault="00395692" w:rsidP="00395692">
      <w:pPr>
        <w:pStyle w:val="Paragraphedeliste"/>
        <w:jc w:val="both"/>
        <w:rPr>
          <w:rFonts w:ascii="Times New Roman" w:hAnsi="Times New Roman" w:cs="Times New Roman"/>
          <w:sz w:val="24"/>
          <w:szCs w:val="24"/>
        </w:rPr>
      </w:pPr>
    </w:p>
    <w:p w:rsidR="00F60716" w:rsidRPr="00F60716" w:rsidRDefault="00232123" w:rsidP="00F60716">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Il est </w:t>
      </w:r>
      <w:r w:rsidRPr="009A2EE8">
        <w:rPr>
          <w:rFonts w:ascii="Times New Roman" w:hAnsi="Times New Roman" w:cs="Times New Roman"/>
          <w:b/>
          <w:bCs/>
          <w:sz w:val="24"/>
          <w:szCs w:val="24"/>
        </w:rPr>
        <w:t>linéaire</w:t>
      </w:r>
      <w:r>
        <w:rPr>
          <w:rFonts w:ascii="Times New Roman" w:hAnsi="Times New Roman" w:cs="Times New Roman"/>
          <w:sz w:val="24"/>
          <w:szCs w:val="24"/>
        </w:rPr>
        <w:t> : le signifiant, dans la mesure où s’inscrit dans le temps, présente un caractère linéaire. Ses éléments se présent</w:t>
      </w:r>
      <w:r w:rsidR="00F60716">
        <w:rPr>
          <w:rFonts w:ascii="Times New Roman" w:hAnsi="Times New Roman" w:cs="Times New Roman"/>
          <w:sz w:val="24"/>
          <w:szCs w:val="24"/>
        </w:rPr>
        <w:t>ent successivement, il est obligatoirement ordonné dans le temps. Il est impossible de prononcer deux sons en même temps. L’ordre même des unités linguistiques est fonctionnel : [</w:t>
      </w:r>
      <w:proofErr w:type="spellStart"/>
      <w:r w:rsidR="00F60716">
        <w:rPr>
          <w:rFonts w:ascii="Times New Roman" w:hAnsi="Times New Roman" w:cs="Times New Roman"/>
          <w:sz w:val="24"/>
          <w:szCs w:val="24"/>
        </w:rPr>
        <w:t>lam</w:t>
      </w:r>
      <w:proofErr w:type="spellEnd"/>
      <w:r w:rsidR="00F60716">
        <w:rPr>
          <w:rFonts w:ascii="Times New Roman" w:hAnsi="Times New Roman" w:cs="Times New Roman"/>
          <w:sz w:val="24"/>
          <w:szCs w:val="24"/>
        </w:rPr>
        <w:t>] « lame » ou [</w:t>
      </w:r>
      <w:proofErr w:type="spellStart"/>
      <w:r w:rsidR="00F60716">
        <w:rPr>
          <w:rFonts w:ascii="Times New Roman" w:hAnsi="Times New Roman" w:cs="Times New Roman"/>
          <w:sz w:val="24"/>
          <w:szCs w:val="24"/>
        </w:rPr>
        <w:t>kal</w:t>
      </w:r>
      <w:proofErr w:type="spellEnd"/>
      <w:r w:rsidR="00F60716">
        <w:rPr>
          <w:rFonts w:ascii="Times New Roman" w:hAnsi="Times New Roman" w:cs="Times New Roman"/>
          <w:sz w:val="24"/>
          <w:szCs w:val="24"/>
        </w:rPr>
        <w:t xml:space="preserve">] « cale », si on inverse l’ordre des phonèmes on aura [mal] « mal » ou [lak] « lac ». </w:t>
      </w:r>
      <w:r w:rsidRPr="00F60716">
        <w:rPr>
          <w:rFonts w:ascii="Times New Roman" w:hAnsi="Times New Roman" w:cs="Times New Roman"/>
          <w:sz w:val="24"/>
          <w:szCs w:val="24"/>
        </w:rPr>
        <w:t xml:space="preserve"> Ainsi Saussure écrit : « le signifiant étant de nature auditive, il se déroule dans le temps et a les caractéristiques qu’il emprunte au temps ». Le mécanisme va dépendre de ce caractère linéaire qui fait que l’on peut donner une information après l’autre, qu’on ne prononce un signe après l’autre. Dans ce sens, les signes linguistiques diffèrent des signes sémiologiques (code de la route par exemple) qui peuvent être lus indépendamment d’un ordre prescrit, c’est-à-dire l’information est donnée d’un seul bloc et interprétée d’un seul bloc aussi (exemple : voir la fumée au loin, un panneau de circulation,</w:t>
      </w:r>
      <w:r w:rsidR="00395692" w:rsidRPr="00F60716">
        <w:rPr>
          <w:rFonts w:ascii="Times New Roman" w:hAnsi="Times New Roman" w:cs="Times New Roman"/>
          <w:sz w:val="24"/>
          <w:szCs w:val="24"/>
        </w:rPr>
        <w:t xml:space="preserve"> un geste, etc.</w:t>
      </w:r>
      <w:r w:rsidRPr="00F60716">
        <w:rPr>
          <w:rFonts w:ascii="Times New Roman" w:hAnsi="Times New Roman" w:cs="Times New Roman"/>
          <w:sz w:val="24"/>
          <w:szCs w:val="24"/>
        </w:rPr>
        <w:t>).</w:t>
      </w:r>
    </w:p>
    <w:p w:rsidR="009A2EE8" w:rsidRPr="00CE318B" w:rsidRDefault="009A2EE8" w:rsidP="00232123">
      <w:pPr>
        <w:pStyle w:val="Paragraphedeliste"/>
        <w:numPr>
          <w:ilvl w:val="0"/>
          <w:numId w:val="4"/>
        </w:numPr>
        <w:jc w:val="both"/>
        <w:rPr>
          <w:rFonts w:asciiTheme="majorBidi" w:hAnsiTheme="majorBidi" w:cstheme="majorBidi"/>
          <w:sz w:val="24"/>
          <w:szCs w:val="24"/>
        </w:rPr>
      </w:pPr>
      <w:r>
        <w:rPr>
          <w:rFonts w:ascii="Times New Roman" w:hAnsi="Times New Roman" w:cs="Times New Roman"/>
          <w:sz w:val="24"/>
          <w:szCs w:val="24"/>
        </w:rPr>
        <w:t xml:space="preserve">Il est </w:t>
      </w:r>
      <w:r w:rsidRPr="009A2EE8">
        <w:rPr>
          <w:rFonts w:ascii="Times New Roman" w:hAnsi="Times New Roman" w:cs="Times New Roman"/>
          <w:b/>
          <w:bCs/>
          <w:sz w:val="24"/>
          <w:szCs w:val="24"/>
        </w:rPr>
        <w:t>doublement articulé</w:t>
      </w:r>
      <w:r>
        <w:rPr>
          <w:rFonts w:ascii="Times New Roman" w:hAnsi="Times New Roman" w:cs="Times New Roman"/>
          <w:sz w:val="24"/>
          <w:szCs w:val="24"/>
        </w:rPr>
        <w:t xml:space="preserve"> : </w:t>
      </w:r>
      <w:r w:rsidR="00F60716">
        <w:rPr>
          <w:rFonts w:ascii="Times New Roman" w:hAnsi="Times New Roman" w:cs="Times New Roman"/>
          <w:sz w:val="24"/>
          <w:szCs w:val="24"/>
        </w:rPr>
        <w:t xml:space="preserve">le signe est analysable, </w:t>
      </w:r>
      <w:proofErr w:type="spellStart"/>
      <w:r w:rsidR="00F60716">
        <w:rPr>
          <w:rFonts w:ascii="Times New Roman" w:hAnsi="Times New Roman" w:cs="Times New Roman"/>
          <w:sz w:val="24"/>
          <w:szCs w:val="24"/>
        </w:rPr>
        <w:t>segmentable</w:t>
      </w:r>
      <w:proofErr w:type="spellEnd"/>
      <w:r w:rsidR="00F60716">
        <w:rPr>
          <w:rFonts w:ascii="Times New Roman" w:hAnsi="Times New Roman" w:cs="Times New Roman"/>
          <w:sz w:val="24"/>
          <w:szCs w:val="24"/>
        </w:rPr>
        <w:t xml:space="preserve"> en unités de moins </w:t>
      </w:r>
      <w:r w:rsidR="00CE318B">
        <w:rPr>
          <w:rFonts w:ascii="Times New Roman" w:hAnsi="Times New Roman" w:cs="Times New Roman"/>
          <w:sz w:val="24"/>
          <w:szCs w:val="24"/>
        </w:rPr>
        <w:t>en moins complexes ou petites. Le monème bain [b</w:t>
      </w:r>
      <w:r w:rsidR="00CE318B" w:rsidRPr="00B114A1">
        <w:rPr>
          <w:rFonts w:ascii="MS Reference Sans Serif" w:eastAsia="Times New Roman" w:hAnsi="MS Reference Sans Serif" w:cs="Times New Roman"/>
          <w:sz w:val="20"/>
          <w:szCs w:val="20"/>
          <w:lang w:eastAsia="fr-FR"/>
        </w:rPr>
        <w:t></w:t>
      </w:r>
      <w:r w:rsidR="00CE318B">
        <w:rPr>
          <w:rFonts w:ascii="MS Reference Sans Serif" w:eastAsia="Times New Roman" w:hAnsi="MS Reference Sans Serif" w:cs="Times New Roman"/>
          <w:sz w:val="20"/>
          <w:szCs w:val="20"/>
          <w:lang w:eastAsia="fr-FR"/>
        </w:rPr>
        <w:t xml:space="preserve">] </w:t>
      </w:r>
      <w:r w:rsidR="00CE318B" w:rsidRPr="00CE318B">
        <w:rPr>
          <w:rFonts w:asciiTheme="majorBidi" w:eastAsia="Times New Roman" w:hAnsiTheme="majorBidi" w:cstheme="majorBidi"/>
          <w:sz w:val="24"/>
          <w:szCs w:val="24"/>
          <w:lang w:eastAsia="fr-FR"/>
        </w:rPr>
        <w:t>peut être divisé en deux phonèmes</w:t>
      </w:r>
      <w:r w:rsidR="00CE318B">
        <w:rPr>
          <w:rFonts w:ascii="MS Reference Sans Serif" w:eastAsia="Times New Roman" w:hAnsi="MS Reference Sans Serif" w:cs="Times New Roman"/>
          <w:sz w:val="20"/>
          <w:szCs w:val="20"/>
          <w:lang w:eastAsia="fr-FR"/>
        </w:rPr>
        <w:t xml:space="preserve"> [b] et [</w:t>
      </w:r>
      <w:r w:rsidR="00CE318B" w:rsidRPr="00B114A1">
        <w:rPr>
          <w:rFonts w:ascii="MS Reference Sans Serif" w:eastAsia="Times New Roman" w:hAnsi="MS Reference Sans Serif" w:cs="Times New Roman"/>
          <w:sz w:val="20"/>
          <w:szCs w:val="20"/>
          <w:lang w:eastAsia="fr-FR"/>
        </w:rPr>
        <w:t></w:t>
      </w:r>
      <w:r w:rsidR="00CE318B">
        <w:rPr>
          <w:rFonts w:ascii="MS Reference Sans Serif" w:eastAsia="Times New Roman" w:hAnsi="MS Reference Sans Serif" w:cs="Times New Roman"/>
          <w:sz w:val="20"/>
          <w:szCs w:val="20"/>
          <w:lang w:eastAsia="fr-FR"/>
        </w:rPr>
        <w:t xml:space="preserve">]. </w:t>
      </w:r>
      <w:r w:rsidR="00CE318B" w:rsidRPr="00CE318B">
        <w:rPr>
          <w:rFonts w:asciiTheme="majorBidi" w:eastAsia="Times New Roman" w:hAnsiTheme="majorBidi" w:cstheme="majorBidi"/>
          <w:sz w:val="24"/>
          <w:szCs w:val="24"/>
          <w:lang w:eastAsia="fr-FR"/>
        </w:rPr>
        <w:t>Si on remplace le premier phonème</w:t>
      </w:r>
      <w:r w:rsidR="00CE318B">
        <w:rPr>
          <w:rFonts w:ascii="MS Reference Sans Serif" w:eastAsia="Times New Roman" w:hAnsi="MS Reference Sans Serif" w:cs="Times New Roman"/>
          <w:sz w:val="20"/>
          <w:szCs w:val="20"/>
          <w:lang w:eastAsia="fr-FR"/>
        </w:rPr>
        <w:t xml:space="preserve"> [b] </w:t>
      </w:r>
      <w:r w:rsidR="00CE318B" w:rsidRPr="00CE318B">
        <w:rPr>
          <w:rFonts w:asciiTheme="majorBidi" w:eastAsia="Times New Roman" w:hAnsiTheme="majorBidi" w:cstheme="majorBidi"/>
          <w:sz w:val="24"/>
          <w:szCs w:val="24"/>
          <w:lang w:eastAsia="fr-FR"/>
        </w:rPr>
        <w:t>par un autre</w:t>
      </w:r>
      <w:r w:rsidR="00CE318B">
        <w:rPr>
          <w:rFonts w:ascii="MS Reference Sans Serif" w:eastAsia="Times New Roman" w:hAnsi="MS Reference Sans Serif" w:cs="Times New Roman"/>
          <w:sz w:val="20"/>
          <w:szCs w:val="20"/>
          <w:lang w:eastAsia="fr-FR"/>
        </w:rPr>
        <w:t xml:space="preserve">, </w:t>
      </w:r>
      <w:r w:rsidR="00CE318B" w:rsidRPr="00CE318B">
        <w:rPr>
          <w:rFonts w:asciiTheme="majorBidi" w:eastAsia="Times New Roman" w:hAnsiTheme="majorBidi" w:cstheme="majorBidi"/>
          <w:sz w:val="24"/>
          <w:szCs w:val="24"/>
          <w:lang w:eastAsia="fr-FR"/>
        </w:rPr>
        <w:t xml:space="preserve">on produira d’autres monèmes de sens </w:t>
      </w:r>
      <w:proofErr w:type="spellStart"/>
      <w:r w:rsidR="00CE318B" w:rsidRPr="00CE318B">
        <w:rPr>
          <w:rFonts w:asciiTheme="majorBidi" w:eastAsia="Times New Roman" w:hAnsiTheme="majorBidi" w:cstheme="majorBidi"/>
          <w:sz w:val="24"/>
          <w:szCs w:val="24"/>
          <w:lang w:eastAsia="fr-FR"/>
        </w:rPr>
        <w:t>sens</w:t>
      </w:r>
      <w:proofErr w:type="spellEnd"/>
      <w:r w:rsidR="00CE318B" w:rsidRPr="00CE318B">
        <w:rPr>
          <w:rFonts w:asciiTheme="majorBidi" w:eastAsia="Times New Roman" w:hAnsiTheme="majorBidi" w:cstheme="majorBidi"/>
          <w:sz w:val="24"/>
          <w:szCs w:val="24"/>
          <w:lang w:eastAsia="fr-FR"/>
        </w:rPr>
        <w:t xml:space="preserve"> différents</w:t>
      </w:r>
      <w:r w:rsidR="00CE318B">
        <w:rPr>
          <w:rFonts w:ascii="MS Reference Sans Serif" w:eastAsia="Times New Roman" w:hAnsi="MS Reference Sans Serif" w:cs="Times New Roman"/>
          <w:sz w:val="20"/>
          <w:szCs w:val="20"/>
          <w:lang w:eastAsia="fr-FR"/>
        </w:rPr>
        <w:t> : [m</w:t>
      </w:r>
      <w:r w:rsidR="00CE318B" w:rsidRPr="00B114A1">
        <w:rPr>
          <w:rFonts w:ascii="MS Reference Sans Serif" w:eastAsia="Times New Roman" w:hAnsi="MS Reference Sans Serif" w:cs="Times New Roman"/>
          <w:sz w:val="20"/>
          <w:szCs w:val="20"/>
          <w:lang w:eastAsia="fr-FR"/>
        </w:rPr>
        <w:t></w:t>
      </w:r>
      <w:r w:rsidR="00CE318B">
        <w:rPr>
          <w:rFonts w:ascii="MS Reference Sans Serif" w:eastAsia="Times New Roman" w:hAnsi="MS Reference Sans Serif" w:cs="Times New Roman"/>
          <w:sz w:val="20"/>
          <w:szCs w:val="20"/>
          <w:lang w:eastAsia="fr-FR"/>
        </w:rPr>
        <w:t>] main, [p</w:t>
      </w:r>
      <w:r w:rsidR="00CE318B" w:rsidRPr="00B114A1">
        <w:rPr>
          <w:rFonts w:ascii="MS Reference Sans Serif" w:eastAsia="Times New Roman" w:hAnsi="MS Reference Sans Serif" w:cs="Times New Roman"/>
          <w:sz w:val="20"/>
          <w:szCs w:val="20"/>
          <w:lang w:eastAsia="fr-FR"/>
        </w:rPr>
        <w:t></w:t>
      </w:r>
      <w:r w:rsidR="00CE318B">
        <w:rPr>
          <w:rFonts w:ascii="MS Reference Sans Serif" w:eastAsia="Times New Roman" w:hAnsi="MS Reference Sans Serif" w:cs="Times New Roman"/>
          <w:sz w:val="20"/>
          <w:szCs w:val="20"/>
          <w:lang w:eastAsia="fr-FR"/>
        </w:rPr>
        <w:t>] pain, [R</w:t>
      </w:r>
      <w:r w:rsidR="00CE318B" w:rsidRPr="00B114A1">
        <w:rPr>
          <w:rFonts w:ascii="MS Reference Sans Serif" w:eastAsia="Times New Roman" w:hAnsi="MS Reference Sans Serif" w:cs="Times New Roman"/>
          <w:sz w:val="20"/>
          <w:szCs w:val="20"/>
          <w:lang w:eastAsia="fr-FR"/>
        </w:rPr>
        <w:t></w:t>
      </w:r>
      <w:r w:rsidR="00CE318B">
        <w:rPr>
          <w:rFonts w:ascii="MS Reference Sans Serif" w:eastAsia="Times New Roman" w:hAnsi="MS Reference Sans Serif" w:cs="Times New Roman"/>
          <w:sz w:val="20"/>
          <w:szCs w:val="20"/>
          <w:lang w:eastAsia="fr-FR"/>
        </w:rPr>
        <w:t>] rein, [s</w:t>
      </w:r>
      <w:r w:rsidR="00CE318B" w:rsidRPr="00B114A1">
        <w:rPr>
          <w:rFonts w:ascii="MS Reference Sans Serif" w:eastAsia="Times New Roman" w:hAnsi="MS Reference Sans Serif" w:cs="Times New Roman"/>
          <w:sz w:val="20"/>
          <w:szCs w:val="20"/>
          <w:lang w:eastAsia="fr-FR"/>
        </w:rPr>
        <w:t></w:t>
      </w:r>
      <w:r w:rsidR="00CE318B">
        <w:rPr>
          <w:rFonts w:ascii="MS Reference Sans Serif" w:eastAsia="Times New Roman" w:hAnsi="MS Reference Sans Serif" w:cs="Times New Roman"/>
          <w:sz w:val="20"/>
          <w:szCs w:val="20"/>
          <w:lang w:eastAsia="fr-FR"/>
        </w:rPr>
        <w:t>] sein, sain, [t</w:t>
      </w:r>
      <w:r w:rsidR="00CE318B" w:rsidRPr="00B114A1">
        <w:rPr>
          <w:rFonts w:ascii="MS Reference Sans Serif" w:eastAsia="Times New Roman" w:hAnsi="MS Reference Sans Serif" w:cs="Times New Roman"/>
          <w:sz w:val="20"/>
          <w:szCs w:val="20"/>
          <w:lang w:eastAsia="fr-FR"/>
        </w:rPr>
        <w:t></w:t>
      </w:r>
      <w:r w:rsidR="00CE318B">
        <w:rPr>
          <w:rFonts w:ascii="MS Reference Sans Serif" w:eastAsia="Times New Roman" w:hAnsi="MS Reference Sans Serif" w:cs="Times New Roman"/>
          <w:sz w:val="20"/>
          <w:szCs w:val="20"/>
          <w:lang w:eastAsia="fr-FR"/>
        </w:rPr>
        <w:t xml:space="preserve">] teint, etc. </w:t>
      </w:r>
      <w:r w:rsidR="00CE318B" w:rsidRPr="00CE318B">
        <w:rPr>
          <w:rFonts w:asciiTheme="majorBidi" w:eastAsia="Times New Roman" w:hAnsiTheme="majorBidi" w:cstheme="majorBidi"/>
          <w:sz w:val="24"/>
          <w:szCs w:val="24"/>
          <w:lang w:eastAsia="fr-FR"/>
        </w:rPr>
        <w:t xml:space="preserve">Ceci est une caractéristique propre au signe linguistique et aux langues naturelles (par rapports aux autres types de langage). </w:t>
      </w:r>
    </w:p>
    <w:p w:rsidR="003F112A" w:rsidRDefault="003F112A"/>
    <w:sectPr w:rsidR="003F112A" w:rsidSect="00395692">
      <w:footerReference w:type="default" r:id="rId7"/>
      <w:pgSz w:w="11906" w:h="16838"/>
      <w:pgMar w:top="851"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716" w:rsidRDefault="00F60716" w:rsidP="00FB2B58">
      <w:pPr>
        <w:spacing w:after="0" w:line="240" w:lineRule="auto"/>
      </w:pPr>
      <w:r>
        <w:separator/>
      </w:r>
    </w:p>
  </w:endnote>
  <w:endnote w:type="continuationSeparator" w:id="1">
    <w:p w:rsidR="00F60716" w:rsidRDefault="00F60716" w:rsidP="00FB2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6727"/>
      <w:docPartObj>
        <w:docPartGallery w:val="Page Numbers (Bottom of Page)"/>
        <w:docPartUnique/>
      </w:docPartObj>
    </w:sdtPr>
    <w:sdtContent>
      <w:p w:rsidR="00F60716" w:rsidRDefault="0040470A">
        <w:pPr>
          <w:pStyle w:val="Pieddepage"/>
          <w:jc w:val="center"/>
        </w:pPr>
        <w:r w:rsidRPr="00D80829">
          <w:rPr>
            <w:rFonts w:ascii="Times New Roman" w:hAnsi="Times New Roman" w:cs="Times New Roman"/>
          </w:rPr>
          <w:fldChar w:fldCharType="begin"/>
        </w:r>
        <w:r w:rsidR="00F60716" w:rsidRPr="00D80829">
          <w:rPr>
            <w:rFonts w:ascii="Times New Roman" w:hAnsi="Times New Roman" w:cs="Times New Roman"/>
          </w:rPr>
          <w:instrText xml:space="preserve"> PAGE   \* MERGEFORMAT </w:instrText>
        </w:r>
        <w:r w:rsidRPr="00D80829">
          <w:rPr>
            <w:rFonts w:ascii="Times New Roman" w:hAnsi="Times New Roman" w:cs="Times New Roman"/>
          </w:rPr>
          <w:fldChar w:fldCharType="separate"/>
        </w:r>
        <w:r w:rsidR="002A6413">
          <w:rPr>
            <w:rFonts w:ascii="Times New Roman" w:hAnsi="Times New Roman" w:cs="Times New Roman"/>
            <w:noProof/>
          </w:rPr>
          <w:t>4</w:t>
        </w:r>
        <w:r w:rsidRPr="00D80829">
          <w:rPr>
            <w:rFonts w:ascii="Times New Roman" w:hAnsi="Times New Roman" w:cs="Times New Roman"/>
          </w:rPr>
          <w:fldChar w:fldCharType="end"/>
        </w:r>
      </w:p>
    </w:sdtContent>
  </w:sdt>
  <w:p w:rsidR="00F60716" w:rsidRDefault="00F607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716" w:rsidRDefault="00F60716" w:rsidP="00FB2B58">
      <w:pPr>
        <w:spacing w:after="0" w:line="240" w:lineRule="auto"/>
      </w:pPr>
      <w:r>
        <w:separator/>
      </w:r>
    </w:p>
  </w:footnote>
  <w:footnote w:type="continuationSeparator" w:id="1">
    <w:p w:rsidR="00F60716" w:rsidRDefault="00F60716" w:rsidP="00FB2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BD4"/>
    <w:multiLevelType w:val="multilevel"/>
    <w:tmpl w:val="D6F4C6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8C46BDE"/>
    <w:multiLevelType w:val="hybridMultilevel"/>
    <w:tmpl w:val="9D46067A"/>
    <w:lvl w:ilvl="0" w:tplc="B5285530">
      <w:start w:val="1"/>
      <w:numFmt w:val="lowerLetter"/>
      <w:lvlText w:val="%1-"/>
      <w:lvlJc w:val="left"/>
      <w:pPr>
        <w:ind w:left="720" w:hanging="360"/>
      </w:pPr>
      <w:rPr>
        <w:rFonts w:ascii="Times New Roman" w:eastAsiaTheme="minorHAnsi"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E75491"/>
    <w:multiLevelType w:val="multilevel"/>
    <w:tmpl w:val="D6F4C6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C276D57"/>
    <w:multiLevelType w:val="hybridMultilevel"/>
    <w:tmpl w:val="6DEA24EE"/>
    <w:lvl w:ilvl="0" w:tplc="62E6758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232123"/>
    <w:rsid w:val="00232123"/>
    <w:rsid w:val="002A6413"/>
    <w:rsid w:val="00395692"/>
    <w:rsid w:val="003F112A"/>
    <w:rsid w:val="0040470A"/>
    <w:rsid w:val="0049665A"/>
    <w:rsid w:val="009A2EE8"/>
    <w:rsid w:val="00C23CE0"/>
    <w:rsid w:val="00CE318B"/>
    <w:rsid w:val="00CE7014"/>
    <w:rsid w:val="00E93435"/>
    <w:rsid w:val="00F60716"/>
    <w:rsid w:val="00FB2B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32"/>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2123"/>
    <w:pPr>
      <w:ind w:left="720"/>
      <w:contextualSpacing/>
    </w:pPr>
  </w:style>
  <w:style w:type="paragraph" w:styleId="Pieddepage">
    <w:name w:val="footer"/>
    <w:basedOn w:val="Normal"/>
    <w:link w:val="PieddepageCar"/>
    <w:uiPriority w:val="99"/>
    <w:unhideWhenUsed/>
    <w:rsid w:val="002321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21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1726</Words>
  <Characters>9493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2024-02-25T00:04:00Z</dcterms:created>
  <dcterms:modified xsi:type="dcterms:W3CDTF">2024-04-13T18:27:00Z</dcterms:modified>
</cp:coreProperties>
</file>