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5C" w:rsidRPr="008B0C6F" w:rsidRDefault="00605E5C" w:rsidP="008B0C6F">
      <w:pPr>
        <w:shd w:val="clear" w:color="auto" w:fill="FFFFFF"/>
        <w:bidi/>
        <w:spacing w:after="0" w:line="360" w:lineRule="auto"/>
        <w:ind w:left="-851" w:right="-766" w:firstLine="851"/>
        <w:outlineLvl w:val="0"/>
        <w:rPr>
          <w:rFonts w:ascii="Simplified Arabic" w:eastAsia="Times New Roman" w:hAnsi="Simplified Arabic" w:cs="Simplified Arabic"/>
          <w:color w:val="333333"/>
          <w:kern w:val="36"/>
          <w:sz w:val="32"/>
          <w:szCs w:val="32"/>
          <w:bdr w:val="none" w:sz="0" w:space="0" w:color="auto" w:frame="1"/>
        </w:rPr>
      </w:pPr>
      <w:r w:rsidRPr="008B0C6F">
        <w:rPr>
          <w:rFonts w:ascii="Simplified Arabic" w:eastAsia="Times New Roman" w:hAnsi="Simplified Arabic" w:cs="Simplified Arabic"/>
          <w:color w:val="333333"/>
          <w:kern w:val="36"/>
          <w:sz w:val="32"/>
          <w:szCs w:val="32"/>
          <w:bdr w:val="none" w:sz="0" w:space="0" w:color="auto" w:frame="1"/>
          <w:rtl/>
        </w:rPr>
        <w:t>فن الموشحات الأندلسية</w:t>
      </w:r>
    </w:p>
    <w:p w:rsidR="00605E5C" w:rsidRPr="008B0C6F" w:rsidRDefault="00605E5C" w:rsidP="00F043E6">
      <w:pPr>
        <w:shd w:val="clear" w:color="auto" w:fill="FFFFFF"/>
        <w:bidi/>
        <w:spacing w:after="0" w:line="360" w:lineRule="auto"/>
        <w:ind w:left="-851" w:right="-766" w:firstLine="851"/>
        <w:outlineLvl w:val="1"/>
        <w:rPr>
          <w:rFonts w:ascii="Simplified Arabic" w:eastAsia="Times New Roman" w:hAnsi="Simplified Arabic" w:cs="Simplified Arabic"/>
          <w:sz w:val="32"/>
          <w:szCs w:val="32"/>
        </w:rPr>
      </w:pPr>
      <w:proofErr w:type="gramStart"/>
      <w:r w:rsidRPr="008B0C6F">
        <w:rPr>
          <w:rFonts w:ascii="Simplified Arabic" w:eastAsia="Times New Roman" w:hAnsi="Simplified Arabic" w:cs="Simplified Arabic"/>
          <w:sz w:val="32"/>
          <w:szCs w:val="32"/>
          <w:rtl/>
        </w:rPr>
        <w:t>تعريف</w:t>
      </w:r>
      <w:proofErr w:type="gramEnd"/>
      <w:r w:rsidRPr="008B0C6F">
        <w:rPr>
          <w:rFonts w:ascii="Simplified Arabic" w:eastAsia="Times New Roman" w:hAnsi="Simplified Arabic" w:cs="Simplified Arabic"/>
          <w:sz w:val="32"/>
          <w:szCs w:val="32"/>
          <w:rtl/>
        </w:rPr>
        <w:t xml:space="preserve"> الموشحات</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008000"/>
          <w:sz w:val="32"/>
          <w:szCs w:val="32"/>
          <w:bdr w:val="none" w:sz="0" w:space="0" w:color="auto" w:frame="1"/>
          <w:rtl/>
          <w:lang w:bidi="ar-DZ"/>
        </w:rPr>
      </w:pPr>
      <w:r w:rsidRPr="008B0C6F">
        <w:rPr>
          <w:rFonts w:ascii="Simplified Arabic" w:eastAsia="Times New Roman" w:hAnsi="Simplified Arabic" w:cs="Simplified Arabic"/>
          <w:color w:val="333333"/>
          <w:sz w:val="32"/>
          <w:szCs w:val="32"/>
          <w:rtl/>
        </w:rPr>
        <w:t>الموشحات</w:t>
      </w:r>
      <w:r w:rsidRPr="008B0C6F">
        <w:rPr>
          <w:rFonts w:ascii="Simplified Arabic" w:eastAsia="Times New Roman" w:hAnsi="Simplified Arabic" w:cs="Simplified Arabic"/>
          <w:color w:val="333333"/>
          <w:sz w:val="32"/>
          <w:szCs w:val="32"/>
          <w:bdr w:val="none" w:sz="0" w:space="0" w:color="auto" w:frame="1"/>
        </w:rPr>
        <w:t> </w:t>
      </w:r>
      <w:r w:rsidRPr="008B0C6F">
        <w:rPr>
          <w:rFonts w:ascii="Simplified Arabic" w:eastAsia="Times New Roman" w:hAnsi="Simplified Arabic" w:cs="Simplified Arabic"/>
          <w:color w:val="333333"/>
          <w:sz w:val="32"/>
          <w:szCs w:val="32"/>
          <w:rtl/>
        </w:rPr>
        <w:t>فن</w:t>
      </w:r>
      <w:r w:rsidRPr="008B0C6F">
        <w:rPr>
          <w:rFonts w:ascii="Simplified Arabic" w:eastAsia="Times New Roman" w:hAnsi="Simplified Arabic" w:cs="Simplified Arabic"/>
          <w:color w:val="333333"/>
          <w:sz w:val="32"/>
          <w:szCs w:val="32"/>
          <w:bdr w:val="none" w:sz="0" w:space="0" w:color="auto" w:frame="1"/>
        </w:rPr>
        <w:t> </w:t>
      </w:r>
      <w:r w:rsidRPr="008B0C6F">
        <w:rPr>
          <w:rFonts w:ascii="Simplified Arabic" w:eastAsia="Times New Roman" w:hAnsi="Simplified Arabic" w:cs="Simplified Arabic"/>
          <w:color w:val="333333"/>
          <w:sz w:val="32"/>
          <w:szCs w:val="32"/>
          <w:rtl/>
        </w:rPr>
        <w:t>شعري</w:t>
      </w:r>
      <w:r w:rsidRPr="008B0C6F">
        <w:rPr>
          <w:rFonts w:ascii="Simplified Arabic" w:eastAsia="Times New Roman" w:hAnsi="Simplified Arabic" w:cs="Simplified Arabic"/>
          <w:color w:val="333333"/>
          <w:sz w:val="32"/>
          <w:szCs w:val="32"/>
          <w:bdr w:val="none" w:sz="0" w:space="0" w:color="auto" w:frame="1"/>
        </w:rPr>
        <w:t> </w:t>
      </w:r>
      <w:r w:rsidRPr="008B0C6F">
        <w:rPr>
          <w:rFonts w:ascii="Simplified Arabic" w:eastAsia="Times New Roman" w:hAnsi="Simplified Arabic" w:cs="Simplified Arabic"/>
          <w:color w:val="333333"/>
          <w:sz w:val="32"/>
          <w:szCs w:val="32"/>
          <w:bdr w:val="none" w:sz="0" w:space="0" w:color="auto" w:frame="1"/>
          <w:rtl/>
        </w:rPr>
        <w:t xml:space="preserve">نشأ في الأندلس خلال القرن الثالث هجري ، </w:t>
      </w:r>
      <w:r w:rsidR="00F043E6" w:rsidRPr="008B0C6F">
        <w:rPr>
          <w:rFonts w:ascii="Simplified Arabic" w:eastAsia="Times New Roman" w:hAnsi="Simplified Arabic" w:cs="Simplified Arabic"/>
          <w:color w:val="333333"/>
          <w:sz w:val="32"/>
          <w:szCs w:val="32"/>
          <w:bdr w:val="none" w:sz="0" w:space="0" w:color="auto" w:frame="1"/>
          <w:rtl/>
        </w:rPr>
        <w:t>بمعنى</w:t>
      </w:r>
      <w:r w:rsidRPr="008B0C6F">
        <w:rPr>
          <w:rFonts w:ascii="Simplified Arabic" w:eastAsia="Times New Roman" w:hAnsi="Simplified Arabic" w:cs="Simplified Arabic"/>
          <w:color w:val="333333"/>
          <w:sz w:val="32"/>
          <w:szCs w:val="32"/>
          <w:bdr w:val="none" w:sz="0" w:space="0" w:color="auto" w:frame="1"/>
          <w:rtl/>
        </w:rPr>
        <w:t xml:space="preserve"> التزيين </w:t>
      </w:r>
      <w:r w:rsidR="00F043E6" w:rsidRPr="008B0C6F">
        <w:rPr>
          <w:rFonts w:ascii="Simplified Arabic" w:eastAsia="Times New Roman" w:hAnsi="Simplified Arabic" w:cs="Simplified Arabic"/>
          <w:color w:val="333333"/>
          <w:sz w:val="32"/>
          <w:szCs w:val="32"/>
          <w:bdr w:val="none" w:sz="0" w:space="0" w:color="auto" w:frame="1"/>
          <w:rtl/>
        </w:rPr>
        <w:t>وال</w:t>
      </w:r>
      <w:r w:rsidRPr="008B0C6F">
        <w:rPr>
          <w:rFonts w:ascii="Simplified Arabic" w:eastAsia="Times New Roman" w:hAnsi="Simplified Arabic" w:cs="Simplified Arabic"/>
          <w:color w:val="333333"/>
          <w:sz w:val="32"/>
          <w:szCs w:val="32"/>
          <w:bdr w:val="none" w:sz="0" w:space="0" w:color="auto" w:frame="1"/>
          <w:rtl/>
        </w:rPr>
        <w:t>تنميق</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قال ابن خلدون في تعريفه</w:t>
      </w:r>
      <w:r w:rsidRPr="008B0C6F">
        <w:rPr>
          <w:rFonts w:ascii="Simplified Arabic" w:eastAsia="Times New Roman" w:hAnsi="Simplified Arabic" w:cs="Simplified Arabic"/>
          <w:color w:val="333333"/>
          <w:sz w:val="32"/>
          <w:szCs w:val="32"/>
          <w:bdr w:val="none" w:sz="0" w:space="0" w:color="auto" w:frame="1"/>
        </w:rPr>
        <w:t> </w:t>
      </w:r>
      <w:r w:rsidRPr="008B0C6F">
        <w:rPr>
          <w:rFonts w:ascii="Simplified Arabic" w:eastAsia="Times New Roman" w:hAnsi="Simplified Arabic" w:cs="Simplified Arabic"/>
          <w:color w:val="333333"/>
          <w:sz w:val="32"/>
          <w:szCs w:val="32"/>
          <w:rtl/>
        </w:rPr>
        <w:t>لفن الموشحات</w:t>
      </w:r>
      <w:r w:rsidR="00F043E6" w:rsidRPr="008B0C6F">
        <w:rPr>
          <w:rFonts w:ascii="Simplified Arabic" w:eastAsia="Times New Roman" w:hAnsi="Simplified Arabic" w:cs="Simplified Arabic"/>
          <w:color w:val="333333"/>
          <w:sz w:val="32"/>
          <w:szCs w:val="32"/>
          <w:rtl/>
        </w:rPr>
        <w:t>:</w:t>
      </w:r>
      <w:r w:rsidRPr="008B0C6F">
        <w:rPr>
          <w:rFonts w:ascii="Simplified Arabic" w:eastAsia="Times New Roman" w:hAnsi="Simplified Arabic" w:cs="Simplified Arabic"/>
          <w:color w:val="333333"/>
          <w:sz w:val="32"/>
          <w:szCs w:val="32"/>
          <w:bdr w:val="none" w:sz="0" w:space="0" w:color="auto" w:frame="1"/>
        </w:rPr>
        <w:t xml:space="preserve">  ” </w:t>
      </w:r>
      <w:r w:rsidRPr="008B0C6F">
        <w:rPr>
          <w:rFonts w:ascii="Simplified Arabic" w:eastAsia="Times New Roman" w:hAnsi="Simplified Arabic" w:cs="Simplified Arabic"/>
          <w:color w:val="333333"/>
          <w:sz w:val="32"/>
          <w:szCs w:val="32"/>
          <w:bdr w:val="none" w:sz="0" w:space="0" w:color="auto" w:frame="1"/>
          <w:rtl/>
        </w:rPr>
        <w:t xml:space="preserve">وأما أهل الأندلس فلما كثر الشعر في قطرهم وتهذبت مناحيه وفنونه ، وبلغ التنميق فيه الغاية ، استحدث المتأخرون منهم فنا سموه بالموشح ينظمونه أسماطا </w:t>
      </w:r>
      <w:proofErr w:type="spellStart"/>
      <w:r w:rsidRPr="008B0C6F">
        <w:rPr>
          <w:rFonts w:ascii="Simplified Arabic" w:eastAsia="Times New Roman" w:hAnsi="Simplified Arabic" w:cs="Simplified Arabic"/>
          <w:color w:val="333333"/>
          <w:sz w:val="32"/>
          <w:szCs w:val="32"/>
          <w:bdr w:val="none" w:sz="0" w:space="0" w:color="auto" w:frame="1"/>
          <w:rtl/>
        </w:rPr>
        <w:t>أسماطا</w:t>
      </w:r>
      <w:proofErr w:type="spellEnd"/>
      <w:r w:rsidRPr="008B0C6F">
        <w:rPr>
          <w:rFonts w:ascii="Simplified Arabic" w:eastAsia="Times New Roman" w:hAnsi="Simplified Arabic" w:cs="Simplified Arabic"/>
          <w:color w:val="333333"/>
          <w:sz w:val="32"/>
          <w:szCs w:val="32"/>
          <w:bdr w:val="none" w:sz="0" w:space="0" w:color="auto" w:frame="1"/>
          <w:rtl/>
        </w:rPr>
        <w:t xml:space="preserve"> ، وأغصانا أغصانا ، يكثرون من أعاريضها المختلفة ، ويسمون المتعدد منها بيتا واحدا ، ويلتزمون عند قوافي تلك الأغصان وأوزانها متتاليا فيما بعد إلى آخر القطعة</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tl/>
          <w:lang w:bidi="ar-DZ"/>
        </w:rPr>
      </w:pPr>
      <w:r w:rsidRPr="008B0C6F">
        <w:rPr>
          <w:rFonts w:ascii="Simplified Arabic" w:eastAsia="Times New Roman" w:hAnsi="Simplified Arabic" w:cs="Simplified Arabic"/>
          <w:color w:val="333333"/>
          <w:sz w:val="32"/>
          <w:szCs w:val="32"/>
          <w:bdr w:val="none" w:sz="0" w:space="0" w:color="auto" w:frame="1"/>
          <w:rtl/>
        </w:rPr>
        <w:t xml:space="preserve">وأكثر </w:t>
      </w:r>
      <w:proofErr w:type="spellStart"/>
      <w:r w:rsidRPr="008B0C6F">
        <w:rPr>
          <w:rFonts w:ascii="Simplified Arabic" w:eastAsia="Times New Roman" w:hAnsi="Simplified Arabic" w:cs="Simplified Arabic"/>
          <w:color w:val="333333"/>
          <w:sz w:val="32"/>
          <w:szCs w:val="32"/>
          <w:bdr w:val="none" w:sz="0" w:space="0" w:color="auto" w:frame="1"/>
          <w:rtl/>
        </w:rPr>
        <w:t>ماتنتهي</w:t>
      </w:r>
      <w:proofErr w:type="spellEnd"/>
      <w:r w:rsidRPr="008B0C6F">
        <w:rPr>
          <w:rFonts w:ascii="Simplified Arabic" w:eastAsia="Times New Roman" w:hAnsi="Simplified Arabic" w:cs="Simplified Arabic"/>
          <w:color w:val="333333"/>
          <w:sz w:val="32"/>
          <w:szCs w:val="32"/>
          <w:bdr w:val="none" w:sz="0" w:space="0" w:color="auto" w:frame="1"/>
          <w:rtl/>
        </w:rPr>
        <w:t xml:space="preserve"> عندهم إلى سبعة أبيات ، ويشتمل كل بيت على أغصان عددها بحسب الأغراس والمذاهب ؛ وينسبون فيها ويمدحون كما يُفعل في القصائد</w:t>
      </w:r>
      <w:r w:rsidRPr="008B0C6F">
        <w:rPr>
          <w:rFonts w:ascii="Simplified Arabic" w:eastAsia="Times New Roman" w:hAnsi="Simplified Arabic" w:cs="Simplified Arabic"/>
          <w:color w:val="333333"/>
          <w:sz w:val="32"/>
          <w:szCs w:val="32"/>
          <w:bdr w:val="none" w:sz="0" w:space="0" w:color="auto" w:frame="1"/>
        </w:rPr>
        <w:t xml:space="preserve"> ” .</w:t>
      </w:r>
    </w:p>
    <w:p w:rsidR="00605E5C" w:rsidRPr="008B0C6F" w:rsidRDefault="00605E5C" w:rsidP="00F043E6">
      <w:pPr>
        <w:shd w:val="clear" w:color="auto" w:fill="FFFFFF"/>
        <w:bidi/>
        <w:spacing w:after="0" w:line="360" w:lineRule="auto"/>
        <w:ind w:left="-851" w:right="-766" w:firstLine="851"/>
        <w:outlineLvl w:val="1"/>
        <w:rPr>
          <w:rFonts w:ascii="Simplified Arabic" w:eastAsia="Times New Roman" w:hAnsi="Simplified Arabic" w:cs="Simplified Arabic"/>
          <w:color w:val="333333"/>
          <w:sz w:val="32"/>
          <w:szCs w:val="32"/>
          <w:rtl/>
          <w:lang w:bidi="ar-DZ"/>
        </w:rPr>
      </w:pPr>
      <w:r w:rsidRPr="008B0C6F">
        <w:rPr>
          <w:rFonts w:ascii="Simplified Arabic" w:eastAsia="Times New Roman" w:hAnsi="Simplified Arabic" w:cs="Simplified Arabic"/>
          <w:color w:val="993300"/>
          <w:sz w:val="32"/>
          <w:szCs w:val="32"/>
          <w:rtl/>
        </w:rPr>
        <w:t xml:space="preserve">من الذي </w:t>
      </w:r>
      <w:proofErr w:type="gramStart"/>
      <w:r w:rsidRPr="008B0C6F">
        <w:rPr>
          <w:rFonts w:ascii="Simplified Arabic" w:eastAsia="Times New Roman" w:hAnsi="Simplified Arabic" w:cs="Simplified Arabic"/>
          <w:color w:val="993300"/>
          <w:sz w:val="32"/>
          <w:szCs w:val="32"/>
          <w:rtl/>
        </w:rPr>
        <w:t>اخترع</w:t>
      </w:r>
      <w:proofErr w:type="gramEnd"/>
      <w:r w:rsidRPr="008B0C6F">
        <w:rPr>
          <w:rFonts w:ascii="Simplified Arabic" w:eastAsia="Times New Roman" w:hAnsi="Simplified Arabic" w:cs="Simplified Arabic"/>
          <w:color w:val="993300"/>
          <w:sz w:val="32"/>
          <w:szCs w:val="32"/>
          <w:rtl/>
        </w:rPr>
        <w:t xml:space="preserve"> فن الموشحات ؟</w:t>
      </w:r>
    </w:p>
    <w:p w:rsidR="00605E5C" w:rsidRPr="008B0C6F" w:rsidRDefault="00F043E6"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و</w:t>
      </w:r>
      <w:r w:rsidR="00605E5C" w:rsidRPr="008B0C6F">
        <w:rPr>
          <w:rFonts w:ascii="Simplified Arabic" w:eastAsia="Times New Roman" w:hAnsi="Simplified Arabic" w:cs="Simplified Arabic"/>
          <w:color w:val="333333"/>
          <w:sz w:val="32"/>
          <w:szCs w:val="32"/>
          <w:bdr w:val="none" w:sz="0" w:space="0" w:color="auto" w:frame="1"/>
          <w:rtl/>
        </w:rPr>
        <w:t xml:space="preserve">قد تضاربت الأقوال والآراء في أصل من سبق لهذا </w:t>
      </w:r>
      <w:proofErr w:type="gramStart"/>
      <w:r w:rsidR="00605E5C" w:rsidRPr="008B0C6F">
        <w:rPr>
          <w:rFonts w:ascii="Simplified Arabic" w:eastAsia="Times New Roman" w:hAnsi="Simplified Arabic" w:cs="Simplified Arabic"/>
          <w:color w:val="333333"/>
          <w:sz w:val="32"/>
          <w:szCs w:val="32"/>
          <w:bdr w:val="none" w:sz="0" w:space="0" w:color="auto" w:frame="1"/>
          <w:rtl/>
        </w:rPr>
        <w:t>الفن ،</w:t>
      </w:r>
      <w:proofErr w:type="gramEnd"/>
      <w:r w:rsidR="00605E5C" w:rsidRPr="008B0C6F">
        <w:rPr>
          <w:rFonts w:ascii="Simplified Arabic" w:eastAsia="Times New Roman" w:hAnsi="Simplified Arabic" w:cs="Simplified Arabic"/>
          <w:color w:val="333333"/>
          <w:sz w:val="32"/>
          <w:szCs w:val="32"/>
          <w:bdr w:val="none" w:sz="0" w:space="0" w:color="auto" w:frame="1"/>
          <w:rtl/>
        </w:rPr>
        <w:t xml:space="preserve"> وسنعرض آراء السابقين وأقوالهم</w:t>
      </w:r>
      <w:r w:rsid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bdr w:val="none" w:sz="0" w:space="0" w:color="auto" w:frame="1"/>
          <w:rtl/>
        </w:rPr>
        <w:t xml:space="preserve">قال ابن بسام </w:t>
      </w:r>
      <w:proofErr w:type="gramStart"/>
      <w:r w:rsidRPr="008B0C6F">
        <w:rPr>
          <w:rFonts w:ascii="Simplified Arabic" w:eastAsia="Times New Roman" w:hAnsi="Simplified Arabic" w:cs="Simplified Arabic"/>
          <w:color w:val="333333"/>
          <w:sz w:val="32"/>
          <w:szCs w:val="32"/>
          <w:bdr w:val="none" w:sz="0" w:space="0" w:color="auto" w:frame="1"/>
          <w:rtl/>
        </w:rPr>
        <w:t>( صاحب</w:t>
      </w:r>
      <w:proofErr w:type="gramEnd"/>
      <w:r w:rsidRPr="008B0C6F">
        <w:rPr>
          <w:rFonts w:ascii="Simplified Arabic" w:eastAsia="Times New Roman" w:hAnsi="Simplified Arabic" w:cs="Simplified Arabic"/>
          <w:color w:val="333333"/>
          <w:sz w:val="32"/>
          <w:szCs w:val="32"/>
          <w:bdr w:val="none" w:sz="0" w:space="0" w:color="auto" w:frame="1"/>
          <w:rtl/>
        </w:rPr>
        <w:t xml:space="preserve"> كتاب الذخيرة في محاسن أهل الجزيرة ) : ” وأول من صنع أوزان هذه الموشحات بأفقنا واخترع طريقتها – فيما – بلغني – محمد بن محمود القبري الضرير</w:t>
      </w:r>
      <w:r w:rsidRPr="008B0C6F">
        <w:rPr>
          <w:rFonts w:ascii="Simplified Arabic" w:eastAsia="Times New Roman" w:hAnsi="Simplified Arabic" w:cs="Simplified Arabic"/>
          <w:color w:val="333333"/>
          <w:sz w:val="32"/>
          <w:szCs w:val="32"/>
          <w:bdr w:val="none" w:sz="0" w:space="0" w:color="auto" w:frame="1"/>
        </w:rPr>
        <w:t xml:space="preserve"> ”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bdr w:val="none" w:sz="0" w:space="0" w:color="auto" w:frame="1"/>
          <w:rtl/>
        </w:rPr>
        <w:t>قال ابن خلدون : ” وكان المخترع لها ( أي</w:t>
      </w:r>
      <w:r w:rsidRPr="008B0C6F">
        <w:rPr>
          <w:rFonts w:ascii="Simplified Arabic" w:eastAsia="Times New Roman" w:hAnsi="Simplified Arabic" w:cs="Simplified Arabic"/>
          <w:color w:val="333333"/>
          <w:sz w:val="32"/>
          <w:szCs w:val="32"/>
          <w:bdr w:val="none" w:sz="0" w:space="0" w:color="auto" w:frame="1"/>
        </w:rPr>
        <w:t> </w:t>
      </w:r>
      <w:r w:rsidRPr="008B0C6F">
        <w:rPr>
          <w:rFonts w:ascii="Simplified Arabic" w:eastAsia="Times New Roman" w:hAnsi="Simplified Arabic" w:cs="Simplified Arabic"/>
          <w:color w:val="333333"/>
          <w:sz w:val="32"/>
          <w:szCs w:val="32"/>
          <w:rtl/>
        </w:rPr>
        <w:t>فن الموشحات</w:t>
      </w:r>
      <w:r w:rsidRPr="008B0C6F">
        <w:rPr>
          <w:rFonts w:ascii="Simplified Arabic" w:eastAsia="Times New Roman" w:hAnsi="Simplified Arabic" w:cs="Simplified Arabic"/>
          <w:color w:val="333333"/>
          <w:sz w:val="32"/>
          <w:szCs w:val="32"/>
          <w:bdr w:val="none" w:sz="0" w:space="0" w:color="auto" w:frame="1"/>
        </w:rPr>
        <w:t xml:space="preserve"> ) </w:t>
      </w:r>
      <w:r w:rsidRPr="008B0C6F">
        <w:rPr>
          <w:rFonts w:ascii="Simplified Arabic" w:eastAsia="Times New Roman" w:hAnsi="Simplified Arabic" w:cs="Simplified Arabic"/>
          <w:color w:val="333333"/>
          <w:sz w:val="32"/>
          <w:szCs w:val="32"/>
          <w:bdr w:val="none" w:sz="0" w:space="0" w:color="auto" w:frame="1"/>
          <w:rtl/>
        </w:rPr>
        <w:t xml:space="preserve">بجزيرة الأندلس مقدم بن معافي </w:t>
      </w:r>
      <w:proofErr w:type="spellStart"/>
      <w:r w:rsidRPr="008B0C6F">
        <w:rPr>
          <w:rFonts w:ascii="Simplified Arabic" w:eastAsia="Times New Roman" w:hAnsi="Simplified Arabic" w:cs="Simplified Arabic"/>
          <w:color w:val="333333"/>
          <w:sz w:val="32"/>
          <w:szCs w:val="32"/>
          <w:bdr w:val="none" w:sz="0" w:space="0" w:color="auto" w:frame="1"/>
          <w:rtl/>
        </w:rPr>
        <w:t>الفريري</w:t>
      </w:r>
      <w:proofErr w:type="spellEnd"/>
      <w:r w:rsidRPr="008B0C6F">
        <w:rPr>
          <w:rFonts w:ascii="Simplified Arabic" w:eastAsia="Times New Roman" w:hAnsi="Simplified Arabic" w:cs="Simplified Arabic"/>
          <w:color w:val="333333"/>
          <w:sz w:val="32"/>
          <w:szCs w:val="32"/>
          <w:bdr w:val="none" w:sz="0" w:space="0" w:color="auto" w:frame="1"/>
          <w:rtl/>
        </w:rPr>
        <w:t xml:space="preserve"> من شعراء الأمير عبد الله بن محمد المرواني وأخذ ذلك عنه أبو عبد الله بن عبد ربه الأندلسي صاحب كتاب العقد ، ولم يظهر لهما مع المتأخرين ذكر وكسدت موشحاتهما ، فكان أول من برع في هذا الشأن عبادة القزاز شاعر المعتصم بن صمادح صاحب </w:t>
      </w:r>
      <w:proofErr w:type="spellStart"/>
      <w:r w:rsidRPr="008B0C6F">
        <w:rPr>
          <w:rFonts w:ascii="Simplified Arabic" w:eastAsia="Times New Roman" w:hAnsi="Simplified Arabic" w:cs="Simplified Arabic"/>
          <w:color w:val="333333"/>
          <w:sz w:val="32"/>
          <w:szCs w:val="32"/>
          <w:bdr w:val="none" w:sz="0" w:space="0" w:color="auto" w:frame="1"/>
          <w:rtl/>
        </w:rPr>
        <w:t>ألمرية</w:t>
      </w:r>
      <w:proofErr w:type="spellEnd"/>
      <w:r w:rsidRPr="008B0C6F">
        <w:rPr>
          <w:rFonts w:ascii="Simplified Arabic" w:eastAsia="Times New Roman" w:hAnsi="Simplified Arabic" w:cs="Simplified Arabic"/>
          <w:color w:val="333333"/>
          <w:sz w:val="32"/>
          <w:szCs w:val="32"/>
          <w:bdr w:val="none" w:sz="0" w:space="0" w:color="auto" w:frame="1"/>
        </w:rPr>
        <w:t xml:space="preserve"> ”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rPr>
        <w:lastRenderedPageBreak/>
        <w:t> </w:t>
      </w:r>
    </w:p>
    <w:p w:rsidR="00605E5C" w:rsidRPr="008B0C6F" w:rsidRDefault="00605E5C" w:rsidP="008B0C6F">
      <w:pPr>
        <w:shd w:val="clear" w:color="auto" w:fill="FFFFFF"/>
        <w:bidi/>
        <w:spacing w:after="0" w:line="360" w:lineRule="auto"/>
        <w:ind w:left="-851" w:right="-766" w:firstLine="851"/>
        <w:outlineLvl w:val="1"/>
        <w:rPr>
          <w:rFonts w:ascii="Simplified Arabic" w:eastAsia="Times New Roman" w:hAnsi="Simplified Arabic" w:cs="Simplified Arabic" w:hint="cs"/>
          <w:color w:val="333333"/>
          <w:sz w:val="32"/>
          <w:szCs w:val="32"/>
          <w:rtl/>
          <w:lang w:bidi="ar-DZ"/>
        </w:rPr>
      </w:pPr>
      <w:r w:rsidRPr="008B0C6F">
        <w:rPr>
          <w:rFonts w:ascii="Simplified Arabic" w:eastAsia="Times New Roman" w:hAnsi="Simplified Arabic" w:cs="Simplified Arabic"/>
          <w:color w:val="993300"/>
          <w:sz w:val="32"/>
          <w:szCs w:val="32"/>
          <w:rtl/>
        </w:rPr>
        <w:t>سبب اختراع </w:t>
      </w:r>
      <w:proofErr w:type="gramStart"/>
      <w:r w:rsidRPr="008B0C6F">
        <w:rPr>
          <w:rFonts w:ascii="Simplified Arabic" w:eastAsia="Times New Roman" w:hAnsi="Simplified Arabic" w:cs="Simplified Arabic"/>
          <w:color w:val="993300"/>
          <w:sz w:val="32"/>
          <w:szCs w:val="32"/>
          <w:rtl/>
        </w:rPr>
        <w:t>فن</w:t>
      </w:r>
      <w:proofErr w:type="gramEnd"/>
      <w:r w:rsidRPr="008B0C6F">
        <w:rPr>
          <w:rFonts w:ascii="Simplified Arabic" w:eastAsia="Times New Roman" w:hAnsi="Simplified Arabic" w:cs="Simplified Arabic"/>
          <w:color w:val="993300"/>
          <w:sz w:val="32"/>
          <w:szCs w:val="32"/>
          <w:rtl/>
        </w:rPr>
        <w:t xml:space="preserve"> الموشحات</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انتشار الغناء ، اختلاط العرب بالأجانب في إسبانية واطلاعهم على آدابهم وأغانيهم الشعبية المتحررة من القوافي والأوزان</w:t>
      </w:r>
      <w:r w:rsidR="00F043E6"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bdr w:val="none" w:sz="0" w:space="0" w:color="auto" w:frame="1"/>
        </w:rPr>
        <w:t>.</w:t>
      </w:r>
    </w:p>
    <w:p w:rsidR="00605E5C" w:rsidRPr="008B0C6F" w:rsidRDefault="00F043E6" w:rsidP="00F043E6">
      <w:pPr>
        <w:shd w:val="clear" w:color="auto" w:fill="FFFFFF"/>
        <w:bidi/>
        <w:spacing w:after="0" w:line="360" w:lineRule="auto"/>
        <w:ind w:left="-851" w:right="-766"/>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و</w:t>
      </w:r>
      <w:r w:rsidR="00605E5C" w:rsidRPr="008B0C6F">
        <w:rPr>
          <w:rFonts w:ascii="Simplified Arabic" w:eastAsia="Times New Roman" w:hAnsi="Simplified Arabic" w:cs="Simplified Arabic"/>
          <w:color w:val="333333"/>
          <w:sz w:val="32"/>
          <w:szCs w:val="32"/>
          <w:bdr w:val="none" w:sz="0" w:space="0" w:color="auto" w:frame="1"/>
          <w:rtl/>
        </w:rPr>
        <w:t>هناك رأي آخر يرجع أصل</w:t>
      </w:r>
      <w:r w:rsidR="00605E5C" w:rsidRPr="008B0C6F">
        <w:rPr>
          <w:rFonts w:ascii="Simplified Arabic" w:eastAsia="Times New Roman" w:hAnsi="Simplified Arabic" w:cs="Simplified Arabic"/>
          <w:color w:val="333333"/>
          <w:sz w:val="32"/>
          <w:szCs w:val="32"/>
          <w:bdr w:val="none" w:sz="0" w:space="0" w:color="auto" w:frame="1"/>
        </w:rPr>
        <w:t> </w:t>
      </w:r>
      <w:r w:rsidR="00605E5C" w:rsidRPr="008B0C6F">
        <w:rPr>
          <w:rFonts w:ascii="Simplified Arabic" w:eastAsia="Times New Roman" w:hAnsi="Simplified Arabic" w:cs="Simplified Arabic"/>
          <w:color w:val="333333"/>
          <w:sz w:val="32"/>
          <w:szCs w:val="32"/>
          <w:rtl/>
        </w:rPr>
        <w:t>فن الموشحات</w:t>
      </w:r>
      <w:r w:rsidR="00605E5C" w:rsidRPr="008B0C6F">
        <w:rPr>
          <w:rFonts w:ascii="Simplified Arabic" w:eastAsia="Times New Roman" w:hAnsi="Simplified Arabic" w:cs="Simplified Arabic"/>
          <w:color w:val="333333"/>
          <w:sz w:val="32"/>
          <w:szCs w:val="32"/>
          <w:bdr w:val="none" w:sz="0" w:space="0" w:color="auto" w:frame="1"/>
        </w:rPr>
        <w:t> </w:t>
      </w:r>
      <w:r w:rsidR="00605E5C" w:rsidRPr="008B0C6F">
        <w:rPr>
          <w:rFonts w:ascii="Simplified Arabic" w:eastAsia="Times New Roman" w:hAnsi="Simplified Arabic" w:cs="Simplified Arabic"/>
          <w:color w:val="333333"/>
          <w:sz w:val="32"/>
          <w:szCs w:val="32"/>
          <w:bdr w:val="none" w:sz="0" w:space="0" w:color="auto" w:frame="1"/>
          <w:rtl/>
        </w:rPr>
        <w:t>إلى المشرق ، وأن موشحة ” أيها الساقي ” للشاعر العباسي ابن المعتز ، أول موشحة في</w:t>
      </w:r>
      <w:r w:rsidR="00605E5C" w:rsidRPr="008B0C6F">
        <w:rPr>
          <w:rFonts w:ascii="Simplified Arabic" w:eastAsia="Times New Roman" w:hAnsi="Simplified Arabic" w:cs="Simplified Arabic"/>
          <w:color w:val="333333"/>
          <w:sz w:val="32"/>
          <w:szCs w:val="32"/>
          <w:bdr w:val="none" w:sz="0" w:space="0" w:color="auto" w:frame="1"/>
        </w:rPr>
        <w:t> </w:t>
      </w:r>
      <w:hyperlink r:id="rId6" w:history="1">
        <w:r w:rsidR="00605E5C" w:rsidRPr="008B0C6F">
          <w:rPr>
            <w:rFonts w:ascii="Simplified Arabic" w:eastAsia="Times New Roman" w:hAnsi="Simplified Arabic" w:cs="Simplified Arabic"/>
            <w:sz w:val="32"/>
            <w:szCs w:val="32"/>
            <w:rtl/>
          </w:rPr>
          <w:t>الأدب العربي</w:t>
        </w:r>
      </w:hyperlink>
      <w:r w:rsidR="00605E5C" w:rsidRPr="008B0C6F">
        <w:rPr>
          <w:rFonts w:ascii="Simplified Arabic" w:eastAsia="Times New Roman" w:hAnsi="Simplified Arabic" w:cs="Simplified Arabic"/>
          <w:color w:val="333333"/>
          <w:sz w:val="32"/>
          <w:szCs w:val="32"/>
          <w:bdr w:val="none" w:sz="0" w:space="0" w:color="auto" w:frame="1"/>
        </w:rPr>
        <w:t> </w:t>
      </w:r>
      <w:r w:rsidR="00605E5C" w:rsidRPr="008B0C6F">
        <w:rPr>
          <w:rFonts w:ascii="Simplified Arabic" w:eastAsia="Times New Roman" w:hAnsi="Simplified Arabic" w:cs="Simplified Arabic"/>
          <w:color w:val="333333"/>
          <w:sz w:val="32"/>
          <w:szCs w:val="32"/>
          <w:bdr w:val="none" w:sz="0" w:space="0" w:color="auto" w:frame="1"/>
          <w:rtl/>
        </w:rPr>
        <w:t xml:space="preserve">، </w:t>
      </w:r>
      <w:r w:rsidRPr="008B0C6F">
        <w:rPr>
          <w:rFonts w:ascii="Simplified Arabic" w:eastAsia="Times New Roman" w:hAnsi="Simplified Arabic" w:cs="Simplified Arabic"/>
          <w:color w:val="333333"/>
          <w:sz w:val="32"/>
          <w:szCs w:val="32"/>
          <w:bdr w:val="none" w:sz="0" w:space="0" w:color="auto" w:frame="1"/>
          <w:rtl/>
        </w:rPr>
        <w:t>و</w:t>
      </w:r>
      <w:r w:rsidR="00605E5C" w:rsidRPr="008B0C6F">
        <w:rPr>
          <w:rFonts w:ascii="Simplified Arabic" w:eastAsia="Times New Roman" w:hAnsi="Simplified Arabic" w:cs="Simplified Arabic"/>
          <w:color w:val="333333"/>
          <w:sz w:val="32"/>
          <w:szCs w:val="32"/>
          <w:bdr w:val="none" w:sz="0" w:space="0" w:color="auto" w:frame="1"/>
          <w:rtl/>
        </w:rPr>
        <w:t>مطلعها</w:t>
      </w:r>
      <w:r w:rsidR="00605E5C"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أَيُّها الساقي إِلَيكَ المُشتَكى</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قَد دَعَوناكَ </w:t>
      </w:r>
      <w:proofErr w:type="gramStart"/>
      <w:r w:rsidRPr="008B0C6F">
        <w:rPr>
          <w:rFonts w:ascii="Simplified Arabic" w:eastAsia="Times New Roman" w:hAnsi="Simplified Arabic" w:cs="Simplified Arabic"/>
          <w:color w:val="333333"/>
          <w:sz w:val="32"/>
          <w:szCs w:val="32"/>
          <w:bdr w:val="none" w:sz="0" w:space="0" w:color="auto" w:frame="1"/>
          <w:rtl/>
        </w:rPr>
        <w:t>وَإِن</w:t>
      </w:r>
      <w:proofErr w:type="gramEnd"/>
      <w:r w:rsidRPr="008B0C6F">
        <w:rPr>
          <w:rFonts w:ascii="Simplified Arabic" w:eastAsia="Times New Roman" w:hAnsi="Simplified Arabic" w:cs="Simplified Arabic"/>
          <w:color w:val="333333"/>
          <w:sz w:val="32"/>
          <w:szCs w:val="32"/>
          <w:bdr w:val="none" w:sz="0" w:space="0" w:color="auto" w:frame="1"/>
          <w:rtl/>
        </w:rPr>
        <w:t xml:space="preserve"> لَم تَسمَع</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tl/>
          <w:lang w:bidi="ar-DZ"/>
        </w:rPr>
      </w:pPr>
      <w:r w:rsidRPr="008B0C6F">
        <w:rPr>
          <w:rFonts w:ascii="Simplified Arabic" w:eastAsia="Times New Roman" w:hAnsi="Simplified Arabic" w:cs="Simplified Arabic"/>
          <w:color w:val="333333"/>
          <w:sz w:val="32"/>
          <w:szCs w:val="32"/>
          <w:bdr w:val="none" w:sz="0" w:space="0" w:color="auto" w:frame="1"/>
          <w:rtl/>
        </w:rPr>
        <w:t>ولكن علماء الأدب يشكون في نسبتها إليه لأن مؤرخي ابن المعتز لم يذكروا موشحته هذه التي رويت لشاعر آخر أندلسي يقال له الحفيد بن زهر ، ولأن المؤرخين أجمعوا على القول أن الموشحات من مستنبطات الأندلسيين</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F043E6" w:rsidP="00F043E6">
      <w:pPr>
        <w:shd w:val="clear" w:color="auto" w:fill="FFFFFF"/>
        <w:bidi/>
        <w:spacing w:after="0" w:line="360" w:lineRule="auto"/>
        <w:ind w:left="-851" w:right="-766" w:firstLine="851"/>
        <w:outlineLvl w:val="1"/>
        <w:rPr>
          <w:rFonts w:ascii="Simplified Arabic" w:eastAsia="Times New Roman" w:hAnsi="Simplified Arabic" w:cs="Simplified Arabic"/>
          <w:sz w:val="32"/>
          <w:szCs w:val="32"/>
          <w:rtl/>
          <w:lang w:bidi="ar-DZ"/>
        </w:rPr>
      </w:pPr>
      <w:proofErr w:type="gramStart"/>
      <w:r w:rsidRPr="008B0C6F">
        <w:rPr>
          <w:rFonts w:ascii="Simplified Arabic" w:eastAsia="Times New Roman" w:hAnsi="Simplified Arabic" w:cs="Simplified Arabic"/>
          <w:sz w:val="32"/>
          <w:szCs w:val="32"/>
          <w:rtl/>
        </w:rPr>
        <w:t>بناء</w:t>
      </w:r>
      <w:proofErr w:type="gramEnd"/>
      <w:r w:rsidR="00605E5C" w:rsidRPr="008B0C6F">
        <w:rPr>
          <w:rFonts w:ascii="Simplified Arabic" w:eastAsia="Times New Roman" w:hAnsi="Simplified Arabic" w:cs="Simplified Arabic"/>
          <w:sz w:val="32"/>
          <w:szCs w:val="32"/>
          <w:rtl/>
        </w:rPr>
        <w:t xml:space="preserve"> الموشحات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تتألف الموشحات من عناصر وأصول تنقسم على الشكل </w:t>
      </w:r>
      <w:proofErr w:type="gramStart"/>
      <w:r w:rsidRPr="008B0C6F">
        <w:rPr>
          <w:rFonts w:ascii="Simplified Arabic" w:eastAsia="Times New Roman" w:hAnsi="Simplified Arabic" w:cs="Simplified Arabic"/>
          <w:color w:val="333333"/>
          <w:sz w:val="32"/>
          <w:szCs w:val="32"/>
          <w:bdr w:val="none" w:sz="0" w:space="0" w:color="auto" w:frame="1"/>
          <w:rtl/>
        </w:rPr>
        <w:t>التالي</w:t>
      </w:r>
      <w:r w:rsidRPr="008B0C6F">
        <w:rPr>
          <w:rFonts w:ascii="Simplified Arabic" w:eastAsia="Times New Roman" w:hAnsi="Simplified Arabic" w:cs="Simplified Arabic"/>
          <w:color w:val="333333"/>
          <w:sz w:val="32"/>
          <w:szCs w:val="32"/>
          <w:bdr w:val="none" w:sz="0" w:space="0" w:color="auto" w:frame="1"/>
        </w:rPr>
        <w:t xml:space="preserve"> :</w:t>
      </w:r>
      <w:proofErr w:type="gramEnd"/>
    </w:p>
    <w:p w:rsidR="00605E5C" w:rsidRPr="008B0C6F" w:rsidRDefault="00605E5C" w:rsidP="00F043E6">
      <w:pPr>
        <w:shd w:val="clear" w:color="auto" w:fill="FFFFFF"/>
        <w:bidi/>
        <w:spacing w:after="0" w:line="360" w:lineRule="auto"/>
        <w:ind w:left="-851" w:right="-766" w:firstLine="851"/>
        <w:outlineLvl w:val="2"/>
        <w:rPr>
          <w:rFonts w:ascii="Simplified Arabic" w:eastAsia="Times New Roman" w:hAnsi="Simplified Arabic" w:cs="Simplified Arabic"/>
          <w:sz w:val="32"/>
          <w:szCs w:val="32"/>
        </w:rPr>
      </w:pPr>
      <w:r w:rsidRPr="008B0C6F">
        <w:rPr>
          <w:rFonts w:ascii="Simplified Arabic" w:eastAsia="Times New Roman" w:hAnsi="Simplified Arabic" w:cs="Simplified Arabic"/>
          <w:sz w:val="32"/>
          <w:szCs w:val="32"/>
        </w:rPr>
        <w:t xml:space="preserve">1 – </w:t>
      </w:r>
      <w:r w:rsidRPr="008B0C6F">
        <w:rPr>
          <w:rFonts w:ascii="Simplified Arabic" w:eastAsia="Times New Roman" w:hAnsi="Simplified Arabic" w:cs="Simplified Arabic"/>
          <w:sz w:val="32"/>
          <w:szCs w:val="32"/>
          <w:rtl/>
        </w:rPr>
        <w:t>القفل</w:t>
      </w:r>
      <w:r w:rsidR="00F043E6" w:rsidRPr="008B0C6F">
        <w:rPr>
          <w:rFonts w:ascii="Simplified Arabic" w:eastAsia="Times New Roman" w:hAnsi="Simplified Arabic" w:cs="Simplified Arabic"/>
          <w:sz w:val="32"/>
          <w:szCs w:val="32"/>
          <w:rtl/>
          <w:lang w:bidi="ar-DZ"/>
        </w:rPr>
        <w:t xml:space="preserve">: </w:t>
      </w:r>
      <w:r w:rsidRPr="008B0C6F">
        <w:rPr>
          <w:rFonts w:ascii="Simplified Arabic" w:eastAsia="Times New Roman" w:hAnsi="Simplified Arabic" w:cs="Simplified Arabic"/>
          <w:color w:val="333333"/>
          <w:sz w:val="32"/>
          <w:szCs w:val="32"/>
          <w:bdr w:val="none" w:sz="0" w:space="0" w:color="auto" w:frame="1"/>
          <w:rtl/>
        </w:rPr>
        <w:t xml:space="preserve">هو بيت أو عدة أبيات من الشعر تبتدئ بها الموشحات في أغلب الأحيان ، وتتكرر قبل كل بيت </w:t>
      </w:r>
      <w:proofErr w:type="gramStart"/>
      <w:r w:rsidRPr="008B0C6F">
        <w:rPr>
          <w:rFonts w:ascii="Simplified Arabic" w:eastAsia="Times New Roman" w:hAnsi="Simplified Arabic" w:cs="Simplified Arabic"/>
          <w:color w:val="333333"/>
          <w:sz w:val="32"/>
          <w:szCs w:val="32"/>
          <w:bdr w:val="none" w:sz="0" w:space="0" w:color="auto" w:frame="1"/>
          <w:rtl/>
        </w:rPr>
        <w:t>منها .</w:t>
      </w:r>
      <w:proofErr w:type="gramEnd"/>
      <w:r w:rsidRPr="008B0C6F">
        <w:rPr>
          <w:rFonts w:ascii="Simplified Arabic" w:eastAsia="Times New Roman" w:hAnsi="Simplified Arabic" w:cs="Simplified Arabic"/>
          <w:color w:val="333333"/>
          <w:sz w:val="32"/>
          <w:szCs w:val="32"/>
          <w:bdr w:val="none" w:sz="0" w:space="0" w:color="auto" w:frame="1"/>
          <w:rtl/>
        </w:rPr>
        <w:t xml:space="preserve"> ويسمى القفل سمطا لأنه كال</w:t>
      </w:r>
      <w:proofErr w:type="gramStart"/>
      <w:r w:rsidRPr="008B0C6F">
        <w:rPr>
          <w:rFonts w:ascii="Simplified Arabic" w:eastAsia="Times New Roman" w:hAnsi="Simplified Arabic" w:cs="Simplified Arabic"/>
          <w:color w:val="333333"/>
          <w:sz w:val="32"/>
          <w:szCs w:val="32"/>
          <w:bdr w:val="none" w:sz="0" w:space="0" w:color="auto" w:frame="1"/>
          <w:rtl/>
        </w:rPr>
        <w:t xml:space="preserve">قلادة في </w:t>
      </w:r>
      <w:proofErr w:type="gramEnd"/>
      <w:r w:rsidRPr="008B0C6F">
        <w:rPr>
          <w:rFonts w:ascii="Simplified Arabic" w:eastAsia="Times New Roman" w:hAnsi="Simplified Arabic" w:cs="Simplified Arabic"/>
          <w:color w:val="333333"/>
          <w:sz w:val="32"/>
          <w:szCs w:val="32"/>
          <w:bdr w:val="none" w:sz="0" w:space="0" w:color="auto" w:frame="1"/>
          <w:rtl/>
        </w:rPr>
        <w:t>الموشح ؛ ويسمى أيضا اللازمة للزوم تكراره عند كل بيت</w:t>
      </w:r>
      <w:r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bdr w:val="none" w:sz="0" w:space="0" w:color="auto" w:frame="1"/>
          <w:rtl/>
        </w:rPr>
        <w:t xml:space="preserve">ويشترط في الأقفال التزام القافية ، والوزن ، والأجزاء ، وعدد الأبيات </w:t>
      </w:r>
      <w:r w:rsidRPr="008B0C6F">
        <w:rPr>
          <w:rFonts w:ascii="Simplified Arabic" w:eastAsia="Times New Roman" w:hAnsi="Simplified Arabic" w:cs="Simplified Arabic"/>
          <w:color w:val="333333"/>
          <w:sz w:val="32"/>
          <w:szCs w:val="32"/>
          <w:bdr w:val="none" w:sz="0" w:space="0" w:color="auto" w:frame="1"/>
          <w:rtl/>
        </w:rPr>
        <w:lastRenderedPageBreak/>
        <w:t>الشعرية . وهكذا تكون كلها في الموشحة ذات موسيقى لفظية وتلحينية واحدة</w:t>
      </w:r>
      <w:r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bdr w:val="none" w:sz="0" w:space="0" w:color="auto" w:frame="1"/>
          <w:rtl/>
        </w:rPr>
        <w:t xml:space="preserve">والقفل لا يكون أقل من </w:t>
      </w:r>
      <w:proofErr w:type="spellStart"/>
      <w:r w:rsidRPr="008B0C6F">
        <w:rPr>
          <w:rFonts w:ascii="Simplified Arabic" w:eastAsia="Times New Roman" w:hAnsi="Simplified Arabic" w:cs="Simplified Arabic"/>
          <w:color w:val="333333"/>
          <w:sz w:val="32"/>
          <w:szCs w:val="32"/>
          <w:bdr w:val="none" w:sz="0" w:space="0" w:color="auto" w:frame="1"/>
          <w:rtl/>
        </w:rPr>
        <w:t>جزئين</w:t>
      </w:r>
      <w:proofErr w:type="spellEnd"/>
      <w:r w:rsidRPr="008B0C6F">
        <w:rPr>
          <w:rFonts w:ascii="Simplified Arabic" w:eastAsia="Times New Roman" w:hAnsi="Simplified Arabic" w:cs="Simplified Arabic"/>
          <w:color w:val="333333"/>
          <w:sz w:val="32"/>
          <w:szCs w:val="32"/>
          <w:bdr w:val="none" w:sz="0" w:space="0" w:color="auto" w:frame="1"/>
          <w:rtl/>
        </w:rPr>
        <w:t xml:space="preserve"> ، وقد تبلغ أجزاؤه الثمانية ، وقد تبلغ أيضا التسعة أو العشرة إلا أن ذلك نادر</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008000"/>
          <w:sz w:val="32"/>
          <w:szCs w:val="32"/>
          <w:bdr w:val="none" w:sz="0" w:space="0" w:color="auto" w:frame="1"/>
          <w:rtl/>
        </w:rPr>
        <w:t>القفل المركب من جزأين</w:t>
      </w:r>
      <w:r w:rsidRPr="008B0C6F">
        <w:rPr>
          <w:rFonts w:ascii="Simplified Arabic" w:eastAsia="Times New Roman" w:hAnsi="Simplified Arabic" w:cs="Simplified Arabic"/>
          <w:color w:val="008000"/>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شمس </w:t>
      </w:r>
      <w:proofErr w:type="gramStart"/>
      <w:r w:rsidRPr="008B0C6F">
        <w:rPr>
          <w:rFonts w:ascii="Simplified Arabic" w:eastAsia="Times New Roman" w:hAnsi="Simplified Arabic" w:cs="Simplified Arabic"/>
          <w:color w:val="333333"/>
          <w:sz w:val="32"/>
          <w:szCs w:val="32"/>
          <w:bdr w:val="none" w:sz="0" w:space="0" w:color="auto" w:frame="1"/>
          <w:rtl/>
        </w:rPr>
        <w:t>قارنت</w:t>
      </w:r>
      <w:proofErr w:type="gramEnd"/>
      <w:r w:rsidRPr="008B0C6F">
        <w:rPr>
          <w:rFonts w:ascii="Simplified Arabic" w:eastAsia="Times New Roman" w:hAnsi="Simplified Arabic" w:cs="Simplified Arabic"/>
          <w:color w:val="333333"/>
          <w:sz w:val="32"/>
          <w:szCs w:val="32"/>
          <w:bdr w:val="none" w:sz="0" w:space="0" w:color="auto" w:frame="1"/>
          <w:rtl/>
        </w:rPr>
        <w:t xml:space="preserve"> بدرا</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راحٌ </w:t>
      </w:r>
      <w:proofErr w:type="gramStart"/>
      <w:r w:rsidRPr="008B0C6F">
        <w:rPr>
          <w:rFonts w:ascii="Simplified Arabic" w:eastAsia="Times New Roman" w:hAnsi="Simplified Arabic" w:cs="Simplified Arabic"/>
          <w:color w:val="333333"/>
          <w:sz w:val="32"/>
          <w:szCs w:val="32"/>
          <w:bdr w:val="none" w:sz="0" w:space="0" w:color="auto" w:frame="1"/>
          <w:rtl/>
        </w:rPr>
        <w:t>ونديم</w:t>
      </w:r>
      <w:proofErr w:type="gramEnd"/>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008000"/>
          <w:sz w:val="32"/>
          <w:szCs w:val="32"/>
          <w:bdr w:val="none" w:sz="0" w:space="0" w:color="auto" w:frame="1"/>
          <w:rtl/>
        </w:rPr>
        <w:t>القفل المركب من ثلاثة أجزاء</w:t>
      </w:r>
      <w:r w:rsidRPr="008B0C6F">
        <w:rPr>
          <w:rFonts w:ascii="Simplified Arabic" w:eastAsia="Times New Roman" w:hAnsi="Simplified Arabic" w:cs="Simplified Arabic"/>
          <w:color w:val="008000"/>
          <w:sz w:val="32"/>
          <w:szCs w:val="32"/>
          <w:bdr w:val="none" w:sz="0" w:space="0" w:color="auto" w:frame="1"/>
        </w:rPr>
        <w:t xml:space="preserve"> :</w:t>
      </w:r>
    </w:p>
    <w:p w:rsidR="00605E5C" w:rsidRPr="008B0C6F" w:rsidRDefault="00605E5C" w:rsidP="008B0C6F">
      <w:pPr>
        <w:shd w:val="clear" w:color="auto" w:fill="FFFFFF"/>
        <w:bidi/>
        <w:spacing w:after="0" w:line="360" w:lineRule="auto"/>
        <w:ind w:left="-851" w:right="-766" w:firstLine="851"/>
        <w:rPr>
          <w:rFonts w:ascii="Simplified Arabic" w:eastAsia="Times New Roman" w:hAnsi="Simplified Arabic" w:cs="Simplified Arabic" w:hint="cs"/>
          <w:color w:val="333333"/>
          <w:sz w:val="32"/>
          <w:szCs w:val="32"/>
          <w:rtl/>
          <w:lang w:bidi="ar-DZ"/>
        </w:rPr>
      </w:pPr>
      <w:r w:rsidRPr="008B0C6F">
        <w:rPr>
          <w:rFonts w:ascii="Simplified Arabic" w:eastAsia="Times New Roman" w:hAnsi="Simplified Arabic" w:cs="Simplified Arabic"/>
          <w:color w:val="333333"/>
          <w:sz w:val="32"/>
          <w:szCs w:val="32"/>
          <w:bdr w:val="none" w:sz="0" w:space="0" w:color="auto" w:frame="1"/>
          <w:rtl/>
        </w:rPr>
        <w:t>حلّت يد الأمطار</w:t>
      </w:r>
      <w:r w:rsidR="00174410" w:rsidRPr="008B0C6F">
        <w:rPr>
          <w:rFonts w:ascii="Simplified Arabic" w:eastAsia="Times New Roman" w:hAnsi="Simplified Arabic" w:cs="Simplified Arabic"/>
          <w:color w:val="333333"/>
          <w:sz w:val="32"/>
          <w:szCs w:val="32"/>
          <w:bdr w:val="none" w:sz="0" w:space="0" w:color="auto" w:frame="1"/>
          <w:rtl/>
        </w:rPr>
        <w:t xml:space="preserve">** </w:t>
      </w:r>
      <w:proofErr w:type="spellStart"/>
      <w:r w:rsidR="00174410" w:rsidRPr="008B0C6F">
        <w:rPr>
          <w:rFonts w:ascii="Simplified Arabic" w:eastAsia="Times New Roman" w:hAnsi="Simplified Arabic" w:cs="Simplified Arabic"/>
          <w:color w:val="333333"/>
          <w:sz w:val="32"/>
          <w:szCs w:val="32"/>
          <w:bdr w:val="none" w:sz="0" w:space="0" w:color="auto" w:frame="1"/>
          <w:rtl/>
        </w:rPr>
        <w:t>أزرة</w:t>
      </w:r>
      <w:proofErr w:type="spellEnd"/>
      <w:r w:rsidR="00174410" w:rsidRPr="008B0C6F">
        <w:rPr>
          <w:rFonts w:ascii="Simplified Arabic" w:eastAsia="Times New Roman" w:hAnsi="Simplified Arabic" w:cs="Simplified Arabic"/>
          <w:color w:val="333333"/>
          <w:sz w:val="32"/>
          <w:szCs w:val="32"/>
          <w:bdr w:val="none" w:sz="0" w:space="0" w:color="auto" w:frame="1"/>
          <w:rtl/>
        </w:rPr>
        <w:t xml:space="preserve"> النوّار** فيأخذني</w:t>
      </w:r>
      <w:bookmarkStart w:id="0" w:name="_GoBack"/>
      <w:bookmarkEnd w:id="0"/>
    </w:p>
    <w:p w:rsidR="00605E5C" w:rsidRPr="008B0C6F" w:rsidRDefault="00605E5C" w:rsidP="00174410">
      <w:pPr>
        <w:shd w:val="clear" w:color="auto" w:fill="FFFFFF"/>
        <w:bidi/>
        <w:spacing w:after="0" w:line="360" w:lineRule="auto"/>
        <w:ind w:right="-766"/>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008000"/>
          <w:sz w:val="32"/>
          <w:szCs w:val="32"/>
          <w:bdr w:val="none" w:sz="0" w:space="0" w:color="auto" w:frame="1"/>
          <w:rtl/>
        </w:rPr>
        <w:t>القفل المركب من أربعة أجزاء</w:t>
      </w:r>
      <w:r w:rsidRPr="008B0C6F">
        <w:rPr>
          <w:rFonts w:ascii="Simplified Arabic" w:eastAsia="Times New Roman" w:hAnsi="Simplified Arabic" w:cs="Simplified Arabic"/>
          <w:color w:val="008000"/>
          <w:sz w:val="32"/>
          <w:szCs w:val="32"/>
          <w:bdr w:val="none" w:sz="0" w:space="0" w:color="auto" w:frame="1"/>
        </w:rPr>
        <w:t xml:space="preserve"> :</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lang w:bidi="ar-DZ"/>
        </w:rPr>
      </w:pPr>
      <w:r w:rsidRPr="008B0C6F">
        <w:rPr>
          <w:rFonts w:ascii="Simplified Arabic" w:eastAsia="Times New Roman" w:hAnsi="Simplified Arabic" w:cs="Simplified Arabic"/>
          <w:color w:val="333333"/>
          <w:sz w:val="32"/>
          <w:szCs w:val="32"/>
          <w:bdr w:val="none" w:sz="0" w:space="0" w:color="auto" w:frame="1"/>
          <w:rtl/>
        </w:rPr>
        <w:t>أدِر لنا أكواب</w:t>
      </w:r>
      <w:r w:rsidR="00174410" w:rsidRPr="008B0C6F">
        <w:rPr>
          <w:rFonts w:ascii="Simplified Arabic" w:eastAsia="Times New Roman" w:hAnsi="Simplified Arabic" w:cs="Simplified Arabic"/>
          <w:color w:val="333333"/>
          <w:sz w:val="32"/>
          <w:szCs w:val="32"/>
          <w:bdr w:val="none" w:sz="0" w:space="0" w:color="auto" w:frame="1"/>
          <w:rtl/>
        </w:rPr>
        <w:t>** يُنسى بها الوجَد** واستحضر الجُلّاس</w:t>
      </w:r>
      <w:r w:rsidR="00174410" w:rsidRPr="008B0C6F">
        <w:rPr>
          <w:rFonts w:ascii="Simplified Arabic" w:eastAsia="Times New Roman" w:hAnsi="Simplified Arabic" w:cs="Simplified Arabic"/>
          <w:color w:val="333333"/>
          <w:sz w:val="32"/>
          <w:szCs w:val="32"/>
          <w:rtl/>
          <w:lang w:bidi="ar-DZ"/>
        </w:rPr>
        <w:t xml:space="preserve"> ** </w:t>
      </w:r>
      <w:r w:rsidR="00174410" w:rsidRPr="008B0C6F">
        <w:rPr>
          <w:rFonts w:ascii="Simplified Arabic" w:eastAsia="Times New Roman" w:hAnsi="Simplified Arabic" w:cs="Simplified Arabic"/>
          <w:color w:val="333333"/>
          <w:sz w:val="32"/>
          <w:szCs w:val="32"/>
          <w:bdr w:val="none" w:sz="0" w:space="0" w:color="auto" w:frame="1"/>
          <w:rtl/>
        </w:rPr>
        <w:t>كما اقتضى الود</w:t>
      </w:r>
    </w:p>
    <w:p w:rsidR="00605E5C" w:rsidRPr="008B0C6F" w:rsidRDefault="00605E5C" w:rsidP="00174410">
      <w:pPr>
        <w:shd w:val="clear" w:color="auto" w:fill="FFFFFF"/>
        <w:bidi/>
        <w:spacing w:after="0" w:line="360" w:lineRule="auto"/>
        <w:ind w:left="-851" w:right="-766" w:firstLine="851"/>
        <w:outlineLvl w:val="2"/>
        <w:rPr>
          <w:rFonts w:ascii="Simplified Arabic" w:eastAsia="Times New Roman" w:hAnsi="Simplified Arabic" w:cs="Simplified Arabic"/>
          <w:sz w:val="32"/>
          <w:szCs w:val="32"/>
        </w:rPr>
      </w:pPr>
      <w:r w:rsidRPr="008B0C6F">
        <w:rPr>
          <w:rFonts w:ascii="Simplified Arabic" w:eastAsia="Times New Roman" w:hAnsi="Simplified Arabic" w:cs="Simplified Arabic"/>
          <w:sz w:val="32"/>
          <w:szCs w:val="32"/>
        </w:rPr>
        <w:t xml:space="preserve">2 – </w:t>
      </w:r>
      <w:r w:rsidRPr="008B0C6F">
        <w:rPr>
          <w:rFonts w:ascii="Simplified Arabic" w:eastAsia="Times New Roman" w:hAnsi="Simplified Arabic" w:cs="Simplified Arabic"/>
          <w:sz w:val="32"/>
          <w:szCs w:val="32"/>
          <w:rtl/>
        </w:rPr>
        <w:t>البيت</w:t>
      </w:r>
      <w:r w:rsidR="00F043E6" w:rsidRPr="008B0C6F">
        <w:rPr>
          <w:rFonts w:ascii="Simplified Arabic" w:eastAsia="Times New Roman" w:hAnsi="Simplified Arabic" w:cs="Simplified Arabic"/>
          <w:sz w:val="32"/>
          <w:szCs w:val="32"/>
          <w:rtl/>
          <w:lang w:bidi="ar-DZ"/>
        </w:rPr>
        <w:t>: و</w:t>
      </w:r>
      <w:r w:rsidRPr="008B0C6F">
        <w:rPr>
          <w:rFonts w:ascii="Simplified Arabic" w:eastAsia="Times New Roman" w:hAnsi="Simplified Arabic" w:cs="Simplified Arabic"/>
          <w:color w:val="333333"/>
          <w:sz w:val="32"/>
          <w:szCs w:val="32"/>
          <w:bdr w:val="none" w:sz="0" w:space="0" w:color="auto" w:frame="1"/>
          <w:rtl/>
        </w:rPr>
        <w:t xml:space="preserve">هو ما نظم بين القفلين من أبيات شعرية ، وهو يسمى </w:t>
      </w:r>
      <w:proofErr w:type="gramStart"/>
      <w:r w:rsidRPr="008B0C6F">
        <w:rPr>
          <w:rFonts w:ascii="Simplified Arabic" w:eastAsia="Times New Roman" w:hAnsi="Simplified Arabic" w:cs="Simplified Arabic"/>
          <w:color w:val="333333"/>
          <w:sz w:val="32"/>
          <w:szCs w:val="32"/>
          <w:bdr w:val="none" w:sz="0" w:space="0" w:color="auto" w:frame="1"/>
          <w:rtl/>
        </w:rPr>
        <w:t>الدور .</w:t>
      </w:r>
      <w:proofErr w:type="gramEnd"/>
      <w:r w:rsidRPr="008B0C6F">
        <w:rPr>
          <w:rFonts w:ascii="Simplified Arabic" w:eastAsia="Times New Roman" w:hAnsi="Simplified Arabic" w:cs="Simplified Arabic"/>
          <w:color w:val="333333"/>
          <w:sz w:val="32"/>
          <w:szCs w:val="32"/>
          <w:bdr w:val="none" w:sz="0" w:space="0" w:color="auto" w:frame="1"/>
          <w:rtl/>
        </w:rPr>
        <w:t xml:space="preserve"> ويشتمل البيت على أجزاء تسمى أغصانا وهي تتعدد بتعدد الأغراض </w:t>
      </w:r>
      <w:proofErr w:type="gramStart"/>
      <w:r w:rsidRPr="008B0C6F">
        <w:rPr>
          <w:rFonts w:ascii="Simplified Arabic" w:eastAsia="Times New Roman" w:hAnsi="Simplified Arabic" w:cs="Simplified Arabic"/>
          <w:color w:val="333333"/>
          <w:sz w:val="32"/>
          <w:szCs w:val="32"/>
          <w:bdr w:val="none" w:sz="0" w:space="0" w:color="auto" w:frame="1"/>
          <w:rtl/>
        </w:rPr>
        <w:t>والمذاهب .</w:t>
      </w:r>
      <w:proofErr w:type="gramEnd"/>
      <w:r w:rsidRPr="008B0C6F">
        <w:rPr>
          <w:rFonts w:ascii="Simplified Arabic" w:eastAsia="Times New Roman" w:hAnsi="Simplified Arabic" w:cs="Simplified Arabic"/>
          <w:color w:val="333333"/>
          <w:sz w:val="32"/>
          <w:szCs w:val="32"/>
          <w:bdr w:val="none" w:sz="0" w:space="0" w:color="auto" w:frame="1"/>
          <w:rtl/>
        </w:rPr>
        <w:t xml:space="preserve"> ويتألف البيت على الأغلب من ثلاثة أجزاء وقد يتألف من جزأين أو ثلاثة أجزاء </w:t>
      </w:r>
      <w:proofErr w:type="gramStart"/>
      <w:r w:rsidRPr="008B0C6F">
        <w:rPr>
          <w:rFonts w:ascii="Simplified Arabic" w:eastAsia="Times New Roman" w:hAnsi="Simplified Arabic" w:cs="Simplified Arabic"/>
          <w:color w:val="333333"/>
          <w:sz w:val="32"/>
          <w:szCs w:val="32"/>
          <w:bdr w:val="none" w:sz="0" w:space="0" w:color="auto" w:frame="1"/>
          <w:rtl/>
        </w:rPr>
        <w:t>ونصف</w:t>
      </w:r>
      <w:r w:rsidRPr="008B0C6F">
        <w:rPr>
          <w:rFonts w:ascii="Simplified Arabic" w:eastAsia="Times New Roman" w:hAnsi="Simplified Arabic" w:cs="Simplified Arabic"/>
          <w:color w:val="333333"/>
          <w:sz w:val="32"/>
          <w:szCs w:val="32"/>
          <w:bdr w:val="none" w:sz="0" w:space="0" w:color="auto" w:frame="1"/>
        </w:rPr>
        <w:t xml:space="preserve"> .</w:t>
      </w:r>
      <w:proofErr w:type="gramEnd"/>
      <w:r w:rsidRPr="008B0C6F">
        <w:rPr>
          <w:rFonts w:ascii="Simplified Arabic" w:eastAsia="Times New Roman" w:hAnsi="Simplified Arabic" w:cs="Simplified Arabic"/>
          <w:color w:val="333333"/>
          <w:sz w:val="32"/>
          <w:szCs w:val="32"/>
          <w:bdr w:val="none" w:sz="0" w:space="0" w:color="auto" w:frame="1"/>
          <w:rtl/>
        </w:rPr>
        <w:t>ومن شروط الأبيات أن تكون كلها متشابهة وزنا ونظاما وعدد أجزاء ؛ وأما الرويّ فيحسن تنويعه</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ومن عادة الموشح أن يبدأ بقفل وينتهي </w:t>
      </w:r>
      <w:proofErr w:type="gramStart"/>
      <w:r w:rsidRPr="008B0C6F">
        <w:rPr>
          <w:rFonts w:ascii="Simplified Arabic" w:eastAsia="Times New Roman" w:hAnsi="Simplified Arabic" w:cs="Simplified Arabic"/>
          <w:color w:val="333333"/>
          <w:sz w:val="32"/>
          <w:szCs w:val="32"/>
          <w:bdr w:val="none" w:sz="0" w:space="0" w:color="auto" w:frame="1"/>
          <w:rtl/>
        </w:rPr>
        <w:t>بقفل ،</w:t>
      </w:r>
      <w:proofErr w:type="gramEnd"/>
      <w:r w:rsidRPr="008B0C6F">
        <w:rPr>
          <w:rFonts w:ascii="Simplified Arabic" w:eastAsia="Times New Roman" w:hAnsi="Simplified Arabic" w:cs="Simplified Arabic"/>
          <w:color w:val="333333"/>
          <w:sz w:val="32"/>
          <w:szCs w:val="32"/>
          <w:bdr w:val="none" w:sz="0" w:space="0" w:color="auto" w:frame="1"/>
          <w:rtl/>
        </w:rPr>
        <w:t xml:space="preserve"> وأن يتردد فيه القفل ست مرات ، فإن كان الأمر كذلك سمي الموشح تاما ؛ وإن بدأ الموشح بالبيت سمي أقرع . وهكذا يتردد القفل خمس مرات في الموشح الأقرع وست مرات في الموشح </w:t>
      </w:r>
      <w:proofErr w:type="gramStart"/>
      <w:r w:rsidRPr="008B0C6F">
        <w:rPr>
          <w:rFonts w:ascii="Simplified Arabic" w:eastAsia="Times New Roman" w:hAnsi="Simplified Arabic" w:cs="Simplified Arabic"/>
          <w:color w:val="333333"/>
          <w:sz w:val="32"/>
          <w:szCs w:val="32"/>
          <w:bdr w:val="none" w:sz="0" w:space="0" w:color="auto" w:frame="1"/>
          <w:rtl/>
        </w:rPr>
        <w:t>التام</w:t>
      </w:r>
      <w:r w:rsidRPr="008B0C6F">
        <w:rPr>
          <w:rFonts w:ascii="Simplified Arabic" w:eastAsia="Times New Roman" w:hAnsi="Simplified Arabic" w:cs="Simplified Arabic"/>
          <w:color w:val="333333"/>
          <w:sz w:val="32"/>
          <w:szCs w:val="32"/>
          <w:bdr w:val="none" w:sz="0" w:space="0" w:color="auto" w:frame="1"/>
        </w:rPr>
        <w:t xml:space="preserve"> .</w:t>
      </w:r>
      <w:proofErr w:type="gramEnd"/>
    </w:p>
    <w:p w:rsidR="00605E5C" w:rsidRPr="008B0C6F" w:rsidRDefault="00605E5C" w:rsidP="00174410">
      <w:pPr>
        <w:shd w:val="clear" w:color="auto" w:fill="FFFFFF"/>
        <w:bidi/>
        <w:spacing w:after="0" w:line="360" w:lineRule="auto"/>
        <w:ind w:left="-851" w:right="-766" w:firstLine="851"/>
        <w:outlineLvl w:val="2"/>
        <w:rPr>
          <w:rFonts w:ascii="Simplified Arabic" w:eastAsia="Times New Roman" w:hAnsi="Simplified Arabic" w:cs="Simplified Arabic"/>
          <w:sz w:val="32"/>
          <w:szCs w:val="32"/>
        </w:rPr>
      </w:pPr>
      <w:r w:rsidRPr="008B0C6F">
        <w:rPr>
          <w:rFonts w:ascii="Simplified Arabic" w:eastAsia="Times New Roman" w:hAnsi="Simplified Arabic" w:cs="Simplified Arabic"/>
          <w:sz w:val="32"/>
          <w:szCs w:val="32"/>
        </w:rPr>
        <w:lastRenderedPageBreak/>
        <w:t xml:space="preserve">3 – </w:t>
      </w:r>
      <w:r w:rsidRPr="008B0C6F">
        <w:rPr>
          <w:rFonts w:ascii="Simplified Arabic" w:eastAsia="Times New Roman" w:hAnsi="Simplified Arabic" w:cs="Simplified Arabic"/>
          <w:sz w:val="32"/>
          <w:szCs w:val="32"/>
          <w:rtl/>
        </w:rPr>
        <w:t>الخرجة</w:t>
      </w:r>
      <w:r w:rsidR="00174410" w:rsidRPr="008B0C6F">
        <w:rPr>
          <w:rFonts w:ascii="Simplified Arabic" w:eastAsia="Times New Roman" w:hAnsi="Simplified Arabic" w:cs="Simplified Arabic"/>
          <w:sz w:val="32"/>
          <w:szCs w:val="32"/>
          <w:rtl/>
          <w:lang w:bidi="ar-DZ"/>
        </w:rPr>
        <w:t xml:space="preserve">: </w:t>
      </w:r>
      <w:r w:rsidRPr="008B0C6F">
        <w:rPr>
          <w:rFonts w:ascii="Simplified Arabic" w:eastAsia="Times New Roman" w:hAnsi="Simplified Arabic" w:cs="Simplified Arabic"/>
          <w:color w:val="333333"/>
          <w:sz w:val="32"/>
          <w:szCs w:val="32"/>
          <w:bdr w:val="none" w:sz="0" w:space="0" w:color="auto" w:frame="1"/>
          <w:rtl/>
        </w:rPr>
        <w:t xml:space="preserve">هي القفل الأخير من </w:t>
      </w:r>
      <w:proofErr w:type="gramStart"/>
      <w:r w:rsidRPr="008B0C6F">
        <w:rPr>
          <w:rFonts w:ascii="Simplified Arabic" w:eastAsia="Times New Roman" w:hAnsi="Simplified Arabic" w:cs="Simplified Arabic"/>
          <w:color w:val="333333"/>
          <w:sz w:val="32"/>
          <w:szCs w:val="32"/>
          <w:bdr w:val="none" w:sz="0" w:space="0" w:color="auto" w:frame="1"/>
          <w:rtl/>
        </w:rPr>
        <w:t>الموشح .</w:t>
      </w:r>
      <w:proofErr w:type="gramEnd"/>
      <w:r w:rsidRPr="008B0C6F">
        <w:rPr>
          <w:rFonts w:ascii="Simplified Arabic" w:eastAsia="Times New Roman" w:hAnsi="Simplified Arabic" w:cs="Simplified Arabic"/>
          <w:color w:val="333333"/>
          <w:sz w:val="32"/>
          <w:szCs w:val="32"/>
          <w:bdr w:val="none" w:sz="0" w:space="0" w:color="auto" w:frame="1"/>
          <w:rtl/>
        </w:rPr>
        <w:t xml:space="preserve"> وقد اشترطوا فيها أن تكون فكاهة ، ملحونة الألفاظ ، جارية على لسان ناطق أو صامت ؛ فهي عادة عامية غير معربة إلا في بعض المدح</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قال ابن </w:t>
      </w:r>
      <w:proofErr w:type="gramStart"/>
      <w:r w:rsidRPr="008B0C6F">
        <w:rPr>
          <w:rFonts w:ascii="Simplified Arabic" w:eastAsia="Times New Roman" w:hAnsi="Simplified Arabic" w:cs="Simplified Arabic"/>
          <w:color w:val="333333"/>
          <w:sz w:val="32"/>
          <w:szCs w:val="32"/>
          <w:bdr w:val="none" w:sz="0" w:space="0" w:color="auto" w:frame="1"/>
          <w:rtl/>
        </w:rPr>
        <w:t>بقي</w:t>
      </w:r>
      <w:r w:rsidRPr="008B0C6F">
        <w:rPr>
          <w:rFonts w:ascii="Simplified Arabic" w:eastAsia="Times New Roman" w:hAnsi="Simplified Arabic" w:cs="Simplified Arabic"/>
          <w:color w:val="333333"/>
          <w:sz w:val="32"/>
          <w:szCs w:val="32"/>
          <w:bdr w:val="none" w:sz="0" w:space="0" w:color="auto" w:frame="1"/>
        </w:rPr>
        <w:t xml:space="preserve"> :</w:t>
      </w:r>
      <w:proofErr w:type="gramEnd"/>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proofErr w:type="gramStart"/>
      <w:r w:rsidRPr="008B0C6F">
        <w:rPr>
          <w:rFonts w:ascii="Simplified Arabic" w:eastAsia="Times New Roman" w:hAnsi="Simplified Arabic" w:cs="Simplified Arabic"/>
          <w:color w:val="333333"/>
          <w:sz w:val="32"/>
          <w:szCs w:val="32"/>
          <w:bdr w:val="none" w:sz="0" w:space="0" w:color="auto" w:frame="1"/>
          <w:rtl/>
        </w:rPr>
        <w:t>ليل</w:t>
      </w:r>
      <w:proofErr w:type="gramEnd"/>
      <w:r w:rsidRPr="008B0C6F">
        <w:rPr>
          <w:rFonts w:ascii="Simplified Arabic" w:eastAsia="Times New Roman" w:hAnsi="Simplified Arabic" w:cs="Simplified Arabic"/>
          <w:color w:val="333333"/>
          <w:sz w:val="32"/>
          <w:szCs w:val="32"/>
          <w:bdr w:val="none" w:sz="0" w:space="0" w:color="auto" w:frame="1"/>
          <w:rtl/>
        </w:rPr>
        <w:t xml:space="preserve"> طويل</w:t>
      </w:r>
      <w:r w:rsidR="00174410" w:rsidRPr="008B0C6F">
        <w:rPr>
          <w:rFonts w:ascii="Simplified Arabic" w:eastAsia="Times New Roman" w:hAnsi="Simplified Arabic" w:cs="Simplified Arabic"/>
          <w:color w:val="333333"/>
          <w:sz w:val="32"/>
          <w:szCs w:val="32"/>
          <w:rtl/>
          <w:lang w:bidi="ar-DZ"/>
        </w:rPr>
        <w:t xml:space="preserve"> ** </w:t>
      </w:r>
      <w:r w:rsidRPr="008B0C6F">
        <w:rPr>
          <w:rFonts w:ascii="Simplified Arabic" w:eastAsia="Times New Roman" w:hAnsi="Simplified Arabic" w:cs="Simplified Arabic"/>
          <w:color w:val="333333"/>
          <w:sz w:val="32"/>
          <w:szCs w:val="32"/>
          <w:bdr w:val="none" w:sz="0" w:space="0" w:color="auto" w:frame="1"/>
          <w:rtl/>
        </w:rPr>
        <w:t>وما معين</w:t>
      </w:r>
      <w:r w:rsidR="00174410" w:rsidRPr="008B0C6F">
        <w:rPr>
          <w:rFonts w:ascii="Simplified Arabic" w:eastAsia="Times New Roman" w:hAnsi="Simplified Arabic" w:cs="Simplified Arabic"/>
          <w:color w:val="333333"/>
          <w:sz w:val="32"/>
          <w:szCs w:val="32"/>
          <w:rtl/>
          <w:lang w:bidi="ar-DZ"/>
        </w:rPr>
        <w:t xml:space="preserve"> ** </w:t>
      </w:r>
      <w:r w:rsidRPr="008B0C6F">
        <w:rPr>
          <w:rFonts w:ascii="Simplified Arabic" w:eastAsia="Times New Roman" w:hAnsi="Simplified Arabic" w:cs="Simplified Arabic"/>
          <w:color w:val="333333"/>
          <w:sz w:val="32"/>
          <w:szCs w:val="32"/>
          <w:bdr w:val="none" w:sz="0" w:space="0" w:color="auto" w:frame="1"/>
          <w:rtl/>
        </w:rPr>
        <w:t>يا قلب بعض الناس</w:t>
      </w:r>
      <w:r w:rsidR="00174410" w:rsidRPr="008B0C6F">
        <w:rPr>
          <w:rFonts w:ascii="Simplified Arabic" w:eastAsia="Times New Roman" w:hAnsi="Simplified Arabic" w:cs="Simplified Arabic"/>
          <w:color w:val="333333"/>
          <w:sz w:val="32"/>
          <w:szCs w:val="32"/>
          <w:rtl/>
          <w:lang w:bidi="ar-DZ"/>
        </w:rPr>
        <w:t xml:space="preserve"> ** </w:t>
      </w:r>
      <w:r w:rsidRPr="008B0C6F">
        <w:rPr>
          <w:rFonts w:ascii="Simplified Arabic" w:eastAsia="Times New Roman" w:hAnsi="Simplified Arabic" w:cs="Simplified Arabic"/>
          <w:color w:val="333333"/>
          <w:sz w:val="32"/>
          <w:szCs w:val="32"/>
          <w:bdr w:val="none" w:sz="0" w:space="0" w:color="auto" w:frame="1"/>
          <w:rtl/>
        </w:rPr>
        <w:t>أما تلين</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وتكون</w:t>
      </w:r>
      <w:proofErr w:type="gramStart"/>
      <w:r w:rsidRPr="008B0C6F">
        <w:rPr>
          <w:rFonts w:ascii="Simplified Arabic" w:eastAsia="Times New Roman" w:hAnsi="Simplified Arabic" w:cs="Simplified Arabic"/>
          <w:color w:val="333333"/>
          <w:sz w:val="32"/>
          <w:szCs w:val="32"/>
          <w:bdr w:val="none" w:sz="0" w:space="0" w:color="auto" w:frame="1"/>
          <w:rtl/>
        </w:rPr>
        <w:t xml:space="preserve"> الخرجة </w:t>
      </w:r>
      <w:proofErr w:type="gramEnd"/>
      <w:r w:rsidRPr="008B0C6F">
        <w:rPr>
          <w:rFonts w:ascii="Simplified Arabic" w:eastAsia="Times New Roman" w:hAnsi="Simplified Arabic" w:cs="Simplified Arabic"/>
          <w:color w:val="333333"/>
          <w:sz w:val="32"/>
          <w:szCs w:val="32"/>
          <w:bdr w:val="none" w:sz="0" w:space="0" w:color="auto" w:frame="1"/>
          <w:rtl/>
        </w:rPr>
        <w:t>قولا مستعارا على بعض الألسنة ، وأكثر ما تُجعل على ألسنة الصبيان والنسوان والسكارى . ولا بد في البيت الذي قبل الخرجة من : قال ، أو قلتُ ، أو غنى ، أو غنيتُ</w:t>
      </w:r>
      <w:r w:rsidRPr="008B0C6F">
        <w:rPr>
          <w:rFonts w:ascii="Simplified Arabic" w:eastAsia="Times New Roman" w:hAnsi="Simplified Arabic" w:cs="Simplified Arabic"/>
          <w:color w:val="333333"/>
          <w:sz w:val="32"/>
          <w:szCs w:val="32"/>
          <w:bdr w:val="none" w:sz="0" w:space="0" w:color="auto" w:frame="1"/>
        </w:rPr>
        <w:t xml:space="preserve"> .</w:t>
      </w:r>
      <w:r w:rsidRPr="008B0C6F">
        <w:rPr>
          <w:rFonts w:ascii="Simplified Arabic" w:eastAsia="Times New Roman" w:hAnsi="Simplified Arabic" w:cs="Simplified Arabic"/>
          <w:color w:val="333333"/>
          <w:sz w:val="32"/>
          <w:szCs w:val="32"/>
        </w:rPr>
        <w:t> </w:t>
      </w:r>
    </w:p>
    <w:p w:rsidR="00605E5C" w:rsidRPr="008B0C6F" w:rsidRDefault="00605E5C" w:rsidP="00174410">
      <w:pPr>
        <w:shd w:val="clear" w:color="auto" w:fill="FFFFFF"/>
        <w:bidi/>
        <w:spacing w:after="0" w:line="360" w:lineRule="auto"/>
        <w:ind w:left="-851" w:right="-766" w:firstLine="851"/>
        <w:outlineLvl w:val="1"/>
        <w:rPr>
          <w:rFonts w:ascii="Simplified Arabic" w:eastAsia="Times New Roman" w:hAnsi="Simplified Arabic" w:cs="Simplified Arabic"/>
          <w:sz w:val="32"/>
          <w:szCs w:val="32"/>
        </w:rPr>
      </w:pPr>
      <w:r w:rsidRPr="008B0C6F">
        <w:rPr>
          <w:rFonts w:ascii="Simplified Arabic" w:eastAsia="Times New Roman" w:hAnsi="Simplified Arabic" w:cs="Simplified Arabic"/>
          <w:sz w:val="32"/>
          <w:szCs w:val="32"/>
          <w:rtl/>
        </w:rPr>
        <w:t>أغراض فن الموشحات</w:t>
      </w:r>
      <w:r w:rsidRPr="008B0C6F">
        <w:rPr>
          <w:rFonts w:ascii="Simplified Arabic" w:eastAsia="Times New Roman" w:hAnsi="Simplified Arabic" w:cs="Simplified Arabic"/>
          <w:sz w:val="32"/>
          <w:szCs w:val="32"/>
        </w:rPr>
        <w:t> </w:t>
      </w:r>
      <w:r w:rsidRPr="008B0C6F">
        <w:rPr>
          <w:rFonts w:ascii="Simplified Arabic" w:eastAsia="Times New Roman" w:hAnsi="Simplified Arabic" w:cs="Simplified Arabic"/>
          <w:color w:val="333333"/>
          <w:sz w:val="32"/>
          <w:szCs w:val="32"/>
        </w:rPr>
        <w:t> </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أوجد الموشح ، أول الأمر للغناء وكان من أغراضه الغزل والخمر والمجون ووصف الطبيعة . </w:t>
      </w:r>
      <w:proofErr w:type="gramStart"/>
      <w:r w:rsidRPr="008B0C6F">
        <w:rPr>
          <w:rFonts w:ascii="Simplified Arabic" w:eastAsia="Times New Roman" w:hAnsi="Simplified Arabic" w:cs="Simplified Arabic"/>
          <w:color w:val="333333"/>
          <w:sz w:val="32"/>
          <w:szCs w:val="32"/>
          <w:bdr w:val="none" w:sz="0" w:space="0" w:color="auto" w:frame="1"/>
          <w:rtl/>
        </w:rPr>
        <w:t>لكن</w:t>
      </w:r>
      <w:proofErr w:type="gramEnd"/>
      <w:r w:rsidRPr="008B0C6F">
        <w:rPr>
          <w:rFonts w:ascii="Simplified Arabic" w:eastAsia="Times New Roman" w:hAnsi="Simplified Arabic" w:cs="Simplified Arabic"/>
          <w:color w:val="333333"/>
          <w:sz w:val="32"/>
          <w:szCs w:val="32"/>
          <w:bdr w:val="none" w:sz="0" w:space="0" w:color="auto" w:frame="1"/>
          <w:rtl/>
        </w:rPr>
        <w:t xml:space="preserve"> ما لبث أن توسع الشعراء في معاني الموشحات فنظموها في الهجاء والرثاء والتصوف والزهد</w:t>
      </w:r>
      <w:r w:rsidR="00174410"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174410">
      <w:pPr>
        <w:shd w:val="clear" w:color="auto" w:fill="FFFFFF"/>
        <w:bidi/>
        <w:spacing w:after="0" w:line="360" w:lineRule="auto"/>
        <w:ind w:left="-851" w:right="-766" w:firstLine="851"/>
        <w:outlineLvl w:val="1"/>
        <w:rPr>
          <w:rFonts w:ascii="Simplified Arabic" w:eastAsia="Times New Roman" w:hAnsi="Simplified Arabic" w:cs="Simplified Arabic"/>
          <w:sz w:val="32"/>
          <w:szCs w:val="32"/>
          <w:rtl/>
          <w:lang w:bidi="ar-DZ"/>
        </w:rPr>
      </w:pPr>
      <w:r w:rsidRPr="008B0C6F">
        <w:rPr>
          <w:rFonts w:ascii="Simplified Arabic" w:eastAsia="Times New Roman" w:hAnsi="Simplified Arabic" w:cs="Simplified Arabic"/>
          <w:sz w:val="32"/>
          <w:szCs w:val="32"/>
          <w:rtl/>
        </w:rPr>
        <w:t>خصائص فن الموشحات</w:t>
      </w:r>
    </w:p>
    <w:p w:rsidR="00174410"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bdr w:val="none" w:sz="0" w:space="0" w:color="auto" w:frame="1"/>
          <w:rtl/>
        </w:rPr>
      </w:pPr>
      <w:r w:rsidRPr="008B0C6F">
        <w:rPr>
          <w:rFonts w:ascii="Simplified Arabic" w:eastAsia="Times New Roman" w:hAnsi="Simplified Arabic" w:cs="Simplified Arabic"/>
          <w:color w:val="333333"/>
          <w:sz w:val="32"/>
          <w:szCs w:val="32"/>
          <w:bdr w:val="none" w:sz="0" w:space="0" w:color="auto" w:frame="1"/>
          <w:rtl/>
        </w:rPr>
        <w:t>كثرة ال</w:t>
      </w:r>
      <w:r w:rsidR="00174410" w:rsidRPr="008B0C6F">
        <w:rPr>
          <w:rFonts w:ascii="Simplified Arabic" w:eastAsia="Times New Roman" w:hAnsi="Simplified Arabic" w:cs="Simplified Arabic"/>
          <w:color w:val="333333"/>
          <w:sz w:val="32"/>
          <w:szCs w:val="32"/>
          <w:bdr w:val="none" w:sz="0" w:space="0" w:color="auto" w:frame="1"/>
          <w:rtl/>
        </w:rPr>
        <w:t>محسنات اللفظية ،(</w:t>
      </w:r>
      <w:r w:rsidRPr="008B0C6F">
        <w:rPr>
          <w:rFonts w:ascii="Simplified Arabic" w:eastAsia="Times New Roman" w:hAnsi="Simplified Arabic" w:cs="Simplified Arabic"/>
          <w:color w:val="333333"/>
          <w:sz w:val="32"/>
          <w:szCs w:val="32"/>
          <w:bdr w:val="none" w:sz="0" w:space="0" w:color="auto" w:frame="1"/>
          <w:rtl/>
        </w:rPr>
        <w:t>المجاز والتشابيه والاستعارات والكنايات</w:t>
      </w:r>
      <w:r w:rsidR="00174410" w:rsidRPr="008B0C6F">
        <w:rPr>
          <w:rFonts w:ascii="Simplified Arabic" w:eastAsia="Times New Roman" w:hAnsi="Simplified Arabic" w:cs="Simplified Arabic"/>
          <w:color w:val="333333"/>
          <w:sz w:val="32"/>
          <w:szCs w:val="32"/>
          <w:bdr w:val="none" w:sz="0" w:space="0" w:color="auto" w:frame="1"/>
          <w:rtl/>
        </w:rPr>
        <w:t>) .</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 قال ابن سناء الملك : ” والموشحات تنقسم قسمين : الأول ما جاء على أوزان أشعار العرب ، والثاني ما لا وزن له فيها ولا إلمام</w:t>
      </w:r>
      <w:r w:rsidRPr="008B0C6F">
        <w:rPr>
          <w:rFonts w:ascii="Simplified Arabic" w:eastAsia="Times New Roman" w:hAnsi="Simplified Arabic" w:cs="Simplified Arabic"/>
          <w:color w:val="333333"/>
          <w:sz w:val="32"/>
          <w:szCs w:val="32"/>
          <w:bdr w:val="none" w:sz="0" w:space="0" w:color="auto" w:frame="1"/>
        </w:rPr>
        <w:t xml:space="preserve"> .</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والقسم الثاني من الموشحات هو ما لا مدخل لشيء منه في شيء من أوزان العرب ، وهذا القسم منها هو الكثير والجم الغفير</w:t>
      </w:r>
      <w:r w:rsidRPr="008B0C6F">
        <w:rPr>
          <w:rFonts w:ascii="Simplified Arabic" w:eastAsia="Times New Roman" w:hAnsi="Simplified Arabic" w:cs="Simplified Arabic"/>
          <w:color w:val="333333"/>
          <w:sz w:val="32"/>
          <w:szCs w:val="32"/>
          <w:bdr w:val="none" w:sz="0" w:space="0" w:color="auto" w:frame="1"/>
        </w:rPr>
        <w:t>.</w:t>
      </w:r>
    </w:p>
    <w:p w:rsidR="00605E5C" w:rsidRPr="008B0C6F" w:rsidRDefault="00605E5C" w:rsidP="00174410">
      <w:pPr>
        <w:shd w:val="clear" w:color="auto" w:fill="FFFFFF"/>
        <w:bidi/>
        <w:spacing w:after="0" w:line="360" w:lineRule="auto"/>
        <w:ind w:left="-851" w:right="-766" w:firstLine="851"/>
        <w:outlineLvl w:val="1"/>
        <w:rPr>
          <w:rFonts w:ascii="Simplified Arabic" w:eastAsia="Times New Roman" w:hAnsi="Simplified Arabic" w:cs="Simplified Arabic"/>
          <w:sz w:val="32"/>
          <w:szCs w:val="32"/>
          <w:lang w:bidi="ar-DZ"/>
        </w:rPr>
      </w:pPr>
      <w:r w:rsidRPr="008B0C6F">
        <w:rPr>
          <w:rFonts w:ascii="Simplified Arabic" w:eastAsia="Times New Roman" w:hAnsi="Simplified Arabic" w:cs="Simplified Arabic"/>
          <w:sz w:val="32"/>
          <w:szCs w:val="32"/>
          <w:rtl/>
        </w:rPr>
        <w:t>مختارات شعرية من فن الموشحات</w:t>
      </w:r>
      <w:r w:rsidR="00174410" w:rsidRPr="008B0C6F">
        <w:rPr>
          <w:rFonts w:ascii="Simplified Arabic" w:eastAsia="Times New Roman" w:hAnsi="Simplified Arabic" w:cs="Simplified Arabic"/>
          <w:sz w:val="32"/>
          <w:szCs w:val="32"/>
          <w:rtl/>
          <w:lang w:bidi="ar-DZ"/>
        </w:rPr>
        <w:t xml:space="preserve">: </w:t>
      </w:r>
      <w:r w:rsidRPr="008B0C6F">
        <w:rPr>
          <w:rFonts w:ascii="Simplified Arabic" w:eastAsia="Times New Roman" w:hAnsi="Simplified Arabic" w:cs="Simplified Arabic"/>
          <w:sz w:val="32"/>
          <w:szCs w:val="32"/>
          <w:bdr w:val="none" w:sz="0" w:space="0" w:color="auto" w:frame="1"/>
          <w:rtl/>
        </w:rPr>
        <w:t>رائعة ابن الخطيب وموشح ” جادك الغيث</w:t>
      </w:r>
      <w:r w:rsidRPr="008B0C6F">
        <w:rPr>
          <w:rFonts w:ascii="Simplified Arabic" w:eastAsia="Times New Roman" w:hAnsi="Simplified Arabic" w:cs="Simplified Arabic"/>
          <w:sz w:val="32"/>
          <w:szCs w:val="32"/>
          <w:bdr w:val="none" w:sz="0" w:space="0" w:color="auto" w:frame="1"/>
        </w:rPr>
        <w:t xml:space="preserve"> ” :</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جــادك الغيــث إِذا الغيـث همـى  *  يــا زمــان الــوصل بــالأَندلسِ</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lastRenderedPageBreak/>
        <w:t xml:space="preserve">لـــم يكــن وصْلُــك إِلاّ </w:t>
      </w:r>
      <w:proofErr w:type="gramStart"/>
      <w:r w:rsidRPr="008B0C6F">
        <w:rPr>
          <w:rFonts w:ascii="Simplified Arabic" w:eastAsia="Times New Roman" w:hAnsi="Simplified Arabic" w:cs="Simplified Arabic"/>
          <w:color w:val="333333"/>
          <w:sz w:val="32"/>
          <w:szCs w:val="32"/>
          <w:bdr w:val="none" w:sz="0" w:space="0" w:color="auto" w:frame="1"/>
          <w:rtl/>
        </w:rPr>
        <w:t>حُلُما</w:t>
      </w:r>
      <w:proofErr w:type="gramEnd"/>
      <w:r w:rsidRPr="008B0C6F">
        <w:rPr>
          <w:rFonts w:ascii="Simplified Arabic" w:eastAsia="Times New Roman" w:hAnsi="Simplified Arabic" w:cs="Simplified Arabic"/>
          <w:color w:val="333333"/>
          <w:sz w:val="32"/>
          <w:szCs w:val="32"/>
          <w:bdr w:val="none" w:sz="0" w:space="0" w:color="auto" w:frame="1"/>
          <w:rtl/>
        </w:rPr>
        <w:t>  *  فـي الكـرى أَو خُلسـة المخـتَلِسِ</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إذ يقــود الدّهــرُ أَشــتاتَ المُنـى</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ينقــلُ الخــطوَ </w:t>
      </w:r>
      <w:proofErr w:type="gramStart"/>
      <w:r w:rsidRPr="008B0C6F">
        <w:rPr>
          <w:rFonts w:ascii="Simplified Arabic" w:eastAsia="Times New Roman" w:hAnsi="Simplified Arabic" w:cs="Simplified Arabic"/>
          <w:color w:val="333333"/>
          <w:sz w:val="32"/>
          <w:szCs w:val="32"/>
          <w:bdr w:val="none" w:sz="0" w:space="0" w:color="auto" w:frame="1"/>
          <w:rtl/>
        </w:rPr>
        <w:t>عـلى</w:t>
      </w:r>
      <w:proofErr w:type="gramEnd"/>
      <w:r w:rsidRPr="008B0C6F">
        <w:rPr>
          <w:rFonts w:ascii="Simplified Arabic" w:eastAsia="Times New Roman" w:hAnsi="Simplified Arabic" w:cs="Simplified Arabic"/>
          <w:color w:val="333333"/>
          <w:sz w:val="32"/>
          <w:szCs w:val="32"/>
          <w:bdr w:val="none" w:sz="0" w:space="0" w:color="auto" w:frame="1"/>
          <w:rtl/>
        </w:rPr>
        <w:t xml:space="preserve"> مـا يرسـمُ</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زُمَـــرًا </w:t>
      </w:r>
      <w:proofErr w:type="gramStart"/>
      <w:r w:rsidRPr="008B0C6F">
        <w:rPr>
          <w:rFonts w:ascii="Simplified Arabic" w:eastAsia="Times New Roman" w:hAnsi="Simplified Arabic" w:cs="Simplified Arabic"/>
          <w:color w:val="333333"/>
          <w:sz w:val="32"/>
          <w:szCs w:val="32"/>
          <w:bdr w:val="none" w:sz="0" w:space="0" w:color="auto" w:frame="1"/>
          <w:rtl/>
        </w:rPr>
        <w:t>بيــن</w:t>
      </w:r>
      <w:proofErr w:type="gramEnd"/>
      <w:r w:rsidRPr="008B0C6F">
        <w:rPr>
          <w:rFonts w:ascii="Simplified Arabic" w:eastAsia="Times New Roman" w:hAnsi="Simplified Arabic" w:cs="Simplified Arabic"/>
          <w:color w:val="333333"/>
          <w:sz w:val="32"/>
          <w:szCs w:val="32"/>
          <w:bdr w:val="none" w:sz="0" w:space="0" w:color="auto" w:frame="1"/>
          <w:rtl/>
        </w:rPr>
        <w:t xml:space="preserve"> فُــرادى وثُنًــى</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مثــل مــا يدعـو الوفـودَ الموْسـمُ</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والحيــا قــد جـلَّل الـرّوض سـنا</w:t>
      </w:r>
    </w:p>
    <w:p w:rsidR="00605E5C" w:rsidRPr="008B0C6F" w:rsidRDefault="00605E5C" w:rsidP="00174410">
      <w:pPr>
        <w:shd w:val="clear" w:color="auto" w:fill="FFFFFF"/>
        <w:bidi/>
        <w:spacing w:after="0" w:line="360" w:lineRule="auto"/>
        <w:ind w:left="-851" w:right="-766" w:firstLine="851"/>
        <w:jc w:val="center"/>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فثغـــور الزّهــرِ فيــه </w:t>
      </w:r>
      <w:proofErr w:type="gramStart"/>
      <w:r w:rsidRPr="008B0C6F">
        <w:rPr>
          <w:rFonts w:ascii="Simplified Arabic" w:eastAsia="Times New Roman" w:hAnsi="Simplified Arabic" w:cs="Simplified Arabic"/>
          <w:color w:val="333333"/>
          <w:sz w:val="32"/>
          <w:szCs w:val="32"/>
          <w:bdr w:val="none" w:sz="0" w:space="0" w:color="auto" w:frame="1"/>
          <w:rtl/>
        </w:rPr>
        <w:t>تبســمُ</w:t>
      </w:r>
      <w:proofErr w:type="gramEnd"/>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وروى النُّعمــانُ عـن مـاءِ </w:t>
      </w:r>
      <w:proofErr w:type="spellStart"/>
      <w:r w:rsidRPr="008B0C6F">
        <w:rPr>
          <w:rFonts w:ascii="Simplified Arabic" w:eastAsia="Times New Roman" w:hAnsi="Simplified Arabic" w:cs="Simplified Arabic"/>
          <w:color w:val="333333"/>
          <w:sz w:val="32"/>
          <w:szCs w:val="32"/>
          <w:bdr w:val="none" w:sz="0" w:space="0" w:color="auto" w:frame="1"/>
          <w:rtl/>
        </w:rPr>
        <w:t>السّـما</w:t>
      </w:r>
      <w:proofErr w:type="spellEnd"/>
      <w:r w:rsidRPr="008B0C6F">
        <w:rPr>
          <w:rFonts w:ascii="Simplified Arabic" w:eastAsia="Times New Roman" w:hAnsi="Simplified Arabic" w:cs="Simplified Arabic"/>
          <w:color w:val="333333"/>
          <w:sz w:val="32"/>
          <w:szCs w:val="32"/>
          <w:bdr w:val="none" w:sz="0" w:space="0" w:color="auto" w:frame="1"/>
          <w:rtl/>
        </w:rPr>
        <w:t>  *  كــيف يَــروي مـالِكٌ عـن أنَسِ؟</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فكســاه الحُســن ثوبا معلما  *  يــزدهي منـــه بــأبهى مَلبسِ</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فــي ليــالٍ كــتَمَتْ </w:t>
      </w:r>
      <w:proofErr w:type="gramStart"/>
      <w:r w:rsidRPr="008B0C6F">
        <w:rPr>
          <w:rFonts w:ascii="Simplified Arabic" w:eastAsia="Times New Roman" w:hAnsi="Simplified Arabic" w:cs="Simplified Arabic"/>
          <w:color w:val="333333"/>
          <w:sz w:val="32"/>
          <w:szCs w:val="32"/>
          <w:bdr w:val="none" w:sz="0" w:space="0" w:color="auto" w:frame="1"/>
          <w:rtl/>
        </w:rPr>
        <w:t>سـرَّ</w:t>
      </w:r>
      <w:proofErr w:type="gramEnd"/>
      <w:r w:rsidRPr="008B0C6F">
        <w:rPr>
          <w:rFonts w:ascii="Simplified Arabic" w:eastAsia="Times New Roman" w:hAnsi="Simplified Arabic" w:cs="Simplified Arabic"/>
          <w:color w:val="333333"/>
          <w:sz w:val="32"/>
          <w:szCs w:val="32"/>
          <w:bdr w:val="none" w:sz="0" w:space="0" w:color="auto" w:frame="1"/>
          <w:rtl/>
        </w:rPr>
        <w:t xml:space="preserve"> الهـوى</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بــالدُّجى لــولا شــموس الغُـرَر</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مــال </w:t>
      </w:r>
      <w:proofErr w:type="gramStart"/>
      <w:r w:rsidRPr="008B0C6F">
        <w:rPr>
          <w:rFonts w:ascii="Simplified Arabic" w:eastAsia="Times New Roman" w:hAnsi="Simplified Arabic" w:cs="Simplified Arabic"/>
          <w:color w:val="333333"/>
          <w:sz w:val="32"/>
          <w:szCs w:val="32"/>
          <w:bdr w:val="none" w:sz="0" w:space="0" w:color="auto" w:frame="1"/>
          <w:rtl/>
        </w:rPr>
        <w:t>نجــمُ</w:t>
      </w:r>
      <w:proofErr w:type="gramEnd"/>
      <w:r w:rsidRPr="008B0C6F">
        <w:rPr>
          <w:rFonts w:ascii="Simplified Arabic" w:eastAsia="Times New Roman" w:hAnsi="Simplified Arabic" w:cs="Simplified Arabic"/>
          <w:color w:val="333333"/>
          <w:sz w:val="32"/>
          <w:szCs w:val="32"/>
          <w:bdr w:val="none" w:sz="0" w:space="0" w:color="auto" w:frame="1"/>
          <w:rtl/>
        </w:rPr>
        <w:t xml:space="preserve"> الكـأس فيهـا وهـوى</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مســـتقيمَ السّــيرِ سَــعْدَ </w:t>
      </w:r>
      <w:proofErr w:type="gramStart"/>
      <w:r w:rsidRPr="008B0C6F">
        <w:rPr>
          <w:rFonts w:ascii="Simplified Arabic" w:eastAsia="Times New Roman" w:hAnsi="Simplified Arabic" w:cs="Simplified Arabic"/>
          <w:color w:val="333333"/>
          <w:sz w:val="32"/>
          <w:szCs w:val="32"/>
          <w:bdr w:val="none" w:sz="0" w:space="0" w:color="auto" w:frame="1"/>
          <w:rtl/>
        </w:rPr>
        <w:t>الأَثَــرِ</w:t>
      </w:r>
      <w:proofErr w:type="gramEnd"/>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333333"/>
          <w:sz w:val="32"/>
          <w:szCs w:val="32"/>
        </w:rPr>
      </w:pPr>
      <w:r w:rsidRPr="008B0C6F">
        <w:rPr>
          <w:rFonts w:ascii="Simplified Arabic" w:eastAsia="Times New Roman" w:hAnsi="Simplified Arabic" w:cs="Simplified Arabic"/>
          <w:color w:val="333333"/>
          <w:sz w:val="32"/>
          <w:szCs w:val="32"/>
          <w:bdr w:val="none" w:sz="0" w:space="0" w:color="auto" w:frame="1"/>
          <w:rtl/>
        </w:rPr>
        <w:t xml:space="preserve">وطَـرٌ مـا </w:t>
      </w:r>
      <w:proofErr w:type="gramStart"/>
      <w:r w:rsidRPr="008B0C6F">
        <w:rPr>
          <w:rFonts w:ascii="Simplified Arabic" w:eastAsia="Times New Roman" w:hAnsi="Simplified Arabic" w:cs="Simplified Arabic"/>
          <w:color w:val="333333"/>
          <w:sz w:val="32"/>
          <w:szCs w:val="32"/>
          <w:bdr w:val="none" w:sz="0" w:space="0" w:color="auto" w:frame="1"/>
          <w:rtl/>
        </w:rPr>
        <w:t>فيـه</w:t>
      </w:r>
      <w:proofErr w:type="gramEnd"/>
      <w:r w:rsidRPr="008B0C6F">
        <w:rPr>
          <w:rFonts w:ascii="Simplified Arabic" w:eastAsia="Times New Roman" w:hAnsi="Simplified Arabic" w:cs="Simplified Arabic"/>
          <w:color w:val="333333"/>
          <w:sz w:val="32"/>
          <w:szCs w:val="32"/>
          <w:bdr w:val="none" w:sz="0" w:space="0" w:color="auto" w:frame="1"/>
          <w:rtl/>
        </w:rPr>
        <w:t xml:space="preserve"> مـن عيـبٍ سـوى</w:t>
      </w:r>
    </w:p>
    <w:p w:rsidR="00605E5C" w:rsidRPr="008B0C6F" w:rsidRDefault="00605E5C" w:rsidP="008B0C6F">
      <w:pPr>
        <w:shd w:val="clear" w:color="auto" w:fill="FFFFFF"/>
        <w:bidi/>
        <w:spacing w:after="0" w:line="360" w:lineRule="auto"/>
        <w:ind w:left="-851" w:right="-766" w:firstLine="851"/>
        <w:rPr>
          <w:rFonts w:ascii="Simplified Arabic" w:eastAsia="Times New Roman" w:hAnsi="Simplified Arabic" w:cs="Simplified Arabic"/>
          <w:color w:val="333333"/>
          <w:sz w:val="32"/>
          <w:szCs w:val="32"/>
          <w:rtl/>
          <w:lang w:bidi="ar-DZ"/>
        </w:rPr>
      </w:pPr>
      <w:r w:rsidRPr="008B0C6F">
        <w:rPr>
          <w:rFonts w:ascii="Simplified Arabic" w:eastAsia="Times New Roman" w:hAnsi="Simplified Arabic" w:cs="Simplified Arabic"/>
          <w:color w:val="333333"/>
          <w:sz w:val="32"/>
          <w:szCs w:val="32"/>
          <w:bdr w:val="none" w:sz="0" w:space="0" w:color="auto" w:frame="1"/>
          <w:rtl/>
        </w:rPr>
        <w:t xml:space="preserve">أَنّـــه </w:t>
      </w:r>
      <w:proofErr w:type="gramStart"/>
      <w:r w:rsidRPr="008B0C6F">
        <w:rPr>
          <w:rFonts w:ascii="Simplified Arabic" w:eastAsia="Times New Roman" w:hAnsi="Simplified Arabic" w:cs="Simplified Arabic"/>
          <w:color w:val="333333"/>
          <w:sz w:val="32"/>
          <w:szCs w:val="32"/>
          <w:bdr w:val="none" w:sz="0" w:space="0" w:color="auto" w:frame="1"/>
          <w:rtl/>
        </w:rPr>
        <w:t>مـــرّ</w:t>
      </w:r>
      <w:proofErr w:type="gramEnd"/>
      <w:r w:rsidRPr="008B0C6F">
        <w:rPr>
          <w:rFonts w:ascii="Simplified Arabic" w:eastAsia="Times New Roman" w:hAnsi="Simplified Arabic" w:cs="Simplified Arabic"/>
          <w:color w:val="333333"/>
          <w:sz w:val="32"/>
          <w:szCs w:val="32"/>
          <w:bdr w:val="none" w:sz="0" w:space="0" w:color="auto" w:frame="1"/>
          <w:rtl/>
        </w:rPr>
        <w:t xml:space="preserve"> كــلمْح البصَــرِ</w:t>
      </w:r>
    </w:p>
    <w:p w:rsidR="00605E5C" w:rsidRPr="008B0C6F" w:rsidRDefault="00605E5C" w:rsidP="008B0C6F">
      <w:pPr>
        <w:shd w:val="clear" w:color="auto" w:fill="FFFFFF"/>
        <w:bidi/>
        <w:spacing w:after="0" w:line="360" w:lineRule="auto"/>
        <w:ind w:left="-851" w:right="-766" w:firstLine="851"/>
        <w:outlineLvl w:val="0"/>
        <w:rPr>
          <w:rFonts w:ascii="Simplified Arabic" w:eastAsia="Times New Roman" w:hAnsi="Simplified Arabic" w:cs="Simplified Arabic"/>
          <w:kern w:val="36"/>
          <w:sz w:val="32"/>
          <w:szCs w:val="32"/>
        </w:rPr>
      </w:pPr>
      <w:r w:rsidRPr="008B0C6F">
        <w:rPr>
          <w:rFonts w:ascii="Simplified Arabic" w:eastAsia="Times New Roman" w:hAnsi="Simplified Arabic" w:cs="Simplified Arabic"/>
          <w:kern w:val="36"/>
          <w:sz w:val="32"/>
          <w:szCs w:val="32"/>
          <w:rtl/>
        </w:rPr>
        <w:t xml:space="preserve">الموشحات </w:t>
      </w:r>
      <w:proofErr w:type="spellStart"/>
      <w:r w:rsidRPr="008B0C6F">
        <w:rPr>
          <w:rFonts w:ascii="Simplified Arabic" w:eastAsia="Times New Roman" w:hAnsi="Simplified Arabic" w:cs="Simplified Arabic"/>
          <w:kern w:val="36"/>
          <w:sz w:val="32"/>
          <w:szCs w:val="32"/>
          <w:rtl/>
        </w:rPr>
        <w:t>الاندلسيه</w:t>
      </w:r>
      <w:proofErr w:type="spellEnd"/>
      <w:r w:rsidRPr="008B0C6F">
        <w:rPr>
          <w:rFonts w:ascii="Simplified Arabic" w:eastAsia="Times New Roman" w:hAnsi="Simplified Arabic" w:cs="Simplified Arabic"/>
          <w:kern w:val="36"/>
          <w:sz w:val="32"/>
          <w:szCs w:val="32"/>
          <w:rtl/>
        </w:rPr>
        <w:t xml:space="preserve"> بين ناقديها قديماً وحديثاً</w:t>
      </w:r>
    </w:p>
    <w:p w:rsidR="00605E5C" w:rsidRPr="008B0C6F" w:rsidRDefault="00605E5C" w:rsidP="00174410">
      <w:pPr>
        <w:shd w:val="clear" w:color="auto" w:fill="FFFFFF"/>
        <w:bidi/>
        <w:spacing w:after="0" w:line="360" w:lineRule="auto"/>
        <w:ind w:left="-851" w:right="-766" w:firstLine="851"/>
        <w:rPr>
          <w:rFonts w:ascii="Simplified Arabic" w:eastAsia="Times New Roman" w:hAnsi="Simplified Arabic" w:cs="Simplified Arabic"/>
          <w:color w:val="000000"/>
          <w:sz w:val="32"/>
          <w:szCs w:val="32"/>
          <w:rtl/>
        </w:rPr>
      </w:pPr>
      <w:r w:rsidRPr="008B0C6F">
        <w:rPr>
          <w:rFonts w:ascii="Simplified Arabic" w:eastAsia="Times New Roman" w:hAnsi="Simplified Arabic" w:cs="Simplified Arabic"/>
          <w:color w:val="000000"/>
          <w:sz w:val="32"/>
          <w:szCs w:val="32"/>
          <w:rtl/>
        </w:rPr>
        <w:lastRenderedPageBreak/>
        <w:t>حظيت الموشحات </w:t>
      </w:r>
      <w:r w:rsidR="00174410" w:rsidRPr="008B0C6F">
        <w:rPr>
          <w:rFonts w:ascii="Simplified Arabic" w:eastAsia="Times New Roman" w:hAnsi="Simplified Arabic" w:cs="Simplified Arabic"/>
          <w:color w:val="000000"/>
          <w:sz w:val="32"/>
          <w:szCs w:val="32"/>
          <w:rtl/>
        </w:rPr>
        <w:t>الأ</w:t>
      </w:r>
      <w:r w:rsidRPr="008B0C6F">
        <w:rPr>
          <w:rFonts w:ascii="Simplified Arabic" w:eastAsia="Times New Roman" w:hAnsi="Simplified Arabic" w:cs="Simplified Arabic"/>
          <w:color w:val="000000"/>
          <w:sz w:val="32"/>
          <w:szCs w:val="32"/>
          <w:rtl/>
        </w:rPr>
        <w:t xml:space="preserve">ندلسية، وما زالت تحظى، بمكانة مرموقة </w:t>
      </w:r>
      <w:r w:rsidR="00174410" w:rsidRPr="008B0C6F">
        <w:rPr>
          <w:rFonts w:ascii="Simplified Arabic" w:eastAsia="Times New Roman" w:hAnsi="Simplified Arabic" w:cs="Simplified Arabic"/>
          <w:color w:val="000000"/>
          <w:sz w:val="32"/>
          <w:szCs w:val="32"/>
          <w:rtl/>
        </w:rPr>
        <w:t>بوصفها</w:t>
      </w:r>
      <w:r w:rsidRPr="008B0C6F">
        <w:rPr>
          <w:rFonts w:ascii="Simplified Arabic" w:eastAsia="Times New Roman" w:hAnsi="Simplified Arabic" w:cs="Simplified Arabic"/>
          <w:color w:val="000000"/>
          <w:sz w:val="32"/>
          <w:szCs w:val="32"/>
          <w:rtl/>
        </w:rPr>
        <w:t xml:space="preserve"> غصناً رطيباً جادت به الطبيعة الأندلسية الغناء حينذاك وما يزال ينضح  بالرقة والعبق والعذوبة، ويذكرنا دوماً بطبيعة الأندلس  ولياليها العامرة بالأنس والطرب والغناء.</w:t>
      </w:r>
    </w:p>
    <w:p w:rsidR="00605E5C" w:rsidRPr="008B0C6F" w:rsidRDefault="00605E5C" w:rsidP="00F043E6">
      <w:pPr>
        <w:shd w:val="clear" w:color="auto" w:fill="FFFFFF"/>
        <w:bidi/>
        <w:spacing w:after="0" w:line="360" w:lineRule="auto"/>
        <w:ind w:left="-851" w:right="-766" w:firstLine="851"/>
        <w:rPr>
          <w:rFonts w:ascii="Simplified Arabic" w:eastAsia="Times New Roman" w:hAnsi="Simplified Arabic" w:cs="Simplified Arabic"/>
          <w:color w:val="000000"/>
          <w:sz w:val="32"/>
          <w:szCs w:val="32"/>
          <w:rtl/>
        </w:rPr>
      </w:pPr>
      <w:r w:rsidRPr="008B0C6F">
        <w:rPr>
          <w:rFonts w:ascii="Simplified Arabic" w:eastAsia="Times New Roman" w:hAnsi="Simplified Arabic" w:cs="Simplified Arabic"/>
          <w:color w:val="000000"/>
          <w:sz w:val="32"/>
          <w:szCs w:val="32"/>
          <w:rtl/>
        </w:rPr>
        <w:t>وإذا كان القدماء- مشارقة ومغاربة- قد اعترفوا بفضل الأندلسيين في اختراع هذا الفن ورحبوا به، وعدوه مما ترك الأول للآخر، ومما أغرب به أهل المغرب أهل المشرق، فإن النظرة المملوءة بالإعجاب إلى هذا الفن ما تزال ماثلة إلى اليوم!.</w:t>
      </w:r>
    </w:p>
    <w:p w:rsidR="00605E5C" w:rsidRPr="008B0C6F" w:rsidRDefault="00605E5C" w:rsidP="00261DDD">
      <w:pPr>
        <w:shd w:val="clear" w:color="auto" w:fill="FFFFFF"/>
        <w:bidi/>
        <w:spacing w:after="0" w:line="360" w:lineRule="auto"/>
        <w:ind w:left="-851" w:right="-766" w:firstLine="851"/>
        <w:rPr>
          <w:rFonts w:ascii="Simplified Arabic" w:eastAsia="Times New Roman" w:hAnsi="Simplified Arabic" w:cs="Simplified Arabic"/>
          <w:color w:val="000000"/>
          <w:sz w:val="32"/>
          <w:szCs w:val="32"/>
          <w:rtl/>
        </w:rPr>
      </w:pPr>
      <w:r w:rsidRPr="008B0C6F">
        <w:rPr>
          <w:rFonts w:ascii="Simplified Arabic" w:eastAsia="Times New Roman" w:hAnsi="Simplified Arabic" w:cs="Simplified Arabic"/>
          <w:color w:val="000000"/>
          <w:sz w:val="32"/>
          <w:szCs w:val="32"/>
          <w:rtl/>
        </w:rPr>
        <w:t>فلقد أعجب الأقدمون</w:t>
      </w:r>
      <w:r w:rsidR="00174410" w:rsidRPr="008B0C6F">
        <w:rPr>
          <w:rFonts w:ascii="Simplified Arabic" w:eastAsia="Times New Roman" w:hAnsi="Simplified Arabic" w:cs="Simplified Arabic"/>
          <w:color w:val="000000"/>
          <w:sz w:val="32"/>
          <w:szCs w:val="32"/>
          <w:rtl/>
        </w:rPr>
        <w:t xml:space="preserve"> والمحدثون</w:t>
      </w:r>
      <w:r w:rsidRPr="008B0C6F">
        <w:rPr>
          <w:rFonts w:ascii="Simplified Arabic" w:eastAsia="Times New Roman" w:hAnsi="Simplified Arabic" w:cs="Simplified Arabic"/>
          <w:color w:val="000000"/>
          <w:sz w:val="32"/>
          <w:szCs w:val="32"/>
          <w:rtl/>
        </w:rPr>
        <w:t xml:space="preserve"> بهذا الفن وهم يستمعون إليه </w:t>
      </w:r>
      <w:r w:rsidR="00174410" w:rsidRPr="008B0C6F">
        <w:rPr>
          <w:rFonts w:ascii="Simplified Arabic" w:eastAsia="Times New Roman" w:hAnsi="Simplified Arabic" w:cs="Simplified Arabic"/>
          <w:color w:val="000000"/>
          <w:sz w:val="32"/>
          <w:szCs w:val="32"/>
          <w:rtl/>
        </w:rPr>
        <w:t>وسجلوا</w:t>
      </w:r>
      <w:r w:rsidRPr="008B0C6F">
        <w:rPr>
          <w:rFonts w:ascii="Simplified Arabic" w:eastAsia="Times New Roman" w:hAnsi="Simplified Arabic" w:cs="Simplified Arabic"/>
          <w:color w:val="000000"/>
          <w:sz w:val="32"/>
          <w:szCs w:val="32"/>
          <w:rtl/>
        </w:rPr>
        <w:t> جوانب</w:t>
      </w:r>
      <w:r w:rsidR="00174410" w:rsidRPr="008B0C6F">
        <w:rPr>
          <w:rFonts w:ascii="Simplified Arabic" w:eastAsia="Times New Roman" w:hAnsi="Simplified Arabic" w:cs="Simplified Arabic"/>
          <w:color w:val="000000"/>
          <w:sz w:val="32"/>
          <w:szCs w:val="32"/>
          <w:rtl/>
        </w:rPr>
        <w:t xml:space="preserve"> تمس هذا الفن وتمس مبدعيه، و</w:t>
      </w:r>
      <w:r w:rsidRPr="008B0C6F">
        <w:rPr>
          <w:rFonts w:ascii="Simplified Arabic" w:eastAsia="Times New Roman" w:hAnsi="Simplified Arabic" w:cs="Simplified Arabic"/>
          <w:color w:val="000000"/>
          <w:sz w:val="32"/>
          <w:szCs w:val="32"/>
          <w:rtl/>
        </w:rPr>
        <w:t>رصد</w:t>
      </w:r>
      <w:r w:rsidR="00174410" w:rsidRPr="008B0C6F">
        <w:rPr>
          <w:rFonts w:ascii="Simplified Arabic" w:eastAsia="Times New Roman" w:hAnsi="Simplified Arabic" w:cs="Simplified Arabic"/>
          <w:color w:val="000000"/>
          <w:sz w:val="32"/>
          <w:szCs w:val="32"/>
          <w:rtl/>
        </w:rPr>
        <w:t xml:space="preserve">وا </w:t>
      </w:r>
      <w:r w:rsidRPr="008B0C6F">
        <w:rPr>
          <w:rFonts w:ascii="Simplified Arabic" w:eastAsia="Times New Roman" w:hAnsi="Simplified Arabic" w:cs="Simplified Arabic"/>
          <w:color w:val="000000"/>
          <w:sz w:val="32"/>
          <w:szCs w:val="32"/>
          <w:rtl/>
        </w:rPr>
        <w:t>قضاياه المتنوعة وبحث</w:t>
      </w:r>
      <w:r w:rsidR="00174410" w:rsidRPr="008B0C6F">
        <w:rPr>
          <w:rFonts w:ascii="Simplified Arabic" w:eastAsia="Times New Roman" w:hAnsi="Simplified Arabic" w:cs="Simplified Arabic"/>
          <w:color w:val="000000"/>
          <w:sz w:val="32"/>
          <w:szCs w:val="32"/>
          <w:rtl/>
        </w:rPr>
        <w:t xml:space="preserve">وا عن أسراره </w:t>
      </w:r>
      <w:r w:rsidRPr="008B0C6F">
        <w:rPr>
          <w:rFonts w:ascii="Simplified Arabic" w:eastAsia="Times New Roman" w:hAnsi="Simplified Arabic" w:cs="Simplified Arabic"/>
          <w:color w:val="000000"/>
          <w:sz w:val="32"/>
          <w:szCs w:val="32"/>
          <w:rtl/>
        </w:rPr>
        <w:t>الشكلية والوزنية</w:t>
      </w:r>
      <w:r w:rsidR="00174410" w:rsidRPr="008B0C6F">
        <w:rPr>
          <w:rFonts w:ascii="Simplified Arabic" w:eastAsia="Times New Roman" w:hAnsi="Simplified Arabic" w:cs="Simplified Arabic"/>
          <w:color w:val="000000"/>
          <w:sz w:val="32"/>
          <w:szCs w:val="32"/>
          <w:rtl/>
        </w:rPr>
        <w:t> والموضوعية</w:t>
      </w:r>
      <w:r w:rsidR="00174410" w:rsidRPr="008B0C6F">
        <w:rPr>
          <w:rFonts w:ascii="Simplified Arabic" w:eastAsia="Times New Roman" w:hAnsi="Simplified Arabic" w:cs="Simplified Arabic"/>
          <w:color w:val="000000"/>
          <w:sz w:val="32"/>
          <w:szCs w:val="32"/>
          <w:rtl/>
          <w:lang w:bidi="ar-DZ"/>
        </w:rPr>
        <w:t xml:space="preserve"> </w:t>
      </w:r>
      <w:r w:rsidRPr="008B0C6F">
        <w:rPr>
          <w:rFonts w:ascii="Simplified Arabic" w:eastAsia="Times New Roman" w:hAnsi="Simplified Arabic" w:cs="Simplified Arabic"/>
          <w:color w:val="000000"/>
          <w:sz w:val="32"/>
          <w:szCs w:val="32"/>
          <w:rtl/>
        </w:rPr>
        <w:t xml:space="preserve">وجمالياته، وإبراز قضايا خلافية فيه، </w:t>
      </w:r>
      <w:r w:rsidR="00261DDD" w:rsidRPr="008B0C6F">
        <w:rPr>
          <w:rFonts w:ascii="Simplified Arabic" w:eastAsia="Times New Roman" w:hAnsi="Simplified Arabic" w:cs="Simplified Arabic"/>
          <w:color w:val="000000"/>
          <w:sz w:val="32"/>
          <w:szCs w:val="32"/>
          <w:rtl/>
        </w:rPr>
        <w:t>وفي</w:t>
      </w:r>
      <w:r w:rsidRPr="008B0C6F">
        <w:rPr>
          <w:rFonts w:ascii="Simplified Arabic" w:eastAsia="Times New Roman" w:hAnsi="Simplified Arabic" w:cs="Simplified Arabic"/>
          <w:color w:val="000000"/>
          <w:sz w:val="32"/>
          <w:szCs w:val="32"/>
          <w:rtl/>
        </w:rPr>
        <w:t xml:space="preserve"> أصل</w:t>
      </w:r>
      <w:r w:rsidR="00261DDD" w:rsidRPr="008B0C6F">
        <w:rPr>
          <w:rFonts w:ascii="Simplified Arabic" w:eastAsia="Times New Roman" w:hAnsi="Simplified Arabic" w:cs="Simplified Arabic"/>
          <w:color w:val="000000"/>
          <w:sz w:val="32"/>
          <w:szCs w:val="32"/>
          <w:rtl/>
        </w:rPr>
        <w:t>ه</w:t>
      </w:r>
      <w:r w:rsidRPr="008B0C6F">
        <w:rPr>
          <w:rFonts w:ascii="Simplified Arabic" w:eastAsia="Times New Roman" w:hAnsi="Simplified Arabic" w:cs="Simplified Arabic"/>
          <w:color w:val="000000"/>
          <w:sz w:val="32"/>
          <w:szCs w:val="32"/>
          <w:rtl/>
        </w:rPr>
        <w:t xml:space="preserve"> </w:t>
      </w:r>
      <w:r w:rsidR="00261DDD" w:rsidRPr="008B0C6F">
        <w:rPr>
          <w:rFonts w:ascii="Simplified Arabic" w:eastAsia="Times New Roman" w:hAnsi="Simplified Arabic" w:cs="Simplified Arabic"/>
          <w:color w:val="000000"/>
          <w:sz w:val="32"/>
          <w:szCs w:val="32"/>
          <w:rtl/>
        </w:rPr>
        <w:t>و</w:t>
      </w:r>
      <w:r w:rsidRPr="008B0C6F">
        <w:rPr>
          <w:rFonts w:ascii="Simplified Arabic" w:eastAsia="Times New Roman" w:hAnsi="Simplified Arabic" w:cs="Simplified Arabic"/>
          <w:color w:val="000000"/>
          <w:sz w:val="32"/>
          <w:szCs w:val="32"/>
          <w:rtl/>
        </w:rPr>
        <w:t>وزن</w:t>
      </w:r>
      <w:r w:rsidR="00261DDD" w:rsidRPr="008B0C6F">
        <w:rPr>
          <w:rFonts w:ascii="Simplified Arabic" w:eastAsia="Times New Roman" w:hAnsi="Simplified Arabic" w:cs="Simplified Arabic"/>
          <w:color w:val="000000"/>
          <w:sz w:val="32"/>
          <w:szCs w:val="32"/>
          <w:rtl/>
        </w:rPr>
        <w:t>ه</w:t>
      </w:r>
      <w:r w:rsidRPr="008B0C6F">
        <w:rPr>
          <w:rFonts w:ascii="Simplified Arabic" w:eastAsia="Times New Roman" w:hAnsi="Simplified Arabic" w:cs="Simplified Arabic"/>
          <w:color w:val="000000"/>
          <w:sz w:val="32"/>
          <w:szCs w:val="32"/>
          <w:rtl/>
        </w:rPr>
        <w:t xml:space="preserve"> وقافيته.</w:t>
      </w:r>
    </w:p>
    <w:p w:rsidR="00605E5C" w:rsidRPr="008B0C6F" w:rsidRDefault="00261DDD" w:rsidP="00261DDD">
      <w:pPr>
        <w:shd w:val="clear" w:color="auto" w:fill="FFFFFF"/>
        <w:bidi/>
        <w:spacing w:after="0" w:line="360" w:lineRule="auto"/>
        <w:ind w:left="-851" w:right="-766" w:firstLine="851"/>
        <w:rPr>
          <w:rFonts w:ascii="Simplified Arabic" w:eastAsia="Times New Roman" w:hAnsi="Simplified Arabic" w:cs="Simplified Arabic"/>
          <w:color w:val="000000"/>
          <w:sz w:val="32"/>
          <w:szCs w:val="32"/>
          <w:rtl/>
        </w:rPr>
      </w:pPr>
      <w:r w:rsidRPr="008B0C6F">
        <w:rPr>
          <w:rFonts w:ascii="Simplified Arabic" w:eastAsia="Times New Roman" w:hAnsi="Simplified Arabic" w:cs="Simplified Arabic"/>
          <w:color w:val="000000"/>
          <w:sz w:val="32"/>
          <w:szCs w:val="32"/>
          <w:rtl/>
        </w:rPr>
        <w:t xml:space="preserve">             وعلاقات </w:t>
      </w:r>
      <w:r w:rsidR="00605E5C" w:rsidRPr="008B0C6F">
        <w:rPr>
          <w:rFonts w:ascii="Simplified Arabic" w:eastAsia="Times New Roman" w:hAnsi="Simplified Arabic" w:cs="Simplified Arabic"/>
          <w:color w:val="000000"/>
          <w:sz w:val="32"/>
          <w:szCs w:val="32"/>
          <w:rtl/>
        </w:rPr>
        <w:t>التأثر والتأثير</w:t>
      </w:r>
      <w:r w:rsidRPr="008B0C6F">
        <w:rPr>
          <w:rFonts w:ascii="Simplified Arabic" w:eastAsia="Times New Roman" w:hAnsi="Simplified Arabic" w:cs="Simplified Arabic"/>
          <w:color w:val="000000"/>
          <w:sz w:val="32"/>
          <w:szCs w:val="32"/>
          <w:rtl/>
        </w:rPr>
        <w:t xml:space="preserve"> فيه، و</w:t>
      </w:r>
      <w:r w:rsidR="00605E5C" w:rsidRPr="008B0C6F">
        <w:rPr>
          <w:rFonts w:ascii="Simplified Arabic" w:eastAsia="Times New Roman" w:hAnsi="Simplified Arabic" w:cs="Simplified Arabic"/>
          <w:color w:val="000000"/>
          <w:sz w:val="32"/>
          <w:szCs w:val="32"/>
          <w:rtl/>
        </w:rPr>
        <w:t>مصطلحات</w:t>
      </w:r>
      <w:r w:rsidRPr="008B0C6F">
        <w:rPr>
          <w:rFonts w:ascii="Simplified Arabic" w:eastAsia="Times New Roman" w:hAnsi="Simplified Arabic" w:cs="Simplified Arabic"/>
          <w:color w:val="000000"/>
          <w:sz w:val="32"/>
          <w:szCs w:val="32"/>
          <w:rtl/>
        </w:rPr>
        <w:t>ه</w:t>
      </w:r>
      <w:r w:rsidR="00605E5C" w:rsidRPr="008B0C6F">
        <w:rPr>
          <w:rFonts w:ascii="Simplified Arabic" w:eastAsia="Times New Roman" w:hAnsi="Simplified Arabic" w:cs="Simplified Arabic"/>
          <w:color w:val="000000"/>
          <w:sz w:val="32"/>
          <w:szCs w:val="32"/>
          <w:rtl/>
        </w:rPr>
        <w:t xml:space="preserve"> </w:t>
      </w:r>
      <w:r w:rsidRPr="008B0C6F">
        <w:rPr>
          <w:rFonts w:ascii="Simplified Arabic" w:eastAsia="Times New Roman" w:hAnsi="Simplified Arabic" w:cs="Simplified Arabic"/>
          <w:color w:val="000000"/>
          <w:sz w:val="32"/>
          <w:szCs w:val="32"/>
          <w:rtl/>
        </w:rPr>
        <w:t>.</w:t>
      </w:r>
    </w:p>
    <w:p w:rsidR="00605E5C" w:rsidRPr="008B0C6F" w:rsidRDefault="00261DDD" w:rsidP="00261DDD">
      <w:pPr>
        <w:shd w:val="clear" w:color="auto" w:fill="FFFFFF"/>
        <w:bidi/>
        <w:spacing w:after="0" w:line="360" w:lineRule="auto"/>
        <w:ind w:left="-851" w:right="-766" w:firstLine="851"/>
        <w:rPr>
          <w:rFonts w:ascii="Simplified Arabic" w:eastAsia="Times New Roman" w:hAnsi="Simplified Arabic" w:cs="Simplified Arabic"/>
          <w:color w:val="000000"/>
          <w:sz w:val="32"/>
          <w:szCs w:val="32"/>
          <w:rtl/>
        </w:rPr>
      </w:pPr>
      <w:r w:rsidRPr="008B0C6F">
        <w:rPr>
          <w:rFonts w:ascii="Simplified Arabic" w:eastAsia="Times New Roman" w:hAnsi="Simplified Arabic" w:cs="Simplified Arabic"/>
          <w:color w:val="000000"/>
          <w:sz w:val="32"/>
          <w:szCs w:val="32"/>
          <w:rtl/>
        </w:rPr>
        <w:t>ومن</w:t>
      </w:r>
      <w:r w:rsidR="00605E5C" w:rsidRPr="008B0C6F">
        <w:rPr>
          <w:rFonts w:ascii="Simplified Arabic" w:eastAsia="Times New Roman" w:hAnsi="Simplified Arabic" w:cs="Simplified Arabic"/>
          <w:color w:val="000000"/>
          <w:sz w:val="32"/>
          <w:szCs w:val="32"/>
          <w:rtl/>
        </w:rPr>
        <w:t xml:space="preserve"> الدارسين </w:t>
      </w:r>
      <w:r w:rsidRPr="008B0C6F">
        <w:rPr>
          <w:rFonts w:ascii="Simplified Arabic" w:eastAsia="Times New Roman" w:hAnsi="Simplified Arabic" w:cs="Simplified Arabic"/>
          <w:color w:val="000000"/>
          <w:sz w:val="32"/>
          <w:szCs w:val="32"/>
          <w:rtl/>
        </w:rPr>
        <w:t xml:space="preserve">الذين </w:t>
      </w:r>
      <w:proofErr w:type="gramStart"/>
      <w:r w:rsidRPr="008B0C6F">
        <w:rPr>
          <w:rFonts w:ascii="Simplified Arabic" w:eastAsia="Times New Roman" w:hAnsi="Simplified Arabic" w:cs="Simplified Arabic"/>
          <w:color w:val="000000"/>
          <w:sz w:val="32"/>
          <w:szCs w:val="32"/>
          <w:rtl/>
        </w:rPr>
        <w:t>تناولوا</w:t>
      </w:r>
      <w:r w:rsidR="00605E5C" w:rsidRPr="008B0C6F">
        <w:rPr>
          <w:rFonts w:ascii="Simplified Arabic" w:eastAsia="Times New Roman" w:hAnsi="Simplified Arabic" w:cs="Simplified Arabic"/>
          <w:color w:val="000000"/>
          <w:sz w:val="32"/>
          <w:szCs w:val="32"/>
          <w:rtl/>
        </w:rPr>
        <w:t xml:space="preserve"> الموشح </w:t>
      </w:r>
      <w:r w:rsidRPr="008B0C6F">
        <w:rPr>
          <w:rFonts w:ascii="Simplified Arabic" w:eastAsia="Times New Roman" w:hAnsi="Simplified Arabic" w:cs="Simplified Arabic"/>
          <w:color w:val="000000"/>
          <w:sz w:val="32"/>
          <w:szCs w:val="32"/>
          <w:rtl/>
        </w:rPr>
        <w:t>:</w:t>
      </w:r>
      <w:proofErr w:type="gramEnd"/>
      <w:r w:rsidR="00605E5C" w:rsidRPr="008B0C6F">
        <w:rPr>
          <w:rFonts w:ascii="Simplified Arabic" w:eastAsia="Times New Roman" w:hAnsi="Simplified Arabic" w:cs="Simplified Arabic"/>
          <w:color w:val="000000"/>
          <w:sz w:val="32"/>
          <w:szCs w:val="32"/>
          <w:rtl/>
        </w:rPr>
        <w:t xml:space="preserve"> د. سيد غازي في مقدمة "ديوان الموشحات الأندلسية</w:t>
      </w:r>
      <w:r w:rsidRPr="008B0C6F">
        <w:rPr>
          <w:rFonts w:ascii="Simplified Arabic" w:eastAsia="Times New Roman" w:hAnsi="Simplified Arabic" w:cs="Simplified Arabic"/>
          <w:color w:val="000000"/>
          <w:sz w:val="32"/>
          <w:szCs w:val="32"/>
          <w:rtl/>
        </w:rPr>
        <w:t>" /</w:t>
      </w:r>
      <w:r w:rsidR="00605E5C" w:rsidRPr="008B0C6F">
        <w:rPr>
          <w:rFonts w:ascii="Simplified Arabic" w:eastAsia="Times New Roman" w:hAnsi="Simplified Arabic" w:cs="Simplified Arabic"/>
          <w:color w:val="000000"/>
          <w:sz w:val="32"/>
          <w:szCs w:val="32"/>
          <w:rtl/>
        </w:rPr>
        <w:t xml:space="preserve"> د. زكريا عناني في مؤلفه "الموشحات الأندلسية" </w:t>
      </w:r>
      <w:r w:rsidRPr="008B0C6F">
        <w:rPr>
          <w:rFonts w:ascii="Simplified Arabic" w:eastAsia="Times New Roman" w:hAnsi="Simplified Arabic" w:cs="Simplified Arabic"/>
          <w:color w:val="000000"/>
          <w:sz w:val="32"/>
          <w:szCs w:val="32"/>
          <w:rtl/>
        </w:rPr>
        <w:t>...</w:t>
      </w:r>
    </w:p>
    <w:p w:rsidR="00605E5C" w:rsidRPr="008B0C6F" w:rsidRDefault="00605E5C" w:rsidP="00F043E6">
      <w:pPr>
        <w:bidi/>
        <w:spacing w:line="360" w:lineRule="auto"/>
        <w:ind w:left="-851" w:right="-766" w:firstLine="851"/>
        <w:rPr>
          <w:rFonts w:ascii="Simplified Arabic" w:hAnsi="Simplified Arabic" w:cs="Simplified Arabic"/>
          <w:sz w:val="32"/>
          <w:szCs w:val="32"/>
        </w:rPr>
      </w:pPr>
    </w:p>
    <w:sectPr w:rsidR="00605E5C" w:rsidRPr="008B0C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650"/>
    <w:multiLevelType w:val="multilevel"/>
    <w:tmpl w:val="6198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002BE4"/>
    <w:multiLevelType w:val="multilevel"/>
    <w:tmpl w:val="2B68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05E5C"/>
    <w:rsid w:val="00174410"/>
    <w:rsid w:val="00261DDD"/>
    <w:rsid w:val="00545DB1"/>
    <w:rsid w:val="00605E5C"/>
    <w:rsid w:val="008B0C6F"/>
    <w:rsid w:val="00F043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05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05E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05E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5E5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605E5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605E5C"/>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605E5C"/>
    <w:rPr>
      <w:color w:val="0000FF"/>
      <w:u w:val="single"/>
    </w:rPr>
  </w:style>
  <w:style w:type="paragraph" w:customStyle="1" w:styleId="toctitle">
    <w:name w:val="toc_title"/>
    <w:basedOn w:val="Normal"/>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Policepardfaut"/>
    <w:rsid w:val="00605E5C"/>
  </w:style>
  <w:style w:type="character" w:customStyle="1" w:styleId="tocnumber">
    <w:name w:val="toc_number"/>
    <w:basedOn w:val="Policepardfaut"/>
    <w:rsid w:val="00605E5C"/>
  </w:style>
  <w:style w:type="paragraph" w:styleId="NormalWeb">
    <w:name w:val="Normal (Web)"/>
    <w:basedOn w:val="Normal"/>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05E5C"/>
    <w:rPr>
      <w:b/>
      <w:bCs/>
    </w:rPr>
  </w:style>
  <w:style w:type="character" w:customStyle="1" w:styleId="grame">
    <w:name w:val="grame"/>
    <w:basedOn w:val="Policepardfaut"/>
    <w:rsid w:val="00605E5C"/>
  </w:style>
  <w:style w:type="character" w:customStyle="1" w:styleId="spelle">
    <w:name w:val="spelle"/>
    <w:basedOn w:val="Policepardfaut"/>
    <w:rsid w:val="00605E5C"/>
  </w:style>
  <w:style w:type="paragraph" w:styleId="Corpsdetexte2">
    <w:name w:val="Body Text 2"/>
    <w:basedOn w:val="Normal"/>
    <w:link w:val="Corpsdetexte2Car"/>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605E5C"/>
    <w:rPr>
      <w:rFonts w:ascii="Times New Roman" w:eastAsia="Times New Roman" w:hAnsi="Times New Roman" w:cs="Times New Roman"/>
      <w:sz w:val="24"/>
      <w:szCs w:val="24"/>
    </w:rPr>
  </w:style>
  <w:style w:type="paragraph" w:styleId="Retraitcorpsdetexte2">
    <w:name w:val="Body Text Indent 2"/>
    <w:basedOn w:val="Normal"/>
    <w:link w:val="Retraitcorpsdetexte2Car"/>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uiPriority w:val="99"/>
    <w:semiHidden/>
    <w:rsid w:val="00605E5C"/>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uiPriority w:val="99"/>
    <w:semiHidden/>
    <w:rsid w:val="00605E5C"/>
    <w:rPr>
      <w:rFonts w:ascii="Times New Roman" w:eastAsia="Times New Roman" w:hAnsi="Times New Roman" w:cs="Times New Roman"/>
      <w:sz w:val="24"/>
      <w:szCs w:val="24"/>
    </w:rPr>
  </w:style>
  <w:style w:type="paragraph" w:styleId="Normalcentr">
    <w:name w:val="Block Text"/>
    <w:basedOn w:val="Normal"/>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semiHidden/>
    <w:unhideWhenUsed/>
    <w:rsid w:val="00605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605E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3147">
      <w:bodyDiv w:val="1"/>
      <w:marLeft w:val="0"/>
      <w:marRight w:val="0"/>
      <w:marTop w:val="0"/>
      <w:marBottom w:val="0"/>
      <w:divBdr>
        <w:top w:val="none" w:sz="0" w:space="0" w:color="auto"/>
        <w:left w:val="none" w:sz="0" w:space="0" w:color="auto"/>
        <w:bottom w:val="none" w:sz="0" w:space="0" w:color="auto"/>
        <w:right w:val="none" w:sz="0" w:space="0" w:color="auto"/>
      </w:divBdr>
    </w:div>
    <w:div w:id="1850564676">
      <w:bodyDiv w:val="1"/>
      <w:marLeft w:val="0"/>
      <w:marRight w:val="0"/>
      <w:marTop w:val="0"/>
      <w:marBottom w:val="0"/>
      <w:divBdr>
        <w:top w:val="none" w:sz="0" w:space="0" w:color="auto"/>
        <w:left w:val="none" w:sz="0" w:space="0" w:color="auto"/>
        <w:bottom w:val="none" w:sz="0" w:space="0" w:color="auto"/>
        <w:right w:val="none" w:sz="0" w:space="0" w:color="auto"/>
      </w:divBdr>
      <w:divsChild>
        <w:div w:id="1156919953">
          <w:marLeft w:val="0"/>
          <w:marRight w:val="0"/>
          <w:marTop w:val="0"/>
          <w:marBottom w:val="0"/>
          <w:divBdr>
            <w:top w:val="none" w:sz="0" w:space="0" w:color="auto"/>
            <w:left w:val="none" w:sz="0" w:space="0" w:color="auto"/>
            <w:bottom w:val="none" w:sz="0" w:space="0" w:color="auto"/>
            <w:right w:val="none" w:sz="0" w:space="0" w:color="auto"/>
          </w:divBdr>
          <w:divsChild>
            <w:div w:id="602150373">
              <w:marLeft w:val="0"/>
              <w:marRight w:val="0"/>
              <w:marTop w:val="0"/>
              <w:marBottom w:val="140"/>
              <w:divBdr>
                <w:top w:val="none" w:sz="0" w:space="0" w:color="auto"/>
                <w:left w:val="none" w:sz="0" w:space="0" w:color="auto"/>
                <w:bottom w:val="none" w:sz="0" w:space="0" w:color="auto"/>
                <w:right w:val="none" w:sz="0" w:space="0" w:color="auto"/>
              </w:divBdr>
            </w:div>
            <w:div w:id="1858079129">
              <w:marLeft w:val="0"/>
              <w:marRight w:val="0"/>
              <w:marTop w:val="0"/>
              <w:marBottom w:val="240"/>
              <w:divBdr>
                <w:top w:val="single" w:sz="4" w:space="5" w:color="AAAAAA"/>
                <w:left w:val="single" w:sz="4" w:space="5" w:color="AAAAAA"/>
                <w:bottom w:val="single" w:sz="4" w:space="5" w:color="AAAAAA"/>
                <w:right w:val="single" w:sz="4" w:space="5" w:color="AAAAA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albahr.com/%d9%85%d9%82%d8%af%d9%85%d8%a9-%d9%88%d8%a8%d8%ad%d8%ab-%d8%b9%d9%86-%d8%a7%d9%84%d8%a7%d8%af%d8%a8-%d8%a7%d9%84%d8%b9%d8%b1%d8%a8%d9%8a-%d9%88%d9%85%d8%b6%d8%a7%d8%aa-%d9%85%d9%86-%d8%a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893</Words>
  <Characters>4915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5</cp:revision>
  <dcterms:created xsi:type="dcterms:W3CDTF">2020-01-05T12:56:00Z</dcterms:created>
  <dcterms:modified xsi:type="dcterms:W3CDTF">2024-04-15T19:41:00Z</dcterms:modified>
</cp:coreProperties>
</file>