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F6" w:rsidRPr="000B1FF6" w:rsidRDefault="000B1FF6" w:rsidP="000B1FF6">
      <w:pPr>
        <w:spacing w:after="0" w:line="240" w:lineRule="auto"/>
        <w:outlineLvl w:val="0"/>
        <w:rPr>
          <w:rFonts w:ascii="Georgia" w:eastAsia="Times New Roman" w:hAnsi="Georgia" w:cs="Times New Roman"/>
          <w:color w:val="013C68"/>
          <w:kern w:val="36"/>
          <w:sz w:val="56"/>
          <w:szCs w:val="56"/>
          <w:lang w:eastAsia="fr-FR"/>
        </w:rPr>
      </w:pPr>
      <w:r w:rsidRPr="000B1FF6">
        <w:rPr>
          <w:rFonts w:ascii="Georgia" w:eastAsia="Times New Roman" w:hAnsi="Georgia" w:cs="Times New Roman"/>
          <w:color w:val="013C68"/>
          <w:kern w:val="36"/>
          <w:sz w:val="56"/>
          <w:szCs w:val="56"/>
          <w:lang w:eastAsia="fr-FR"/>
        </w:rPr>
        <w:t xml:space="preserve">Jules Ferry : L'école laïque </w:t>
      </w:r>
      <w:bookmarkStart w:id="0" w:name="_GoBack"/>
      <w:bookmarkEnd w:id="0"/>
    </w:p>
    <w:p w:rsidR="000B1FF6" w:rsidRPr="000B1FF6" w:rsidRDefault="000B1FF6" w:rsidP="000B1FF6">
      <w:pPr>
        <w:spacing w:after="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Partager</w:t>
      </w:r>
    </w:p>
    <w:p w:rsidR="000B1FF6" w:rsidRPr="000B1FF6" w:rsidRDefault="000B1FF6" w:rsidP="000B1FF6">
      <w:pPr>
        <w:spacing w:after="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  </w:t>
      </w:r>
      <w:bookmarkStart w:id="1" w:name="instagram"/>
      <w:bookmarkEnd w:id="1"/>
    </w:p>
    <w:p w:rsidR="000B1FF6" w:rsidRPr="000B1FF6" w:rsidRDefault="000B1FF6" w:rsidP="000B1FF6">
      <w:pPr>
        <w:shd w:val="clear" w:color="auto" w:fill="FFFFFF"/>
        <w:spacing w:after="0" w:line="240" w:lineRule="auto"/>
        <w:ind w:left="-15" w:right="-15"/>
        <w:outlineLvl w:val="1"/>
        <w:rPr>
          <w:rFonts w:ascii="Georgia" w:eastAsia="Times New Roman" w:hAnsi="Georgia" w:cs="Times New Roman"/>
          <w:color w:val="013C68"/>
          <w:sz w:val="47"/>
          <w:szCs w:val="47"/>
          <w:lang w:eastAsia="fr-FR"/>
        </w:rPr>
      </w:pPr>
      <w:r w:rsidRPr="000B1FF6">
        <w:rPr>
          <w:rFonts w:ascii="Georgia" w:eastAsia="Times New Roman" w:hAnsi="Georgia" w:cs="Times New Roman"/>
          <w:color w:val="013C68"/>
          <w:sz w:val="47"/>
          <w:szCs w:val="47"/>
          <w:lang w:eastAsia="fr-FR"/>
        </w:rPr>
        <w:t>Contenu de l'article</w:t>
      </w:r>
    </w:p>
    <w:p w:rsidR="000B1FF6" w:rsidRPr="000B1FF6" w:rsidRDefault="000B1FF6" w:rsidP="000B1FF6">
      <w:pPr>
        <w:spacing w:line="240" w:lineRule="auto"/>
        <w:jc w:val="center"/>
        <w:rPr>
          <w:rFonts w:ascii="Verdana" w:eastAsia="Times New Roman" w:hAnsi="Verdana" w:cs="Times New Roman"/>
          <w:color w:val="4A4646"/>
          <w:sz w:val="19"/>
          <w:szCs w:val="19"/>
          <w:lang w:eastAsia="fr-FR"/>
        </w:rPr>
      </w:pPr>
      <w:r>
        <w:rPr>
          <w:rFonts w:ascii="Verdana" w:eastAsia="Times New Roman" w:hAnsi="Verdana" w:cs="Times New Roman"/>
          <w:noProof/>
          <w:color w:val="1B7BAB"/>
          <w:sz w:val="19"/>
          <w:szCs w:val="19"/>
          <w:lang w:eastAsia="fr-FR"/>
        </w:rPr>
        <w:drawing>
          <wp:inline distT="0" distB="0" distL="0" distR="0">
            <wp:extent cx="1247775" cy="1733550"/>
            <wp:effectExtent l="0" t="0" r="9525" b="0"/>
            <wp:docPr id="1" name="Image 1" descr="Jules Ferry (1832-1893)">
              <a:hlinkClick xmlns:a="http://schemas.openxmlformats.org/drawingml/2006/main" r:id="rId5" tooltip="&quot; &#10;Jules Ferry (1832-1893) - &#10; © &#10;Assemblée nation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es Ferry (1832-1893)">
                      <a:hlinkClick r:id="rId5" tooltip="&quot; &#10;Jules Ferry (1832-1893) - &#10; © &#10;Assemblée national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733550"/>
                    </a:xfrm>
                    <a:prstGeom prst="rect">
                      <a:avLst/>
                    </a:prstGeom>
                    <a:noFill/>
                    <a:ln>
                      <a:noFill/>
                    </a:ln>
                  </pic:spPr>
                </pic:pic>
              </a:graphicData>
            </a:graphic>
          </wp:inline>
        </w:drawing>
      </w:r>
    </w:p>
    <w:tbl>
      <w:tblPr>
        <w:tblW w:w="5000" w:type="pct"/>
        <w:tblBorders>
          <w:top w:val="single" w:sz="6" w:space="0" w:color="DDDDDD"/>
          <w:left w:val="single" w:sz="6" w:space="0" w:color="DDDDDD"/>
          <w:bottom w:val="single" w:sz="6" w:space="0" w:color="DDDDDD"/>
          <w:right w:val="single" w:sz="6" w:space="0" w:color="DDDDDD"/>
        </w:tblBorders>
        <w:tblCellMar>
          <w:top w:w="30" w:type="dxa"/>
          <w:left w:w="30" w:type="dxa"/>
          <w:bottom w:w="30" w:type="dxa"/>
          <w:right w:w="30" w:type="dxa"/>
        </w:tblCellMar>
        <w:tblLook w:val="04A0" w:firstRow="1" w:lastRow="0" w:firstColumn="1" w:lastColumn="0" w:noHBand="0" w:noVBand="1"/>
        <w:tblDescription w:val="o"/>
      </w:tblPr>
      <w:tblGrid>
        <w:gridCol w:w="9264"/>
      </w:tblGrid>
      <w:tr w:rsidR="000B1FF6" w:rsidRPr="000B1FF6" w:rsidTr="000B1FF6">
        <w:tc>
          <w:tcPr>
            <w:tcW w:w="0" w:type="auto"/>
            <w:tcBorders>
              <w:top w:val="single" w:sz="6" w:space="0" w:color="DDDDDD"/>
              <w:left w:val="single" w:sz="6" w:space="0" w:color="DDDDDD"/>
              <w:bottom w:val="single" w:sz="6" w:space="0" w:color="DDDDDD"/>
              <w:right w:val="single" w:sz="6" w:space="0" w:color="DDDDDD"/>
            </w:tcBorders>
            <w:shd w:val="clear" w:color="auto" w:fill="auto"/>
            <w:tcMar>
              <w:top w:w="96" w:type="dxa"/>
              <w:left w:w="96" w:type="dxa"/>
              <w:bottom w:w="96" w:type="dxa"/>
              <w:right w:w="96" w:type="dxa"/>
            </w:tcMar>
            <w:hideMark/>
          </w:tcPr>
          <w:p w:rsidR="000B1FF6" w:rsidRPr="000B1FF6" w:rsidRDefault="000B1FF6" w:rsidP="000B1FF6">
            <w:pPr>
              <w:spacing w:before="240" w:after="240" w:line="240" w:lineRule="auto"/>
              <w:rPr>
                <w:rFonts w:ascii="Times New Roman" w:eastAsia="Times New Roman" w:hAnsi="Times New Roman" w:cs="Times New Roman"/>
                <w:sz w:val="24"/>
                <w:szCs w:val="24"/>
                <w:lang w:eastAsia="fr-FR"/>
              </w:rPr>
            </w:pPr>
            <w:r w:rsidRPr="000B1FF6">
              <w:rPr>
                <w:rFonts w:ascii="Times New Roman" w:eastAsia="Times New Roman" w:hAnsi="Times New Roman" w:cs="Times New Roman"/>
                <w:i/>
                <w:iCs/>
                <w:sz w:val="24"/>
                <w:szCs w:val="24"/>
                <w:lang w:eastAsia="fr-FR"/>
              </w:rPr>
              <w:t>Jules Ferry a quitté le pouvoir en mars 1885 à cause de sa politique coloniale et a échoué aux élections présidentielles de décembre 1887.</w:t>
            </w:r>
            <w:r w:rsidRPr="000B1FF6">
              <w:rPr>
                <w:rFonts w:ascii="Times New Roman" w:eastAsia="Times New Roman" w:hAnsi="Times New Roman" w:cs="Times New Roman"/>
                <w:sz w:val="24"/>
                <w:szCs w:val="24"/>
                <w:lang w:eastAsia="fr-FR"/>
              </w:rPr>
              <w:br/>
            </w:r>
            <w:r w:rsidRPr="000B1FF6">
              <w:rPr>
                <w:rFonts w:ascii="Times New Roman" w:eastAsia="Times New Roman" w:hAnsi="Times New Roman" w:cs="Times New Roman"/>
                <w:i/>
                <w:iCs/>
                <w:sz w:val="24"/>
                <w:szCs w:val="24"/>
                <w:lang w:eastAsia="fr-FR"/>
              </w:rPr>
              <w:t>Ce discours du 6 juin 1889 résonne alors comme une sorte de testament politique dans lequel il fait un bilan passionné de sa politique scolaire, profondément républicaine et inspirée de l’œuvre de la Révolution française. Il rappelle alors que les notions de progrès, de patriotisme et de laïcité ont guidé ses actions en faveur d’une refonte totale du système scolaire.</w:t>
            </w:r>
          </w:p>
        </w:tc>
      </w:tr>
    </w:tbl>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  </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   </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M. Jules Ferry</w:t>
      </w:r>
      <w:r w:rsidRPr="000B1FF6">
        <w:rPr>
          <w:rFonts w:ascii="Verdana" w:eastAsia="Times New Roman" w:hAnsi="Verdana" w:cs="Times New Roman"/>
          <w:color w:val="4A4646"/>
          <w:sz w:val="19"/>
          <w:szCs w:val="19"/>
          <w:lang w:eastAsia="fr-FR"/>
        </w:rPr>
        <w:t> : Je ne crois faire, en aucune façon, preuve d'héroïsme en venant défendre ici l'</w:t>
      </w:r>
      <w:proofErr w:type="spellStart"/>
      <w:r w:rsidRPr="000B1FF6">
        <w:rPr>
          <w:rFonts w:ascii="Verdana" w:eastAsia="Times New Roman" w:hAnsi="Verdana" w:cs="Times New Roman"/>
          <w:color w:val="4A4646"/>
          <w:sz w:val="19"/>
          <w:szCs w:val="19"/>
          <w:lang w:eastAsia="fr-FR"/>
        </w:rPr>
        <w:t>oeuvre</w:t>
      </w:r>
      <w:proofErr w:type="spellEnd"/>
      <w:r w:rsidRPr="000B1FF6">
        <w:rPr>
          <w:rFonts w:ascii="Verdana" w:eastAsia="Times New Roman" w:hAnsi="Verdana" w:cs="Times New Roman"/>
          <w:color w:val="4A4646"/>
          <w:sz w:val="19"/>
          <w:szCs w:val="19"/>
          <w:lang w:eastAsia="fr-FR"/>
        </w:rPr>
        <w:t xml:space="preserve"> scolaire de la République contre une polémique qui pourrait être dangereuse si elle n'était pas réfutée. Cette </w:t>
      </w:r>
      <w:proofErr w:type="spellStart"/>
      <w:r w:rsidRPr="000B1FF6">
        <w:rPr>
          <w:rFonts w:ascii="Verdana" w:eastAsia="Times New Roman" w:hAnsi="Verdana" w:cs="Times New Roman"/>
          <w:color w:val="4A4646"/>
          <w:sz w:val="19"/>
          <w:szCs w:val="19"/>
          <w:lang w:eastAsia="fr-FR"/>
        </w:rPr>
        <w:t>oeuvre</w:t>
      </w:r>
      <w:proofErr w:type="spellEnd"/>
      <w:r w:rsidRPr="000B1FF6">
        <w:rPr>
          <w:rFonts w:ascii="Verdana" w:eastAsia="Times New Roman" w:hAnsi="Verdana" w:cs="Times New Roman"/>
          <w:color w:val="4A4646"/>
          <w:sz w:val="19"/>
          <w:szCs w:val="19"/>
          <w:lang w:eastAsia="fr-FR"/>
        </w:rPr>
        <w:t>, messieurs, elle est aujourd'hui, elle sera assurément aux yeux de l'histoire, avec le rétablissement de nos forces militaires et de notre outillage de guerre, le titre principal de la IIIe République à la reconnaissance de l'histoire et du pays. (</w:t>
      </w:r>
      <w:r w:rsidRPr="000B1FF6">
        <w:rPr>
          <w:rFonts w:ascii="Verdana" w:eastAsia="Times New Roman" w:hAnsi="Verdana" w:cs="Times New Roman"/>
          <w:i/>
          <w:iCs/>
          <w:color w:val="4A4646"/>
          <w:sz w:val="19"/>
          <w:szCs w:val="19"/>
          <w:lang w:eastAsia="fr-FR"/>
        </w:rPr>
        <w:t xml:space="preserve">« Très bien ! Très bien ! » </w:t>
      </w:r>
      <w:proofErr w:type="gramStart"/>
      <w:r w:rsidRPr="000B1FF6">
        <w:rPr>
          <w:rFonts w:ascii="Verdana" w:eastAsia="Times New Roman" w:hAnsi="Verdana" w:cs="Times New Roman"/>
          <w:i/>
          <w:iCs/>
          <w:color w:val="4A4646"/>
          <w:sz w:val="19"/>
          <w:szCs w:val="19"/>
          <w:lang w:eastAsia="fr-FR"/>
        </w:rPr>
        <w:t>au</w:t>
      </w:r>
      <w:proofErr w:type="gramEnd"/>
      <w:r w:rsidRPr="000B1FF6">
        <w:rPr>
          <w:rFonts w:ascii="Verdana" w:eastAsia="Times New Roman" w:hAnsi="Verdana" w:cs="Times New Roman"/>
          <w:i/>
          <w:iCs/>
          <w:color w:val="4A4646"/>
          <w:sz w:val="19"/>
          <w:szCs w:val="19"/>
          <w:lang w:eastAsia="fr-FR"/>
        </w:rPr>
        <w:t xml:space="preserve"> centre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Un membre à droite</w:t>
      </w:r>
      <w:r w:rsidRPr="000B1FF6">
        <w:rPr>
          <w:rFonts w:ascii="Verdana" w:eastAsia="Times New Roman" w:hAnsi="Verdana" w:cs="Times New Roman"/>
          <w:color w:val="4A4646"/>
          <w:sz w:val="19"/>
          <w:szCs w:val="19"/>
          <w:lang w:eastAsia="fr-FR"/>
        </w:rPr>
        <w:t> : N'oubliez pas le Tonkin !</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M. Jules Ferry</w:t>
      </w:r>
      <w:r w:rsidRPr="000B1FF6">
        <w:rPr>
          <w:rFonts w:ascii="Verdana" w:eastAsia="Times New Roman" w:hAnsi="Verdana" w:cs="Times New Roman"/>
          <w:color w:val="4A4646"/>
          <w:sz w:val="19"/>
          <w:szCs w:val="19"/>
          <w:lang w:eastAsia="fr-FR"/>
        </w:rPr>
        <w:t> : Quand je prenais la parole devant une autre Chambre, devant l'Assemblée nationale, en 1871, en 1873, en 1875, certains membres du côté droit ne manquaient, aussitôt que j'ouvrais la bouche, de crier: « Et le 4 septembre ! » Aujourd'hui, il paraît que le refrain est différent : « Et le Tonkin ! » Messieurs, pas plus ici qu'à l'Assemblée nationale, je n'ai répondu et ne répondrai à ce genre d'argumentation et d'interruptions personnelles. À l'Assemblée nationale, j'ai suivi mon chemin ; j'ai usé de mon droit ; ici, je ferai de même, et j'en userai jusqu'au bout. (</w:t>
      </w:r>
      <w:r w:rsidRPr="000B1FF6">
        <w:rPr>
          <w:rFonts w:ascii="Verdana" w:eastAsia="Times New Roman" w:hAnsi="Verdana" w:cs="Times New Roman"/>
          <w:i/>
          <w:iCs/>
          <w:color w:val="4A4646"/>
          <w:sz w:val="19"/>
          <w:szCs w:val="19"/>
          <w:lang w:eastAsia="fr-FR"/>
        </w:rPr>
        <w:t xml:space="preserve">« Très bien ! Très bien ! » </w:t>
      </w:r>
      <w:proofErr w:type="gramStart"/>
      <w:r w:rsidRPr="000B1FF6">
        <w:rPr>
          <w:rFonts w:ascii="Verdana" w:eastAsia="Times New Roman" w:hAnsi="Verdana" w:cs="Times New Roman"/>
          <w:i/>
          <w:iCs/>
          <w:color w:val="4A4646"/>
          <w:sz w:val="19"/>
          <w:szCs w:val="19"/>
          <w:lang w:eastAsia="fr-FR"/>
        </w:rPr>
        <w:t>à</w:t>
      </w:r>
      <w:proofErr w:type="gramEnd"/>
      <w:r w:rsidRPr="000B1FF6">
        <w:rPr>
          <w:rFonts w:ascii="Verdana" w:eastAsia="Times New Roman" w:hAnsi="Verdana" w:cs="Times New Roman"/>
          <w:i/>
          <w:iCs/>
          <w:color w:val="4A4646"/>
          <w:sz w:val="19"/>
          <w:szCs w:val="19"/>
          <w:lang w:eastAsia="fr-FR"/>
        </w:rPr>
        <w:t xml:space="preserve"> gauche et au centre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Je n'ai, croyez-le bien, aucune intention agressive. Je voudrais apporter des faits, des chiffres, des déclarations très précises. Je ne cherche à enflammer aucune passion, à raviver aucune des vieilles querelles, que je voudrais voir éteintes.</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 xml:space="preserve">Messieurs, cette </w:t>
      </w:r>
      <w:proofErr w:type="spellStart"/>
      <w:r w:rsidRPr="000B1FF6">
        <w:rPr>
          <w:rFonts w:ascii="Verdana" w:eastAsia="Times New Roman" w:hAnsi="Verdana" w:cs="Times New Roman"/>
          <w:color w:val="4A4646"/>
          <w:sz w:val="19"/>
          <w:szCs w:val="19"/>
          <w:lang w:eastAsia="fr-FR"/>
        </w:rPr>
        <w:t>oeuvre</w:t>
      </w:r>
      <w:proofErr w:type="spellEnd"/>
      <w:r w:rsidRPr="000B1FF6">
        <w:rPr>
          <w:rFonts w:ascii="Verdana" w:eastAsia="Times New Roman" w:hAnsi="Verdana" w:cs="Times New Roman"/>
          <w:color w:val="4A4646"/>
          <w:sz w:val="19"/>
          <w:szCs w:val="19"/>
          <w:lang w:eastAsia="fr-FR"/>
        </w:rPr>
        <w:t xml:space="preserve"> scolaire de la IIIe République n'est pas une </w:t>
      </w:r>
      <w:proofErr w:type="spellStart"/>
      <w:r w:rsidRPr="000B1FF6">
        <w:rPr>
          <w:rFonts w:ascii="Verdana" w:eastAsia="Times New Roman" w:hAnsi="Verdana" w:cs="Times New Roman"/>
          <w:color w:val="4A4646"/>
          <w:sz w:val="19"/>
          <w:szCs w:val="19"/>
          <w:lang w:eastAsia="fr-FR"/>
        </w:rPr>
        <w:t>oeuvre</w:t>
      </w:r>
      <w:proofErr w:type="spellEnd"/>
      <w:r w:rsidRPr="000B1FF6">
        <w:rPr>
          <w:rFonts w:ascii="Verdana" w:eastAsia="Times New Roman" w:hAnsi="Verdana" w:cs="Times New Roman"/>
          <w:color w:val="4A4646"/>
          <w:sz w:val="19"/>
          <w:szCs w:val="19"/>
          <w:lang w:eastAsia="fr-FR"/>
        </w:rPr>
        <w:t xml:space="preserve"> personnelle ; elle n'appartient en propre à qui que ce soit dans le Parti républicain, car elle appartient au pays républicain tout entier. (</w:t>
      </w:r>
      <w:r w:rsidRPr="000B1FF6">
        <w:rPr>
          <w:rFonts w:ascii="Verdana" w:eastAsia="Times New Roman" w:hAnsi="Verdana" w:cs="Times New Roman"/>
          <w:i/>
          <w:iCs/>
          <w:color w:val="4A4646"/>
          <w:sz w:val="19"/>
          <w:szCs w:val="19"/>
          <w:lang w:eastAsia="fr-FR"/>
        </w:rPr>
        <w:t xml:space="preserve">« Très bien ! Très bien ! » </w:t>
      </w:r>
      <w:proofErr w:type="gramStart"/>
      <w:r w:rsidRPr="000B1FF6">
        <w:rPr>
          <w:rFonts w:ascii="Verdana" w:eastAsia="Times New Roman" w:hAnsi="Verdana" w:cs="Times New Roman"/>
          <w:i/>
          <w:iCs/>
          <w:color w:val="4A4646"/>
          <w:sz w:val="19"/>
          <w:szCs w:val="19"/>
          <w:lang w:eastAsia="fr-FR"/>
        </w:rPr>
        <w:t>à</w:t>
      </w:r>
      <w:proofErr w:type="gramEnd"/>
      <w:r w:rsidRPr="000B1FF6">
        <w:rPr>
          <w:rFonts w:ascii="Verdana" w:eastAsia="Times New Roman" w:hAnsi="Verdana" w:cs="Times New Roman"/>
          <w:i/>
          <w:iCs/>
          <w:color w:val="4A4646"/>
          <w:sz w:val="19"/>
          <w:szCs w:val="19"/>
          <w:lang w:eastAsia="fr-FR"/>
        </w:rPr>
        <w:t xml:space="preserve"> gauche et au centre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lastRenderedPageBreak/>
        <w:t xml:space="preserve">Oui, messieurs, </w:t>
      </w:r>
      <w:proofErr w:type="gramStart"/>
      <w:r w:rsidRPr="000B1FF6">
        <w:rPr>
          <w:rFonts w:ascii="Verdana" w:eastAsia="Times New Roman" w:hAnsi="Verdana" w:cs="Times New Roman"/>
          <w:color w:val="4A4646"/>
          <w:sz w:val="19"/>
          <w:szCs w:val="19"/>
          <w:lang w:eastAsia="fr-FR"/>
        </w:rPr>
        <w:t>la IIIe</w:t>
      </w:r>
      <w:proofErr w:type="gramEnd"/>
      <w:r w:rsidRPr="000B1FF6">
        <w:rPr>
          <w:rFonts w:ascii="Verdana" w:eastAsia="Times New Roman" w:hAnsi="Verdana" w:cs="Times New Roman"/>
          <w:color w:val="4A4646"/>
          <w:sz w:val="19"/>
          <w:szCs w:val="19"/>
          <w:lang w:eastAsia="fr-FR"/>
        </w:rPr>
        <w:t xml:space="preserve"> République a réalisé ce système d'éducation nationale entrevu et conçu par nos pères. Il est un peu de mode, au temps où nous sommes, à cent ans de distance de ces grands hommes et de ces grandes choses, de reprocher à la Révolution française et aux hommes de 1789 l'avortement de beaucoup d'espérances. Oui, la Révolution n'a pas réussi dans tout ce qu'elle avait entrepris. L'histoire peut enregistrer à son passif des échecs éclatants, mais ici, nous avons le droit de le dire, le succès est complet. Ce système d'éducation nationale sans monopole... (</w:t>
      </w:r>
      <w:r w:rsidRPr="000B1FF6">
        <w:rPr>
          <w:rFonts w:ascii="Verdana" w:eastAsia="Times New Roman" w:hAnsi="Verdana" w:cs="Times New Roman"/>
          <w:i/>
          <w:iCs/>
          <w:color w:val="4A4646"/>
          <w:sz w:val="19"/>
          <w:szCs w:val="19"/>
          <w:lang w:eastAsia="fr-FR"/>
        </w:rPr>
        <w:t>Protestations à droite</w:t>
      </w:r>
      <w:r w:rsidRPr="000B1FF6">
        <w:rPr>
          <w:rFonts w:ascii="Verdana" w:eastAsia="Times New Roman" w:hAnsi="Verdana" w:cs="Times New Roman"/>
          <w:color w:val="4A4646"/>
          <w:sz w:val="19"/>
          <w:szCs w:val="19"/>
          <w:lang w:eastAsia="fr-FR"/>
        </w:rPr>
        <w:t>) sans monopole, car c'est l'Empire, le premier Empire qui a établi le monopole. (</w:t>
      </w:r>
      <w:r w:rsidRPr="000B1FF6">
        <w:rPr>
          <w:rFonts w:ascii="Verdana" w:eastAsia="Times New Roman" w:hAnsi="Verdana" w:cs="Times New Roman"/>
          <w:i/>
          <w:iCs/>
          <w:color w:val="4A4646"/>
          <w:sz w:val="19"/>
          <w:szCs w:val="19"/>
          <w:lang w:eastAsia="fr-FR"/>
        </w:rPr>
        <w:t>Exclamations à droite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Ce système d'éducation nationale qui relie, dans un cadre, à la fois puissant et souple, l'école élémentaire aux plus hautes parties du savoir humain ; ce système d'éducation nationale au frontispice duquel on n'a pas craint d'écrire que, de la part de la société, « l'enseignement est un devoir de justice envers les citoyens, » que la société doit à tous le nécessaire du savoir pratique, et l'avènement aux degrés successifs de la culture intellectuelle de tous ceux qui sont aptes à les franchir... (</w:t>
      </w:r>
      <w:r w:rsidRPr="000B1FF6">
        <w:rPr>
          <w:rFonts w:ascii="Verdana" w:eastAsia="Times New Roman" w:hAnsi="Verdana" w:cs="Times New Roman"/>
          <w:i/>
          <w:iCs/>
          <w:color w:val="4A4646"/>
          <w:sz w:val="19"/>
          <w:szCs w:val="19"/>
          <w:lang w:eastAsia="fr-FR"/>
        </w:rPr>
        <w:t>« Très bien ! » à gauche</w:t>
      </w:r>
      <w:r w:rsidRPr="000B1FF6">
        <w:rPr>
          <w:rFonts w:ascii="Verdana" w:eastAsia="Times New Roman" w:hAnsi="Verdana" w:cs="Times New Roman"/>
          <w:color w:val="4A4646"/>
          <w:sz w:val="19"/>
          <w:szCs w:val="19"/>
          <w:lang w:eastAsia="fr-FR"/>
        </w:rPr>
        <w:t xml:space="preserve">), cette mise en valeur du capital intellectuel de la nation, de toutes les capacités latentes de tous les génies qui peuvent être méconnus ou étouffés, dans une grande et féconde démocratie, messieurs, c'était le rêve de nos pères ; et nous avons le droit de déclarer qu'autant qu'il est possible de dire qu'une chose est accomplie, grâce à vous, grâce au pays, votre principal collaborateur dans cette grande </w:t>
      </w:r>
      <w:proofErr w:type="spellStart"/>
      <w:r w:rsidRPr="000B1FF6">
        <w:rPr>
          <w:rFonts w:ascii="Verdana" w:eastAsia="Times New Roman" w:hAnsi="Verdana" w:cs="Times New Roman"/>
          <w:color w:val="4A4646"/>
          <w:sz w:val="19"/>
          <w:szCs w:val="19"/>
          <w:lang w:eastAsia="fr-FR"/>
        </w:rPr>
        <w:t>oeuvre</w:t>
      </w:r>
      <w:proofErr w:type="spellEnd"/>
      <w:r w:rsidRPr="000B1FF6">
        <w:rPr>
          <w:rFonts w:ascii="Verdana" w:eastAsia="Times New Roman" w:hAnsi="Verdana" w:cs="Times New Roman"/>
          <w:color w:val="4A4646"/>
          <w:sz w:val="19"/>
          <w:szCs w:val="19"/>
          <w:lang w:eastAsia="fr-FR"/>
        </w:rPr>
        <w:t>, grâce au pays qui en a été l'âme, ce rêve est devenu une réalité ! (</w:t>
      </w:r>
      <w:r w:rsidRPr="000B1FF6">
        <w:rPr>
          <w:rFonts w:ascii="Verdana" w:eastAsia="Times New Roman" w:hAnsi="Verdana" w:cs="Times New Roman"/>
          <w:i/>
          <w:iCs/>
          <w:color w:val="4A4646"/>
          <w:sz w:val="19"/>
          <w:szCs w:val="19"/>
          <w:lang w:eastAsia="fr-FR"/>
        </w:rPr>
        <w:t>Applaudissements au centre et sur divers bancs à gauche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Voilà pourquoi nous ne pouvons remettre qu'à un pouvoir civil, laïque, la surintendance de l'école populaire, et pourquoi nous tenons, comme à un article de notre foi démocratique, au principe de la neutralité confessionnelle, (</w:t>
      </w:r>
      <w:r w:rsidRPr="000B1FF6">
        <w:rPr>
          <w:rFonts w:ascii="Verdana" w:eastAsia="Times New Roman" w:hAnsi="Verdana" w:cs="Times New Roman"/>
          <w:i/>
          <w:iCs/>
          <w:color w:val="4A4646"/>
          <w:sz w:val="19"/>
          <w:szCs w:val="19"/>
          <w:lang w:eastAsia="fr-FR"/>
        </w:rPr>
        <w:t xml:space="preserve">« Très bien ! Très bien ! » </w:t>
      </w:r>
      <w:proofErr w:type="gramStart"/>
      <w:r w:rsidRPr="000B1FF6">
        <w:rPr>
          <w:rFonts w:ascii="Verdana" w:eastAsia="Times New Roman" w:hAnsi="Verdana" w:cs="Times New Roman"/>
          <w:i/>
          <w:iCs/>
          <w:color w:val="4A4646"/>
          <w:sz w:val="19"/>
          <w:szCs w:val="19"/>
          <w:lang w:eastAsia="fr-FR"/>
        </w:rPr>
        <w:t>à</w:t>
      </w:r>
      <w:proofErr w:type="gramEnd"/>
      <w:r w:rsidRPr="000B1FF6">
        <w:rPr>
          <w:rFonts w:ascii="Verdana" w:eastAsia="Times New Roman" w:hAnsi="Verdana" w:cs="Times New Roman"/>
          <w:i/>
          <w:iCs/>
          <w:color w:val="4A4646"/>
          <w:sz w:val="19"/>
          <w:szCs w:val="19"/>
          <w:lang w:eastAsia="fr-FR"/>
        </w:rPr>
        <w:t xml:space="preserve"> gauche. Interruptions à droite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Voilà pourquoi nous tenons fermement à l'école laïque. Voilà pourquoi vous n'obtiendrez de nous sur ce point ni acte de contrition ni retour en arrière. (</w:t>
      </w:r>
      <w:r w:rsidRPr="000B1FF6">
        <w:rPr>
          <w:rFonts w:ascii="Verdana" w:eastAsia="Times New Roman" w:hAnsi="Verdana" w:cs="Times New Roman"/>
          <w:i/>
          <w:iCs/>
          <w:color w:val="4A4646"/>
          <w:sz w:val="19"/>
          <w:szCs w:val="19"/>
          <w:lang w:eastAsia="fr-FR"/>
        </w:rPr>
        <w:t xml:space="preserve">« Très bien ! Très bien ! » </w:t>
      </w:r>
      <w:proofErr w:type="gramStart"/>
      <w:r w:rsidRPr="000B1FF6">
        <w:rPr>
          <w:rFonts w:ascii="Verdana" w:eastAsia="Times New Roman" w:hAnsi="Verdana" w:cs="Times New Roman"/>
          <w:i/>
          <w:iCs/>
          <w:color w:val="4A4646"/>
          <w:sz w:val="19"/>
          <w:szCs w:val="19"/>
          <w:lang w:eastAsia="fr-FR"/>
        </w:rPr>
        <w:t>à</w:t>
      </w:r>
      <w:proofErr w:type="gramEnd"/>
      <w:r w:rsidRPr="000B1FF6">
        <w:rPr>
          <w:rFonts w:ascii="Verdana" w:eastAsia="Times New Roman" w:hAnsi="Verdana" w:cs="Times New Roman"/>
          <w:i/>
          <w:iCs/>
          <w:color w:val="4A4646"/>
          <w:sz w:val="19"/>
          <w:szCs w:val="19"/>
          <w:lang w:eastAsia="fr-FR"/>
        </w:rPr>
        <w:t xml:space="preserve"> gauche. Exclamations à droite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Aussi bien est-ce l'enjeu de toutes les batailles prochaines, l'enjeu de la lutte des partis et si, comme vous l'espérez, bien à tort, vous reveniez ici en majorité aux élections prochaines, je sais bien »... (</w:t>
      </w:r>
      <w:r w:rsidRPr="000B1FF6">
        <w:rPr>
          <w:rFonts w:ascii="Verdana" w:eastAsia="Times New Roman" w:hAnsi="Verdana" w:cs="Times New Roman"/>
          <w:i/>
          <w:iCs/>
          <w:color w:val="4A4646"/>
          <w:sz w:val="19"/>
          <w:szCs w:val="19"/>
          <w:lang w:eastAsia="fr-FR"/>
        </w:rPr>
        <w:t>Bruit à droite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 Je sais bien la chose que vous ne pourriez pas faire, pas plus que n'ont pu le faire vos devanciers de 1871, c'est la monarchie : car, là encore, vous seriez trois partis ! (</w:t>
      </w:r>
      <w:r w:rsidRPr="000B1FF6">
        <w:rPr>
          <w:rFonts w:ascii="Verdana" w:eastAsia="Times New Roman" w:hAnsi="Verdana" w:cs="Times New Roman"/>
          <w:i/>
          <w:iCs/>
          <w:color w:val="4A4646"/>
          <w:sz w:val="19"/>
          <w:szCs w:val="19"/>
          <w:lang w:eastAsia="fr-FR"/>
        </w:rPr>
        <w:t xml:space="preserve">Nouvelles interruptions à droite. « Très bien ! Très bien ! » </w:t>
      </w:r>
      <w:proofErr w:type="gramStart"/>
      <w:r w:rsidRPr="000B1FF6">
        <w:rPr>
          <w:rFonts w:ascii="Verdana" w:eastAsia="Times New Roman" w:hAnsi="Verdana" w:cs="Times New Roman"/>
          <w:i/>
          <w:iCs/>
          <w:color w:val="4A4646"/>
          <w:sz w:val="19"/>
          <w:szCs w:val="19"/>
          <w:lang w:eastAsia="fr-FR"/>
        </w:rPr>
        <w:t>à</w:t>
      </w:r>
      <w:proofErr w:type="gramEnd"/>
      <w:r w:rsidRPr="000B1FF6">
        <w:rPr>
          <w:rFonts w:ascii="Verdana" w:eastAsia="Times New Roman" w:hAnsi="Verdana" w:cs="Times New Roman"/>
          <w:i/>
          <w:iCs/>
          <w:color w:val="4A4646"/>
          <w:sz w:val="19"/>
          <w:szCs w:val="19"/>
          <w:lang w:eastAsia="fr-FR"/>
        </w:rPr>
        <w:t xml:space="preserve"> gauche et au centre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M. le Baron de Mackau</w:t>
      </w:r>
      <w:r w:rsidRPr="000B1FF6">
        <w:rPr>
          <w:rFonts w:ascii="Verdana" w:eastAsia="Times New Roman" w:hAnsi="Verdana" w:cs="Times New Roman"/>
          <w:color w:val="4A4646"/>
          <w:sz w:val="19"/>
          <w:szCs w:val="19"/>
          <w:lang w:eastAsia="fr-FR"/>
        </w:rPr>
        <w:t> : il s'agit des économies et non de la monarchie !</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M. Jules Ferry</w:t>
      </w:r>
      <w:r w:rsidRPr="000B1FF6">
        <w:rPr>
          <w:rFonts w:ascii="Verdana" w:eastAsia="Times New Roman" w:hAnsi="Verdana" w:cs="Times New Roman"/>
          <w:color w:val="4A4646"/>
          <w:sz w:val="19"/>
          <w:szCs w:val="19"/>
          <w:lang w:eastAsia="fr-FR"/>
        </w:rPr>
        <w:t> : Messieurs, je sais bien que vous ne feriez pas la monarchie, mais vous déferiez les lois scolaires. (</w:t>
      </w:r>
      <w:r w:rsidRPr="000B1FF6">
        <w:rPr>
          <w:rFonts w:ascii="Verdana" w:eastAsia="Times New Roman" w:hAnsi="Verdana" w:cs="Times New Roman"/>
          <w:i/>
          <w:iCs/>
          <w:color w:val="4A4646"/>
          <w:sz w:val="19"/>
          <w:szCs w:val="19"/>
          <w:lang w:eastAsia="fr-FR"/>
        </w:rPr>
        <w:t xml:space="preserve">« C'est cela ! Très bien ! » </w:t>
      </w:r>
      <w:proofErr w:type="gramStart"/>
      <w:r w:rsidRPr="000B1FF6">
        <w:rPr>
          <w:rFonts w:ascii="Verdana" w:eastAsia="Times New Roman" w:hAnsi="Verdana" w:cs="Times New Roman"/>
          <w:i/>
          <w:iCs/>
          <w:color w:val="4A4646"/>
          <w:sz w:val="19"/>
          <w:szCs w:val="19"/>
          <w:lang w:eastAsia="fr-FR"/>
        </w:rPr>
        <w:t>à</w:t>
      </w:r>
      <w:proofErr w:type="gramEnd"/>
      <w:r w:rsidRPr="000B1FF6">
        <w:rPr>
          <w:rFonts w:ascii="Verdana" w:eastAsia="Times New Roman" w:hAnsi="Verdana" w:cs="Times New Roman"/>
          <w:i/>
          <w:iCs/>
          <w:color w:val="4A4646"/>
          <w:sz w:val="19"/>
          <w:szCs w:val="19"/>
          <w:lang w:eastAsia="fr-FR"/>
        </w:rPr>
        <w:t xml:space="preserve"> gauche.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Messieurs, nous restons profondément attachés à l'école laïque ; et pourtant, comme j'ai eu l'occasion de le déclarer en diverses circonstances, comme je n'hésite pas à le faire dans cette Assemblée, nous sommes très désireux de voir régner dans ce pays la paix religieuse. (Vives exclamations à droite. Applaudissements au centre.)</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M. le Comte de Mun</w:t>
      </w:r>
      <w:r w:rsidRPr="000B1FF6">
        <w:rPr>
          <w:rFonts w:ascii="Verdana" w:eastAsia="Times New Roman" w:hAnsi="Verdana" w:cs="Times New Roman"/>
          <w:color w:val="4A4646"/>
          <w:sz w:val="19"/>
          <w:szCs w:val="19"/>
          <w:lang w:eastAsia="fr-FR"/>
        </w:rPr>
        <w:t> : Monsieur le président, je me suis contenu pendant trois heures, je n'ai pas interrompu, mais j'ai bien le droit de dire à l'orateur qu'il est le dernier qui puisse parler de la paix religieuse ici. (</w:t>
      </w:r>
      <w:r w:rsidRPr="000B1FF6">
        <w:rPr>
          <w:rFonts w:ascii="Verdana" w:eastAsia="Times New Roman" w:hAnsi="Verdana" w:cs="Times New Roman"/>
          <w:i/>
          <w:iCs/>
          <w:color w:val="4A4646"/>
          <w:sz w:val="19"/>
          <w:szCs w:val="19"/>
          <w:lang w:eastAsia="fr-FR"/>
        </w:rPr>
        <w:t>« Très bien ! Très bien » à droite.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M. Jules Ferry</w:t>
      </w:r>
      <w:r w:rsidRPr="000B1FF6">
        <w:rPr>
          <w:rFonts w:ascii="Verdana" w:eastAsia="Times New Roman" w:hAnsi="Verdana" w:cs="Times New Roman"/>
          <w:color w:val="4A4646"/>
          <w:sz w:val="19"/>
          <w:szCs w:val="19"/>
          <w:lang w:eastAsia="fr-FR"/>
        </w:rPr>
        <w:t> : Messieurs, c'est précisément parce que j'ai été mêlé plus que d'autres aux luttes et aux discordes législatives auxquelles on a donné si improprement le nom de guerre religieuse que je tiens à venir ici protester de mon profond attachement à la paix religieuse de mon pays. (</w:t>
      </w:r>
      <w:r w:rsidRPr="000B1FF6">
        <w:rPr>
          <w:rFonts w:ascii="Verdana" w:eastAsia="Times New Roman" w:hAnsi="Verdana" w:cs="Times New Roman"/>
          <w:i/>
          <w:iCs/>
          <w:color w:val="4A4646"/>
          <w:sz w:val="19"/>
          <w:szCs w:val="19"/>
          <w:lang w:eastAsia="fr-FR"/>
        </w:rPr>
        <w:t>Vives interruptions à droite. Bruit</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lastRenderedPageBreak/>
        <w:t>Quant aux écoles laïques, quant à la séparation de l'Église et de l'école, je nie absolument qu'elle ait revêtu, soit dans la loi, soit dans la pratique, le caractère de persécution religieuse que vous lui attribuez. (</w:t>
      </w:r>
      <w:r w:rsidRPr="000B1FF6">
        <w:rPr>
          <w:rFonts w:ascii="Verdana" w:eastAsia="Times New Roman" w:hAnsi="Verdana" w:cs="Times New Roman"/>
          <w:i/>
          <w:iCs/>
          <w:color w:val="4A4646"/>
          <w:sz w:val="19"/>
          <w:szCs w:val="19"/>
          <w:lang w:eastAsia="fr-FR"/>
        </w:rPr>
        <w:t>Interruptions à droite et à l'extrême gauche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 xml:space="preserve">M. Ernest </w:t>
      </w:r>
      <w:proofErr w:type="spellStart"/>
      <w:r w:rsidRPr="000B1FF6">
        <w:rPr>
          <w:rFonts w:ascii="Verdana" w:eastAsia="Times New Roman" w:hAnsi="Verdana" w:cs="Times New Roman"/>
          <w:b/>
          <w:bCs/>
          <w:color w:val="4A4646"/>
          <w:sz w:val="19"/>
          <w:szCs w:val="19"/>
          <w:lang w:eastAsia="fr-FR"/>
        </w:rPr>
        <w:t>Ferroul</w:t>
      </w:r>
      <w:proofErr w:type="spellEnd"/>
      <w:r w:rsidRPr="000B1FF6">
        <w:rPr>
          <w:rFonts w:ascii="Verdana" w:eastAsia="Times New Roman" w:hAnsi="Verdana" w:cs="Times New Roman"/>
          <w:color w:val="4A4646"/>
          <w:sz w:val="19"/>
          <w:szCs w:val="19"/>
          <w:lang w:eastAsia="fr-FR"/>
        </w:rPr>
        <w:t> : Vous serez cardinal avant Jules Simon.</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M. Jules Ferry</w:t>
      </w:r>
      <w:r w:rsidRPr="000B1FF6">
        <w:rPr>
          <w:rFonts w:ascii="Verdana" w:eastAsia="Times New Roman" w:hAnsi="Verdana" w:cs="Times New Roman"/>
          <w:color w:val="4A4646"/>
          <w:sz w:val="19"/>
          <w:szCs w:val="19"/>
          <w:lang w:eastAsia="fr-FR"/>
        </w:rPr>
        <w:t xml:space="preserve"> : Vous avez trop d'esprit, messieurs les boulangistes. </w:t>
      </w:r>
      <w:proofErr w:type="spellStart"/>
      <w:r w:rsidRPr="000B1FF6">
        <w:rPr>
          <w:rFonts w:ascii="Verdana" w:eastAsia="Times New Roman" w:hAnsi="Verdana" w:cs="Times New Roman"/>
          <w:color w:val="4A4646"/>
          <w:sz w:val="19"/>
          <w:szCs w:val="19"/>
          <w:lang w:eastAsia="fr-FR"/>
        </w:rPr>
        <w:t>Voila</w:t>
      </w:r>
      <w:proofErr w:type="spellEnd"/>
      <w:r w:rsidRPr="000B1FF6">
        <w:rPr>
          <w:rFonts w:ascii="Verdana" w:eastAsia="Times New Roman" w:hAnsi="Verdana" w:cs="Times New Roman"/>
          <w:color w:val="4A4646"/>
          <w:sz w:val="19"/>
          <w:szCs w:val="19"/>
          <w:lang w:eastAsia="fr-FR"/>
        </w:rPr>
        <w:t xml:space="preserve"> sept ans que la loi de 1882 est votée, qu'elle est pratiquée.</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Voix à droite</w:t>
      </w:r>
      <w:r w:rsidRPr="000B1FF6">
        <w:rPr>
          <w:rFonts w:ascii="Verdana" w:eastAsia="Times New Roman" w:hAnsi="Verdana" w:cs="Times New Roman"/>
          <w:color w:val="4A4646"/>
          <w:sz w:val="19"/>
          <w:szCs w:val="19"/>
          <w:lang w:eastAsia="fr-FR"/>
        </w:rPr>
        <w:t> : Détestée !</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M. Jules Ferry</w:t>
      </w:r>
      <w:r w:rsidRPr="000B1FF6">
        <w:rPr>
          <w:rFonts w:ascii="Verdana" w:eastAsia="Times New Roman" w:hAnsi="Verdana" w:cs="Times New Roman"/>
          <w:color w:val="4A4646"/>
          <w:sz w:val="19"/>
          <w:szCs w:val="19"/>
          <w:lang w:eastAsia="fr-FR"/>
        </w:rPr>
        <w:t> : Voilà sept ans que le prêtre donne, en toute liberté, deux jours de la semaine, le dimanche et le jeudi, l'éducation religieuse aux enfants qui fréquentent l'école. (Interruptions à droite.) Voilà sept ans que tous les instituteurs de France, tenus de se conformer au programme rédigé et voté par le Conseil supérieur de l'instruction publique, enseignent aux enfants des écoles une morale dans laquelle il y a un chapitre spécial qui porte ce titre : « Des devoirs envers Dieu. » (</w:t>
      </w:r>
      <w:r w:rsidRPr="000B1FF6">
        <w:rPr>
          <w:rFonts w:ascii="Verdana" w:eastAsia="Times New Roman" w:hAnsi="Verdana" w:cs="Times New Roman"/>
          <w:i/>
          <w:iCs/>
          <w:color w:val="4A4646"/>
          <w:sz w:val="19"/>
          <w:szCs w:val="19"/>
          <w:lang w:eastAsia="fr-FR"/>
        </w:rPr>
        <w:t xml:space="preserve">« Très bien ! Très bien ! » </w:t>
      </w:r>
      <w:proofErr w:type="gramStart"/>
      <w:r w:rsidRPr="000B1FF6">
        <w:rPr>
          <w:rFonts w:ascii="Verdana" w:eastAsia="Times New Roman" w:hAnsi="Verdana" w:cs="Times New Roman"/>
          <w:i/>
          <w:iCs/>
          <w:color w:val="4A4646"/>
          <w:sz w:val="19"/>
          <w:szCs w:val="19"/>
          <w:lang w:eastAsia="fr-FR"/>
        </w:rPr>
        <w:t>à</w:t>
      </w:r>
      <w:proofErr w:type="gramEnd"/>
      <w:r w:rsidRPr="000B1FF6">
        <w:rPr>
          <w:rFonts w:ascii="Verdana" w:eastAsia="Times New Roman" w:hAnsi="Verdana" w:cs="Times New Roman"/>
          <w:i/>
          <w:iCs/>
          <w:color w:val="4A4646"/>
          <w:sz w:val="19"/>
          <w:szCs w:val="19"/>
          <w:lang w:eastAsia="fr-FR"/>
        </w:rPr>
        <w:t xml:space="preserve"> droite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M. Paul de Cassagnac</w:t>
      </w:r>
      <w:r w:rsidRPr="000B1FF6">
        <w:rPr>
          <w:rFonts w:ascii="Verdana" w:eastAsia="Times New Roman" w:hAnsi="Verdana" w:cs="Times New Roman"/>
          <w:color w:val="4A4646"/>
          <w:sz w:val="19"/>
          <w:szCs w:val="19"/>
          <w:lang w:eastAsia="fr-FR"/>
        </w:rPr>
        <w:t> : Très bien !</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M. Jules Ferry</w:t>
      </w:r>
      <w:r w:rsidRPr="000B1FF6">
        <w:rPr>
          <w:rFonts w:ascii="Verdana" w:eastAsia="Times New Roman" w:hAnsi="Verdana" w:cs="Times New Roman"/>
          <w:color w:val="4A4646"/>
          <w:sz w:val="19"/>
          <w:szCs w:val="19"/>
          <w:lang w:eastAsia="fr-FR"/>
        </w:rPr>
        <w:t> : On dit, à droite, que c'est très bien... (</w:t>
      </w:r>
      <w:r w:rsidRPr="000B1FF6">
        <w:rPr>
          <w:rFonts w:ascii="Verdana" w:eastAsia="Times New Roman" w:hAnsi="Verdana" w:cs="Times New Roman"/>
          <w:i/>
          <w:iCs/>
          <w:color w:val="4A4646"/>
          <w:sz w:val="19"/>
          <w:szCs w:val="19"/>
          <w:lang w:eastAsia="fr-FR"/>
        </w:rPr>
        <w:t>Bruit à droite</w:t>
      </w:r>
      <w:r w:rsidRPr="000B1FF6">
        <w:rPr>
          <w:rFonts w:ascii="Verdana" w:eastAsia="Times New Roman" w:hAnsi="Verdana" w:cs="Times New Roman"/>
          <w:color w:val="4A4646"/>
          <w:sz w:val="19"/>
          <w:szCs w:val="19"/>
          <w:lang w:eastAsia="fr-FR"/>
        </w:rPr>
        <w:t>.)</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M. le Président</w:t>
      </w:r>
      <w:r w:rsidRPr="000B1FF6">
        <w:rPr>
          <w:rFonts w:ascii="Verdana" w:eastAsia="Times New Roman" w:hAnsi="Verdana" w:cs="Times New Roman"/>
          <w:color w:val="4A4646"/>
          <w:sz w:val="19"/>
          <w:szCs w:val="19"/>
          <w:lang w:eastAsia="fr-FR"/>
        </w:rPr>
        <w:t> : Comment messieurs, vous ne pouvez entendre des déclarations comme celles-là, sans protester ?</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b/>
          <w:bCs/>
          <w:color w:val="4A4646"/>
          <w:sz w:val="19"/>
          <w:szCs w:val="19"/>
          <w:lang w:eastAsia="fr-FR"/>
        </w:rPr>
        <w:t>M. Jules Ferry</w:t>
      </w:r>
      <w:r w:rsidRPr="000B1FF6">
        <w:rPr>
          <w:rFonts w:ascii="Verdana" w:eastAsia="Times New Roman" w:hAnsi="Verdana" w:cs="Times New Roman"/>
          <w:color w:val="4A4646"/>
          <w:sz w:val="19"/>
          <w:szCs w:val="19"/>
          <w:lang w:eastAsia="fr-FR"/>
        </w:rPr>
        <w:t> : On dit à droite que c'est très bien. Mais alors, que l'on cesse de dire que nos écoles primaires sont des écoles sans Dieu !</w:t>
      </w:r>
    </w:p>
    <w:p w:rsidR="000B1FF6" w:rsidRPr="000B1FF6" w:rsidRDefault="000B1FF6" w:rsidP="000B1FF6">
      <w:pPr>
        <w:spacing w:after="150"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w:t>
      </w:r>
    </w:p>
    <w:p w:rsidR="000B1FF6" w:rsidRPr="000B1FF6" w:rsidRDefault="000B1FF6" w:rsidP="000B1FF6">
      <w:pPr>
        <w:spacing w:line="240" w:lineRule="auto"/>
        <w:rPr>
          <w:rFonts w:ascii="Verdana" w:eastAsia="Times New Roman" w:hAnsi="Verdana" w:cs="Times New Roman"/>
          <w:color w:val="4A4646"/>
          <w:sz w:val="19"/>
          <w:szCs w:val="19"/>
          <w:lang w:eastAsia="fr-FR"/>
        </w:rPr>
      </w:pPr>
      <w:r w:rsidRPr="000B1FF6">
        <w:rPr>
          <w:rFonts w:ascii="Verdana" w:eastAsia="Times New Roman" w:hAnsi="Verdana" w:cs="Times New Roman"/>
          <w:color w:val="4A4646"/>
          <w:sz w:val="19"/>
          <w:szCs w:val="19"/>
          <w:lang w:eastAsia="fr-FR"/>
        </w:rPr>
        <w:t>Et quand une grande société religieuse comme la société catholique jouit, dans un pays comme la France, de libertés aussi étendues que les vôtres quand votre Église, quand votre propagande religieuse est illimitée, quand elle possède plus de 40 000 chaires et plus de 40 000 pasteurs, vaquant librement à l'accomplissement de leur ministère ; quand elle est dotée d'un budget qui dépasse tous les budgets de la Restauration et la monarchie de Juillet, quand des hommes bien intentionnés comme celui qui est à la tribune. (</w:t>
      </w:r>
      <w:r w:rsidRPr="000B1FF6">
        <w:rPr>
          <w:rFonts w:ascii="Verdana" w:eastAsia="Times New Roman" w:hAnsi="Verdana" w:cs="Times New Roman"/>
          <w:i/>
          <w:iCs/>
          <w:color w:val="4A4646"/>
          <w:sz w:val="19"/>
          <w:szCs w:val="19"/>
          <w:lang w:eastAsia="fr-FR"/>
        </w:rPr>
        <w:t>Exclamations ironiques à droite et à l'extrême gauche</w:t>
      </w:r>
      <w:r w:rsidRPr="000B1FF6">
        <w:rPr>
          <w:rFonts w:ascii="Verdana" w:eastAsia="Times New Roman" w:hAnsi="Verdana" w:cs="Times New Roman"/>
          <w:color w:val="4A4646"/>
          <w:sz w:val="19"/>
          <w:szCs w:val="19"/>
          <w:lang w:eastAsia="fr-FR"/>
        </w:rPr>
        <w:t>) vous offrent de régler, sans porter atteinte aux droits de l'État, la question des associations religieuses ; si les catholiques, qui jouissent de telles libertés - je devrais dire de tels privilèges - prétendent qu'ils sont persécutés, qu'ils sont les victimes d'une guerre religieuse, ils donnent un démenti à l'éclatante vérité des faits ; ils ne sont pas persécutés, ils sont bien près de devenir persécuteurs. (</w:t>
      </w:r>
      <w:r w:rsidRPr="000B1FF6">
        <w:rPr>
          <w:rFonts w:ascii="Verdana" w:eastAsia="Times New Roman" w:hAnsi="Verdana" w:cs="Times New Roman"/>
          <w:i/>
          <w:iCs/>
          <w:color w:val="4A4646"/>
          <w:sz w:val="19"/>
          <w:szCs w:val="19"/>
          <w:lang w:eastAsia="fr-FR"/>
        </w:rPr>
        <w:t>Vifs applaudissements au centre et sur divers bancs à gauche</w:t>
      </w:r>
      <w:r w:rsidRPr="000B1FF6">
        <w:rPr>
          <w:rFonts w:ascii="Verdana" w:eastAsia="Times New Roman" w:hAnsi="Verdana" w:cs="Times New Roman"/>
          <w:color w:val="4A4646"/>
          <w:sz w:val="19"/>
          <w:szCs w:val="19"/>
          <w:lang w:eastAsia="fr-FR"/>
        </w:rPr>
        <w:t>.)</w:t>
      </w:r>
    </w:p>
    <w:p w:rsidR="00401583" w:rsidRDefault="00401583"/>
    <w:sectPr w:rsidR="00401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F6"/>
    <w:rsid w:val="000B1FF6"/>
    <w:rsid w:val="000C4BD5"/>
    <w:rsid w:val="001932FD"/>
    <w:rsid w:val="00401583"/>
    <w:rsid w:val="0049649D"/>
    <w:rsid w:val="004B040D"/>
    <w:rsid w:val="006D4777"/>
    <w:rsid w:val="00BF7538"/>
    <w:rsid w:val="00DA7DF7"/>
    <w:rsid w:val="00F321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B1F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B1FF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1FF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B1FF6"/>
    <w:rPr>
      <w:rFonts w:ascii="Times New Roman" w:eastAsia="Times New Roman" w:hAnsi="Times New Roman" w:cs="Times New Roman"/>
      <w:b/>
      <w:bCs/>
      <w:sz w:val="36"/>
      <w:szCs w:val="36"/>
      <w:lang w:eastAsia="fr-FR"/>
    </w:rPr>
  </w:style>
  <w:style w:type="paragraph" w:customStyle="1" w:styleId="titre-partager">
    <w:name w:val="titre-partager"/>
    <w:basedOn w:val="Normal"/>
    <w:rsid w:val="000B1F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ens-partager">
    <w:name w:val="liens-partager"/>
    <w:basedOn w:val="Normal"/>
    <w:rsid w:val="000B1F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B1F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B1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1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B1F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B1FF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1FF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B1FF6"/>
    <w:rPr>
      <w:rFonts w:ascii="Times New Roman" w:eastAsia="Times New Roman" w:hAnsi="Times New Roman" w:cs="Times New Roman"/>
      <w:b/>
      <w:bCs/>
      <w:sz w:val="36"/>
      <w:szCs w:val="36"/>
      <w:lang w:eastAsia="fr-FR"/>
    </w:rPr>
  </w:style>
  <w:style w:type="paragraph" w:customStyle="1" w:styleId="titre-partager">
    <w:name w:val="titre-partager"/>
    <w:basedOn w:val="Normal"/>
    <w:rsid w:val="000B1F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ens-partager">
    <w:name w:val="liens-partager"/>
    <w:basedOn w:val="Normal"/>
    <w:rsid w:val="000B1F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B1F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B1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1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55417">
      <w:bodyDiv w:val="1"/>
      <w:marLeft w:val="0"/>
      <w:marRight w:val="0"/>
      <w:marTop w:val="0"/>
      <w:marBottom w:val="0"/>
      <w:divBdr>
        <w:top w:val="none" w:sz="0" w:space="0" w:color="auto"/>
        <w:left w:val="none" w:sz="0" w:space="0" w:color="auto"/>
        <w:bottom w:val="none" w:sz="0" w:space="0" w:color="auto"/>
        <w:right w:val="none" w:sz="0" w:space="0" w:color="auto"/>
      </w:divBdr>
      <w:divsChild>
        <w:div w:id="1027827142">
          <w:marLeft w:val="0"/>
          <w:marRight w:val="0"/>
          <w:marTop w:val="0"/>
          <w:marBottom w:val="0"/>
          <w:divBdr>
            <w:top w:val="none" w:sz="0" w:space="0" w:color="auto"/>
            <w:left w:val="none" w:sz="0" w:space="0" w:color="auto"/>
            <w:bottom w:val="none" w:sz="0" w:space="0" w:color="auto"/>
            <w:right w:val="none" w:sz="0" w:space="0" w:color="auto"/>
          </w:divBdr>
          <w:divsChild>
            <w:div w:id="744495074">
              <w:marLeft w:val="0"/>
              <w:marRight w:val="0"/>
              <w:marTop w:val="0"/>
              <w:marBottom w:val="0"/>
              <w:divBdr>
                <w:top w:val="none" w:sz="0" w:space="0" w:color="auto"/>
                <w:left w:val="none" w:sz="0" w:space="0" w:color="auto"/>
                <w:bottom w:val="none" w:sz="0" w:space="0" w:color="auto"/>
                <w:right w:val="none" w:sz="0" w:space="0" w:color="auto"/>
              </w:divBdr>
              <w:divsChild>
                <w:div w:id="2661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4890">
          <w:marLeft w:val="0"/>
          <w:marRight w:val="0"/>
          <w:marTop w:val="0"/>
          <w:marBottom w:val="450"/>
          <w:divBdr>
            <w:top w:val="none" w:sz="0" w:space="0" w:color="auto"/>
            <w:left w:val="none" w:sz="0" w:space="0" w:color="auto"/>
            <w:bottom w:val="none" w:sz="0" w:space="0" w:color="auto"/>
            <w:right w:val="none" w:sz="0" w:space="0" w:color="auto"/>
          </w:divBdr>
          <w:divsChild>
            <w:div w:id="721446223">
              <w:marLeft w:val="0"/>
              <w:marRight w:val="0"/>
              <w:marTop w:val="150"/>
              <w:marBottom w:val="150"/>
              <w:divBdr>
                <w:top w:val="none" w:sz="0" w:space="0" w:color="auto"/>
                <w:left w:val="none" w:sz="0" w:space="0" w:color="auto"/>
                <w:bottom w:val="none" w:sz="0" w:space="0" w:color="auto"/>
                <w:right w:val="none" w:sz="0" w:space="0" w:color="auto"/>
              </w:divBdr>
              <w:divsChild>
                <w:div w:id="1298611986">
                  <w:marLeft w:val="300"/>
                  <w:marRight w:val="300"/>
                  <w:marTop w:val="0"/>
                  <w:marBottom w:val="0"/>
                  <w:divBdr>
                    <w:top w:val="none" w:sz="0" w:space="0" w:color="auto"/>
                    <w:left w:val="none" w:sz="0" w:space="0" w:color="auto"/>
                    <w:bottom w:val="none" w:sz="0" w:space="0" w:color="auto"/>
                    <w:right w:val="none" w:sz="0" w:space="0" w:color="auto"/>
                  </w:divBdr>
                  <w:divsChild>
                    <w:div w:id="377629678">
                      <w:marLeft w:val="0"/>
                      <w:marRight w:val="0"/>
                      <w:marTop w:val="150"/>
                      <w:marBottom w:val="0"/>
                      <w:divBdr>
                        <w:top w:val="none" w:sz="0" w:space="0" w:color="auto"/>
                        <w:left w:val="none" w:sz="0" w:space="0" w:color="auto"/>
                        <w:bottom w:val="none" w:sz="0" w:space="0" w:color="auto"/>
                        <w:right w:val="none" w:sz="0" w:space="0" w:color="auto"/>
                      </w:divBdr>
                      <w:divsChild>
                        <w:div w:id="279462173">
                          <w:marLeft w:val="0"/>
                          <w:marRight w:val="0"/>
                          <w:marTop w:val="0"/>
                          <w:marBottom w:val="0"/>
                          <w:divBdr>
                            <w:top w:val="none" w:sz="0" w:space="0" w:color="auto"/>
                            <w:left w:val="none" w:sz="0" w:space="0" w:color="auto"/>
                            <w:bottom w:val="none" w:sz="0" w:space="0" w:color="auto"/>
                            <w:right w:val="none" w:sz="0" w:space="0" w:color="auto"/>
                          </w:divBdr>
                        </w:div>
                      </w:divsChild>
                    </w:div>
                    <w:div w:id="187429618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2.assemblee-nationale.fr/var/ezflow_site/storage/images/media/histoire/personnages/ferry-jules-1832-1893/484830-1-fre-FR/ferry-jules-1832-1893.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1339</Words>
  <Characters>7365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Lib-Aicha</dc:creator>
  <cp:lastModifiedBy>Lib-Aicha</cp:lastModifiedBy>
  <cp:revision>1</cp:revision>
  <dcterms:created xsi:type="dcterms:W3CDTF">2024-02-20T10:53:00Z</dcterms:created>
  <dcterms:modified xsi:type="dcterms:W3CDTF">2024-02-20T10:54:00Z</dcterms:modified>
</cp:coreProperties>
</file>