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8D" w:rsidRPr="000D2F8D" w:rsidRDefault="000D2F8D" w:rsidP="000D2F8D">
      <w:pPr>
        <w:bidi/>
        <w:rPr>
          <w:b/>
          <w:bCs/>
          <w:i/>
          <w:iCs/>
          <w:rtl/>
        </w:rPr>
      </w:pPr>
    </w:p>
    <w:p w:rsidR="000D2F8D" w:rsidRPr="000D2F8D" w:rsidRDefault="000D2F8D" w:rsidP="000D2F8D">
      <w:pPr>
        <w:bidi/>
        <w:rPr>
          <w:b/>
          <w:bCs/>
          <w:i/>
          <w:iCs/>
        </w:rPr>
      </w:pPr>
      <w:r w:rsidRPr="000D2F8D">
        <w:rPr>
          <w:b/>
          <w:bCs/>
          <w:i/>
          <w:iCs/>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-196215</wp:posOffset>
                </wp:positionV>
                <wp:extent cx="4162425" cy="895350"/>
                <wp:effectExtent l="9525" t="78740" r="76200" b="698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8953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0D2F8D" w:rsidRPr="009D6146" w:rsidRDefault="000D2F8D" w:rsidP="000D2F8D">
                            <w:pPr>
                              <w:bidi/>
                              <w:spacing w:after="0" w:line="240" w:lineRule="auto"/>
                              <w:jc w:val="center"/>
                              <w:rPr>
                                <w:rFonts w:ascii="Arabic Typesetting" w:hAnsi="Arabic Typesetting" w:cs="Arabic Typesetting"/>
                                <w:color w:val="000000" w:themeColor="text1"/>
                                <w:sz w:val="44"/>
                                <w:szCs w:val="44"/>
                                <w:shd w:val="clear" w:color="auto" w:fill="FBFBFB"/>
                                <w:lang w:bidi="ar-DZ"/>
                              </w:rPr>
                            </w:pPr>
                            <w:r w:rsidRPr="009D6146">
                              <w:rPr>
                                <w:rFonts w:ascii="Arabic Typesetting" w:hAnsi="Arabic Typesetting" w:cs="Arabic Typesetting" w:hint="cs"/>
                                <w:color w:val="000000" w:themeColor="text1"/>
                                <w:sz w:val="44"/>
                                <w:szCs w:val="44"/>
                                <w:shd w:val="clear" w:color="auto" w:fill="FBFBFB"/>
                                <w:rtl/>
                                <w:lang w:bidi="ar-DZ"/>
                              </w:rPr>
                              <w:t>المحاض</w:t>
                            </w:r>
                            <w:r>
                              <w:rPr>
                                <w:rFonts w:ascii="Arabic Typesetting" w:hAnsi="Arabic Typesetting" w:cs="Arabic Typesetting" w:hint="cs"/>
                                <w:color w:val="000000" w:themeColor="text1"/>
                                <w:sz w:val="44"/>
                                <w:szCs w:val="44"/>
                                <w:shd w:val="clear" w:color="auto" w:fill="FBFBFB"/>
                                <w:rtl/>
                                <w:lang w:bidi="ar-DZ"/>
                              </w:rPr>
                              <w:t>ـــ</w:t>
                            </w:r>
                            <w:r w:rsidRPr="009D6146">
                              <w:rPr>
                                <w:rFonts w:ascii="Arabic Typesetting" w:hAnsi="Arabic Typesetting" w:cs="Arabic Typesetting" w:hint="cs"/>
                                <w:color w:val="000000" w:themeColor="text1"/>
                                <w:sz w:val="44"/>
                                <w:szCs w:val="44"/>
                                <w:shd w:val="clear" w:color="auto" w:fill="FBFBFB"/>
                                <w:rtl/>
                                <w:lang w:bidi="ar-DZ"/>
                              </w:rPr>
                              <w:t>رة الساب</w:t>
                            </w:r>
                            <w:r>
                              <w:rPr>
                                <w:rFonts w:ascii="Arabic Typesetting" w:hAnsi="Arabic Typesetting" w:cs="Arabic Typesetting" w:hint="cs"/>
                                <w:color w:val="000000" w:themeColor="text1"/>
                                <w:sz w:val="44"/>
                                <w:szCs w:val="44"/>
                                <w:shd w:val="clear" w:color="auto" w:fill="FBFBFB"/>
                                <w:rtl/>
                                <w:lang w:bidi="ar-DZ"/>
                              </w:rPr>
                              <w:t>ـــــــ</w:t>
                            </w:r>
                            <w:r w:rsidRPr="009D6146">
                              <w:rPr>
                                <w:rFonts w:ascii="Arabic Typesetting" w:hAnsi="Arabic Typesetting" w:cs="Arabic Typesetting" w:hint="cs"/>
                                <w:color w:val="000000" w:themeColor="text1"/>
                                <w:sz w:val="44"/>
                                <w:szCs w:val="44"/>
                                <w:shd w:val="clear" w:color="auto" w:fill="FBFBFB"/>
                                <w:rtl/>
                                <w:lang w:bidi="ar-DZ"/>
                              </w:rPr>
                              <w:t>عة:</w:t>
                            </w:r>
                          </w:p>
                          <w:p w:rsidR="000D2F8D" w:rsidRPr="00805586" w:rsidRDefault="000D2F8D" w:rsidP="000D2F8D">
                            <w:pPr>
                              <w:bidi/>
                              <w:spacing w:after="0" w:line="240" w:lineRule="auto"/>
                              <w:jc w:val="center"/>
                              <w:rPr>
                                <w:rFonts w:ascii="Sakkal Majalla" w:hAnsi="Sakkal Majalla" w:cs="Sakkal Majalla"/>
                                <w:b/>
                                <w:bCs/>
                                <w:sz w:val="36"/>
                                <w:szCs w:val="36"/>
                                <w:rtl/>
                                <w:lang w:bidi="ar-DZ"/>
                              </w:rPr>
                            </w:pPr>
                            <w:r w:rsidRPr="00805586">
                              <w:rPr>
                                <w:rFonts w:ascii="Sakkal Majalla" w:hAnsi="Sakkal Majalla" w:cs="Sakkal Majalla"/>
                                <w:b/>
                                <w:bCs/>
                                <w:sz w:val="36"/>
                                <w:szCs w:val="36"/>
                                <w:rtl/>
                                <w:lang w:bidi="ar-DZ"/>
                              </w:rPr>
                              <w:t>عمود الشعر ( نماذج نصية من المشرق والمغرب والأندلس)</w:t>
                            </w:r>
                          </w:p>
                          <w:p w:rsidR="000D2F8D" w:rsidRDefault="000D2F8D" w:rsidP="000D2F8D">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left:0;text-align:left;margin-left:73.8pt;margin-top:-15.45pt;width:327.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">
                <v:shadow on="t" opacity=".5" offset="6pt,-6pt"/>
                <v:textbox>
                  <w:txbxContent>
                    <w:p w:rsidR="000D2F8D" w:rsidRPr="009D6146" w:rsidRDefault="000D2F8D" w:rsidP="000D2F8D">
                      <w:pPr>
                        <w:bidi/>
                        <w:spacing w:after="0" w:line="240" w:lineRule="auto"/>
                        <w:jc w:val="center"/>
                        <w:rPr>
                          <w:rFonts w:ascii="Arabic Typesetting" w:hAnsi="Arabic Typesetting" w:cs="Arabic Typesetting"/>
                          <w:color w:val="000000" w:themeColor="text1"/>
                          <w:sz w:val="44"/>
                          <w:szCs w:val="44"/>
                          <w:shd w:val="clear" w:color="auto" w:fill="FBFBFB"/>
                          <w:lang w:bidi="ar-DZ"/>
                        </w:rPr>
                      </w:pPr>
                      <w:r w:rsidRPr="009D6146">
                        <w:rPr>
                          <w:rFonts w:ascii="Arabic Typesetting" w:hAnsi="Arabic Typesetting" w:cs="Arabic Typesetting" w:hint="cs"/>
                          <w:color w:val="000000" w:themeColor="text1"/>
                          <w:sz w:val="44"/>
                          <w:szCs w:val="44"/>
                          <w:shd w:val="clear" w:color="auto" w:fill="FBFBFB"/>
                          <w:rtl/>
                          <w:lang w:bidi="ar-DZ"/>
                        </w:rPr>
                        <w:t>المحاض</w:t>
                      </w:r>
                      <w:r>
                        <w:rPr>
                          <w:rFonts w:ascii="Arabic Typesetting" w:hAnsi="Arabic Typesetting" w:cs="Arabic Typesetting" w:hint="cs"/>
                          <w:color w:val="000000" w:themeColor="text1"/>
                          <w:sz w:val="44"/>
                          <w:szCs w:val="44"/>
                          <w:shd w:val="clear" w:color="auto" w:fill="FBFBFB"/>
                          <w:rtl/>
                          <w:lang w:bidi="ar-DZ"/>
                        </w:rPr>
                        <w:t>ـــ</w:t>
                      </w:r>
                      <w:r w:rsidRPr="009D6146">
                        <w:rPr>
                          <w:rFonts w:ascii="Arabic Typesetting" w:hAnsi="Arabic Typesetting" w:cs="Arabic Typesetting" w:hint="cs"/>
                          <w:color w:val="000000" w:themeColor="text1"/>
                          <w:sz w:val="44"/>
                          <w:szCs w:val="44"/>
                          <w:shd w:val="clear" w:color="auto" w:fill="FBFBFB"/>
                          <w:rtl/>
                          <w:lang w:bidi="ar-DZ"/>
                        </w:rPr>
                        <w:t>رة الساب</w:t>
                      </w:r>
                      <w:r>
                        <w:rPr>
                          <w:rFonts w:ascii="Arabic Typesetting" w:hAnsi="Arabic Typesetting" w:cs="Arabic Typesetting" w:hint="cs"/>
                          <w:color w:val="000000" w:themeColor="text1"/>
                          <w:sz w:val="44"/>
                          <w:szCs w:val="44"/>
                          <w:shd w:val="clear" w:color="auto" w:fill="FBFBFB"/>
                          <w:rtl/>
                          <w:lang w:bidi="ar-DZ"/>
                        </w:rPr>
                        <w:t>ـــــــ</w:t>
                      </w:r>
                      <w:r w:rsidRPr="009D6146">
                        <w:rPr>
                          <w:rFonts w:ascii="Arabic Typesetting" w:hAnsi="Arabic Typesetting" w:cs="Arabic Typesetting" w:hint="cs"/>
                          <w:color w:val="000000" w:themeColor="text1"/>
                          <w:sz w:val="44"/>
                          <w:szCs w:val="44"/>
                          <w:shd w:val="clear" w:color="auto" w:fill="FBFBFB"/>
                          <w:rtl/>
                          <w:lang w:bidi="ar-DZ"/>
                        </w:rPr>
                        <w:t>عة:</w:t>
                      </w:r>
                    </w:p>
                    <w:p w:rsidR="000D2F8D" w:rsidRPr="00805586" w:rsidRDefault="000D2F8D" w:rsidP="000D2F8D">
                      <w:pPr>
                        <w:bidi/>
                        <w:spacing w:after="0" w:line="240" w:lineRule="auto"/>
                        <w:jc w:val="center"/>
                        <w:rPr>
                          <w:rFonts w:ascii="Sakkal Majalla" w:hAnsi="Sakkal Majalla" w:cs="Sakkal Majalla"/>
                          <w:b/>
                          <w:bCs/>
                          <w:sz w:val="36"/>
                          <w:szCs w:val="36"/>
                          <w:rtl/>
                          <w:lang w:bidi="ar-DZ"/>
                        </w:rPr>
                      </w:pPr>
                      <w:r w:rsidRPr="00805586">
                        <w:rPr>
                          <w:rFonts w:ascii="Sakkal Majalla" w:hAnsi="Sakkal Majalla" w:cs="Sakkal Majalla"/>
                          <w:b/>
                          <w:bCs/>
                          <w:sz w:val="36"/>
                          <w:szCs w:val="36"/>
                          <w:rtl/>
                          <w:lang w:bidi="ar-DZ"/>
                        </w:rPr>
                        <w:t>عمود الشعر ( نماذج نصية من المشرق والمغرب والأندلس)</w:t>
                      </w:r>
                    </w:p>
                    <w:p w:rsidR="000D2F8D" w:rsidRDefault="000D2F8D" w:rsidP="000D2F8D">
                      <w:pPr>
                        <w:rPr>
                          <w:lang w:bidi="ar-DZ"/>
                        </w:rPr>
                      </w:pPr>
                    </w:p>
                  </w:txbxContent>
                </v:textbox>
              </v:roundrect>
            </w:pict>
          </mc:Fallback>
        </mc:AlternateContent>
      </w:r>
    </w:p>
    <w:p w:rsidR="000D2F8D" w:rsidRPr="000D2F8D" w:rsidRDefault="000D2F8D" w:rsidP="000D2F8D">
      <w:pPr>
        <w:bidi/>
        <w:rPr>
          <w:b/>
          <w:bCs/>
          <w:i/>
          <w:iCs/>
        </w:rPr>
      </w:pPr>
    </w:p>
    <w:p w:rsidR="000D2F8D" w:rsidRPr="000D2F8D" w:rsidRDefault="000D2F8D" w:rsidP="000D2F8D">
      <w:pPr>
        <w:bidi/>
        <w:rPr>
          <w:rFonts w:ascii="Sakkal Majalla" w:hAnsi="Sakkal Majalla" w:cs="Sakkal Majalla"/>
          <w:sz w:val="32"/>
          <w:szCs w:val="32"/>
          <w:rtl/>
        </w:rPr>
      </w:pP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اتخذ الشعر العربي بوصفه عملا فنيا  عبر تاريخه الطويل مسارا وماهية أصبحا من معالمه المتميزة سواء في ألفاظه ومعانيه ،أو في استعاراته وتمثيلاته أو غير ذلك من الخصائص ،لكن تلك الخصائص</w:t>
      </w:r>
      <w:bookmarkStart w:id="0" w:name="_GoBack"/>
      <w:bookmarkEnd w:id="0"/>
      <w:r w:rsidRPr="000D2F8D">
        <w:rPr>
          <w:rFonts w:ascii="Sakkal Majalla" w:hAnsi="Sakkal Majalla" w:cs="Sakkal Majalla"/>
          <w:sz w:val="32"/>
          <w:szCs w:val="32"/>
          <w:rtl/>
        </w:rPr>
        <w:t xml:space="preserve"> لم تمنع هذا الشعر من الاندفاع إلى ناحية غير عربية،تنأى به شيئا فشيئا عن طريقة العرب  خلال القرنين الثالث والرابع الهجريين ،فبدأت الآثار الغريبة  تتسلل إلى الأسلوب العربي التقليدي،  </w:t>
      </w:r>
      <w:r w:rsidRPr="000D2F8D">
        <w:rPr>
          <w:rFonts w:ascii="Sakkal Majalla" w:hAnsi="Sakkal Majalla" w:cs="Sakkal Majalla"/>
          <w:sz w:val="32"/>
          <w:szCs w:val="32"/>
          <w:rtl/>
          <w:lang w:bidi="ar-DZ"/>
        </w:rPr>
        <w:t>ووفي ظل هذه الظروف ف</w:t>
      </w:r>
      <w:r w:rsidRPr="000D2F8D">
        <w:rPr>
          <w:rFonts w:ascii="Sakkal Majalla" w:hAnsi="Sakkal Majalla" w:cs="Sakkal Majalla"/>
          <w:sz w:val="32"/>
          <w:szCs w:val="32"/>
          <w:rtl/>
        </w:rPr>
        <w:t>قد "كان طبيعيا أن يتشدد النقاد في الدعوة إلى احترام سنن الأقدمين من الشعراء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،مادعا هم –أي النقاد - إلى  وضع نظرية أدبية تتحدد من خلالها الخصائص والسمات التي يصبح الكلام بمقتضاها شعرا،  ،وهذه الخصائص هي ما اصطلح عليه باسم عمود الشعر.</w:t>
      </w:r>
    </w:p>
    <w:p w:rsidR="000D2F8D" w:rsidRPr="000D2F8D" w:rsidRDefault="000D2F8D" w:rsidP="000D2F8D">
      <w:pPr>
        <w:bidi/>
        <w:rPr>
          <w:rFonts w:ascii="Sakkal Majalla" w:hAnsi="Sakkal Majalla" w:cs="Sakkal Majalla"/>
          <w:b/>
          <w:bCs/>
          <w:i/>
          <w:iCs/>
          <w:sz w:val="32"/>
          <w:szCs w:val="32"/>
          <w:u w:val="single"/>
          <w:rtl/>
        </w:rPr>
      </w:pPr>
      <w:r w:rsidRPr="000D2F8D">
        <w:rPr>
          <w:rFonts w:ascii="Sakkal Majalla" w:hAnsi="Sakkal Majalla" w:cs="Sakkal Majalla"/>
          <w:b/>
          <w:bCs/>
          <w:i/>
          <w:iCs/>
          <w:sz w:val="32"/>
          <w:szCs w:val="32"/>
          <w:u w:val="single"/>
          <w:rtl/>
        </w:rPr>
        <w:t>أولا :تعريف عمود الشعر لغة واصطلاحا:</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sz w:val="32"/>
          <w:szCs w:val="32"/>
          <w:rtl/>
        </w:rPr>
        <w:t>العمود لغة</w:t>
      </w:r>
      <w:r w:rsidRPr="000D2F8D">
        <w:rPr>
          <w:rFonts w:ascii="Sakkal Majalla" w:hAnsi="Sakkal Majalla" w:cs="Sakkal Majalla"/>
          <w:sz w:val="32"/>
          <w:szCs w:val="32"/>
          <w:rtl/>
        </w:rPr>
        <w:t>:  عمود البيت وهو الخشبة القائمة في وسط الخباء، والجمع أعمدة وعمد، قوامه الذي لا يستقيم إلا به، والعميد السيد المعتمد عليه في الأمور أو المعمود إليه: وعمود الأمر ما يقوم به.</w:t>
      </w:r>
      <w:r w:rsidRPr="000D2F8D">
        <w:rPr>
          <w:rFonts w:ascii="Sakkal Majalla" w:hAnsi="Sakkal Majalla" w:cs="Sakkal Majalla"/>
          <w:sz w:val="32"/>
          <w:szCs w:val="32"/>
          <w:vertAlign w:val="superscript"/>
          <w:rtl/>
          <w:lang w:bidi="ar-DZ"/>
        </w:rPr>
        <w:t xml:space="preserve"> (</w:t>
      </w:r>
      <w:r w:rsidRPr="000D2F8D">
        <w:rPr>
          <w:rFonts w:ascii="Sakkal Majalla" w:hAnsi="Sakkal Majalla" w:cs="Sakkal Majalla"/>
          <w:sz w:val="32"/>
          <w:szCs w:val="32"/>
          <w:vertAlign w:val="superscript"/>
          <w:rtl/>
          <w:lang w:bidi="ar-DZ"/>
        </w:rPr>
        <w:footnoteReference w:id="2"/>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sz w:val="32"/>
          <w:szCs w:val="32"/>
          <w:rtl/>
        </w:rPr>
        <w:t>العمود اصطلاحا</w:t>
      </w:r>
      <w:r w:rsidRPr="000D2F8D">
        <w:rPr>
          <w:rFonts w:ascii="Sakkal Majalla" w:hAnsi="Sakkal Majalla" w:cs="Sakkal Majalla"/>
          <w:sz w:val="32"/>
          <w:szCs w:val="32"/>
          <w:rtl/>
        </w:rPr>
        <w:t xml:space="preserve"> : نجد عددا من التعاريف أهمها:</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"هو طريقة العرب في نظم الشعر لا ما أحدثه المولدون والمتأخرون، أو هي القواعد الكلاسيكية للشعر العربي التي يجب على الشاعر أن يأخذ بها، فيحكم له أو عليه بمقتضاها."</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3"/>
      </w:r>
      <w:r w:rsidRPr="000D2F8D">
        <w:rPr>
          <w:rFonts w:ascii="Sakkal Majalla" w:hAnsi="Sakkal Majalla" w:cs="Sakkal Majalla"/>
          <w:sz w:val="32"/>
          <w:szCs w:val="32"/>
          <w:vertAlign w:val="superscript"/>
          <w:rtl/>
          <w:lang w:bidi="ar-DZ"/>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ويعرف كذلك بكونه :" مجموعة الخصائص الفنية المتوفرة في قصائد فحول الشعراء، والتي ينبغي أن تتوفر في الشعر ليكون جيدا."</w:t>
      </w:r>
      <w:r w:rsidRPr="000D2F8D">
        <w:rPr>
          <w:rFonts w:ascii="Sakkal Majalla" w:hAnsi="Sakkal Majalla" w:cs="Sakkal Majalla"/>
          <w:sz w:val="32"/>
          <w:szCs w:val="32"/>
          <w:vertAlign w:val="superscript"/>
          <w:rtl/>
          <w:lang w:bidi="ar-DZ"/>
        </w:rPr>
        <w:t xml:space="preserve"> (</w:t>
      </w:r>
      <w:r w:rsidRPr="000D2F8D">
        <w:rPr>
          <w:rFonts w:ascii="Sakkal Majalla" w:hAnsi="Sakkal Majalla" w:cs="Sakkal Majalla"/>
          <w:sz w:val="32"/>
          <w:szCs w:val="32"/>
          <w:vertAlign w:val="superscript"/>
          <w:rtl/>
          <w:lang w:bidi="ar-DZ"/>
        </w:rPr>
        <w:footnoteReference w:id="4"/>
      </w:r>
      <w:r w:rsidRPr="000D2F8D">
        <w:rPr>
          <w:rFonts w:ascii="Sakkal Majalla" w:hAnsi="Sakkal Majalla" w:cs="Sakkal Majalla"/>
          <w:sz w:val="32"/>
          <w:szCs w:val="32"/>
          <w:vertAlign w:val="superscript"/>
          <w:rtl/>
          <w:lang w:bidi="ar-DZ"/>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xml:space="preserve">وهو أيضا : "التقاليد المتوارثة والمبادئ التي سبق بها الشعراء الأولون واقتفاها من جاء بعدهم ،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lastRenderedPageBreak/>
        <w:t>حتى صارت سنة متبعة وعرفا متوارثا."</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5"/>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يلاحظ في هذا السياق أن المعنى الاصطلاحي مستوحىً من المعنى اللغوي، فكما أن خشبة بيت الشَعر هي الأساس الذي يقوم عليه ذلك البيت، فإن أصول الشعر العربي وعناصره التي يُشير إليها المعنى الاصطلاحي تُعدُّ أيضًا بمثابة الدعامة والركيزة الأساسية التي لا يقوم نظم الشعر الجيد الصحيح إلا عليها.</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أما أقدم استخدام لهذا المصطلح فكان في كتاب "الموازنة بين شعر أبي تمام والبحتري" لمؤلفه الآمدي، وبعد ذلك عرف المصطلح وشاع خلال القرن الرابع الهجري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i/>
          <w:iCs/>
          <w:sz w:val="32"/>
          <w:szCs w:val="32"/>
          <w:u w:val="single"/>
          <w:rtl/>
        </w:rPr>
        <w:t>ثانيا :نشأة قضية عمود الشعر :</w:t>
      </w:r>
      <w:r w:rsidRPr="000D2F8D">
        <w:rPr>
          <w:rFonts w:ascii="Sakkal Majalla" w:hAnsi="Sakkal Majalla" w:cs="Sakkal Majalla"/>
          <w:sz w:val="32"/>
          <w:szCs w:val="32"/>
          <w:rtl/>
        </w:rPr>
        <w:t xml:space="preserve"> نشأت هذه القضية نتيجة الحركة النقدية التي دارت حول مذهب الشاعر أبي تمام ، فمع بدايات عصر التدوين، أخذ الرواة يجمعون الشعر العربي القديم ويدونونه في مؤلفاتهم ويهمشون شعر المحدثين ولو كان جيدا ، وقد غذى هذا الاتجاه جماعة من الرواة وعلماء اللغة كأبي عمرو بن العلاء والأصمعي وابن الأعرابي.</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وخلال العصر العباسي ظهرت حركة شعرية جديدة تدعو إلى مواكبة الشعر لمتطلبات العصر ومسايرة المستجدات التي طرأت على الحياة العربية ،وقد تزعم  هذه الحركة بشار بن برد وأبو نواس ومسلم بن الوليد ،الذين حاولوا التجديد في أسلوب القصيدة وبنائها ،وذلك بتضمينها كثيرا من العناصر التي عرفت بعد ذلك باسم البديع ،فلما جاء أبو تمام اهتم بهذا التوجه وحرص على أن لا يخلي شعره من "البديع" حتى آل به الأمر إلى أن أصبح زعيما للحركة الشعرية الجديدة ،و كان يعاصر أبا تمام شاعر آخر هو البحتري،  حرص هو الآخر على السير وفق  نهج القدماء مترسما خطاهم، وقد أثار اختلاف التوجهات الشعرية اهتماماً بالغاً بين النقاد، وكان مثار حركة نقدية خصبة غنية ،حيث إن "النقاد جميعاً قد انقسموا في أثناء القرن الثالث إلى مجددين يقفون في صف أبي تمام، ومحافظين يقفون في صف البحتري، ومعتدلين يترددون بين الطرفين"</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6"/>
      </w:r>
      <w:r w:rsidRPr="000D2F8D">
        <w:rPr>
          <w:rFonts w:ascii="Sakkal Majalla" w:hAnsi="Sakkal Majalla" w:cs="Sakkal Majalla"/>
          <w:sz w:val="32"/>
          <w:szCs w:val="32"/>
          <w:vertAlign w:val="superscript"/>
          <w:rtl/>
          <w:lang w:bidi="ar-DZ"/>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i/>
          <w:iCs/>
          <w:sz w:val="32"/>
          <w:szCs w:val="32"/>
          <w:u w:val="single"/>
          <w:rtl/>
        </w:rPr>
        <w:t>ثالثا: أصول عمود الشعر في التنظير النقدي</w:t>
      </w:r>
      <w:r w:rsidRPr="000D2F8D">
        <w:rPr>
          <w:rFonts w:ascii="Sakkal Majalla" w:hAnsi="Sakkal Majalla" w:cs="Sakkal Majalla"/>
          <w:sz w:val="32"/>
          <w:szCs w:val="32"/>
          <w:rtl/>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xml:space="preserve">لقد مرّت ْ الخصائص الفنية التي عبر عنها عمود الشعر في طريقة العرب بثلاثةِ نقادٍ كبار هم: </w:t>
      </w:r>
      <w:r w:rsidRPr="000D2F8D">
        <w:rPr>
          <w:rFonts w:ascii="Sakkal Majalla" w:hAnsi="Sakkal Majalla" w:cs="Sakkal Majalla"/>
          <w:b/>
          <w:bCs/>
          <w:sz w:val="32"/>
          <w:szCs w:val="32"/>
          <w:rtl/>
        </w:rPr>
        <w:t>الآمدي والقاضي الجرجاني والمرزوقي</w:t>
      </w:r>
      <w:r w:rsidRPr="000D2F8D">
        <w:rPr>
          <w:rFonts w:ascii="Sakkal Majalla" w:hAnsi="Sakkal Majalla" w:cs="Sakkal Majalla"/>
          <w:sz w:val="32"/>
          <w:szCs w:val="32"/>
          <w:rtl/>
        </w:rPr>
        <w:t>.وسنتناول فكرة عمود الشعر عند كل ناقد على حدة لتتبين معالم التطور الذي مس  هذه الفكرة وعناصرها ،وتتضح ظواهر التجديد والتغيير فيها عبر الزمن.</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i/>
          <w:iCs/>
          <w:sz w:val="32"/>
          <w:szCs w:val="32"/>
          <w:rtl/>
        </w:rPr>
        <w:lastRenderedPageBreak/>
        <w:t>1- الحسن بن بشر  الآمدي-ت371هـ- :</w:t>
      </w:r>
      <w:r w:rsidRPr="000D2F8D">
        <w:rPr>
          <w:rFonts w:ascii="Sakkal Majalla" w:hAnsi="Sakkal Majalla" w:cs="Sakkal Majalla"/>
          <w:sz w:val="32"/>
          <w:szCs w:val="32"/>
          <w:rtl/>
        </w:rPr>
        <w:t xml:space="preserve"> يعد أول المتحدثين عن هذا المفهوم ؛ وذلك عندما وازن َ بين شعر أبي تمـّـام والبحتري في كتابه ( الموازنة بين أبي تمـّـام والبحتري ) وقد اتخذ من شعر البحتري نموذجا ً للشعر القديم ،فالتزم – أي البحتري – بطريقة العرب ولم ْ يخرج عن عمود الشعر ، وقد نص الآمدي صراحةً على ذلك فقال : " إن البحتري كان أعرابي الشعر مطبوع، وعلى مذهب الأوائل، وما فارق عمود الشعر المعروف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7"/>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كما ذكر في موضع آخر  على لسان البحتري الذي سُئل عن نفسهِ وعن أبي تمام فأجاب : " كان أغوص على المعاني مني، وأنا أقوم بعمود الشعر منه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8"/>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بينما يرى ( الآمدي ) بأن ّ أبا تمـّـام لم ْ يلتزم بطريقة العرب وقد ابتعد عن عمود الشعر. فالآمدي يوازن بين الشاعرين من خلال نظرية أدبية ،حدد سماتها من أدب التراث وشعر السابقين </w:t>
      </w:r>
    </w:p>
    <w:p w:rsidR="000D2F8D" w:rsidRPr="000D2F8D" w:rsidRDefault="000D2F8D" w:rsidP="000D2F8D">
      <w:pPr>
        <w:bidi/>
        <w:rPr>
          <w:rFonts w:ascii="Sakkal Majalla" w:hAnsi="Sakkal Majalla" w:cs="Sakkal Majalla"/>
          <w:b/>
          <w:bCs/>
          <w:sz w:val="32"/>
          <w:szCs w:val="32"/>
          <w:rtl/>
        </w:rPr>
      </w:pPr>
      <w:r w:rsidRPr="000D2F8D">
        <w:rPr>
          <w:rFonts w:ascii="Sakkal Majalla" w:hAnsi="Sakkal Majalla" w:cs="Sakkal Majalla"/>
          <w:sz w:val="32"/>
          <w:szCs w:val="32"/>
        </w:rPr>
        <w:t>   </w:t>
      </w:r>
      <w:r w:rsidRPr="000D2F8D">
        <w:rPr>
          <w:rFonts w:ascii="Sakkal Majalla" w:hAnsi="Sakkal Majalla" w:cs="Sakkal Majalla"/>
          <w:sz w:val="32"/>
          <w:szCs w:val="32"/>
          <w:rtl/>
        </w:rPr>
        <w:t>ويبدو أن نظرية عمود الشعر عند هذا الناقد إنما نشأت خدمةً للبحتري، ودفاعًا عنه، وإعجابًا به، كما يرى الدكتور إحسان عباس</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9"/>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 فبسبب من تفضيل الآمدي لأسلوب البحتري، ونفرته من طريقة أبي تمام، استمد من شعر البحتري تصورًا خاصًا للشعر، وأطلق على هذا التصور ذلك المصطلح</w:t>
      </w:r>
      <w:r w:rsidRPr="000D2F8D">
        <w:rPr>
          <w:rFonts w:ascii="Sakkal Majalla" w:hAnsi="Sakkal Majalla" w:cs="Sakkal Majalla"/>
          <w:sz w:val="32"/>
          <w:szCs w:val="32"/>
        </w:rPr>
        <w:t xml:space="preserve"> .</w:t>
      </w:r>
      <w:r w:rsidRPr="000D2F8D">
        <w:rPr>
          <w:rFonts w:ascii="Sakkal Majalla" w:hAnsi="Sakkal Majalla" w:cs="Sakkal Majalla"/>
          <w:sz w:val="32"/>
          <w:szCs w:val="32"/>
          <w:rtl/>
        </w:rPr>
        <w:t xml:space="preserve">ويقول الآمدي في شأن ذلك : " وليس الشعر عند أهل العلم به إلا حسن التأتي، وقرب المأخذ، واختيار الكلام، ووضع الألفاظ في موضعها، وأن يورد المعاني باللفظ المعتاد فيه المستعمل في مثله، وأن تكون الاستعارات والتمثيلات لائقة بما استعيرت له وغير منافرة لمعناه، فإن الكلام لا يكتسي البهاء والرونق إلا إذا كان بهذا الوصف، </w:t>
      </w:r>
      <w:r w:rsidRPr="000D2F8D">
        <w:rPr>
          <w:rFonts w:ascii="Sakkal Majalla" w:hAnsi="Sakkal Majalla" w:cs="Sakkal Majalla"/>
          <w:b/>
          <w:bCs/>
          <w:sz w:val="32"/>
          <w:szCs w:val="32"/>
          <w:u w:val="single"/>
          <w:rtl/>
        </w:rPr>
        <w:t>وتلك طريقة البحتري</w:t>
      </w:r>
      <w:r w:rsidRPr="000D2F8D">
        <w:rPr>
          <w:rFonts w:ascii="Sakkal Majalla" w:hAnsi="Sakkal Majalla" w:cs="Sakkal Majalla"/>
          <w:sz w:val="32"/>
          <w:szCs w:val="32"/>
          <w:rtl/>
        </w:rPr>
        <w:t xml:space="preserve"> ...والبلاغة إنما هي إصابة المعنى، وإدراك الغرض، بألفاظ سهلة عذبة، مستعملة سليمة من التكلف لا تبلغ الهذر الزائد على قدر الحاجة. فإن اتفق مع هذا معنى لطيف، أو حكمة غريبة، أو أدب حسن، فذلك زائد في بهاء الكلام، وإن لم يتفق، فقد قام الكلام بنفسه واستغنى عما سواه. قالوا وإذا كانت طريقة الشاعر غير هذه الطريقة، وكانت عبارته مقصرة عنها، ولسانه غير مدرك لما يعتمد دقيق المعاني من فلسفة اليونان، وحكمة الهند، أو أدب الفرس، ويكون أكثر مما يورده منها بألفاظ متعسفة ونسج، مضطرب، قلنا له: قد جئت بحكمة وفلسفة، ومعان لطيفة حسنة، فإن شئت دعوناك حكيمًا، أو سميناك فيلسوفًا، ولكن لا نسميك شاعرًا، ولا ندعوك بليغًا لأن طريقتك ليست على طريقة العرب ولا على مذاهبهم</w:t>
      </w:r>
      <w:r w:rsidRPr="000D2F8D">
        <w:rPr>
          <w:rFonts w:ascii="Sakkal Majalla" w:hAnsi="Sakkal Majalla" w:cs="Sakkal Majalla"/>
          <w:b/>
          <w:bCs/>
          <w:sz w:val="32"/>
          <w:szCs w:val="32"/>
          <w:rtl/>
        </w:rPr>
        <w:t xml:space="preserve">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0"/>
      </w:r>
      <w:r w:rsidRPr="000D2F8D">
        <w:rPr>
          <w:rFonts w:ascii="Sakkal Majalla" w:hAnsi="Sakkal Majalla" w:cs="Sakkal Majalla"/>
          <w:sz w:val="32"/>
          <w:szCs w:val="32"/>
          <w:vertAlign w:val="superscript"/>
          <w:rtl/>
          <w:lang w:bidi="ar-DZ"/>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لا شك أن الآمدي من خلال هذا النص  كان يُؤثر طريقة البحتري، ومن أجل ذلك جعلها (</w:t>
      </w:r>
      <w:r w:rsidRPr="000D2F8D">
        <w:rPr>
          <w:rFonts w:ascii="Sakkal Majalla" w:hAnsi="Sakkal Majalla" w:cs="Sakkal Majalla"/>
          <w:b/>
          <w:bCs/>
          <w:sz w:val="32"/>
          <w:szCs w:val="32"/>
          <w:rtl/>
        </w:rPr>
        <w:t>عمود الشعر</w:t>
      </w:r>
      <w:r w:rsidRPr="000D2F8D">
        <w:rPr>
          <w:rFonts w:ascii="Sakkal Majalla" w:hAnsi="Sakkal Majalla" w:cs="Sakkal Majalla"/>
          <w:sz w:val="32"/>
          <w:szCs w:val="32"/>
          <w:rtl/>
        </w:rPr>
        <w:t xml:space="preserve">) ونسبها إلى الأوائل ،حيث تحدث من خلال هذه النظرية عن تصوره للشعر وطرائقه ومناهجه من خلال </w:t>
      </w:r>
      <w:r w:rsidRPr="000D2F8D">
        <w:rPr>
          <w:rFonts w:ascii="Sakkal Majalla" w:hAnsi="Sakkal Majalla" w:cs="Sakkal Majalla"/>
          <w:sz w:val="32"/>
          <w:szCs w:val="32"/>
          <w:rtl/>
        </w:rPr>
        <w:lastRenderedPageBreak/>
        <w:t>شعر البحتري أنموذجًا للشعر القديم،</w:t>
      </w:r>
      <w:r w:rsidRPr="000D2F8D">
        <w:rPr>
          <w:rFonts w:ascii="Sakkal Majalla" w:hAnsi="Sakkal Majalla" w:cs="Sakkal Majalla"/>
          <w:b/>
          <w:bCs/>
          <w:i/>
          <w:iCs/>
          <w:sz w:val="32"/>
          <w:szCs w:val="32"/>
          <w:rtl/>
        </w:rPr>
        <w:t xml:space="preserve"> </w:t>
      </w:r>
      <w:r w:rsidRPr="000D2F8D">
        <w:rPr>
          <w:rFonts w:ascii="Sakkal Majalla" w:hAnsi="Sakkal Majalla" w:cs="Sakkal Majalla"/>
          <w:sz w:val="32"/>
          <w:szCs w:val="32"/>
          <w:rtl/>
        </w:rPr>
        <w:t>من حيث الأسلوب، ومن حيث المعاني، ومن حيث الأخيلة والصور ،حيث"</w:t>
      </w:r>
      <w:r w:rsidRPr="000D2F8D">
        <w:rPr>
          <w:rFonts w:ascii="Sakkal Majalla" w:hAnsi="Sakkal Majalla" w:cs="Sakkal Majalla"/>
          <w:b/>
          <w:bCs/>
          <w:sz w:val="32"/>
          <w:szCs w:val="32"/>
          <w:rtl/>
        </w:rPr>
        <w:t>جاءت نظرية عمود الشعر عنده صورة لشعر البحتري، ومن ثم صورة للشعر القديم</w:t>
      </w:r>
      <w:r w:rsidRPr="000D2F8D">
        <w:rPr>
          <w:rFonts w:ascii="Sakkal Majalla" w:hAnsi="Sakkal Majalla" w:cs="Sakkal Majalla"/>
          <w:sz w:val="32"/>
          <w:szCs w:val="32"/>
          <w:rtl/>
        </w:rPr>
        <w:t>"</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1"/>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lang w:bidi="ar-DZ"/>
        </w:rPr>
        <w:t>،و</w:t>
      </w:r>
      <w:r w:rsidRPr="000D2F8D">
        <w:rPr>
          <w:rFonts w:ascii="Sakkal Majalla" w:hAnsi="Sakkal Majalla" w:cs="Sakkal Majalla"/>
          <w:sz w:val="32"/>
          <w:szCs w:val="32"/>
          <w:rtl/>
        </w:rPr>
        <w:t>هذا ماسنفصل فيه الحديث في مايلي:</w:t>
      </w:r>
    </w:p>
    <w:p w:rsidR="000D2F8D" w:rsidRPr="000D2F8D" w:rsidRDefault="000D2F8D" w:rsidP="000D2F8D">
      <w:pPr>
        <w:bidi/>
        <w:rPr>
          <w:rFonts w:ascii="Sakkal Majalla" w:hAnsi="Sakkal Majalla" w:cs="Sakkal Majalla"/>
          <w:b/>
          <w:bCs/>
          <w:sz w:val="32"/>
          <w:szCs w:val="32"/>
          <w:rtl/>
        </w:rPr>
      </w:pPr>
      <w:r w:rsidRPr="000D2F8D">
        <w:rPr>
          <w:rFonts w:ascii="Sakkal Majalla" w:hAnsi="Sakkal Majalla" w:cs="Sakkal Majalla"/>
          <w:b/>
          <w:bCs/>
          <w:sz w:val="32"/>
          <w:szCs w:val="32"/>
          <w:rtl/>
        </w:rPr>
        <w:t xml:space="preserve">خصائص عمود الشعر عند الآمدي  :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sz w:val="32"/>
          <w:szCs w:val="32"/>
          <w:rtl/>
        </w:rPr>
        <w:t>أ- الأسلوب</w:t>
      </w:r>
      <w:r w:rsidRPr="000D2F8D">
        <w:rPr>
          <w:rFonts w:ascii="Sakkal Majalla" w:hAnsi="Sakkal Majalla" w:cs="Sakkal Majalla"/>
          <w:sz w:val="32"/>
          <w:szCs w:val="32"/>
          <w:rtl/>
        </w:rPr>
        <w:t>:  الآمدي  يؤثر السهولة والوضوح، ويتجه إلى الشعر القريب الذي يخاطب القلب من أسهل الطرق، وبالتالي فهو يُنفر من كل ما يمكن أن يُفسد في الشعر بساطته ويبعده عن عفويته أو يعقده ويغمضه، وهذا ما ألح عليه الناقد في موضع آخر " ينبغي أن تعلم أن سوء التأليف ورداءة اللفظ ،يذهب بطلاوة المعنى الدقيق ويفسده ويعميه،حتى يحوج مستمعه إلى طول تأمل، وهذا مذهب أبي تمام،في عظم شعره ، وحسن التأليف،وبراعة اللفظ يزيد المعنى المكشوف بها،حسنا ورونقا حتى كأنه قد أحدث في غرابة لم تكن ،وزيادة لم تعهد،وذلك مذهب البحتري،ولهذا قال الناس:لشعره ديباجة،ولم يقولوا ذلك في شعر أبي تمام، وإذا جاء لطيف المعاني في غير بلاغة ولا سبك جيد ،ولا لفظ حسن كان ذلك مثل الطراز الجيد على الثوب الخلق أو نفث العبير على خد الجارية القبيحة الوجه."</w:t>
      </w:r>
      <w:r w:rsidRPr="000D2F8D">
        <w:rPr>
          <w:rFonts w:ascii="Sakkal Majalla" w:hAnsi="Sakkal Majalla" w:cs="Sakkal Majalla"/>
          <w:sz w:val="32"/>
          <w:szCs w:val="32"/>
          <w:vertAlign w:val="superscript"/>
          <w:rtl/>
          <w:lang w:bidi="ar-DZ"/>
        </w:rPr>
        <w:t xml:space="preserve"> (</w:t>
      </w:r>
      <w:r w:rsidRPr="000D2F8D">
        <w:rPr>
          <w:rFonts w:ascii="Sakkal Majalla" w:hAnsi="Sakkal Majalla" w:cs="Sakkal Majalla"/>
          <w:sz w:val="32"/>
          <w:szCs w:val="32"/>
          <w:vertAlign w:val="superscript"/>
          <w:rtl/>
          <w:lang w:bidi="ar-DZ"/>
        </w:rPr>
        <w:footnoteReference w:id="12"/>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الموازنة</w:t>
      </w:r>
      <w:r w:rsidRPr="000D2F8D">
        <w:rPr>
          <w:rFonts w:ascii="Sakkal Majalla" w:hAnsi="Sakkal Majalla" w:cs="Sakkal Majalla"/>
          <w:sz w:val="32"/>
          <w:szCs w:val="32"/>
        </w:rPr>
        <w:t>  </w:t>
      </w:r>
      <w:r w:rsidRPr="000D2F8D">
        <w:rPr>
          <w:rFonts w:ascii="Sakkal Majalla" w:hAnsi="Sakkal Majalla" w:cs="Sakkal Majalla"/>
          <w:sz w:val="32"/>
          <w:szCs w:val="32"/>
          <w:rtl/>
        </w:rPr>
        <w:t>ولذلك نجد الآمدي ينتصر للبحتري؛ لأنه كان يتجنب التعقيد ومستكره الألفاظ، ووحشيّ الكلام، أمّا أبو تمام فإنه في رأيه فارق عمود الشعر؛ لأنه شديد التكلف، صاحب صنعة، ويستكره الألفاظ والمعاني.</w:t>
      </w:r>
      <w:r w:rsidRPr="000D2F8D">
        <w:rPr>
          <w:rFonts w:ascii="Sakkal Majalla" w:hAnsi="Sakkal Majalla" w:cs="Sakkal Majalla"/>
          <w:sz w:val="32"/>
          <w:szCs w:val="32"/>
        </w:rPr>
        <w:t>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sz w:val="32"/>
          <w:szCs w:val="32"/>
          <w:rtl/>
        </w:rPr>
        <w:t>ب- المعاني</w:t>
      </w:r>
      <w:r w:rsidRPr="000D2F8D">
        <w:rPr>
          <w:rFonts w:ascii="Sakkal Majalla" w:hAnsi="Sakkal Majalla" w:cs="Sakkal Majalla"/>
          <w:sz w:val="32"/>
          <w:szCs w:val="32"/>
          <w:rtl/>
        </w:rPr>
        <w:t xml:space="preserve"> :</w:t>
      </w:r>
      <w:r w:rsidRPr="000D2F8D">
        <w:rPr>
          <w:rFonts w:ascii="Sakkal Majalla" w:hAnsi="Sakkal Majalla" w:cs="Sakkal Majalla"/>
          <w:sz w:val="32"/>
          <w:szCs w:val="32"/>
        </w:rPr>
        <w:t xml:space="preserve"> </w:t>
      </w:r>
      <w:r w:rsidRPr="000D2F8D">
        <w:rPr>
          <w:rFonts w:ascii="Sakkal Majalla" w:hAnsi="Sakkal Majalla" w:cs="Sakkal Majalla"/>
          <w:sz w:val="32"/>
          <w:szCs w:val="32"/>
          <w:rtl/>
        </w:rPr>
        <w:t>الآمدي يُنفر من الفلسفة والأفكار الدقيقة والمعاني الصعبة  إذا دخلت في نسيج الشعر؛ لأنها تجعله بحاجةٍ إلى استنباط وإدامة النظر والتفكير، فيصبح الشعر بعيدًا كل البعد عن عمود الشعر العربي المعروف، ويُخرج صاحبه من دائرة الشعراء والبلغاء، ويُسمى وقتها حكيمًا أو فيلسوفًا؛ لأن طريقته ليست طريقة العرب ولا على مذهبهم.</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sz w:val="32"/>
          <w:szCs w:val="32"/>
          <w:rtl/>
        </w:rPr>
        <w:t>ج- الأخيلة والصور</w:t>
      </w:r>
      <w:r w:rsidRPr="000D2F8D">
        <w:rPr>
          <w:rFonts w:ascii="Sakkal Majalla" w:hAnsi="Sakkal Majalla" w:cs="Sakkal Majalla"/>
          <w:sz w:val="32"/>
          <w:szCs w:val="32"/>
          <w:rtl/>
        </w:rPr>
        <w:t xml:space="preserve"> :إن عمود الشعر بالنسبة إلى الآمدي لا يتجافى مع الصنعة، ما لم يخرج إلى حيز الإفراط والمبالغة والتكلف المذموم ،والشاعر الذي يحسن تناولها بهذه الصورة شاعر مطبوع، على مذهب العرب، ولم يفارق عمود الشعر العربي ، وهذا ما وجده الآمدي ماثلا في طريقة البحتري فقال:" وحصل للبحتري أنه ما فارق عمود الشعر وطريقته المعروفة، مع ما نجده كثيرًا في شعره من الاستعارة والتجنيس والمطابقة"</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3"/>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ومما يحرص عليه الآمدي وهو يرسم عناصر عمود الشعر قرب الاستعارة، وهذا القرب يتأتى إذا كانت العلاقة واضحة بين المشبه والمشبه به، وكل ما كانت الصلة واضحة بين هذين الركنين، وكان وجه الشبه الذي يربطهما متميزًا جليًا كانت الاستعارة قريبة، وبالتالي مستحسنة، وهذا العنصر كا </w:t>
      </w:r>
      <w:r w:rsidRPr="000D2F8D">
        <w:rPr>
          <w:rFonts w:ascii="Sakkal Majalla" w:hAnsi="Sakkal Majalla" w:cs="Sakkal Majalla"/>
          <w:sz w:val="32"/>
          <w:szCs w:val="32"/>
          <w:rtl/>
        </w:rPr>
        <w:lastRenderedPageBreak/>
        <w:t>كفيلا بخروج أبي تمام على عمود الشعر؛ لأن استعارته اتسمت بالبعد، فأصبح شعره " لا يشبه أشعار الأوائل، ولا على طريقتهم، لما فيه من الاستعارات البعيدة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4"/>
      </w:r>
      <w:r w:rsidRPr="000D2F8D">
        <w:rPr>
          <w:rFonts w:ascii="Sakkal Majalla" w:hAnsi="Sakkal Majalla" w:cs="Sakkal Majalla"/>
          <w:sz w:val="32"/>
          <w:szCs w:val="32"/>
          <w:vertAlign w:val="superscript"/>
          <w:rtl/>
          <w:lang w:bidi="ar-DZ"/>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i/>
          <w:iCs/>
          <w:sz w:val="32"/>
          <w:szCs w:val="32"/>
          <w:rtl/>
        </w:rPr>
        <w:t>2- القاضي علي بن عبد العزيز الجرجاني-ت392ه-</w:t>
      </w:r>
      <w:r w:rsidRPr="000D2F8D">
        <w:rPr>
          <w:rFonts w:ascii="Sakkal Majalla" w:hAnsi="Sakkal Majalla" w:cs="Sakkal Majalla"/>
          <w:sz w:val="32"/>
          <w:szCs w:val="32"/>
          <w:rtl/>
        </w:rPr>
        <w:t>:  إن الجرجاني في كتابه (</w:t>
      </w:r>
      <w:r w:rsidRPr="000D2F8D">
        <w:rPr>
          <w:rFonts w:ascii="Sakkal Majalla" w:hAnsi="Sakkal Majalla" w:cs="Sakkal Majalla"/>
          <w:b/>
          <w:bCs/>
          <w:sz w:val="32"/>
          <w:szCs w:val="32"/>
          <w:rtl/>
        </w:rPr>
        <w:t>الوساطة بين المتنبي وخصومه</w:t>
      </w:r>
      <w:r w:rsidRPr="000D2F8D">
        <w:rPr>
          <w:rFonts w:ascii="Sakkal Majalla" w:hAnsi="Sakkal Majalla" w:cs="Sakkal Majalla"/>
          <w:sz w:val="32"/>
          <w:szCs w:val="32"/>
          <w:rtl/>
        </w:rPr>
        <w:t>) قد تعَّرض فيه لبعض خصائص الشعر العربي، ولكثير من الأحكام النقدية، وقد سلك الجرجاني مسلك الآمدي، فلم يحدد عناصر تصوره لعمود الشعر تحديدا صريحا ،حيث ذكر في معرض كلامه عن المرتكزات الأساسية للمفاضلة بين الشعراء</w:t>
      </w:r>
      <w:r w:rsidRPr="000D2F8D">
        <w:rPr>
          <w:rFonts w:ascii="Sakkal Majalla" w:hAnsi="Sakkal Majalla" w:cs="Sakkal Majalla"/>
          <w:sz w:val="32"/>
          <w:szCs w:val="32"/>
        </w:rPr>
        <w:t xml:space="preserve"> </w:t>
      </w:r>
      <w:r w:rsidRPr="000D2F8D">
        <w:rPr>
          <w:rFonts w:ascii="Sakkal Majalla" w:hAnsi="Sakkal Majalla" w:cs="Sakkal Majalla"/>
          <w:sz w:val="32"/>
          <w:szCs w:val="32"/>
          <w:rtl/>
        </w:rPr>
        <w:t xml:space="preserve">مصطلح" </w:t>
      </w:r>
      <w:r w:rsidRPr="000D2F8D">
        <w:rPr>
          <w:rFonts w:ascii="Sakkal Majalla" w:hAnsi="Sakkal Majalla" w:cs="Sakkal Majalla"/>
          <w:b/>
          <w:bCs/>
          <w:sz w:val="32"/>
          <w:szCs w:val="32"/>
          <w:rtl/>
        </w:rPr>
        <w:t>عمود الشعر</w:t>
      </w:r>
      <w:r w:rsidRPr="000D2F8D">
        <w:rPr>
          <w:rFonts w:ascii="Sakkal Majalla" w:hAnsi="Sakkal Majalla" w:cs="Sakkal Majalla"/>
          <w:sz w:val="32"/>
          <w:szCs w:val="32"/>
          <w:rtl/>
        </w:rPr>
        <w:t>" وكذلك "</w:t>
      </w:r>
      <w:r w:rsidRPr="000D2F8D">
        <w:rPr>
          <w:rFonts w:ascii="Sakkal Majalla" w:hAnsi="Sakkal Majalla" w:cs="Sakkal Majalla"/>
          <w:b/>
          <w:bCs/>
          <w:sz w:val="32"/>
          <w:szCs w:val="32"/>
          <w:rtl/>
        </w:rPr>
        <w:t>نظام القريض</w:t>
      </w:r>
      <w:r w:rsidRPr="000D2F8D">
        <w:rPr>
          <w:rFonts w:ascii="Sakkal Majalla" w:hAnsi="Sakkal Majalla" w:cs="Sakkal Majalla"/>
          <w:sz w:val="32"/>
          <w:szCs w:val="32"/>
          <w:rtl/>
        </w:rPr>
        <w:t>"،قال في ذلك :" وكانت العرب، إنما تفاضل بين الشعراء: في الجودة والحسن: بشرف المعنى وصحته، وجزالة اللفظ واستقامته، وتسلم السبق فيه لمن وصف فأصاب، وشبه فقارب، وبده فأغزر، ولمن كثرت سوائر أمثاله، وشوارد أبياته، ولم تكن تعبأ بالتجنيس والمطابقة، ولا تحفل بالإبداع والاستعارة، إذا حصل لها عمود الشعر، ونظام القريض"</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5"/>
      </w:r>
      <w:r w:rsidRPr="000D2F8D">
        <w:rPr>
          <w:rFonts w:ascii="Sakkal Majalla" w:hAnsi="Sakkal Majalla" w:cs="Sakkal Majalla"/>
          <w:sz w:val="32"/>
          <w:szCs w:val="32"/>
          <w:vertAlign w:val="superscript"/>
          <w:rtl/>
          <w:lang w:bidi="ar-DZ"/>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وقد خرج الدارسون من هذا النص بعناصر ستة رأوا أن الجرجاني يعدها مكونات عمود الشعر هي:</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1-شرف المعنى وصحته</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2-جزالة اللفظ واستقامته</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3-الإصابة في الوصف</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4-المقاربة في التشبيه</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5-الغزارة في البديهة</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6-كثرة الأمثال السائرة والأبيات الشاردة</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فحدد للشعر ستة عناصر يتعلق بعضها باللفظ الذي ينبغي أن تتوافر فيه الجزالة والاستقامة، ويتعلق بعضها بالمعنى الذي يشترط فيه الشرف والصحة، ويستحسن منه ما كان سهلاً مفهومًا يسير أمثالاً على الألسنية، وأبياتًا شاردة يتناقلها الناس ويحفظونها حكمًا وشواهد، ويتعلق بعضها بالخيال، ويؤثر عمود الشعر عند الجرجاني ما كان مطبوعًا سهلاً، قريب المتناول، يُصيب الوصف، ويقصد الغرض من سبيل صحيح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lastRenderedPageBreak/>
        <w:t>وواضح أن معظم العناصر  تكاد تكون عناصر عامة تتوافر في الشعر القديم مثلما تتوافر في الشعر الحديث كذلك ،ولو قارنا هذه العناصر بما جاء عن الآمدي لتأكد لنا  القاضي الجرجاني قد قرأ ما كتبه الآمدي عن عمود الشعر، فأفاد منه كثيرا</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6"/>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،وأهم الإضافات التي يمكن أن نخرج بها من تصور الجرجاني لعمود الشعر يمكن أن نجملها فيما يلي:</w:t>
      </w:r>
      <w:r w:rsidRPr="000D2F8D">
        <w:rPr>
          <w:rFonts w:ascii="Sakkal Majalla" w:hAnsi="Sakkal Majalla" w:cs="Sakkal Majalla"/>
          <w:sz w:val="32"/>
          <w:szCs w:val="32"/>
        </w:rPr>
        <w:br/>
        <w:t>  </w:t>
      </w:r>
      <w:r w:rsidRPr="000D2F8D">
        <w:rPr>
          <w:rFonts w:ascii="Sakkal Majalla" w:hAnsi="Sakkal Majalla" w:cs="Sakkal Majalla"/>
          <w:sz w:val="32"/>
          <w:szCs w:val="32"/>
          <w:rtl/>
        </w:rPr>
        <w:t>-</w:t>
      </w:r>
      <w:r w:rsidRPr="000D2F8D">
        <w:rPr>
          <w:rFonts w:ascii="Sakkal Majalla" w:hAnsi="Sakkal Majalla" w:cs="Sakkal Majalla"/>
          <w:sz w:val="32"/>
          <w:szCs w:val="32"/>
        </w:rPr>
        <w:t> </w:t>
      </w:r>
      <w:r w:rsidRPr="000D2F8D">
        <w:rPr>
          <w:rFonts w:ascii="Sakkal Majalla" w:hAnsi="Sakkal Majalla" w:cs="Sakkal Majalla"/>
          <w:sz w:val="32"/>
          <w:szCs w:val="32"/>
          <w:rtl/>
        </w:rPr>
        <w:t xml:space="preserve">إن الجرجاني قد تحدث عن عناصر أو خصائص عمود الشعر بشكلٍ عام فلم يحصرها في الشعر الجاهلي كما فعل الآمدي، وإنما هو يحدثنا عن عمود الشعر الذي يُعني مجموعة عناصر الشعر ومقوماته الأساسية التي لا يقوم إلا بها في الشعر القديم والشعر الحديث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xml:space="preserve">- عمدالجرجاني  إلى تجنب تحديد المقصود بهذه المصطلحات /الخصائص ،وذلك حرصًا منه على تأكيد مرونتها وإضفاء طابع تعميمي عليها. كما أنه أطلق  قضية عمود الشعر من عقال أبي تمام والبحتري إلى أفق أعم وأرحب، وإطار يصلح تطبيقه على كل شاعر وكل شعر.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Pr>
        <w:t xml:space="preserve">    </w:t>
      </w:r>
      <w:r w:rsidRPr="000D2F8D">
        <w:rPr>
          <w:rFonts w:ascii="Sakkal Majalla" w:hAnsi="Sakkal Majalla" w:cs="Sakkal Majalla"/>
          <w:sz w:val="32"/>
          <w:szCs w:val="32"/>
          <w:rtl/>
        </w:rPr>
        <w:t>ويلتقي الجرجاني مع الآمدي في إيثاره للشعر المطبوع، وفي تفضيله لما كان سهل المتناول قريب المأخذ، ولكن الآمدي قد يكون أكثر تقبلاً منه للصنعة إذا كانت في حدود مقبولة لا تبلغ الإسراف الشديد، فقد رأينا أن البحتري عنده على الرغم من أنه من أصحاب البديع وقد أكثر من فنونه وأشكاله ،فهو شاعر ملتزم بعمود الشعر العربي، لم يفارق أصوله القديمة، ولم يخرج عليها ،بينما "هذه الصنعة تأتي هامشية في عمود الشعر عند الجرجاني"</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7"/>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لأن العرب ـعلى حد تعبيره ـ " لم تكن تعبأ بالتجنيس والمطابقة، ولا تحفل بالإبداع والاستعارة، إذا حصل عمود الشعر ونظام القريض"</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8"/>
      </w:r>
      <w:r w:rsidRPr="000D2F8D">
        <w:rPr>
          <w:rFonts w:ascii="Sakkal Majalla" w:hAnsi="Sakkal Majalla" w:cs="Sakkal Majalla"/>
          <w:sz w:val="32"/>
          <w:szCs w:val="32"/>
          <w:vertAlign w:val="superscript"/>
          <w:rtl/>
          <w:lang w:bidi="ar-DZ"/>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Pr>
        <w:t xml:space="preserve">     </w:t>
      </w:r>
      <w:r w:rsidRPr="000D2F8D">
        <w:rPr>
          <w:rFonts w:ascii="Sakkal Majalla" w:hAnsi="Sakkal Majalla" w:cs="Sakkal Majalla"/>
          <w:sz w:val="32"/>
          <w:szCs w:val="32"/>
          <w:rtl/>
        </w:rPr>
        <w:t>وقد رأينا فيما سبق بأن عمود الشعر عند الآمدي لم يكن يعبأ بالمعاني الموّلدة الجديدة، فقد رفض هذه المعاني أساسًا في الشعر وعدها خروجًا على عمود الشعر</w:t>
      </w:r>
      <w:r w:rsidRPr="000D2F8D">
        <w:rPr>
          <w:rFonts w:ascii="Sakkal Majalla" w:hAnsi="Sakkal Majalla" w:cs="Sakkal Majalla"/>
          <w:sz w:val="32"/>
          <w:szCs w:val="32"/>
        </w:rPr>
        <w:t>  </w:t>
      </w:r>
      <w:r w:rsidRPr="000D2F8D">
        <w:rPr>
          <w:rFonts w:ascii="Sakkal Majalla" w:hAnsi="Sakkal Majalla" w:cs="Sakkal Majalla"/>
          <w:sz w:val="32"/>
          <w:szCs w:val="32"/>
          <w:rtl/>
        </w:rPr>
        <w:t>،</w:t>
      </w:r>
      <w:r w:rsidRPr="000D2F8D">
        <w:rPr>
          <w:rFonts w:ascii="Sakkal Majalla" w:hAnsi="Sakkal Majalla" w:cs="Sakkal Majalla"/>
          <w:sz w:val="32"/>
          <w:szCs w:val="32"/>
        </w:rPr>
        <w:t> </w:t>
      </w:r>
      <w:r w:rsidRPr="000D2F8D">
        <w:rPr>
          <w:rFonts w:ascii="Sakkal Majalla" w:hAnsi="Sakkal Majalla" w:cs="Sakkal Majalla"/>
          <w:sz w:val="32"/>
          <w:szCs w:val="32"/>
          <w:rtl/>
        </w:rPr>
        <w:t>أما الجرجاني فقد نظر إلى المعاني من زاوية أوسع وأرحب، فاشترط فيها أن تكون شريفة صحيحة، ومن الواضح أن هاتين الصفتين في المعنى تُفسحان المجال للأفكار الجديدة، والمعاني الموّلدة، ولا تعدانها خروجًا على عمود الشعر أو مخالفة لطرائقه</w:t>
      </w:r>
      <w:r w:rsidRPr="000D2F8D">
        <w:rPr>
          <w:rFonts w:ascii="Sakkal Majalla" w:hAnsi="Sakkal Majalla" w:cs="Sakkal Majalla"/>
          <w:sz w:val="32"/>
          <w:szCs w:val="32"/>
        </w:rPr>
        <w:br/>
        <w:t> </w:t>
      </w:r>
      <w:r w:rsidRPr="000D2F8D">
        <w:rPr>
          <w:rFonts w:ascii="Sakkal Majalla" w:hAnsi="Sakkal Majalla" w:cs="Sakkal Majalla"/>
          <w:sz w:val="32"/>
          <w:szCs w:val="32"/>
          <w:rtl/>
        </w:rPr>
        <w:t>- عمود الشعر عند الجرجاني يلتقي مع عمود الآمدي في أنه ينفر من المعاني المعقدة الغامضة التي تُستخرج بالغوص والفكرة، وتحتاج إلى تأمل ونظر كما رأينا سابقًا</w:t>
      </w:r>
      <w:r w:rsidRPr="000D2F8D">
        <w:rPr>
          <w:rFonts w:ascii="Sakkal Majalla" w:hAnsi="Sakkal Majalla" w:cs="Sakkal Majalla"/>
          <w:sz w:val="32"/>
          <w:szCs w:val="32"/>
        </w:rPr>
        <w:t xml:space="preserve"> . </w:t>
      </w:r>
      <w:r w:rsidRPr="000D2F8D">
        <w:rPr>
          <w:rFonts w:ascii="Sakkal Majalla" w:hAnsi="Sakkal Majalla" w:cs="Sakkal Majalla"/>
          <w:sz w:val="32"/>
          <w:szCs w:val="32"/>
        </w:rPr>
        <w:br/>
        <w:t xml:space="preserve">    </w:t>
      </w:r>
      <w:r w:rsidRPr="000D2F8D">
        <w:rPr>
          <w:rFonts w:ascii="Sakkal Majalla" w:hAnsi="Sakkal Majalla" w:cs="Sakkal Majalla"/>
          <w:sz w:val="32"/>
          <w:szCs w:val="32"/>
          <w:rtl/>
        </w:rPr>
        <w:t xml:space="preserve">فكان الجرجاني كالآمدي لا يرحب كثيرًا بدخول الفلسفة إلى مجال الشعر، ويكره فيه أن يكون معرضًا للنظر والمحاججة، أو الجدل والقياس، فلذلك في نظره هذا مما يعقد الشعر، فيبعده عن النفس، </w:t>
      </w:r>
      <w:r w:rsidRPr="000D2F8D">
        <w:rPr>
          <w:rFonts w:ascii="Sakkal Majalla" w:hAnsi="Sakkal Majalla" w:cs="Sakkal Majalla"/>
          <w:sz w:val="32"/>
          <w:szCs w:val="32"/>
          <w:rtl/>
        </w:rPr>
        <w:lastRenderedPageBreak/>
        <w:t>وينفرها منه، ويقول : " والشعر لا يُحبب إلى النفوس بالنظر والمحاجة، ولا يحلي في الصدور بالجدال والمقايسة، وإنما يعطفها عليه القبول والطلاوة، ويقربها منه الرونق والحلاوة ..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19"/>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Pr>
        <w:t xml:space="preserve">       </w:t>
      </w:r>
      <w:r w:rsidRPr="000D2F8D">
        <w:rPr>
          <w:rFonts w:ascii="Sakkal Majalla" w:hAnsi="Sakkal Majalla" w:cs="Sakkal Majalla"/>
          <w:sz w:val="32"/>
          <w:szCs w:val="32"/>
          <w:rtl/>
        </w:rPr>
        <w:t>وقد ذكرنا آنفًا بأن الآمدي قد ذكر صراحةً وفي أكثر من موضع على أن البحتري قد التزم بعمود الشعر، وقام بأصوله حق قيام، على حين أن أبا تمام فارق عمود الشعر، وخرج عليه، وخالف طريقة العرب،</w:t>
      </w:r>
      <w:r w:rsidRPr="000D2F8D">
        <w:rPr>
          <w:rFonts w:ascii="Sakkal Majalla" w:hAnsi="Sakkal Majalla" w:cs="Sakkal Majalla"/>
          <w:sz w:val="32"/>
          <w:szCs w:val="32"/>
        </w:rPr>
        <w:t>  </w:t>
      </w:r>
      <w:r w:rsidRPr="000D2F8D">
        <w:rPr>
          <w:rFonts w:ascii="Sakkal Majalla" w:hAnsi="Sakkal Majalla" w:cs="Sakkal Majalla"/>
          <w:sz w:val="32"/>
          <w:szCs w:val="32"/>
          <w:rtl/>
        </w:rPr>
        <w:t xml:space="preserve">أما الجرجاني فإننا لا نلمح له موقفًا محددًا من هذه القضية، فهو لم يتهم أبو تمام بالخروج على عمود الشعر، حتى انه لم يتحدث في وساطته بين المتنبي وخصومه عن صلة المتنبي بعمود الشعر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يتضح مما تقدم أن معالجة الجرجاني لقضية عمود الشعر كانت  أوسع منها عند الآمدي، وقد حاول جعلها صالحة في كل عصر وكل زمان، بحيث يمكن تطبيقها على كل شاعر وكل شعر.</w:t>
      </w:r>
      <w:r w:rsidRPr="000D2F8D">
        <w:rPr>
          <w:rFonts w:ascii="Sakkal Majalla" w:hAnsi="Sakkal Majalla" w:cs="Sakkal Majalla"/>
          <w:sz w:val="32"/>
          <w:szCs w:val="32"/>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وكما ذكرنا سابقًا بأن خصائص عمود الشعر بشكل عام كانت مستمدة من الشعر القديم ومستنبطة من أصولهِ ومبادئهِ، وهذه ظهرت عند الآمدي حيث مثلها وطبقها على البحتري أنموذجًا للشعراء الأوائل، بينما كانت تلك الخصائص عند الجرجاني تمثل المفاضلة بين الشعراء بشكلٍ عام، وكانت تتوافر في الشعر الجيد وهي عناصر عامة تتوافر في الشعر القديم مثلما تتوافر في الشعر الحديث</w:t>
      </w:r>
      <w:r w:rsidRPr="000D2F8D">
        <w:rPr>
          <w:rFonts w:ascii="Sakkal Majalla" w:hAnsi="Sakkal Majalla" w:cs="Sakkal Majalla"/>
          <w:sz w:val="32"/>
          <w:szCs w:val="32"/>
        </w:rPr>
        <w:t xml:space="preserve"> .</w:t>
      </w:r>
      <w:r w:rsidRPr="000D2F8D">
        <w:rPr>
          <w:rFonts w:ascii="Sakkal Majalla" w:hAnsi="Sakkal Majalla" w:cs="Sakkal Majalla"/>
          <w:sz w:val="32"/>
          <w:szCs w:val="32"/>
        </w:rPr>
        <w:br/>
        <w:t xml:space="preserve">    </w:t>
      </w:r>
      <w:r w:rsidRPr="000D2F8D">
        <w:rPr>
          <w:rFonts w:ascii="Sakkal Majalla" w:hAnsi="Sakkal Majalla" w:cs="Sakkal Majalla"/>
          <w:sz w:val="32"/>
          <w:szCs w:val="32"/>
          <w:rtl/>
        </w:rPr>
        <w:t>إن نظرية عمود الشعر هذه كما عرضها الجرجاني قد أصابها تطور كبير عما كانت عليه من قبل، مثلاً كانت تلك النظرية عند الآمدي محصورة في نطاق ضيق تتمثل في الشعر القديم أو في شعر البحتري، بينما نجد غير ذلك عند الجرجاني فأخذت تتسع وتمتد، وتصبح أكثر انفتاحًا، وأشد انفساحًا.</w:t>
      </w:r>
      <w:r w:rsidRPr="000D2F8D">
        <w:rPr>
          <w:rFonts w:ascii="Sakkal Majalla" w:hAnsi="Sakkal Majalla" w:cs="Sakkal Majalla"/>
          <w:sz w:val="32"/>
          <w:szCs w:val="32"/>
        </w:rPr>
        <w:br/>
      </w:r>
      <w:r w:rsidRPr="000D2F8D">
        <w:rPr>
          <w:rFonts w:ascii="Sakkal Majalla" w:hAnsi="Sakkal Majalla" w:cs="Sakkal Majalla"/>
          <w:b/>
          <w:bCs/>
          <w:sz w:val="32"/>
          <w:szCs w:val="32"/>
          <w:rtl/>
        </w:rPr>
        <w:t xml:space="preserve">3- أبو علي أحمد بن محمد المرزوقي- </w:t>
      </w:r>
      <w:r w:rsidRPr="000D2F8D">
        <w:rPr>
          <w:rFonts w:ascii="Sakkal Majalla" w:hAnsi="Sakkal Majalla" w:cs="Sakkal Majalla"/>
          <w:sz w:val="32"/>
          <w:szCs w:val="32"/>
          <w:rtl/>
        </w:rPr>
        <w:t>421 هـ</w:t>
      </w:r>
      <w:r w:rsidRPr="000D2F8D">
        <w:rPr>
          <w:rFonts w:ascii="Sakkal Majalla" w:hAnsi="Sakkal Majalla" w:cs="Sakkal Majalla"/>
          <w:b/>
          <w:bCs/>
          <w:sz w:val="32"/>
          <w:szCs w:val="32"/>
          <w:rtl/>
        </w:rPr>
        <w:t xml:space="preserve"> -: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تعرض المرزوقي للحديث عن عمود الشعر في المقدمة التي كتبها على شرحهِ لحماسة أبي تمام، فقد مهّد لشرحهِ بمقدمة نقدية قيمة عالج فيها عددًا من القضايا النقدية المهمة، أتى في جانبٍ منها على ذكر عمود الشعر</w:t>
      </w:r>
      <w:r w:rsidRPr="000D2F8D">
        <w:rPr>
          <w:rFonts w:ascii="Sakkal Majalla" w:hAnsi="Sakkal Majalla" w:cs="Sakkal Majalla"/>
          <w:sz w:val="32"/>
          <w:szCs w:val="32"/>
        </w:rPr>
        <w:t xml:space="preserve"> ,</w:t>
      </w:r>
      <w:r w:rsidRPr="000D2F8D">
        <w:rPr>
          <w:rFonts w:ascii="Sakkal Majalla" w:hAnsi="Sakkal Majalla" w:cs="Sakkal Majalla"/>
          <w:sz w:val="32"/>
          <w:szCs w:val="32"/>
        </w:rPr>
        <w:br/>
        <w:t xml:space="preserve">    </w:t>
      </w:r>
      <w:r w:rsidRPr="000D2F8D">
        <w:rPr>
          <w:rFonts w:ascii="Sakkal Majalla" w:hAnsi="Sakkal Majalla" w:cs="Sakkal Majalla"/>
          <w:sz w:val="32"/>
          <w:szCs w:val="32"/>
          <w:rtl/>
        </w:rPr>
        <w:t>والواقع أن ما كتبه المرزوقي عن عمود الشعر يعد أول محاولة جادة لتحديده، وبيان عناصرهِ، ومقياس كل عنصر من هذه العناصر، وقد استفاد في صياغتهِ لنظرية عمود الشعر من كل الآراء النقدية التي سبقته</w:t>
      </w:r>
      <w:r w:rsidRPr="000D2F8D">
        <w:rPr>
          <w:rFonts w:ascii="Sakkal Majalla" w:hAnsi="Sakkal Majalla" w:cs="Sakkal Majalla"/>
          <w:sz w:val="32"/>
          <w:szCs w:val="32"/>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xml:space="preserve">يقول المرزوقي :"فالواجب أن يتبين ما هو عمود الشعر المعروف عند العرب، لتمييز تليد الصنعة من الطريف، وقديم نظام القريض من الحديث، ولتعرف مواطئ أقدام المختارين فيما اختاروه، ومراسم </w:t>
      </w:r>
      <w:r w:rsidRPr="000D2F8D">
        <w:rPr>
          <w:rFonts w:ascii="Sakkal Majalla" w:hAnsi="Sakkal Majalla" w:cs="Sakkal Majalla"/>
          <w:sz w:val="32"/>
          <w:szCs w:val="32"/>
          <w:rtl/>
        </w:rPr>
        <w:lastRenderedPageBreak/>
        <w:t>أقدام المزيفين على ما زيفوه، ويعلم أيضا فرق ما بين المصنوع والمطبوع، وفضيلة الآتي السمح على الأبي الصعب"</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20"/>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w:t>
      </w:r>
      <w:r w:rsidRPr="000D2F8D">
        <w:rPr>
          <w:rFonts w:ascii="Sakkal Majalla" w:hAnsi="Sakkal Majalla" w:cs="Sakkal Majalla"/>
          <w:sz w:val="32"/>
          <w:szCs w:val="32"/>
        </w:rPr>
        <w:t>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Pr>
        <w:t xml:space="preserve"> </w:t>
      </w:r>
      <w:r w:rsidRPr="000D2F8D">
        <w:rPr>
          <w:rFonts w:ascii="Sakkal Majalla" w:hAnsi="Sakkal Majalla" w:cs="Sakkal Majalla"/>
          <w:sz w:val="32"/>
          <w:szCs w:val="32"/>
          <w:rtl/>
        </w:rPr>
        <w:t>إذن ماذا عرف العرب عن عمود الشعر؟ يقول المرزوقي في ذلك: " إنهم كانوا يحاولون شرف المعنى وصحته، وجزالة اللفظ واستقامته، والإصابة في الوصف، ومن اجتماع هذه الأسباب الثلاثة كثرت سوائر الأمثال، وشوارد الأبيات، والمقاربة في التشبيه، والتحام أجزاء النظم والتئامها على تخير من لذيذ الوزن، ومناسبة المستعار منه والمستعار له، ومشاكله اللفظ للمعنى، وشده اقتضائهما للقافية حتى لا منافرة بينهما، فهذه سبعة أبواب هي عمود الشعر، ولكل باب منها معيار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21"/>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وإذا قارنا عناصر عمود الشعر عند الجرجاني بعناصره عند المرزوقي وجدنا أربعة مشتركة عند الرجلين،وجدنا الثاني عبر عنها بنفس عبارة الأول وهي:</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-شرف المعنى وصحته                                                        -جزالة اللفظ واستقامته</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-الإصابة في الوصف                                                           -المقاربة في التشبيه</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واستغنى المرزوقي عن ذكر كثرة الأمثال السائرة والأبيات الشاردة، لأنه رأى أن ذلك يتحقق من اجتماع العناصر الثلاثة الأولى، فلا تحتاج إلى أن تذكر.</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كذلك لم يذكر المرزوقي غزارة البديهة لا صراحة ولا ضمنا في عناصر العمود، واستعاض عن هذين</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العنصرين بثلاثة عناصر لم يذكرها الجرجاني صراحة وهي:</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التحام أجزاء النظم والتئامها على تخير من لذيذ الوزن</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مناسبة المستعار منه للمستعار له</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مشاكلة اللفظ للمعنى وشدة اقتضائهما للقافية حتى لا منافرة بينهما</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وهذا ما يقودنا إلى القول إلى أن المرزوقي اعتمد في تحديده لعناصر العمود على كلام كل من الآمدي والقاضي الجرجاني</w:t>
      </w:r>
      <w:r w:rsidRPr="000D2F8D">
        <w:rPr>
          <w:rFonts w:ascii="Sakkal Majalla" w:hAnsi="Sakkal Majalla" w:cs="Sakkal Majalla"/>
          <w:sz w:val="32"/>
          <w:szCs w:val="32"/>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xml:space="preserve">ويجدر بالذكر أن المرزوقي لا يلزم الشعر أن يضم العناصر السبعة كلها، بل يعترف بما ضم منها عددا وأهمل عددا ، وأنه اتخذ منها معيارا للجودة. قال في ذلك: " فهذه الخصال عمود الشعر عند العرب، فمن </w:t>
      </w:r>
      <w:r w:rsidRPr="000D2F8D">
        <w:rPr>
          <w:rFonts w:ascii="Sakkal Majalla" w:hAnsi="Sakkal Majalla" w:cs="Sakkal Majalla"/>
          <w:sz w:val="32"/>
          <w:szCs w:val="32"/>
          <w:rtl/>
        </w:rPr>
        <w:lastRenderedPageBreak/>
        <w:t>لزمها بحقها وبنى شعره عليها قال فهو عندهم المفلق المعظم والمحسن المقدم، ومن لم يجمعها كلها فبقدر سهمته منها يكون نصيبه من التقدم والإحسان، وهذا إجماع مأخوذ به ومتبع نهجه حتى الآن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22"/>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وعلى هذا الأساس لاحظ الدكتور إحسان عباس أن المرزوقي لا يخرج شاعرا عن عمود الشعر، وإنما يخرج القصيدة الواحدة أو الأبيات المعينة لإخلالها بكل العناصر. وطبيعي أن هذا التصور يختلف كل الاختلاف عن تصور الآمدي.</w:t>
      </w:r>
      <w:r w:rsidRPr="000D2F8D">
        <w:rPr>
          <w:rFonts w:ascii="Sakkal Majalla" w:hAnsi="Sakkal Majalla" w:cs="Sakkal Majalla"/>
          <w:sz w:val="32"/>
          <w:szCs w:val="32"/>
          <w:vertAlign w:val="superscript"/>
          <w:rtl/>
          <w:lang w:bidi="ar-DZ"/>
        </w:rPr>
        <w:t xml:space="preserve"> (</w:t>
      </w:r>
      <w:r w:rsidRPr="000D2F8D">
        <w:rPr>
          <w:rFonts w:ascii="Sakkal Majalla" w:hAnsi="Sakkal Majalla" w:cs="Sakkal Majalla"/>
          <w:sz w:val="32"/>
          <w:szCs w:val="32"/>
          <w:vertAlign w:val="superscript"/>
          <w:rtl/>
          <w:lang w:bidi="ar-DZ"/>
        </w:rPr>
        <w:footnoteReference w:id="23"/>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كما جعل المرزوقي لكل واحد من العناصر السبعة عيارا يستطيع الشاعر أو الناقد أن يحتكم إليه فيبين جودته أو رداءته:</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*فعيار المعنى العقل الصحيح والفهم الثاقب.</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*وعيار اللفظ الطبع والرواية والاستعمال.</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*وعيار الوصف الذكاء وحسن التميز.</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*وعيار التشبيه الفطنة وحسن التقدير.</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*وعيار الاستعارة الذهن والفطنة.</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*وعيار مشاكلة اللفظ للمعنى طول الدربة ودوام المدارسة</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24"/>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Pr>
        <w:t xml:space="preserve">    </w:t>
      </w:r>
      <w:r w:rsidRPr="000D2F8D">
        <w:rPr>
          <w:rFonts w:ascii="Sakkal Majalla" w:hAnsi="Sakkal Majalla" w:cs="Sakkal Majalla"/>
          <w:sz w:val="32"/>
          <w:szCs w:val="32"/>
          <w:rtl/>
        </w:rPr>
        <w:t>على الرغم من أن المرزوقي عاد إلى ما ذكره كل من الآمدي والجرجاني، إلا أنه يختلف عنهما، فالآمدي مثلاً حدد عناصر العمود تبعًا للشعر القديم آخذًا بالبحتري أنموذجًا له، بينما المرزوقي لم يحدد ذلك بل جعلها عامة للشعر الجيد وكذلك الجرجاني، كما أن المرزوقي لم يُلزم أحدًا بأتباع أركان عمود الشعر، وهذا عكس الآمدي الذي اتهم أبو تمام بالخروج عليه ومخالفة طريقة العرب، ولذلك يقول المرزوقي: " فمن لزمها بحقّها فهو عندهم (أي العرب) المفلق المعظم ...." فمن أراد التجديد أو الخروج على عمود الشعر فعليه أن يُثبت جدارته ويحقّق شروط منحاه</w:t>
      </w:r>
      <w:r w:rsidRPr="000D2F8D">
        <w:rPr>
          <w:rFonts w:ascii="Sakkal Majalla" w:hAnsi="Sakkal Majalla" w:cs="Sakkal Majalla"/>
          <w:sz w:val="32"/>
          <w:szCs w:val="32"/>
        </w:rPr>
        <w:t xml:space="preserve"> .</w:t>
      </w:r>
      <w:r w:rsidRPr="000D2F8D">
        <w:rPr>
          <w:rFonts w:ascii="Sakkal Majalla" w:hAnsi="Sakkal Majalla" w:cs="Sakkal Majalla"/>
          <w:sz w:val="32"/>
          <w:szCs w:val="32"/>
        </w:rPr>
        <w:br/>
      </w:r>
      <w:r w:rsidRPr="000D2F8D">
        <w:rPr>
          <w:rFonts w:ascii="Sakkal Majalla" w:hAnsi="Sakkal Majalla" w:cs="Sakkal Majalla"/>
          <w:sz w:val="32"/>
          <w:szCs w:val="32"/>
          <w:rtl/>
        </w:rPr>
        <w:t>وبعد المرزوقي لا يقدم أحد من المتأخرين على الخوض في قضية عمود الشعر، ليقدم وجهة جديدة، أو نظرة مستقلة.</w:t>
      </w:r>
    </w:p>
    <w:p w:rsidR="000D2F8D" w:rsidRPr="000D2F8D" w:rsidRDefault="000D2F8D" w:rsidP="000D2F8D">
      <w:pPr>
        <w:bidi/>
        <w:rPr>
          <w:rFonts w:ascii="Sakkal Majalla" w:hAnsi="Sakkal Majalla" w:cs="Sakkal Majalla"/>
          <w:b/>
          <w:bCs/>
          <w:i/>
          <w:iCs/>
          <w:sz w:val="32"/>
          <w:szCs w:val="32"/>
          <w:rtl/>
        </w:rPr>
      </w:pP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i/>
          <w:iCs/>
          <w:sz w:val="32"/>
          <w:szCs w:val="32"/>
          <w:rtl/>
        </w:rPr>
        <w:lastRenderedPageBreak/>
        <w:t>رابعا :</w:t>
      </w:r>
      <w:r w:rsidRPr="000D2F8D">
        <w:rPr>
          <w:rFonts w:ascii="Sakkal Majalla" w:hAnsi="Sakkal Majalla" w:cs="Sakkal Majalla"/>
          <w:b/>
          <w:bCs/>
          <w:i/>
          <w:iCs/>
          <w:sz w:val="32"/>
          <w:szCs w:val="32"/>
          <w:u w:val="single"/>
          <w:rtl/>
        </w:rPr>
        <w:t>عمود الشعر عند النقاد المغاربةوالأندلسيين</w:t>
      </w:r>
      <w:r w:rsidRPr="000D2F8D">
        <w:rPr>
          <w:rFonts w:ascii="Sakkal Majalla" w:hAnsi="Sakkal Majalla" w:cs="Sakkal Majalla"/>
          <w:b/>
          <w:bCs/>
          <w:i/>
          <w:iCs/>
          <w:sz w:val="32"/>
          <w:szCs w:val="32"/>
          <w:rtl/>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xml:space="preserve">          لم تحدد هذه الفئة لعمود الشعر أصولا على النحو الذي شهده  النقد المشرقي وإنما نعثر على مواقف متباينة في الحكم على الشعراء بين من يتشبث بالنموذج القديم  ومن ينتصر للشعر الجديد،وربماكان مرد ذلك إلى  الدور الريادي الذي تبوأه النقد في المشرق وتأثر المغاربة به في كثير من القضايا ،فإذا جئنا نتلمس موقف النقاد المغاربة من قضية عمود الشعر وجدناهم يرجحون كفة القديم ويميلون إليه ،ومن النماذج النقدية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sz w:val="32"/>
          <w:szCs w:val="32"/>
          <w:rtl/>
        </w:rPr>
        <w:t xml:space="preserve">1- ابن رشيق القيرواني-ت456ه- : </w:t>
      </w:r>
      <w:r w:rsidRPr="000D2F8D">
        <w:rPr>
          <w:rFonts w:ascii="Sakkal Majalla" w:hAnsi="Sakkal Majalla" w:cs="Sakkal Majalla"/>
          <w:sz w:val="32"/>
          <w:szCs w:val="32"/>
          <w:rtl/>
        </w:rPr>
        <w:t>يتضح موقف هذا الناقد من خلال حديثه عن طريقة  أبي تمام والبحتري حيث إنهما : " كانا يطلبان الصّنعة ويولعان بها: فأمّا حبيب فيذهب إلى حزونه اللفظ، وما يملأ الأسماع منه، مع التّصنيع المحكم طوعاً وكرهاً، يأتي للأشياء من بعد، ويطلبها بكلفة، ويأخذها بقوّة. وأمّا البحتري فكان أملح صنعة، وأحسن مذهباً في الكلام، يسلك منه دماثة وسهولة مع إحكام الصنّعة وقرب المأخذ، لا تظهر عليه كلفة ولا مشقّة"</w:t>
      </w:r>
      <w:r w:rsidRPr="000D2F8D">
        <w:rPr>
          <w:rFonts w:ascii="Sakkal Majalla" w:hAnsi="Sakkal Majalla" w:cs="Sakkal Majalla"/>
          <w:sz w:val="32"/>
          <w:szCs w:val="32"/>
          <w:vertAlign w:val="superscript"/>
          <w:rtl/>
        </w:rPr>
        <w:t>(</w:t>
      </w:r>
      <w:r w:rsidRPr="000D2F8D">
        <w:rPr>
          <w:rFonts w:ascii="Sakkal Majalla" w:hAnsi="Sakkal Majalla" w:cs="Sakkal Majalla"/>
          <w:sz w:val="32"/>
          <w:szCs w:val="32"/>
          <w:vertAlign w:val="superscript"/>
          <w:rtl/>
        </w:rPr>
        <w:footnoteReference w:id="25"/>
      </w:r>
      <w:r w:rsidRPr="000D2F8D">
        <w:rPr>
          <w:rFonts w:ascii="Sakkal Majalla" w:hAnsi="Sakkal Majalla" w:cs="Sakkal Majalla"/>
          <w:sz w:val="32"/>
          <w:szCs w:val="32"/>
          <w:vertAlign w:val="superscript"/>
          <w:rtl/>
        </w:rPr>
        <w:t>)</w:t>
      </w:r>
      <w:r w:rsidRPr="000D2F8D">
        <w:rPr>
          <w:rFonts w:ascii="Sakkal Majalla" w:hAnsi="Sakkal Majalla" w:cs="Sakkal Majalla"/>
          <w:sz w:val="32"/>
          <w:szCs w:val="32"/>
          <w:rtl/>
        </w:rPr>
        <w:t xml:space="preserve">، فالشاعران إذاً، يمثّلان مدرستين متناقضتين لكن ليستا متناحرتين في نظر ابن رشيق، لأنّ صاحبيها معا يبحثان عن الصنعة ويطبّقانها في شعرهما. </w:t>
      </w:r>
    </w:p>
    <w:p w:rsidR="000D2F8D" w:rsidRPr="000D2F8D" w:rsidRDefault="000D2F8D" w:rsidP="000D2F8D">
      <w:pPr>
        <w:bidi/>
        <w:rPr>
          <w:rFonts w:ascii="Sakkal Majalla" w:hAnsi="Sakkal Majalla" w:cs="Sakkal Majalla"/>
          <w:sz w:val="32"/>
          <w:szCs w:val="32"/>
        </w:rPr>
      </w:pPr>
      <w:r w:rsidRPr="000D2F8D">
        <w:rPr>
          <w:rFonts w:ascii="Sakkal Majalla" w:hAnsi="Sakkal Majalla" w:cs="Sakkal Majalla"/>
          <w:sz w:val="32"/>
          <w:szCs w:val="32"/>
          <w:rtl/>
        </w:rPr>
        <w:t xml:space="preserve">      ثم يعرض رأيه في القديم والحديث من الشعر ،حيث يرى أن الشعر فنّ بشريّ يصاحب البشر في أطوار حياتهم المختلفة، ويرافق تطورهم ويلائم عصرهم الذي هم فيه دون العصور الأخرى، وكل جديد من هذا الشعر إنّما هو إثراء لسابقه، وتواصل مع ماضيه وهو في الآن ذاته له قيمته، ولذلك يقول:</w:t>
      </w:r>
      <w:r w:rsidRPr="000D2F8D">
        <w:rPr>
          <w:rFonts w:ascii="Sakkal Majalla" w:hAnsi="Sakkal Majalla" w:cs="Sakkal Majalla"/>
          <w:sz w:val="32"/>
          <w:szCs w:val="32"/>
        </w:rPr>
        <w:t xml:space="preserve"> "</w:t>
      </w:r>
      <w:r w:rsidRPr="000D2F8D">
        <w:rPr>
          <w:rFonts w:ascii="Sakkal Majalla" w:hAnsi="Sakkal Majalla" w:cs="Sakkal Majalla"/>
          <w:sz w:val="32"/>
          <w:szCs w:val="32"/>
          <w:rtl/>
        </w:rPr>
        <w:t>وإنّما مثل القدماء والمحدثين كمثل رجلين: ابتدأ هذا بناء فأحكمه وأتقنه، ثم أتى الآخر فنقشه وزيّنه، فالكلفة ظاهرة على هذا وإن حسن، والقدرة ظاهرة على ذاك وإن خشن"</w:t>
      </w:r>
      <w:r w:rsidRPr="000D2F8D">
        <w:rPr>
          <w:rFonts w:ascii="Sakkal Majalla" w:hAnsi="Sakkal Majalla" w:cs="Sakkal Majalla"/>
          <w:sz w:val="32"/>
          <w:szCs w:val="32"/>
          <w:vertAlign w:val="superscript"/>
          <w:rtl/>
        </w:rPr>
        <w:t>(</w:t>
      </w:r>
      <w:r w:rsidRPr="000D2F8D">
        <w:rPr>
          <w:rFonts w:ascii="Sakkal Majalla" w:hAnsi="Sakkal Majalla" w:cs="Sakkal Majalla"/>
          <w:sz w:val="32"/>
          <w:szCs w:val="32"/>
          <w:vertAlign w:val="superscript"/>
          <w:rtl/>
        </w:rPr>
        <w:footnoteReference w:id="26"/>
      </w:r>
      <w:r w:rsidRPr="000D2F8D">
        <w:rPr>
          <w:rFonts w:ascii="Sakkal Majalla" w:hAnsi="Sakkal Majalla" w:cs="Sakkal Majalla"/>
          <w:sz w:val="32"/>
          <w:szCs w:val="32"/>
          <w:vertAlign w:val="superscript"/>
          <w:rtl/>
        </w:rPr>
        <w:t>)</w:t>
      </w:r>
      <w:r w:rsidRPr="000D2F8D">
        <w:rPr>
          <w:rFonts w:ascii="Sakkal Majalla" w:hAnsi="Sakkal Majalla" w:cs="Sakkal Majalla"/>
          <w:sz w:val="32"/>
          <w:szCs w:val="32"/>
          <w:rtl/>
        </w:rPr>
        <w:t>،فإنّ ابن رشيق ضرب مثلاً مشابهاً لكن برجلين يفترض فيهما أنّهما بنّاءان ماهران لهما باع في هذه الصّناعة، كل واحد يروم أن يثبت وجوده، ويستقلّ بشخصيّته؛ بيد أنّ النتيجة ستكون مختلفة في نهاية الأمر، لأنّ الرجلين لم يعيشا في زمن واحد، لكنّهما اشتركا في تشييد هذا البناء مع تباين في الوصول به إلى النهاية. لأنّ الأول لم يتأتّ له إتمامه، واضطر إلى مفارقته قبل أن ينتهي منه انتهاءً كاملاً وإن حرص على إحكامه وإتقانه، ثم حين أقبل الثاني أتمّ ما لم ينجز، فقام بوضع المقوّمات الجماليّة من زخرفة وصباغة وطلاء وزركشة.</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xml:space="preserve">     أما عن الخصائص التي يرى توفرها في الشعر ضروريا –بغض النظر عن قدمه أوحداثته- فقد حددها بقوله :" والذي أختاره أنا التجويد والتّحسين الذي يختاره علماء الناس بالشعر، ويبقى غابره على الدّهر، ويبعد عن الوحشيّ المستكره، ويرتفع عن المولّد المنتحل، ويتضمن المثل السائر، والتشبيه المصيب، </w:t>
      </w:r>
      <w:r w:rsidRPr="000D2F8D">
        <w:rPr>
          <w:rFonts w:ascii="Sakkal Majalla" w:hAnsi="Sakkal Majalla" w:cs="Sakkal Majalla"/>
          <w:sz w:val="32"/>
          <w:szCs w:val="32"/>
          <w:rtl/>
        </w:rPr>
        <w:lastRenderedPageBreak/>
        <w:t>والاستعارة الحسنة"</w:t>
      </w:r>
      <w:r w:rsidRPr="000D2F8D">
        <w:rPr>
          <w:rFonts w:ascii="Sakkal Majalla" w:hAnsi="Sakkal Majalla" w:cs="Sakkal Majalla"/>
          <w:sz w:val="32"/>
          <w:szCs w:val="32"/>
          <w:vertAlign w:val="superscript"/>
          <w:rtl/>
        </w:rPr>
        <w:t>(</w:t>
      </w:r>
      <w:r w:rsidRPr="000D2F8D">
        <w:rPr>
          <w:rFonts w:ascii="Sakkal Majalla" w:hAnsi="Sakkal Majalla" w:cs="Sakkal Majalla"/>
          <w:sz w:val="32"/>
          <w:szCs w:val="32"/>
          <w:vertAlign w:val="superscript"/>
          <w:rtl/>
        </w:rPr>
        <w:footnoteReference w:id="27"/>
      </w:r>
      <w:r w:rsidRPr="000D2F8D">
        <w:rPr>
          <w:rFonts w:ascii="Sakkal Majalla" w:hAnsi="Sakkal Majalla" w:cs="Sakkal Majalla"/>
          <w:sz w:val="32"/>
          <w:szCs w:val="32"/>
          <w:vertAlign w:val="superscript"/>
          <w:rtl/>
        </w:rPr>
        <w:t xml:space="preserve">)  </w:t>
      </w:r>
      <w:r w:rsidRPr="000D2F8D">
        <w:rPr>
          <w:rFonts w:ascii="Sakkal Majalla" w:hAnsi="Sakkal Majalla" w:cs="Sakkal Majalla"/>
          <w:sz w:val="32"/>
          <w:szCs w:val="32"/>
          <w:rtl/>
        </w:rPr>
        <w:t>،فمن الواضح أن ابن رشيق  يتقبل الشعر المحدث وأصوله وعناصره مثلما يتقبل الشعر القديم وخصائصه ،وهو يفتح له صدره، وينظر نظرة  موضوعية نزيهة وحيادية  تمتاز بالسعة والرحابة لكونها تقبل كل شعر، ما دام يلتزم أصولاً فنية لا يقوم الشعر إلا بها سواء أكان قديماً أم حديثاً</w:t>
      </w:r>
      <w:r w:rsidRPr="000D2F8D">
        <w:rPr>
          <w:rFonts w:ascii="Sakkal Majalla" w:hAnsi="Sakkal Majalla" w:cs="Sakkal Majalla"/>
          <w:sz w:val="32"/>
          <w:szCs w:val="32"/>
        </w:rPr>
        <w:t>.</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sz w:val="32"/>
          <w:szCs w:val="32"/>
          <w:rtl/>
        </w:rPr>
        <w:t xml:space="preserve">2-ابن بسام (ت542ه): </w:t>
      </w:r>
      <w:r w:rsidRPr="000D2F8D">
        <w:rPr>
          <w:rFonts w:ascii="Sakkal Majalla" w:hAnsi="Sakkal Majalla" w:cs="Sakkal Majalla"/>
          <w:sz w:val="32"/>
          <w:szCs w:val="32"/>
          <w:rtl/>
        </w:rPr>
        <w:t>أهم ما يميز موقف هذا الناقد هو:" المحافظة والأخذ بمبدأ الالتزام بالذوق العربي العام الذي يمثله عمود الشعر"</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28"/>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،وما يؤكد ذلك هو ثورته على الاستعارات المبتدعة البعيدة لدى بعض شعراء عصره</w:t>
      </w:r>
      <w:r w:rsidRPr="000D2F8D">
        <w:rPr>
          <w:rFonts w:ascii="Sakkal Majalla" w:hAnsi="Sakkal Majalla" w:cs="Sakkal Majalla"/>
          <w:sz w:val="32"/>
          <w:szCs w:val="32"/>
        </w:rPr>
        <w:t>:</w:t>
      </w:r>
      <w:r w:rsidRPr="000D2F8D">
        <w:rPr>
          <w:rFonts w:ascii="Sakkal Majalla" w:hAnsi="Sakkal Majalla" w:cs="Sakkal Majalla"/>
          <w:sz w:val="32"/>
          <w:szCs w:val="32"/>
          <w:rtl/>
        </w:rPr>
        <w:t xml:space="preserve"> "كقول المهدوي بن الطلاء: </w:t>
      </w:r>
      <w:r w:rsidRPr="000D2F8D">
        <w:rPr>
          <w:rFonts w:ascii="Sakkal Majalla" w:hAnsi="Sakkal Majalla" w:cs="Sakkal Majalla"/>
          <w:b/>
          <w:bCs/>
          <w:sz w:val="32"/>
          <w:szCs w:val="32"/>
          <w:rtl/>
        </w:rPr>
        <w:t>بقراط حسنك لا يرثي على عللي</w:t>
      </w:r>
      <w:r w:rsidRPr="000D2F8D">
        <w:rPr>
          <w:rFonts w:ascii="Sakkal Majalla" w:hAnsi="Sakkal Majalla" w:cs="Sakkal Majalla"/>
          <w:sz w:val="32"/>
          <w:szCs w:val="32"/>
          <w:rtl/>
        </w:rPr>
        <w:t xml:space="preserve"> " وقول ابن المصيصي</w:t>
      </w:r>
      <w:r w:rsidRPr="000D2F8D">
        <w:rPr>
          <w:rFonts w:ascii="Sakkal Majalla" w:hAnsi="Sakkal Majalla" w:cs="Sakkal Majalla"/>
          <w:sz w:val="32"/>
          <w:szCs w:val="32"/>
        </w:rPr>
        <w:t>:</w:t>
      </w:r>
      <w:r w:rsidRPr="000D2F8D">
        <w:rPr>
          <w:rFonts w:ascii="Sakkal Majalla" w:hAnsi="Sakkal Majalla" w:cs="Sakkal Majalla"/>
          <w:sz w:val="32"/>
          <w:szCs w:val="32"/>
        </w:rPr>
        <w:br/>
      </w:r>
      <w:r w:rsidRPr="000D2F8D">
        <w:rPr>
          <w:rFonts w:ascii="Sakkal Majalla" w:hAnsi="Sakkal Majalla" w:cs="Sakkal Majalla"/>
          <w:b/>
          <w:bCs/>
          <w:sz w:val="32"/>
          <w:szCs w:val="32"/>
          <w:rtl/>
        </w:rPr>
        <w:t xml:space="preserve">                                             إذا كانت جفانك من لجين</w:t>
      </w:r>
      <w:r w:rsidRPr="000D2F8D">
        <w:rPr>
          <w:rFonts w:ascii="Sakkal Majalla" w:hAnsi="Sakkal Majalla" w:cs="Sakkal Majalla"/>
          <w:b/>
          <w:bCs/>
          <w:sz w:val="32"/>
          <w:szCs w:val="32"/>
        </w:rPr>
        <w:t> </w:t>
      </w:r>
      <w:r w:rsidRPr="000D2F8D">
        <w:rPr>
          <w:rFonts w:ascii="Sakkal Majalla" w:hAnsi="Sakkal Majalla" w:cs="Sakkal Majalla"/>
          <w:b/>
          <w:bCs/>
          <w:sz w:val="32"/>
          <w:szCs w:val="32"/>
          <w:rtl/>
        </w:rPr>
        <w:t xml:space="preserve">                </w:t>
      </w:r>
      <w:r w:rsidRPr="000D2F8D">
        <w:rPr>
          <w:rFonts w:ascii="Sakkal Majalla" w:hAnsi="Sakkal Majalla" w:cs="Sakkal Majalla"/>
          <w:b/>
          <w:bCs/>
          <w:sz w:val="32"/>
          <w:szCs w:val="32"/>
        </w:rPr>
        <w:t> </w:t>
      </w:r>
      <w:r w:rsidRPr="000D2F8D">
        <w:rPr>
          <w:rFonts w:ascii="Sakkal Majalla" w:hAnsi="Sakkal Majalla" w:cs="Sakkal Majalla"/>
          <w:b/>
          <w:bCs/>
          <w:sz w:val="32"/>
          <w:szCs w:val="32"/>
          <w:rtl/>
        </w:rPr>
        <w:t>فلا شك فيها ثريد</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29"/>
      </w:r>
      <w:r w:rsidRPr="000D2F8D">
        <w:rPr>
          <w:rFonts w:ascii="Sakkal Majalla" w:hAnsi="Sakkal Majalla" w:cs="Sakkal Majalla"/>
          <w:sz w:val="32"/>
          <w:szCs w:val="32"/>
          <w:vertAlign w:val="superscript"/>
          <w:rtl/>
          <w:lang w:bidi="ar-DZ"/>
        </w:rPr>
        <w:t>)</w:t>
      </w:r>
    </w:p>
    <w:p w:rsidR="000D2F8D" w:rsidRPr="000D2F8D" w:rsidRDefault="000D2F8D" w:rsidP="000D2F8D">
      <w:pPr>
        <w:bidi/>
        <w:rPr>
          <w:rFonts w:ascii="Sakkal Majalla" w:hAnsi="Sakkal Majalla" w:cs="Sakkal Majalla"/>
          <w:sz w:val="32"/>
          <w:szCs w:val="32"/>
        </w:rPr>
      </w:pPr>
      <w:r w:rsidRPr="000D2F8D">
        <w:rPr>
          <w:rFonts w:ascii="Sakkal Majalla" w:hAnsi="Sakkal Majalla" w:cs="Sakkal Majalla"/>
          <w:sz w:val="32"/>
          <w:szCs w:val="32"/>
          <w:rtl/>
        </w:rPr>
        <w:t>كما يستشف ذلك من تعليقاته على بعض ما يورده من أشعار :"وقد قدح أهل النقد في المتنبي بخروجه في الاستعارة إلى حيز البعد، كقوله</w:t>
      </w:r>
      <w:r w:rsidRPr="000D2F8D">
        <w:rPr>
          <w:rFonts w:ascii="Sakkal Majalla" w:hAnsi="Sakkal Majalla" w:cs="Sakkal Majalla"/>
          <w:sz w:val="32"/>
          <w:szCs w:val="32"/>
        </w:rPr>
        <w:t>:</w:t>
      </w:r>
      <w:r w:rsidRPr="000D2F8D">
        <w:rPr>
          <w:rFonts w:ascii="Sakkal Majalla" w:hAnsi="Sakkal Majalla" w:cs="Sakkal Majalla"/>
          <w:sz w:val="32"/>
          <w:szCs w:val="32"/>
        </w:rPr>
        <w:br/>
      </w:r>
      <w:r w:rsidRPr="000D2F8D">
        <w:rPr>
          <w:rFonts w:ascii="Sakkal Majalla" w:hAnsi="Sakkal Majalla" w:cs="Sakkal Majalla"/>
          <w:b/>
          <w:bCs/>
          <w:sz w:val="32"/>
          <w:szCs w:val="32"/>
          <w:rtl/>
        </w:rPr>
        <w:t xml:space="preserve">                           مسرة في قلوب الطيب مفرقها</w:t>
      </w:r>
      <w:r w:rsidRPr="000D2F8D">
        <w:rPr>
          <w:rFonts w:ascii="Sakkal Majalla" w:hAnsi="Sakkal Majalla" w:cs="Sakkal Majalla"/>
          <w:b/>
          <w:bCs/>
          <w:sz w:val="32"/>
          <w:szCs w:val="32"/>
        </w:rPr>
        <w:t> </w:t>
      </w:r>
      <w:r w:rsidRPr="000D2F8D">
        <w:rPr>
          <w:rFonts w:ascii="Sakkal Majalla" w:hAnsi="Sakkal Majalla" w:cs="Sakkal Majalla"/>
          <w:b/>
          <w:bCs/>
          <w:sz w:val="32"/>
          <w:szCs w:val="32"/>
          <w:rtl/>
        </w:rPr>
        <w:t xml:space="preserve">             </w:t>
      </w:r>
      <w:r w:rsidRPr="000D2F8D">
        <w:rPr>
          <w:rFonts w:ascii="Sakkal Majalla" w:hAnsi="Sakkal Majalla" w:cs="Sakkal Majalla"/>
          <w:b/>
          <w:bCs/>
          <w:sz w:val="32"/>
          <w:szCs w:val="32"/>
        </w:rPr>
        <w:t> </w:t>
      </w:r>
      <w:r w:rsidRPr="000D2F8D">
        <w:rPr>
          <w:rFonts w:ascii="Sakkal Majalla" w:hAnsi="Sakkal Majalla" w:cs="Sakkal Majalla"/>
          <w:b/>
          <w:bCs/>
          <w:sz w:val="32"/>
          <w:szCs w:val="32"/>
          <w:rtl/>
        </w:rPr>
        <w:t>وحسرة في قلوب البيض واليلب</w:t>
      </w:r>
      <w:r w:rsidRPr="000D2F8D">
        <w:rPr>
          <w:rFonts w:ascii="Sakkal Majalla" w:hAnsi="Sakkal Majalla" w:cs="Sakkal Majalla"/>
          <w:sz w:val="32"/>
          <w:szCs w:val="32"/>
          <w:rtl/>
        </w:rPr>
        <w:t xml:space="preserve">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30"/>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w:t>
      </w:r>
      <w:r w:rsidRPr="000D2F8D">
        <w:rPr>
          <w:rFonts w:ascii="Sakkal Majalla" w:hAnsi="Sakkal Majalla" w:cs="Sakkal Majalla"/>
          <w:sz w:val="32"/>
          <w:szCs w:val="32"/>
        </w:rPr>
        <w:br/>
      </w:r>
      <w:r w:rsidRPr="000D2F8D">
        <w:rPr>
          <w:rFonts w:ascii="Sakkal Majalla" w:hAnsi="Sakkal Majalla" w:cs="Sakkal Majalla"/>
          <w:sz w:val="32"/>
          <w:szCs w:val="32"/>
          <w:rtl/>
        </w:rPr>
        <w:t xml:space="preserve">وهو ناقد لا ينفك يذكرنا بحبه للمألوف الذي جرت به العادة من الطريقة الشعرية .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b/>
          <w:bCs/>
          <w:sz w:val="32"/>
          <w:szCs w:val="32"/>
          <w:rtl/>
        </w:rPr>
        <w:t>3- ابن خلدون-ت808ه- :</w:t>
      </w:r>
      <w:r w:rsidRPr="000D2F8D">
        <w:rPr>
          <w:rFonts w:ascii="Sakkal Majalla" w:hAnsi="Sakkal Majalla" w:cs="Sakkal Majalla"/>
          <w:sz w:val="32"/>
          <w:szCs w:val="32"/>
          <w:rtl/>
        </w:rPr>
        <w:t xml:space="preserve"> يحبذ هذا الناقد الالتزام بطريقة العرب والسير على نهجهم ويستحسن من الشعر  ما توفر على الخصائص الشعرية التي تجعله أقرب إلى أساليب الأوائل، وطرائقهم في الشعر، حيث يرى: "أن نظم المتنبي والمعري ليس هو من الشعر في شيء لأنهما لم يجريا على أساليب العرب فيه "</w:t>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vertAlign w:val="superscript"/>
          <w:rtl/>
          <w:lang w:bidi="ar-DZ"/>
        </w:rPr>
        <w:footnoteReference w:id="31"/>
      </w:r>
      <w:r w:rsidRPr="000D2F8D">
        <w:rPr>
          <w:rFonts w:ascii="Sakkal Majalla" w:hAnsi="Sakkal Majalla" w:cs="Sakkal Majalla"/>
          <w:sz w:val="32"/>
          <w:szCs w:val="32"/>
          <w:vertAlign w:val="superscript"/>
          <w:rtl/>
          <w:lang w:bidi="ar-DZ"/>
        </w:rPr>
        <w:t>)</w:t>
      </w:r>
      <w:r w:rsidRPr="000D2F8D">
        <w:rPr>
          <w:rFonts w:ascii="Sakkal Majalla" w:hAnsi="Sakkal Majalla" w:cs="Sakkal Majalla"/>
          <w:sz w:val="32"/>
          <w:szCs w:val="32"/>
          <w:rtl/>
        </w:rPr>
        <w:t xml:space="preserve"> ،ويبدو أن المتنبي والمعري –بما أتيح لكليهما من الاطلاع على ثقافات عصرهما من فلسفة ومنطق وعلم كلام وملل ونحل وعقائد-، كلاهما قد  صبغ  شعره  بألوان ثقافية  وضروب وفنون من الفلسفة والمنطق التي رآها ابن خلدون عنصرا دخيلا على الشعر العربي ،فابتعدت بذلك عن ثوبها البسيط الذي يمثل صفاء السليقة العربية.</w:t>
      </w:r>
      <w:r w:rsidRPr="000D2F8D">
        <w:rPr>
          <w:rFonts w:ascii="Sakkal Majalla" w:hAnsi="Sakkal Majalla" w:cs="Sakkal Majalla"/>
          <w:sz w:val="32"/>
          <w:szCs w:val="32"/>
          <w:rtl/>
          <w:lang w:bidi="ar-DZ"/>
        </w:rPr>
        <w:t xml:space="preserve"> </w:t>
      </w:r>
      <w:r w:rsidRPr="000D2F8D">
        <w:rPr>
          <w:rFonts w:ascii="Sakkal Majalla" w:hAnsi="Sakkal Majalla" w:cs="Sakkal Majalla"/>
          <w:sz w:val="32"/>
          <w:szCs w:val="32"/>
        </w:rPr>
        <w:t> </w:t>
      </w:r>
    </w:p>
    <w:p w:rsidR="000D2F8D" w:rsidRPr="000D2F8D" w:rsidRDefault="000D2F8D" w:rsidP="000D2F8D">
      <w:pPr>
        <w:bidi/>
        <w:rPr>
          <w:rFonts w:ascii="Sakkal Majalla" w:hAnsi="Sakkal Majalla" w:cs="Sakkal Majalla"/>
          <w:sz w:val="32"/>
          <w:szCs w:val="32"/>
          <w:rtl/>
        </w:rPr>
      </w:pP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خاتمة:</w:t>
      </w:r>
      <w:r w:rsidRPr="000D2F8D">
        <w:rPr>
          <w:rFonts w:ascii="Sakkal Majalla" w:hAnsi="Sakkal Majalla" w:cs="Sakkal Majalla"/>
          <w:sz w:val="32"/>
          <w:szCs w:val="32"/>
        </w:rPr>
        <w:t xml:space="preserve">   </w:t>
      </w:r>
    </w:p>
    <w:p w:rsidR="000D2F8D" w:rsidRPr="000D2F8D" w:rsidRDefault="000D2F8D" w:rsidP="000D2F8D">
      <w:pPr>
        <w:bidi/>
        <w:rPr>
          <w:rFonts w:ascii="Sakkal Majalla" w:hAnsi="Sakkal Majalla" w:cs="Sakkal Majalla"/>
          <w:sz w:val="32"/>
          <w:szCs w:val="32"/>
          <w:rtl/>
        </w:rPr>
      </w:pPr>
      <w:r w:rsidRPr="000D2F8D">
        <w:rPr>
          <w:rFonts w:ascii="Sakkal Majalla" w:hAnsi="Sakkal Majalla" w:cs="Sakkal Majalla"/>
          <w:sz w:val="32"/>
          <w:szCs w:val="32"/>
          <w:rtl/>
        </w:rPr>
        <w:t xml:space="preserve">نخلص مما سبق بأن قضية عمود الشعر التي تناولناها بالدراسة كانت تدور في نطاق قضية: القديم والحديث، وتسبح في فلكها، فحينما كان ذوق ناقدنا تقليديًا محافظًا لا يرى الشعر إلا ما كان للقديم أو </w:t>
      </w:r>
      <w:r w:rsidRPr="000D2F8D">
        <w:rPr>
          <w:rFonts w:ascii="Sakkal Majalla" w:hAnsi="Sakkal Majalla" w:cs="Sakkal Majalla"/>
          <w:sz w:val="32"/>
          <w:szCs w:val="32"/>
          <w:rtl/>
        </w:rPr>
        <w:lastRenderedPageBreak/>
        <w:t>شاكله، كانت صورتها مستمدة من هذا القديم نفسه، وحينما اتسع أفق هذا النقد، وانفتح على الشعر الحديث، وأصبح يرحب به، ويفتح له بابه، اتسعت نظرية عمود الشعر لتحتوي القديم والحديث، ولتصبح قوانينها عامة شاملة تكاد تحيط بأصول الشعر العربي كله</w:t>
      </w:r>
      <w:r w:rsidRPr="000D2F8D">
        <w:rPr>
          <w:rFonts w:ascii="Sakkal Majalla" w:hAnsi="Sakkal Majalla" w:cs="Sakkal Majalla"/>
          <w:sz w:val="32"/>
          <w:szCs w:val="32"/>
        </w:rPr>
        <w:t xml:space="preserve"> .</w:t>
      </w:r>
      <w:r w:rsidRPr="000D2F8D">
        <w:rPr>
          <w:rFonts w:ascii="Sakkal Majalla" w:hAnsi="Sakkal Majalla" w:cs="Sakkal Majalla"/>
          <w:sz w:val="32"/>
          <w:szCs w:val="32"/>
        </w:rPr>
        <w:br/>
        <w:t>      </w:t>
      </w:r>
      <w:r w:rsidRPr="000D2F8D">
        <w:rPr>
          <w:rFonts w:ascii="Sakkal Majalla" w:hAnsi="Sakkal Majalla" w:cs="Sakkal Majalla"/>
          <w:sz w:val="32"/>
          <w:szCs w:val="32"/>
          <w:rtl/>
        </w:rPr>
        <w:t>أما عند النقاد المغاربة والأندلسيين فقد رجحت كفة القديم  لأغلب النقاد،فيما  خلص ابن رشيق   إلى نظريّة نقديّة رصينة تتمثّل في أنّ جودة الإنتاج لا تعرف زماناً.ومن ثم فقد اتسعت نظرته لتشمل القديم والحديث معا .</w:t>
      </w:r>
    </w:p>
    <w:p w:rsidR="0072236D" w:rsidRDefault="0072236D" w:rsidP="000D2F8D">
      <w:pPr>
        <w:bidi/>
      </w:pPr>
    </w:p>
    <w:sectPr w:rsidR="007223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FC" w:rsidRDefault="00D202FC" w:rsidP="000D2F8D">
      <w:pPr>
        <w:spacing w:after="0" w:line="240" w:lineRule="auto"/>
      </w:pPr>
      <w:r>
        <w:separator/>
      </w:r>
    </w:p>
  </w:endnote>
  <w:endnote w:type="continuationSeparator" w:id="0">
    <w:p w:rsidR="00D202FC" w:rsidRDefault="00D202FC" w:rsidP="000D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FC" w:rsidRDefault="00D202FC" w:rsidP="000D2F8D">
      <w:pPr>
        <w:spacing w:after="0" w:line="240" w:lineRule="auto"/>
      </w:pPr>
      <w:r>
        <w:separator/>
      </w:r>
    </w:p>
  </w:footnote>
  <w:footnote w:type="continuationSeparator" w:id="0">
    <w:p w:rsidR="00D202FC" w:rsidRDefault="00D202FC" w:rsidP="000D2F8D">
      <w:pPr>
        <w:spacing w:after="0" w:line="240" w:lineRule="auto"/>
      </w:pPr>
      <w:r>
        <w:continuationSeparator/>
      </w:r>
    </w:p>
  </w:footnote>
  <w:footnote w:id="1">
    <w:p w:rsidR="000D2F8D" w:rsidRPr="00373C78" w:rsidRDefault="000D2F8D" w:rsidP="000D2F8D">
      <w:pPr>
        <w:pStyle w:val="Notedebasdepage"/>
        <w:bidi/>
        <w:jc w:val="both"/>
        <w:rPr>
          <w:rFonts w:ascii="Sakkal Majalla" w:hAnsi="Sakkal Majalla" w:cs="Sakkal Majalla"/>
          <w:color w:val="000000" w:themeColor="text1"/>
          <w:sz w:val="24"/>
          <w:szCs w:val="24"/>
          <w:rtl/>
        </w:rPr>
      </w:pPr>
      <w:r w:rsidRPr="00E34F51">
        <w:rPr>
          <w:rStyle w:val="Appelnotedebasdep"/>
          <w:rFonts w:ascii="Traditional Arabic" w:hAnsi="Traditional Arabic"/>
          <w:color w:val="000000" w:themeColor="text1"/>
          <w:sz w:val="24"/>
          <w:szCs w:val="24"/>
        </w:rPr>
        <w:footnoteRef/>
      </w:r>
      <w:r w:rsidRPr="00E34F51">
        <w:rPr>
          <w:rFonts w:ascii="Traditional Arabic" w:hAnsi="Traditional Arabic"/>
          <w:color w:val="000000" w:themeColor="text1"/>
          <w:sz w:val="24"/>
          <w:szCs w:val="24"/>
        </w:rPr>
        <w:t xml:space="preserve"> </w:t>
      </w:r>
      <w:r w:rsidRPr="00E34F51">
        <w:rPr>
          <w:rFonts w:ascii="Traditional Arabic" w:hAnsi="Traditional Arabic"/>
          <w:color w:val="000000" w:themeColor="text1"/>
          <w:sz w:val="24"/>
          <w:szCs w:val="24"/>
          <w:rtl/>
          <w:lang w:bidi="ar-DZ"/>
        </w:rPr>
        <w:t xml:space="preserve">- </w:t>
      </w:r>
      <w:r w:rsidRPr="009F6632">
        <w:rPr>
          <w:rFonts w:ascii="Sakkal Majalla" w:hAnsi="Sakkal Majalla" w:cs="Sakkal Majalla" w:hint="cs"/>
          <w:b/>
          <w:bCs/>
          <w:color w:val="000000" w:themeColor="text1"/>
          <w:sz w:val="24"/>
          <w:szCs w:val="24"/>
          <w:rtl/>
          <w:lang w:bidi="ar-DZ"/>
        </w:rPr>
        <w:t>رحمن غركان</w:t>
      </w:r>
      <w:r>
        <w:rPr>
          <w:rFonts w:ascii="Sakkal Majalla" w:hAnsi="Sakkal Majalla" w:cs="Sakkal Majalla" w:hint="cs"/>
          <w:color w:val="000000" w:themeColor="text1"/>
          <w:sz w:val="24"/>
          <w:szCs w:val="24"/>
          <w:rtl/>
          <w:lang w:bidi="ar-DZ"/>
        </w:rPr>
        <w:t xml:space="preserve"> :مقومات عمود الشعر الأسلوبية ، ص 136. وممن دعا إلى ذلك ابن قتيبة الذي عرض لنهج القصيدة  العربية القديمة  وأقسامها وكيفية بنائها ، </w:t>
      </w:r>
      <w:r w:rsidRPr="00373C78">
        <w:rPr>
          <w:rFonts w:ascii="Sakkal Majalla" w:hAnsi="Sakkal Majalla" w:cs="Sakkal Majalla" w:hint="cs"/>
          <w:color w:val="000000" w:themeColor="text1"/>
          <w:sz w:val="24"/>
          <w:szCs w:val="24"/>
          <w:rtl/>
          <w:lang w:bidi="ar-DZ"/>
        </w:rPr>
        <w:t xml:space="preserve">ثم </w:t>
      </w:r>
      <w:r>
        <w:rPr>
          <w:rFonts w:ascii="Sakkal Majalla" w:hAnsi="Sakkal Majalla" w:cs="Sakkal Majalla" w:hint="cs"/>
          <w:color w:val="000000" w:themeColor="text1"/>
          <w:sz w:val="24"/>
          <w:szCs w:val="24"/>
          <w:rtl/>
          <w:lang w:bidi="ar-DZ"/>
        </w:rPr>
        <w:t xml:space="preserve">ألح عل ضرورة اقتفاء هذا النهج بقوله </w:t>
      </w:r>
      <w:r w:rsidRPr="00373C78">
        <w:rPr>
          <w:rFonts w:ascii="Sakkal Majalla" w:hAnsi="Sakkal Majalla" w:cs="Sakkal Majalla" w:hint="cs"/>
          <w:color w:val="000000" w:themeColor="text1"/>
          <w:sz w:val="24"/>
          <w:szCs w:val="24"/>
          <w:rtl/>
          <w:lang w:bidi="ar-DZ"/>
        </w:rPr>
        <w:t xml:space="preserve"> : "وليس لمتأخر </w:t>
      </w:r>
      <w:r w:rsidRPr="00373C78">
        <w:rPr>
          <w:rFonts w:ascii="Sakkal Majalla" w:hAnsi="Sakkal Majalla" w:cs="Sakkal Majalla"/>
          <w:color w:val="000000" w:themeColor="text1"/>
          <w:sz w:val="24"/>
          <w:szCs w:val="24"/>
          <w:rtl/>
          <w:lang w:bidi="ar-DZ"/>
        </w:rPr>
        <w:t>الشعراء</w:t>
      </w:r>
      <w:r w:rsidRPr="00373C78">
        <w:rPr>
          <w:rFonts w:ascii="Sakkal Majalla" w:hAnsi="Sakkal Majalla" w:cs="Sakkal Majalla"/>
          <w:i/>
          <w:iCs/>
          <w:color w:val="000000" w:themeColor="text1"/>
          <w:sz w:val="24"/>
          <w:szCs w:val="24"/>
          <w:shd w:val="clear" w:color="auto" w:fill="FFFFFF"/>
          <w:rtl/>
        </w:rPr>
        <w:t xml:space="preserve"> </w:t>
      </w:r>
      <w:r w:rsidRPr="00373C78">
        <w:rPr>
          <w:rStyle w:val="Accentuation"/>
          <w:rFonts w:ascii="Sakkal Majalla" w:hAnsi="Sakkal Majalla" w:cs="Sakkal Majalla"/>
          <w:color w:val="000000" w:themeColor="text1"/>
          <w:sz w:val="24"/>
          <w:szCs w:val="24"/>
          <w:shd w:val="clear" w:color="auto" w:fill="FFFFFF"/>
          <w:rtl/>
        </w:rPr>
        <w:t>أن يخرج على</w:t>
      </w:r>
      <w:r w:rsidRPr="00373C78">
        <w:rPr>
          <w:rFonts w:ascii="Sakkal Majalla" w:hAnsi="Sakkal Majalla" w:cs="Sakkal Majalla"/>
          <w:color w:val="000000" w:themeColor="text1"/>
          <w:sz w:val="24"/>
          <w:szCs w:val="24"/>
          <w:shd w:val="clear" w:color="auto" w:fill="FFFFFF"/>
        </w:rPr>
        <w:t> </w:t>
      </w:r>
      <w:r w:rsidRPr="00373C78">
        <w:rPr>
          <w:rFonts w:ascii="Sakkal Majalla" w:hAnsi="Sakkal Majalla" w:cs="Sakkal Majalla"/>
          <w:color w:val="000000" w:themeColor="text1"/>
          <w:sz w:val="24"/>
          <w:szCs w:val="24"/>
          <w:shd w:val="clear" w:color="auto" w:fill="FFFFFF"/>
          <w:rtl/>
        </w:rPr>
        <w:t>مذهب المتقدمين</w:t>
      </w:r>
      <w:r w:rsidRPr="00373C78">
        <w:rPr>
          <w:rFonts w:ascii="Sakkal Majalla" w:hAnsi="Sakkal Majalla" w:cs="Sakkal Majalla"/>
          <w:color w:val="000000" w:themeColor="text1"/>
          <w:sz w:val="24"/>
          <w:szCs w:val="24"/>
          <w:shd w:val="clear" w:color="auto" w:fill="FFFFFF"/>
        </w:rPr>
        <w:t> </w:t>
      </w:r>
      <w:r w:rsidRPr="00373C78">
        <w:rPr>
          <w:rStyle w:val="Accentuation"/>
          <w:rFonts w:ascii="Sakkal Majalla" w:hAnsi="Sakkal Majalla" w:cs="Sakkal Majalla"/>
          <w:color w:val="000000" w:themeColor="text1"/>
          <w:sz w:val="24"/>
          <w:szCs w:val="24"/>
          <w:shd w:val="clear" w:color="auto" w:fill="FFFFFF"/>
          <w:rtl/>
        </w:rPr>
        <w:t>في</w:t>
      </w:r>
      <w:r w:rsidRPr="00373C78">
        <w:rPr>
          <w:rFonts w:ascii="Sakkal Majalla" w:hAnsi="Sakkal Majalla" w:cs="Sakkal Majalla"/>
          <w:color w:val="000000" w:themeColor="text1"/>
          <w:sz w:val="24"/>
          <w:szCs w:val="24"/>
          <w:shd w:val="clear" w:color="auto" w:fill="FFFFFF"/>
        </w:rPr>
        <w:t> </w:t>
      </w:r>
      <w:r w:rsidRPr="00373C78">
        <w:rPr>
          <w:rFonts w:ascii="Sakkal Majalla" w:hAnsi="Sakkal Majalla" w:cs="Sakkal Majalla"/>
          <w:color w:val="000000" w:themeColor="text1"/>
          <w:sz w:val="24"/>
          <w:szCs w:val="24"/>
          <w:shd w:val="clear" w:color="auto" w:fill="FFFFFF"/>
          <w:rtl/>
        </w:rPr>
        <w:t>هذه الأقسام</w:t>
      </w:r>
      <w:r w:rsidRPr="00373C78">
        <w:rPr>
          <w:rFonts w:ascii="Sakkal Majalla" w:hAnsi="Sakkal Majalla" w:cs="Sakkal Majalla" w:hint="cs"/>
          <w:color w:val="000000" w:themeColor="text1"/>
          <w:sz w:val="24"/>
          <w:szCs w:val="24"/>
          <w:shd w:val="clear" w:color="auto" w:fill="FFFFFF"/>
          <w:rtl/>
        </w:rPr>
        <w:t xml:space="preserve">" ينظر </w:t>
      </w:r>
      <w:r w:rsidRPr="00373C78">
        <w:rPr>
          <w:rFonts w:ascii="Sakkal Majalla" w:hAnsi="Sakkal Majalla" w:cs="Sakkal Majalla" w:hint="cs"/>
          <w:color w:val="000000" w:themeColor="text1"/>
          <w:sz w:val="24"/>
          <w:szCs w:val="24"/>
          <w:rtl/>
          <w:lang w:bidi="ar-DZ"/>
        </w:rPr>
        <w:t xml:space="preserve"> </w:t>
      </w:r>
      <w:r w:rsidRPr="009F6632">
        <w:rPr>
          <w:rFonts w:ascii="Sakkal Majalla" w:hAnsi="Sakkal Majalla" w:cs="Sakkal Majalla" w:hint="cs"/>
          <w:b/>
          <w:bCs/>
          <w:color w:val="000000" w:themeColor="text1"/>
          <w:sz w:val="24"/>
          <w:szCs w:val="24"/>
          <w:rtl/>
          <w:lang w:bidi="ar-DZ"/>
        </w:rPr>
        <w:t>ابن قتيبة</w:t>
      </w:r>
      <w:r w:rsidRPr="00373C78">
        <w:rPr>
          <w:rFonts w:ascii="Sakkal Majalla" w:hAnsi="Sakkal Majalla" w:cs="Sakkal Majalla" w:hint="cs"/>
          <w:color w:val="000000" w:themeColor="text1"/>
          <w:sz w:val="24"/>
          <w:szCs w:val="24"/>
          <w:rtl/>
          <w:lang w:bidi="ar-DZ"/>
        </w:rPr>
        <w:t xml:space="preserve"> : الشعر والشعراء ،</w:t>
      </w:r>
      <w:r>
        <w:rPr>
          <w:rFonts w:ascii="Sakkal Majalla" w:hAnsi="Sakkal Majalla" w:cs="Sakkal Majalla" w:hint="cs"/>
          <w:color w:val="000000" w:themeColor="text1"/>
          <w:sz w:val="24"/>
          <w:szCs w:val="24"/>
          <w:rtl/>
          <w:lang w:bidi="ar-DZ"/>
        </w:rPr>
        <w:t>1/77.</w:t>
      </w:r>
    </w:p>
  </w:footnote>
  <w:footnote w:id="2">
    <w:p w:rsidR="000D2F8D" w:rsidRPr="00E34F51" w:rsidRDefault="000D2F8D" w:rsidP="000D2F8D">
      <w:pPr>
        <w:pStyle w:val="Notedebasdepage"/>
        <w:bidi/>
        <w:jc w:val="both"/>
        <w:rPr>
          <w:rFonts w:ascii="Sakkal Majalla" w:hAnsi="Sakkal Majalla" w:cs="Sakkal Majalla"/>
          <w:color w:val="000000" w:themeColor="text1"/>
          <w:sz w:val="24"/>
          <w:szCs w:val="24"/>
          <w:rtl/>
        </w:rPr>
      </w:pPr>
      <w:r w:rsidRPr="00E34F51">
        <w:rPr>
          <w:rStyle w:val="Appelnotedebasdep"/>
          <w:rFonts w:ascii="Traditional Arabic" w:hAnsi="Traditional Arabic"/>
          <w:color w:val="000000" w:themeColor="text1"/>
          <w:sz w:val="24"/>
          <w:szCs w:val="24"/>
        </w:rPr>
        <w:footnoteRef/>
      </w:r>
      <w:r w:rsidRPr="00E34F51">
        <w:rPr>
          <w:rFonts w:ascii="Traditional Arabic" w:hAnsi="Traditional Arabic"/>
          <w:color w:val="000000" w:themeColor="text1"/>
          <w:sz w:val="24"/>
          <w:szCs w:val="24"/>
        </w:rPr>
        <w:t xml:space="preserve"> </w:t>
      </w:r>
      <w:r w:rsidRPr="00E34F51">
        <w:rPr>
          <w:rFonts w:ascii="Traditional Arabic" w:hAnsi="Traditional Arabic"/>
          <w:color w:val="000000" w:themeColor="text1"/>
          <w:sz w:val="24"/>
          <w:szCs w:val="24"/>
          <w:rtl/>
          <w:lang w:bidi="ar-DZ"/>
        </w:rPr>
        <w:t xml:space="preserve">- </w:t>
      </w:r>
      <w:r w:rsidRPr="00E34F51">
        <w:rPr>
          <w:rFonts w:ascii="Sakkal Majalla" w:hAnsi="Sakkal Majalla" w:cs="Sakkal Majalla"/>
          <w:color w:val="000000" w:themeColor="text1"/>
          <w:sz w:val="24"/>
          <w:szCs w:val="24"/>
          <w:rtl/>
          <w:lang w:bidi="ar-DZ"/>
        </w:rPr>
        <w:t>ي</w:t>
      </w:r>
      <w:r w:rsidRPr="00E34F51">
        <w:rPr>
          <w:rFonts w:ascii="Sakkal Majalla" w:hAnsi="Sakkal Majalla" w:cs="Sakkal Majalla"/>
          <w:color w:val="000000" w:themeColor="text1"/>
          <w:sz w:val="24"/>
          <w:szCs w:val="24"/>
          <w:rtl/>
        </w:rPr>
        <w:t>نظر :</w:t>
      </w:r>
      <w:r w:rsidRPr="009F6632">
        <w:rPr>
          <w:rFonts w:ascii="Sakkal Majalla" w:hAnsi="Sakkal Majalla" w:cs="Sakkal Majalla" w:hint="cs"/>
          <w:b/>
          <w:bCs/>
          <w:color w:val="000000" w:themeColor="text1"/>
          <w:sz w:val="24"/>
          <w:szCs w:val="24"/>
          <w:rtl/>
        </w:rPr>
        <w:t>ابن منظور</w:t>
      </w:r>
      <w:r>
        <w:rPr>
          <w:rFonts w:ascii="Sakkal Majalla" w:hAnsi="Sakkal Majalla" w:cs="Sakkal Majalla" w:hint="cs"/>
          <w:color w:val="000000" w:themeColor="text1"/>
          <w:sz w:val="24"/>
          <w:szCs w:val="24"/>
          <w:rtl/>
        </w:rPr>
        <w:t xml:space="preserve"> :</w:t>
      </w:r>
      <w:r w:rsidRPr="00E34F51">
        <w:rPr>
          <w:rFonts w:ascii="Sakkal Majalla" w:hAnsi="Sakkal Majalla" w:cs="Sakkal Majalla"/>
          <w:color w:val="000000" w:themeColor="text1"/>
          <w:sz w:val="24"/>
          <w:szCs w:val="24"/>
          <w:rtl/>
        </w:rPr>
        <w:t xml:space="preserve">لسان العرب </w:t>
      </w:r>
      <w:r>
        <w:rPr>
          <w:rFonts w:ascii="Sakkal Majalla" w:hAnsi="Sakkal Majalla" w:cs="Sakkal Majalla" w:hint="cs"/>
          <w:color w:val="000000" w:themeColor="text1"/>
          <w:sz w:val="24"/>
          <w:szCs w:val="24"/>
          <w:rtl/>
        </w:rPr>
        <w:t>(مادة ع م د )</w:t>
      </w:r>
      <w:r w:rsidRPr="00E34F51">
        <w:rPr>
          <w:rFonts w:ascii="Sakkal Majalla" w:hAnsi="Sakkal Majalla" w:cs="Sakkal Majalla"/>
          <w:color w:val="000000" w:themeColor="text1"/>
          <w:sz w:val="24"/>
          <w:szCs w:val="24"/>
          <w:rtl/>
        </w:rPr>
        <w:t>،</w:t>
      </w:r>
      <w:r>
        <w:rPr>
          <w:rFonts w:ascii="Sakkal Majalla" w:hAnsi="Sakkal Majalla" w:cs="Sakkal Majalla" w:hint="cs"/>
          <w:color w:val="000000" w:themeColor="text1"/>
          <w:sz w:val="24"/>
          <w:szCs w:val="24"/>
          <w:rtl/>
        </w:rPr>
        <w:t>10/275.</w:t>
      </w:r>
    </w:p>
  </w:footnote>
  <w:footnote w:id="3">
    <w:p w:rsidR="000D2F8D" w:rsidRPr="00E34F51" w:rsidRDefault="000D2F8D" w:rsidP="000D2F8D">
      <w:pPr>
        <w:pStyle w:val="Notedebasdepage"/>
        <w:bidi/>
        <w:jc w:val="both"/>
        <w:rPr>
          <w:rFonts w:ascii="Sakkal Majalla" w:hAnsi="Sakkal Majalla" w:cs="Sakkal Majalla"/>
          <w:color w:val="000000" w:themeColor="text1"/>
          <w:sz w:val="24"/>
          <w:szCs w:val="24"/>
          <w:rtl/>
        </w:rPr>
      </w:pPr>
      <w:r w:rsidRPr="00E34F51">
        <w:rPr>
          <w:rStyle w:val="Appelnotedebasdep"/>
          <w:rFonts w:ascii="Traditional Arabic" w:hAnsi="Traditional Arabic"/>
          <w:color w:val="000000" w:themeColor="text1"/>
          <w:sz w:val="24"/>
          <w:szCs w:val="24"/>
        </w:rPr>
        <w:footnoteRef/>
      </w:r>
      <w:r w:rsidRPr="00E34F51">
        <w:rPr>
          <w:rFonts w:ascii="Traditional Arabic" w:hAnsi="Traditional Arabic"/>
          <w:color w:val="000000" w:themeColor="text1"/>
          <w:sz w:val="24"/>
          <w:szCs w:val="24"/>
        </w:rPr>
        <w:t xml:space="preserve"> </w:t>
      </w:r>
      <w:r w:rsidRPr="00E34F51">
        <w:rPr>
          <w:rFonts w:ascii="Traditional Arabic" w:hAnsi="Traditional Arabic"/>
          <w:color w:val="000000" w:themeColor="text1"/>
          <w:sz w:val="24"/>
          <w:szCs w:val="24"/>
          <w:rtl/>
          <w:lang w:bidi="ar-DZ"/>
        </w:rPr>
        <w:t xml:space="preserve">- </w:t>
      </w:r>
      <w:r w:rsidRPr="00E34F51">
        <w:rPr>
          <w:rFonts w:ascii="Sakkal Majalla" w:hAnsi="Sakkal Majalla" w:cs="Sakkal Majalla"/>
          <w:color w:val="000000" w:themeColor="text1"/>
          <w:sz w:val="24"/>
          <w:szCs w:val="24"/>
          <w:rtl/>
        </w:rPr>
        <w:t xml:space="preserve"> ينظر</w:t>
      </w:r>
      <w:r w:rsidRPr="009F6632">
        <w:rPr>
          <w:rFonts w:ascii="Sakkal Majalla" w:hAnsi="Sakkal Majalla" w:cs="Sakkal Majalla"/>
          <w:b/>
          <w:bCs/>
          <w:color w:val="000000" w:themeColor="text1"/>
          <w:sz w:val="24"/>
          <w:szCs w:val="24"/>
          <w:rtl/>
        </w:rPr>
        <w:t>:أحمد مطلوب</w:t>
      </w:r>
      <w:r w:rsidRPr="00E34F51">
        <w:rPr>
          <w:rFonts w:ascii="Sakkal Majalla" w:hAnsi="Sakkal Majalla" w:cs="Sakkal Majalla"/>
          <w:color w:val="000000" w:themeColor="text1"/>
          <w:sz w:val="24"/>
          <w:szCs w:val="24"/>
          <w:rtl/>
        </w:rPr>
        <w:t xml:space="preserve"> </w:t>
      </w:r>
      <w:r>
        <w:rPr>
          <w:rFonts w:ascii="Sakkal Majalla" w:hAnsi="Sakkal Majalla" w:cs="Sakkal Majalla" w:hint="cs"/>
          <w:color w:val="000000" w:themeColor="text1"/>
          <w:sz w:val="24"/>
          <w:szCs w:val="24"/>
          <w:rtl/>
        </w:rPr>
        <w:t>:</w:t>
      </w:r>
      <w:r w:rsidRPr="00E34F51">
        <w:rPr>
          <w:rFonts w:ascii="Sakkal Majalla" w:hAnsi="Sakkal Majalla" w:cs="Sakkal Majalla"/>
          <w:color w:val="000000" w:themeColor="text1"/>
          <w:sz w:val="24"/>
          <w:szCs w:val="24"/>
          <w:rtl/>
        </w:rPr>
        <w:t xml:space="preserve"> معجم النقد العربي القديم،دار الشؤون الثقافية العامة ،بغداد، ط1،  2 /111</w:t>
      </w:r>
      <w:r w:rsidRPr="00E34F51">
        <w:rPr>
          <w:rFonts w:ascii="Sakkal Majalla" w:hAnsi="Sakkal Majalla" w:cs="Sakkal Majalla"/>
          <w:color w:val="000000" w:themeColor="text1"/>
          <w:sz w:val="24"/>
          <w:szCs w:val="24"/>
        </w:rPr>
        <w:t>.</w:t>
      </w:r>
    </w:p>
  </w:footnote>
  <w:footnote w:id="4">
    <w:p w:rsidR="000D2F8D" w:rsidRPr="00E34F51" w:rsidRDefault="000D2F8D" w:rsidP="000D2F8D">
      <w:pPr>
        <w:pStyle w:val="Notedebasdepage"/>
        <w:bidi/>
        <w:jc w:val="both"/>
        <w:rPr>
          <w:rFonts w:ascii="Sakkal Majalla" w:hAnsi="Sakkal Majalla" w:cs="Sakkal Majalla"/>
          <w:color w:val="000000" w:themeColor="text1"/>
          <w:sz w:val="24"/>
          <w:szCs w:val="24"/>
          <w:rtl/>
        </w:rPr>
      </w:pPr>
      <w:r w:rsidRPr="00E34F51">
        <w:rPr>
          <w:rStyle w:val="Appelnotedebasdep"/>
          <w:rFonts w:ascii="Traditional Arabic" w:hAnsi="Traditional Arabic"/>
          <w:color w:val="000000" w:themeColor="text1"/>
          <w:sz w:val="24"/>
          <w:szCs w:val="24"/>
        </w:rPr>
        <w:footnoteRef/>
      </w:r>
      <w:r w:rsidRPr="00E34F51">
        <w:rPr>
          <w:rFonts w:ascii="Traditional Arabic" w:hAnsi="Traditional Arabic"/>
          <w:color w:val="000000" w:themeColor="text1"/>
          <w:sz w:val="24"/>
          <w:szCs w:val="24"/>
        </w:rPr>
        <w:t xml:space="preserve"> </w:t>
      </w:r>
      <w:r w:rsidRPr="00E34F51">
        <w:rPr>
          <w:rFonts w:ascii="Traditional Arabic" w:hAnsi="Traditional Arabic"/>
          <w:color w:val="000000" w:themeColor="text1"/>
          <w:sz w:val="24"/>
          <w:szCs w:val="24"/>
          <w:rtl/>
          <w:lang w:bidi="ar-DZ"/>
        </w:rPr>
        <w:t xml:space="preserve">- </w:t>
      </w:r>
      <w:r w:rsidRPr="009F6632">
        <w:rPr>
          <w:rFonts w:ascii="Sakkal Majalla" w:hAnsi="Sakkal Majalla" w:cs="Sakkal Majalla"/>
          <w:b/>
          <w:bCs/>
          <w:color w:val="000000" w:themeColor="text1"/>
          <w:sz w:val="24"/>
          <w:szCs w:val="24"/>
          <w:rtl/>
        </w:rPr>
        <w:t>أحمد بزيو</w:t>
      </w:r>
      <w:r w:rsidRPr="00E34F51">
        <w:rPr>
          <w:rFonts w:ascii="Sakkal Majalla" w:hAnsi="Sakkal Majalla" w:cs="Sakkal Majalla"/>
          <w:color w:val="000000" w:themeColor="text1"/>
          <w:sz w:val="24"/>
          <w:szCs w:val="24"/>
          <w:rtl/>
        </w:rPr>
        <w:t xml:space="preserve"> :عمود الشعر النشأة والتطور، مجلة الأثر ،عدد 21، ديسمبر 2014.ص32.</w:t>
      </w:r>
    </w:p>
  </w:footnote>
  <w:footnote w:id="5">
    <w:p w:rsidR="000D2F8D" w:rsidRPr="00B9782F" w:rsidRDefault="000D2F8D" w:rsidP="000D2F8D">
      <w:pPr>
        <w:pStyle w:val="Notedebasdepage"/>
        <w:bidi/>
        <w:jc w:val="both"/>
        <w:rPr>
          <w:rFonts w:ascii="Sakkal Majalla" w:hAnsi="Sakkal Majalla" w:cs="Sakkal Majalla"/>
          <w:sz w:val="24"/>
          <w:szCs w:val="24"/>
          <w:rtl/>
        </w:rPr>
      </w:pPr>
      <w:r w:rsidRPr="00E34F51">
        <w:rPr>
          <w:rStyle w:val="Appelnotedebasdep"/>
          <w:rFonts w:ascii="Traditional Arabic" w:hAnsi="Traditional Arabic"/>
          <w:color w:val="000000" w:themeColor="text1"/>
          <w:sz w:val="24"/>
          <w:szCs w:val="24"/>
        </w:rPr>
        <w:footnoteRef/>
      </w:r>
      <w:r w:rsidRPr="00E34F51">
        <w:rPr>
          <w:rFonts w:ascii="Traditional Arabic" w:hAnsi="Traditional Arabic"/>
          <w:color w:val="000000" w:themeColor="text1"/>
          <w:sz w:val="24"/>
          <w:szCs w:val="24"/>
        </w:rPr>
        <w:t xml:space="preserve"> </w:t>
      </w:r>
      <w:r w:rsidRPr="00E34F51">
        <w:rPr>
          <w:rFonts w:ascii="Traditional Arabic" w:hAnsi="Traditional Arabic"/>
          <w:color w:val="000000" w:themeColor="text1"/>
          <w:sz w:val="24"/>
          <w:szCs w:val="24"/>
          <w:rtl/>
          <w:lang w:bidi="ar-DZ"/>
        </w:rPr>
        <w:t xml:space="preserve">- </w:t>
      </w:r>
      <w:r w:rsidRPr="009F6632">
        <w:rPr>
          <w:rFonts w:ascii="Sakkal Majalla" w:hAnsi="Sakkal Majalla" w:cs="Sakkal Majalla"/>
          <w:b/>
          <w:bCs/>
          <w:color w:val="000000" w:themeColor="text1"/>
          <w:sz w:val="24"/>
          <w:szCs w:val="24"/>
          <w:rtl/>
        </w:rPr>
        <w:t>أحمد أحمد بدوي</w:t>
      </w:r>
      <w:r w:rsidRPr="00E34F51">
        <w:rPr>
          <w:rFonts w:ascii="Sakkal Majalla" w:hAnsi="Sakkal Majalla" w:cs="Sakkal Majalla"/>
          <w:color w:val="000000" w:themeColor="text1"/>
          <w:sz w:val="24"/>
          <w:szCs w:val="24"/>
          <w:rtl/>
        </w:rPr>
        <w:t xml:space="preserve"> :أسس النقد الأدبي عند العرب،دار نهضة مصر للطباعة والنشر ،دط، 1996، ص533 .</w:t>
      </w:r>
    </w:p>
  </w:footnote>
  <w:footnote w:id="6">
    <w:p w:rsidR="000D2F8D" w:rsidRPr="006E7449" w:rsidRDefault="000D2F8D" w:rsidP="000D2F8D">
      <w:pPr>
        <w:pStyle w:val="Notedebasdepage"/>
        <w:bidi/>
        <w:rPr>
          <w:rFonts w:ascii="Sakkal Majalla" w:hAnsi="Sakkal Majalla" w:cs="Sakkal Majalla"/>
          <w:sz w:val="24"/>
          <w:szCs w:val="24"/>
          <w:rtl/>
        </w:rPr>
      </w:pPr>
      <w:r w:rsidRPr="006E7449">
        <w:rPr>
          <w:rStyle w:val="Appelnotedebasdep"/>
          <w:rFonts w:ascii="Sakkal Majalla" w:hAnsi="Sakkal Majalla" w:cs="Sakkal Majalla"/>
          <w:sz w:val="24"/>
          <w:szCs w:val="24"/>
        </w:rPr>
        <w:footnoteRef/>
      </w:r>
      <w:r w:rsidRPr="006E7449">
        <w:rPr>
          <w:rFonts w:ascii="Sakkal Majalla" w:hAnsi="Sakkal Majalla" w:cs="Sakkal Majalla"/>
          <w:sz w:val="24"/>
          <w:szCs w:val="24"/>
        </w:rPr>
        <w:t xml:space="preserve"> </w:t>
      </w:r>
      <w:r w:rsidRPr="006E7449">
        <w:rPr>
          <w:rFonts w:ascii="Sakkal Majalla" w:hAnsi="Sakkal Majalla" w:cs="Sakkal Majalla"/>
          <w:sz w:val="24"/>
          <w:szCs w:val="24"/>
          <w:rtl/>
          <w:lang w:bidi="ar-DZ"/>
        </w:rPr>
        <w:t xml:space="preserve">- </w:t>
      </w:r>
      <w:r w:rsidRPr="009F6632">
        <w:rPr>
          <w:rFonts w:ascii="Sakkal Majalla" w:hAnsi="Sakkal Majalla" w:cs="Sakkal Majalla"/>
          <w:b/>
          <w:bCs/>
          <w:sz w:val="24"/>
          <w:szCs w:val="24"/>
          <w:rtl/>
          <w:lang w:bidi="ar-DZ"/>
        </w:rPr>
        <w:t>وليد قصاب</w:t>
      </w:r>
      <w:r w:rsidRPr="006E7449">
        <w:rPr>
          <w:rFonts w:ascii="Sakkal Majalla" w:hAnsi="Sakkal Majalla" w:cs="Sakkal Majalla"/>
          <w:sz w:val="24"/>
          <w:szCs w:val="24"/>
          <w:rtl/>
          <w:lang w:bidi="ar-DZ"/>
        </w:rPr>
        <w:t xml:space="preserve"> :قضية عمو</w:t>
      </w:r>
      <w:r>
        <w:rPr>
          <w:rFonts w:ascii="Sakkal Majalla" w:hAnsi="Sakkal Majalla" w:cs="Sakkal Majalla"/>
          <w:sz w:val="24"/>
          <w:szCs w:val="24"/>
          <w:rtl/>
          <w:lang w:bidi="ar-DZ"/>
        </w:rPr>
        <w:t>د الشعر في النقد العربي القديم</w:t>
      </w:r>
      <w:r>
        <w:rPr>
          <w:rFonts w:ascii="Sakkal Majalla" w:hAnsi="Sakkal Majalla" w:cs="Sakkal Majalla" w:hint="cs"/>
          <w:sz w:val="24"/>
          <w:szCs w:val="24"/>
          <w:rtl/>
          <w:lang w:bidi="ar-DZ"/>
        </w:rPr>
        <w:t xml:space="preserve">، دار الفكر المعاصر،دمشق، ط1،  2010، </w:t>
      </w:r>
      <w:r w:rsidRPr="006E7449">
        <w:rPr>
          <w:rFonts w:ascii="Sakkal Majalla" w:hAnsi="Sakkal Majalla" w:cs="Sakkal Majalla"/>
          <w:sz w:val="24"/>
          <w:szCs w:val="24"/>
          <w:rtl/>
          <w:lang w:bidi="ar-DZ"/>
        </w:rPr>
        <w:t>ص145.</w:t>
      </w:r>
    </w:p>
  </w:footnote>
  <w:footnote w:id="7">
    <w:p w:rsidR="000D2F8D" w:rsidRPr="006E7449" w:rsidRDefault="000D2F8D" w:rsidP="000D2F8D">
      <w:pPr>
        <w:pStyle w:val="Notedebasdepage"/>
        <w:bidi/>
        <w:jc w:val="both"/>
        <w:rPr>
          <w:rFonts w:ascii="Sakkal Majalla" w:hAnsi="Sakkal Majalla" w:cs="Sakkal Majalla"/>
          <w:sz w:val="24"/>
          <w:szCs w:val="24"/>
          <w:rtl/>
        </w:rPr>
      </w:pPr>
      <w:r w:rsidRPr="006E7449">
        <w:rPr>
          <w:rStyle w:val="Appelnotedebasdep"/>
          <w:rFonts w:ascii="Sakkal Majalla" w:hAnsi="Sakkal Majalla" w:cs="Sakkal Majalla"/>
          <w:sz w:val="24"/>
          <w:szCs w:val="24"/>
        </w:rPr>
        <w:footnoteRef/>
      </w:r>
      <w:r w:rsidRPr="006E7449">
        <w:rPr>
          <w:rFonts w:ascii="Sakkal Majalla" w:hAnsi="Sakkal Majalla" w:cs="Sakkal Majalla"/>
          <w:sz w:val="24"/>
          <w:szCs w:val="24"/>
        </w:rPr>
        <w:t xml:space="preserve"> </w:t>
      </w:r>
      <w:r w:rsidRPr="006E7449">
        <w:rPr>
          <w:rFonts w:ascii="Sakkal Majalla" w:hAnsi="Sakkal Majalla" w:cs="Sakkal Majalla"/>
          <w:sz w:val="24"/>
          <w:szCs w:val="24"/>
          <w:rtl/>
          <w:lang w:bidi="ar-DZ"/>
        </w:rPr>
        <w:t xml:space="preserve">- </w:t>
      </w:r>
      <w:r w:rsidRPr="009F6632">
        <w:rPr>
          <w:rFonts w:ascii="Sakkal Majalla" w:hAnsi="Sakkal Majalla" w:cs="Sakkal Majalla"/>
          <w:b/>
          <w:bCs/>
          <w:sz w:val="24"/>
          <w:szCs w:val="24"/>
          <w:rtl/>
          <w:lang w:bidi="ar-DZ"/>
        </w:rPr>
        <w:t>الآمدي،الحسن بن بشر</w:t>
      </w:r>
      <w:r w:rsidRPr="006E7449">
        <w:rPr>
          <w:rFonts w:ascii="Sakkal Majalla" w:hAnsi="Sakkal Majalla" w:cs="Sakkal Majalla"/>
          <w:sz w:val="24"/>
          <w:szCs w:val="24"/>
          <w:rtl/>
          <w:lang w:bidi="ar-DZ"/>
        </w:rPr>
        <w:t xml:space="preserve"> : الموازنة 1/4. </w:t>
      </w:r>
    </w:p>
  </w:footnote>
  <w:footnote w:id="8">
    <w:p w:rsidR="000D2F8D" w:rsidRPr="00B9782F" w:rsidRDefault="000D2F8D" w:rsidP="000D2F8D">
      <w:pPr>
        <w:pStyle w:val="Notedebasdepage"/>
        <w:bidi/>
        <w:rPr>
          <w:rFonts w:ascii="Sakkal Majalla" w:hAnsi="Sakkal Majalla" w:cs="Sakkal Majalla"/>
          <w:sz w:val="24"/>
          <w:szCs w:val="24"/>
          <w:rtl/>
        </w:rPr>
      </w:pPr>
      <w:r w:rsidRPr="006E7449">
        <w:rPr>
          <w:rStyle w:val="Appelnotedebasdep"/>
          <w:rFonts w:ascii="Sakkal Majalla" w:hAnsi="Sakkal Majalla" w:cs="Sakkal Majalla"/>
          <w:sz w:val="24"/>
          <w:szCs w:val="24"/>
        </w:rPr>
        <w:footnoteRef/>
      </w:r>
      <w:r w:rsidRPr="006E7449">
        <w:rPr>
          <w:rFonts w:ascii="Sakkal Majalla" w:hAnsi="Sakkal Majalla" w:cs="Sakkal Majalla"/>
          <w:sz w:val="24"/>
          <w:szCs w:val="24"/>
        </w:rPr>
        <w:t xml:space="preserve"> </w:t>
      </w:r>
      <w:r w:rsidRPr="006E7449">
        <w:rPr>
          <w:rFonts w:ascii="Sakkal Majalla" w:hAnsi="Sakkal Majalla" w:cs="Sakkal Majalla"/>
          <w:sz w:val="24"/>
          <w:szCs w:val="24"/>
          <w:rtl/>
          <w:lang w:bidi="ar-DZ"/>
        </w:rPr>
        <w:t>- المصدر نفسه، 1/12.</w:t>
      </w:r>
      <w:r>
        <w:rPr>
          <w:rFonts w:ascii="Traditional Arabic" w:hAnsi="Traditional Arabic" w:hint="cs"/>
          <w:sz w:val="24"/>
          <w:szCs w:val="24"/>
          <w:rtl/>
          <w:lang w:bidi="ar-DZ"/>
        </w:rPr>
        <w:t xml:space="preserve"> </w:t>
      </w:r>
    </w:p>
  </w:footnote>
  <w:footnote w:id="9">
    <w:p w:rsidR="000D2F8D" w:rsidRPr="00B9782F" w:rsidRDefault="000D2F8D" w:rsidP="000D2F8D">
      <w:pPr>
        <w:pStyle w:val="Notedebasdepage"/>
        <w:bidi/>
        <w:rPr>
          <w:rFonts w:ascii="Sakkal Majalla" w:hAnsi="Sakkal Majalla" w:cs="Sakkal Majalla"/>
          <w:sz w:val="24"/>
          <w:szCs w:val="24"/>
          <w:rtl/>
        </w:rPr>
      </w:pPr>
      <w:r w:rsidRPr="00896920">
        <w:rPr>
          <w:rStyle w:val="Appelnotedebasdep"/>
          <w:rFonts w:ascii="Traditional Arabic" w:hAnsi="Traditional Arabic"/>
          <w:sz w:val="24"/>
          <w:szCs w:val="24"/>
        </w:rPr>
        <w:footnoteRef/>
      </w:r>
      <w:r w:rsidRPr="00896920">
        <w:rPr>
          <w:rFonts w:ascii="Traditional Arabic" w:hAnsi="Traditional Arabic"/>
          <w:sz w:val="24"/>
          <w:szCs w:val="24"/>
        </w:rPr>
        <w:t xml:space="preserve"> </w:t>
      </w:r>
      <w:r w:rsidRPr="00896920">
        <w:rPr>
          <w:rFonts w:ascii="Traditional Arabic" w:hAnsi="Traditional Arabic"/>
          <w:sz w:val="24"/>
          <w:szCs w:val="24"/>
          <w:rtl/>
          <w:lang w:bidi="ar-DZ"/>
        </w:rPr>
        <w:t xml:space="preserve">- </w:t>
      </w:r>
      <w:r w:rsidRPr="00B9782F">
        <w:rPr>
          <w:rFonts w:ascii="Sakkal Majalla" w:hAnsi="Sakkal Majalla" w:cs="Sakkal Majalla"/>
          <w:sz w:val="24"/>
          <w:szCs w:val="24"/>
          <w:rtl/>
          <w:lang w:bidi="ar-DZ"/>
        </w:rPr>
        <w:t>ي</w:t>
      </w:r>
      <w:r w:rsidRPr="00B9782F">
        <w:rPr>
          <w:rFonts w:ascii="Sakkal Majalla" w:hAnsi="Sakkal Majalla" w:cs="Sakkal Majalla"/>
          <w:sz w:val="24"/>
          <w:szCs w:val="24"/>
          <w:rtl/>
        </w:rPr>
        <w:t>نظر :</w:t>
      </w:r>
      <w:r w:rsidRPr="009F6632">
        <w:rPr>
          <w:rFonts w:ascii="Sakkal Majalla" w:hAnsi="Sakkal Majalla" w:cs="Sakkal Majalla" w:hint="cs"/>
          <w:b/>
          <w:bCs/>
          <w:sz w:val="24"/>
          <w:szCs w:val="24"/>
          <w:rtl/>
        </w:rPr>
        <w:t>إحسان عباس</w:t>
      </w:r>
      <w:r>
        <w:rPr>
          <w:rFonts w:ascii="Sakkal Majalla" w:hAnsi="Sakkal Majalla" w:cs="Sakkal Majalla" w:hint="cs"/>
          <w:sz w:val="24"/>
          <w:szCs w:val="24"/>
          <w:rtl/>
        </w:rPr>
        <w:t xml:space="preserve"> :تاريخ النقد، ص150.</w:t>
      </w:r>
    </w:p>
  </w:footnote>
  <w:footnote w:id="10">
    <w:p w:rsidR="000D2F8D" w:rsidRPr="00B9782F" w:rsidRDefault="000D2F8D" w:rsidP="000D2F8D">
      <w:pPr>
        <w:pStyle w:val="Notedebasdepage"/>
        <w:bidi/>
        <w:rPr>
          <w:rFonts w:ascii="Sakkal Majalla" w:hAnsi="Sakkal Majalla" w:cs="Sakkal Majalla"/>
          <w:sz w:val="24"/>
          <w:szCs w:val="24"/>
          <w:rtl/>
        </w:rPr>
      </w:pPr>
      <w:r w:rsidRPr="00896920">
        <w:rPr>
          <w:rStyle w:val="Appelnotedebasdep"/>
          <w:rFonts w:ascii="Traditional Arabic" w:hAnsi="Traditional Arabic"/>
          <w:sz w:val="24"/>
          <w:szCs w:val="24"/>
        </w:rPr>
        <w:footnoteRef/>
      </w:r>
      <w:r w:rsidRPr="00896920">
        <w:rPr>
          <w:rFonts w:ascii="Traditional Arabic" w:hAnsi="Traditional Arabic"/>
          <w:sz w:val="24"/>
          <w:szCs w:val="24"/>
        </w:rPr>
        <w:t xml:space="preserve"> </w:t>
      </w:r>
      <w:r w:rsidRPr="00896920">
        <w:rPr>
          <w:rFonts w:ascii="Traditional Arabic" w:hAnsi="Traditional Arabic"/>
          <w:sz w:val="24"/>
          <w:szCs w:val="24"/>
          <w:rtl/>
          <w:lang w:bidi="ar-DZ"/>
        </w:rPr>
        <w:t xml:space="preserve">- </w:t>
      </w:r>
      <w:r w:rsidRPr="009F6632">
        <w:rPr>
          <w:rFonts w:ascii="Sakkal Majalla" w:hAnsi="Sakkal Majalla" w:cs="Sakkal Majalla" w:hint="cs"/>
          <w:b/>
          <w:bCs/>
          <w:sz w:val="24"/>
          <w:szCs w:val="24"/>
          <w:rtl/>
          <w:lang w:bidi="ar-DZ"/>
        </w:rPr>
        <w:t xml:space="preserve">الآمدي،الحسن بن بشر </w:t>
      </w:r>
      <w:r>
        <w:rPr>
          <w:rFonts w:ascii="Sakkal Majalla" w:hAnsi="Sakkal Majalla" w:cs="Sakkal Majalla" w:hint="cs"/>
          <w:sz w:val="24"/>
          <w:szCs w:val="24"/>
          <w:rtl/>
          <w:lang w:bidi="ar-DZ"/>
        </w:rPr>
        <w:t>: الموازنة،1/423.</w:t>
      </w:r>
    </w:p>
  </w:footnote>
  <w:footnote w:id="11">
    <w:p w:rsidR="000D2F8D" w:rsidRPr="00B9782F" w:rsidRDefault="000D2F8D" w:rsidP="000D2F8D">
      <w:pPr>
        <w:pStyle w:val="Notedebasdepage"/>
        <w:bidi/>
        <w:rPr>
          <w:rFonts w:ascii="Sakkal Majalla" w:hAnsi="Sakkal Majalla" w:cs="Sakkal Majalla"/>
          <w:sz w:val="24"/>
          <w:szCs w:val="24"/>
          <w:rtl/>
        </w:rPr>
      </w:pPr>
      <w:r w:rsidRPr="00896920">
        <w:rPr>
          <w:rStyle w:val="Appelnotedebasdep"/>
          <w:rFonts w:ascii="Traditional Arabic" w:hAnsi="Traditional Arabic"/>
          <w:sz w:val="24"/>
          <w:szCs w:val="24"/>
        </w:rPr>
        <w:footnoteRef/>
      </w:r>
      <w:r w:rsidRPr="00896920">
        <w:rPr>
          <w:rFonts w:ascii="Traditional Arabic" w:hAnsi="Traditional Arabic"/>
          <w:sz w:val="24"/>
          <w:szCs w:val="24"/>
        </w:rPr>
        <w:t xml:space="preserve"> </w:t>
      </w:r>
      <w:r w:rsidRPr="00896920">
        <w:rPr>
          <w:rFonts w:ascii="Traditional Arabic" w:hAnsi="Traditional Arabic"/>
          <w:sz w:val="24"/>
          <w:szCs w:val="24"/>
          <w:rtl/>
          <w:lang w:bidi="ar-DZ"/>
        </w:rPr>
        <w:t xml:space="preserve">- </w:t>
      </w:r>
      <w:r w:rsidRPr="009F6632">
        <w:rPr>
          <w:rFonts w:ascii="Sakkal Majalla" w:hAnsi="Sakkal Majalla" w:cs="Sakkal Majalla" w:hint="cs"/>
          <w:b/>
          <w:bCs/>
          <w:sz w:val="24"/>
          <w:szCs w:val="24"/>
          <w:rtl/>
          <w:lang w:bidi="ar-DZ"/>
        </w:rPr>
        <w:t>وليد قصاب</w:t>
      </w:r>
      <w:r>
        <w:rPr>
          <w:rFonts w:ascii="Sakkal Majalla" w:hAnsi="Sakkal Majalla" w:cs="Sakkal Majalla" w:hint="cs"/>
          <w:sz w:val="24"/>
          <w:szCs w:val="24"/>
          <w:rtl/>
          <w:lang w:bidi="ar-DZ"/>
        </w:rPr>
        <w:t xml:space="preserve"> :قضية عمود الشعر في النقد العربي القديم ،ص294.</w:t>
      </w:r>
    </w:p>
  </w:footnote>
  <w:footnote w:id="12">
    <w:p w:rsidR="000D2F8D" w:rsidRPr="00E20311" w:rsidRDefault="000D2F8D" w:rsidP="000D2F8D">
      <w:pPr>
        <w:pStyle w:val="Notedebasdepage"/>
        <w:bidi/>
        <w:jc w:val="both"/>
        <w:rPr>
          <w:rFonts w:ascii="Sakkal Majalla" w:hAnsi="Sakkal Majalla" w:cs="Sakkal Majalla"/>
          <w:sz w:val="24"/>
          <w:szCs w:val="24"/>
          <w:rtl/>
        </w:rPr>
      </w:pPr>
      <w:r w:rsidRPr="00E20311">
        <w:rPr>
          <w:rStyle w:val="Appelnotedebasdep"/>
          <w:rFonts w:ascii="Sakkal Majalla" w:hAnsi="Sakkal Majalla" w:cs="Sakkal Majalla"/>
          <w:sz w:val="24"/>
          <w:szCs w:val="24"/>
        </w:rPr>
        <w:footnoteRef/>
      </w:r>
      <w:r w:rsidRPr="00E20311">
        <w:rPr>
          <w:rFonts w:ascii="Sakkal Majalla" w:hAnsi="Sakkal Majalla" w:cs="Sakkal Majalla"/>
          <w:sz w:val="24"/>
          <w:szCs w:val="24"/>
        </w:rPr>
        <w:t xml:space="preserve"> </w:t>
      </w:r>
      <w:r w:rsidRPr="00E20311">
        <w:rPr>
          <w:rFonts w:ascii="Sakkal Majalla" w:hAnsi="Sakkal Majalla" w:cs="Sakkal Majalla"/>
          <w:sz w:val="24"/>
          <w:szCs w:val="24"/>
          <w:rtl/>
          <w:lang w:bidi="ar-DZ"/>
        </w:rPr>
        <w:t xml:space="preserve">- </w:t>
      </w:r>
      <w:r w:rsidRPr="009F6632">
        <w:rPr>
          <w:rFonts w:ascii="Sakkal Majalla" w:hAnsi="Sakkal Majalla" w:cs="Sakkal Majalla" w:hint="cs"/>
          <w:b/>
          <w:bCs/>
          <w:sz w:val="24"/>
          <w:szCs w:val="24"/>
          <w:rtl/>
          <w:lang w:bidi="ar-DZ"/>
        </w:rPr>
        <w:t>الآمدي</w:t>
      </w:r>
      <w:r>
        <w:rPr>
          <w:rFonts w:ascii="Sakkal Majalla" w:hAnsi="Sakkal Majalla" w:cs="Sakkal Majalla" w:hint="cs"/>
          <w:sz w:val="24"/>
          <w:szCs w:val="24"/>
          <w:rtl/>
          <w:lang w:bidi="ar-DZ"/>
        </w:rPr>
        <w:t xml:space="preserve"> : الموازنة </w:t>
      </w:r>
      <w:r w:rsidRPr="00E20311">
        <w:rPr>
          <w:rFonts w:ascii="Sakkal Majalla" w:hAnsi="Sakkal Majalla" w:cs="Sakkal Majalla"/>
          <w:sz w:val="24"/>
          <w:szCs w:val="24"/>
          <w:rtl/>
          <w:lang w:bidi="ar-DZ"/>
        </w:rPr>
        <w:t>، 1/425.</w:t>
      </w:r>
    </w:p>
  </w:footnote>
  <w:footnote w:id="13">
    <w:p w:rsidR="000D2F8D" w:rsidRPr="00E20311" w:rsidRDefault="000D2F8D" w:rsidP="000D2F8D">
      <w:pPr>
        <w:pStyle w:val="Notedebasdepage"/>
        <w:bidi/>
        <w:jc w:val="both"/>
        <w:rPr>
          <w:rFonts w:ascii="Sakkal Majalla" w:hAnsi="Sakkal Majalla" w:cs="Sakkal Majalla"/>
          <w:sz w:val="24"/>
          <w:szCs w:val="24"/>
          <w:rtl/>
        </w:rPr>
      </w:pPr>
      <w:r w:rsidRPr="00E20311">
        <w:rPr>
          <w:rStyle w:val="Appelnotedebasdep"/>
          <w:rFonts w:ascii="Sakkal Majalla" w:hAnsi="Sakkal Majalla" w:cs="Sakkal Majalla"/>
          <w:sz w:val="24"/>
          <w:szCs w:val="24"/>
        </w:rPr>
        <w:footnoteRef/>
      </w:r>
      <w:r w:rsidRPr="00E20311">
        <w:rPr>
          <w:rFonts w:ascii="Sakkal Majalla" w:hAnsi="Sakkal Majalla" w:cs="Sakkal Majalla"/>
          <w:sz w:val="24"/>
          <w:szCs w:val="24"/>
        </w:rPr>
        <w:t xml:space="preserve"> </w:t>
      </w:r>
      <w:r w:rsidRPr="00E20311">
        <w:rPr>
          <w:rFonts w:ascii="Sakkal Majalla" w:hAnsi="Sakkal Majalla" w:cs="Sakkal Majalla"/>
          <w:sz w:val="24"/>
          <w:szCs w:val="24"/>
          <w:rtl/>
          <w:lang w:bidi="ar-DZ"/>
        </w:rPr>
        <w:t>- المصدر نفسه،1/18.</w:t>
      </w:r>
    </w:p>
  </w:footnote>
  <w:footnote w:id="14">
    <w:p w:rsidR="000D2F8D" w:rsidRPr="00B9782F" w:rsidRDefault="000D2F8D" w:rsidP="000D2F8D">
      <w:pPr>
        <w:pStyle w:val="Notedebasdepage"/>
        <w:bidi/>
        <w:jc w:val="both"/>
        <w:rPr>
          <w:rFonts w:ascii="Sakkal Majalla" w:hAnsi="Sakkal Majalla" w:cs="Sakkal Majalla"/>
          <w:sz w:val="24"/>
          <w:szCs w:val="24"/>
          <w:rtl/>
        </w:rPr>
      </w:pPr>
      <w:r w:rsidRPr="00E20311">
        <w:rPr>
          <w:rStyle w:val="Appelnotedebasdep"/>
          <w:rFonts w:ascii="Sakkal Majalla" w:hAnsi="Sakkal Majalla" w:cs="Sakkal Majalla"/>
          <w:sz w:val="24"/>
          <w:szCs w:val="24"/>
        </w:rPr>
        <w:footnoteRef/>
      </w:r>
      <w:r w:rsidRPr="00E20311">
        <w:rPr>
          <w:rFonts w:ascii="Sakkal Majalla" w:hAnsi="Sakkal Majalla" w:cs="Sakkal Majalla"/>
          <w:sz w:val="24"/>
          <w:szCs w:val="24"/>
        </w:rPr>
        <w:t xml:space="preserve"> </w:t>
      </w:r>
      <w:r w:rsidRPr="00E20311">
        <w:rPr>
          <w:rFonts w:ascii="Sakkal Majalla" w:hAnsi="Sakkal Majalla" w:cs="Sakkal Majalla"/>
          <w:sz w:val="24"/>
          <w:szCs w:val="24"/>
          <w:rtl/>
          <w:lang w:bidi="ar-DZ"/>
        </w:rPr>
        <w:t>- المصدر نفسه، 1/6، 7.</w:t>
      </w:r>
    </w:p>
  </w:footnote>
  <w:footnote w:id="15">
    <w:p w:rsidR="000D2F8D" w:rsidRPr="00B9782F" w:rsidRDefault="000D2F8D" w:rsidP="000D2F8D">
      <w:pPr>
        <w:pStyle w:val="Notedebasdepage"/>
        <w:bidi/>
        <w:jc w:val="both"/>
        <w:rPr>
          <w:rFonts w:ascii="Sakkal Majalla" w:hAnsi="Sakkal Majalla" w:cs="Sakkal Majalla"/>
          <w:sz w:val="24"/>
          <w:szCs w:val="24"/>
          <w:rtl/>
        </w:rPr>
      </w:pPr>
      <w:r w:rsidRPr="00896920">
        <w:rPr>
          <w:rStyle w:val="Appelnotedebasdep"/>
          <w:rFonts w:ascii="Traditional Arabic" w:hAnsi="Traditional Arabic"/>
          <w:sz w:val="24"/>
          <w:szCs w:val="24"/>
        </w:rPr>
        <w:footnoteRef/>
      </w:r>
      <w:r w:rsidRPr="00896920">
        <w:rPr>
          <w:rFonts w:ascii="Traditional Arabic" w:hAnsi="Traditional Arabic"/>
          <w:sz w:val="24"/>
          <w:szCs w:val="24"/>
        </w:rPr>
        <w:t xml:space="preserve"> </w:t>
      </w:r>
      <w:r w:rsidRPr="00896920">
        <w:rPr>
          <w:rFonts w:ascii="Traditional Arabic" w:hAnsi="Traditional Arabic"/>
          <w:sz w:val="24"/>
          <w:szCs w:val="24"/>
          <w:rtl/>
          <w:lang w:bidi="ar-DZ"/>
        </w:rPr>
        <w:t>-</w:t>
      </w:r>
      <w:r w:rsidRPr="009F6632">
        <w:rPr>
          <w:rFonts w:ascii="Sakkal Majalla" w:hAnsi="Sakkal Majalla" w:cs="Sakkal Majalla"/>
          <w:b/>
          <w:bCs/>
          <w:color w:val="000000" w:themeColor="text1"/>
          <w:sz w:val="24"/>
          <w:szCs w:val="24"/>
          <w:rtl/>
          <w:lang w:bidi="ar-DZ"/>
        </w:rPr>
        <w:t>ال</w:t>
      </w:r>
      <w:r w:rsidRPr="009F6632">
        <w:rPr>
          <w:rFonts w:ascii="Sakkal Majalla" w:hAnsi="Sakkal Majalla" w:cs="Sakkal Majalla" w:hint="cs"/>
          <w:b/>
          <w:bCs/>
          <w:color w:val="000000" w:themeColor="text1"/>
          <w:sz w:val="24"/>
          <w:szCs w:val="24"/>
          <w:rtl/>
          <w:lang w:bidi="ar-DZ"/>
        </w:rPr>
        <w:t>قاضي ال</w:t>
      </w:r>
      <w:r w:rsidRPr="009F6632">
        <w:rPr>
          <w:rFonts w:ascii="Sakkal Majalla" w:hAnsi="Sakkal Majalla" w:cs="Sakkal Majalla"/>
          <w:b/>
          <w:bCs/>
          <w:color w:val="000000" w:themeColor="text1"/>
          <w:sz w:val="24"/>
          <w:szCs w:val="24"/>
          <w:rtl/>
          <w:lang w:bidi="ar-DZ"/>
        </w:rPr>
        <w:t>جرجاني</w:t>
      </w:r>
      <w:r w:rsidRPr="006B6953">
        <w:rPr>
          <w:rFonts w:ascii="Sakkal Majalla" w:hAnsi="Sakkal Majalla" w:cs="Sakkal Majalla"/>
          <w:color w:val="000000" w:themeColor="text1"/>
          <w:sz w:val="24"/>
          <w:szCs w:val="24"/>
          <w:rtl/>
          <w:lang w:bidi="ar-DZ"/>
        </w:rPr>
        <w:t xml:space="preserve"> : </w:t>
      </w:r>
      <w:r w:rsidRPr="006B6953">
        <w:rPr>
          <w:rFonts w:ascii="Sakkal Majalla" w:hAnsi="Sakkal Majalla" w:cs="Sakkal Majalla"/>
          <w:color w:val="000000" w:themeColor="text1"/>
          <w:sz w:val="24"/>
          <w:szCs w:val="24"/>
          <w:rtl/>
        </w:rPr>
        <w:t>الوساطة ،ص38</w:t>
      </w:r>
      <w:r>
        <w:rPr>
          <w:rFonts w:ascii="Traditional Arabic" w:hAnsi="Traditional Arabic" w:hint="cs"/>
          <w:sz w:val="24"/>
          <w:szCs w:val="24"/>
          <w:rtl/>
          <w:lang w:bidi="ar-DZ"/>
        </w:rPr>
        <w:t xml:space="preserve"> </w:t>
      </w:r>
    </w:p>
  </w:footnote>
  <w:footnote w:id="16">
    <w:p w:rsidR="000D2F8D" w:rsidRPr="00B94433" w:rsidRDefault="000D2F8D" w:rsidP="000D2F8D">
      <w:pPr>
        <w:pStyle w:val="Notedebasdepage"/>
        <w:bidi/>
        <w:jc w:val="both"/>
        <w:rPr>
          <w:rFonts w:ascii="Sakkal Majalla" w:hAnsi="Sakkal Majalla" w:cs="Sakkal Majalla"/>
          <w:color w:val="000000" w:themeColor="text1"/>
          <w:sz w:val="24"/>
          <w:szCs w:val="24"/>
          <w:rtl/>
        </w:rPr>
      </w:pPr>
      <w:r w:rsidRPr="00B94433">
        <w:rPr>
          <w:rStyle w:val="Appelnotedebasdep"/>
          <w:rFonts w:ascii="Traditional Arabic" w:hAnsi="Traditional Arabic"/>
          <w:color w:val="000000" w:themeColor="text1"/>
          <w:sz w:val="24"/>
          <w:szCs w:val="24"/>
        </w:rPr>
        <w:footnoteRef/>
      </w:r>
      <w:r w:rsidRPr="00B94433">
        <w:rPr>
          <w:rFonts w:ascii="Traditional Arabic" w:hAnsi="Traditional Arabic"/>
          <w:color w:val="000000" w:themeColor="text1"/>
          <w:sz w:val="24"/>
          <w:szCs w:val="24"/>
        </w:rPr>
        <w:t xml:space="preserve"> </w:t>
      </w:r>
      <w:r w:rsidRPr="00B94433">
        <w:rPr>
          <w:rFonts w:ascii="Traditional Arabic" w:hAnsi="Traditional Arabic"/>
          <w:color w:val="000000" w:themeColor="text1"/>
          <w:sz w:val="24"/>
          <w:szCs w:val="24"/>
          <w:rtl/>
          <w:lang w:bidi="ar-DZ"/>
        </w:rPr>
        <w:t>-</w:t>
      </w:r>
      <w:r w:rsidRPr="006B6953">
        <w:rPr>
          <w:rFonts w:ascii="Sakkal Majalla" w:hAnsi="Sakkal Majalla" w:cs="Sakkal Majalla"/>
          <w:color w:val="000000" w:themeColor="text1"/>
          <w:sz w:val="24"/>
          <w:szCs w:val="24"/>
          <w:rtl/>
          <w:lang w:bidi="ar-DZ"/>
        </w:rPr>
        <w:t xml:space="preserve"> ينظر</w:t>
      </w:r>
      <w:r>
        <w:rPr>
          <w:rFonts w:ascii="Traditional Arabic" w:hAnsi="Traditional Arabic" w:hint="cs"/>
          <w:color w:val="000000" w:themeColor="text1"/>
          <w:sz w:val="24"/>
          <w:szCs w:val="24"/>
          <w:rtl/>
          <w:lang w:bidi="ar-DZ"/>
        </w:rPr>
        <w:t xml:space="preserve"> </w:t>
      </w:r>
      <w:r w:rsidRPr="009F6632">
        <w:rPr>
          <w:rFonts w:ascii="Sakkal Majalla" w:hAnsi="Sakkal Majalla" w:cs="Sakkal Majalla"/>
          <w:b/>
          <w:bCs/>
          <w:color w:val="000000" w:themeColor="text1"/>
          <w:sz w:val="24"/>
          <w:szCs w:val="24"/>
          <w:rtl/>
        </w:rPr>
        <w:t>رحمن غركان</w:t>
      </w:r>
      <w:r w:rsidRPr="00B94433">
        <w:rPr>
          <w:rFonts w:ascii="Sakkal Majalla" w:hAnsi="Sakkal Majalla" w:cs="Sakkal Majalla"/>
          <w:color w:val="000000" w:themeColor="text1"/>
          <w:sz w:val="24"/>
          <w:szCs w:val="24"/>
          <w:rtl/>
        </w:rPr>
        <w:t xml:space="preserve"> </w:t>
      </w:r>
      <w:r>
        <w:rPr>
          <w:rFonts w:ascii="Sakkal Majalla" w:hAnsi="Sakkal Majalla" w:cs="Sakkal Majalla" w:hint="cs"/>
          <w:color w:val="000000" w:themeColor="text1"/>
          <w:sz w:val="24"/>
          <w:szCs w:val="24"/>
          <w:rtl/>
        </w:rPr>
        <w:t>:</w:t>
      </w:r>
      <w:r w:rsidRPr="00B94433">
        <w:rPr>
          <w:rFonts w:ascii="Sakkal Majalla" w:hAnsi="Sakkal Majalla" w:cs="Sakkal Majalla"/>
          <w:color w:val="000000" w:themeColor="text1"/>
          <w:sz w:val="24"/>
          <w:szCs w:val="24"/>
          <w:rtl/>
        </w:rPr>
        <w:t>مقومات عمود الشعر الأسلوبية في النظرية والتطبيق ،ص 108.</w:t>
      </w:r>
    </w:p>
  </w:footnote>
  <w:footnote w:id="17">
    <w:p w:rsidR="000D2F8D" w:rsidRPr="00206BDA" w:rsidRDefault="000D2F8D" w:rsidP="000D2F8D">
      <w:pPr>
        <w:pStyle w:val="Notedebasdepage"/>
        <w:bidi/>
        <w:jc w:val="both"/>
        <w:rPr>
          <w:rFonts w:ascii="Sakkal Majalla" w:hAnsi="Sakkal Majalla" w:cs="Sakkal Majalla"/>
          <w:sz w:val="24"/>
          <w:szCs w:val="24"/>
          <w:rtl/>
        </w:rPr>
      </w:pPr>
      <w:r w:rsidRPr="00896920">
        <w:rPr>
          <w:rStyle w:val="Appelnotedebasdep"/>
          <w:rFonts w:ascii="Traditional Arabic" w:hAnsi="Traditional Arabic"/>
          <w:sz w:val="24"/>
          <w:szCs w:val="24"/>
        </w:rPr>
        <w:footnoteRef/>
      </w:r>
      <w:r w:rsidRPr="00896920">
        <w:rPr>
          <w:rFonts w:ascii="Traditional Arabic" w:hAnsi="Traditional Arabic"/>
          <w:sz w:val="24"/>
          <w:szCs w:val="24"/>
        </w:rPr>
        <w:t xml:space="preserve"> </w:t>
      </w:r>
      <w:r w:rsidRPr="00896920">
        <w:rPr>
          <w:rFonts w:ascii="Traditional Arabic" w:hAnsi="Traditional Arabic"/>
          <w:sz w:val="24"/>
          <w:szCs w:val="24"/>
          <w:rtl/>
          <w:lang w:bidi="ar-DZ"/>
        </w:rPr>
        <w:t xml:space="preserve">- </w:t>
      </w:r>
      <w:r w:rsidRPr="009F6632">
        <w:rPr>
          <w:rFonts w:ascii="Sakkal Majalla" w:hAnsi="Sakkal Majalla" w:cs="Sakkal Majalla"/>
          <w:b/>
          <w:bCs/>
          <w:sz w:val="24"/>
          <w:szCs w:val="24"/>
          <w:rtl/>
          <w:lang w:bidi="ar-DZ"/>
        </w:rPr>
        <w:t>وليد قصاب</w:t>
      </w:r>
      <w:r w:rsidRPr="00206BDA">
        <w:rPr>
          <w:rFonts w:ascii="Sakkal Majalla" w:hAnsi="Sakkal Majalla" w:cs="Sakkal Majalla"/>
          <w:sz w:val="24"/>
          <w:szCs w:val="24"/>
          <w:rtl/>
          <w:lang w:bidi="ar-DZ"/>
        </w:rPr>
        <w:t xml:space="preserve"> :قضية عمود الشعر ،ص226.</w:t>
      </w:r>
    </w:p>
  </w:footnote>
  <w:footnote w:id="18">
    <w:p w:rsidR="000D2F8D" w:rsidRPr="00206BDA" w:rsidRDefault="000D2F8D" w:rsidP="000D2F8D">
      <w:pPr>
        <w:pStyle w:val="Notedebasdepage"/>
        <w:bidi/>
        <w:jc w:val="both"/>
        <w:rPr>
          <w:rFonts w:ascii="Sakkal Majalla" w:hAnsi="Sakkal Majalla" w:cs="Sakkal Majalla"/>
          <w:sz w:val="24"/>
          <w:szCs w:val="24"/>
          <w:rtl/>
        </w:rPr>
      </w:pPr>
      <w:r w:rsidRPr="00206BDA">
        <w:rPr>
          <w:rStyle w:val="Appelnotedebasdep"/>
          <w:rFonts w:ascii="Sakkal Majalla" w:hAnsi="Sakkal Majalla" w:cs="Sakkal Majalla"/>
          <w:sz w:val="24"/>
          <w:szCs w:val="24"/>
        </w:rPr>
        <w:footnoteRef/>
      </w:r>
      <w:r w:rsidRPr="00206BDA">
        <w:rPr>
          <w:rFonts w:ascii="Sakkal Majalla" w:hAnsi="Sakkal Majalla" w:cs="Sakkal Majalla"/>
          <w:sz w:val="24"/>
          <w:szCs w:val="24"/>
        </w:rPr>
        <w:t xml:space="preserve"> </w:t>
      </w:r>
      <w:r>
        <w:rPr>
          <w:rFonts w:ascii="Sakkal Majalla" w:hAnsi="Sakkal Majalla" w:cs="Sakkal Majalla" w:hint="cs"/>
          <w:sz w:val="24"/>
          <w:szCs w:val="24"/>
          <w:rtl/>
          <w:lang w:bidi="ar-DZ"/>
        </w:rPr>
        <w:t xml:space="preserve">   </w:t>
      </w:r>
      <w:r w:rsidRPr="009F6632">
        <w:rPr>
          <w:rFonts w:ascii="Sakkal Majalla" w:hAnsi="Sakkal Majalla" w:cs="Sakkal Majalla" w:hint="cs"/>
          <w:b/>
          <w:bCs/>
          <w:sz w:val="24"/>
          <w:szCs w:val="24"/>
          <w:rtl/>
          <w:lang w:bidi="ar-DZ"/>
        </w:rPr>
        <w:t>ا</w:t>
      </w:r>
      <w:r w:rsidRPr="009F6632">
        <w:rPr>
          <w:rFonts w:ascii="Sakkal Majalla" w:hAnsi="Sakkal Majalla" w:cs="Sakkal Majalla"/>
          <w:b/>
          <w:bCs/>
          <w:sz w:val="24"/>
          <w:szCs w:val="24"/>
          <w:rtl/>
          <w:lang w:bidi="ar-DZ"/>
        </w:rPr>
        <w:t>لقاضي الجرجاني</w:t>
      </w:r>
      <w:r w:rsidRPr="00206BDA">
        <w:rPr>
          <w:rFonts w:ascii="Sakkal Majalla" w:hAnsi="Sakkal Majalla" w:cs="Sakkal Majalla"/>
          <w:sz w:val="24"/>
          <w:szCs w:val="24"/>
          <w:rtl/>
          <w:lang w:bidi="ar-DZ"/>
        </w:rPr>
        <w:t xml:space="preserve"> :الوساطة ،ص38.</w:t>
      </w:r>
    </w:p>
  </w:footnote>
  <w:footnote w:id="19">
    <w:p w:rsidR="000D2F8D" w:rsidRPr="00B9782F" w:rsidRDefault="000D2F8D" w:rsidP="000D2F8D">
      <w:pPr>
        <w:pStyle w:val="Notedebasdepage"/>
        <w:bidi/>
        <w:jc w:val="both"/>
        <w:rPr>
          <w:rFonts w:ascii="Sakkal Majalla" w:hAnsi="Sakkal Majalla" w:cs="Sakkal Majalla"/>
          <w:sz w:val="24"/>
          <w:szCs w:val="24"/>
          <w:rtl/>
        </w:rPr>
      </w:pPr>
      <w:r w:rsidRPr="00206BDA">
        <w:rPr>
          <w:rStyle w:val="Appelnotedebasdep"/>
          <w:rFonts w:ascii="Sakkal Majalla" w:hAnsi="Sakkal Majalla" w:cs="Sakkal Majalla"/>
          <w:sz w:val="24"/>
          <w:szCs w:val="24"/>
        </w:rPr>
        <w:footnoteRef/>
      </w:r>
      <w:r w:rsidRPr="00206BDA">
        <w:rPr>
          <w:rFonts w:ascii="Sakkal Majalla" w:hAnsi="Sakkal Majalla" w:cs="Sakkal Majalla"/>
          <w:sz w:val="24"/>
          <w:szCs w:val="24"/>
        </w:rPr>
        <w:t xml:space="preserve"> </w:t>
      </w:r>
      <w:r w:rsidRPr="00206BDA">
        <w:rPr>
          <w:rFonts w:ascii="Sakkal Majalla" w:hAnsi="Sakkal Majalla" w:cs="Sakkal Majalla"/>
          <w:sz w:val="24"/>
          <w:szCs w:val="24"/>
          <w:rtl/>
          <w:lang w:bidi="ar-DZ"/>
        </w:rPr>
        <w:t>- المصدر نفسه ،ص100.</w:t>
      </w:r>
    </w:p>
  </w:footnote>
  <w:footnote w:id="20">
    <w:p w:rsidR="000D2F8D" w:rsidRPr="00002AE4" w:rsidRDefault="000D2F8D" w:rsidP="000D2F8D">
      <w:pPr>
        <w:pStyle w:val="Notedebasdepage"/>
        <w:bidi/>
        <w:rPr>
          <w:rFonts w:asciiTheme="majorBidi" w:hAnsiTheme="majorBidi" w:cs="Simplified Arabic"/>
          <w:sz w:val="24"/>
          <w:szCs w:val="24"/>
          <w:rtl/>
          <w:lang w:bidi="ar-DZ"/>
        </w:rPr>
      </w:pPr>
      <w:r w:rsidRPr="00002AE4">
        <w:rPr>
          <w:rStyle w:val="Appelnotedebasdep"/>
          <w:rFonts w:asciiTheme="majorBidi" w:hAnsiTheme="majorBidi" w:cs="Simplified Arabic"/>
          <w:sz w:val="24"/>
          <w:szCs w:val="24"/>
        </w:rPr>
        <w:footnoteRef/>
      </w:r>
      <w:r w:rsidRPr="009F6632">
        <w:rPr>
          <w:rFonts w:ascii="Sakkal Majalla" w:hAnsi="Sakkal Majalla" w:cs="Sakkal Majalla"/>
          <w:b/>
          <w:bCs/>
          <w:sz w:val="24"/>
          <w:szCs w:val="24"/>
          <w:rtl/>
          <w:lang w:bidi="ar-DZ"/>
        </w:rPr>
        <w:t>المرزوقي</w:t>
      </w:r>
      <w:r w:rsidRPr="00513987">
        <w:rPr>
          <w:rFonts w:ascii="Sakkal Majalla" w:hAnsi="Sakkal Majalla" w:cs="Sakkal Majalla"/>
          <w:sz w:val="24"/>
          <w:szCs w:val="24"/>
          <w:rtl/>
          <w:lang w:bidi="ar-DZ"/>
        </w:rPr>
        <w:t>: شرح ديوان الحماسة</w:t>
      </w:r>
      <w:r>
        <w:rPr>
          <w:rFonts w:ascii="Sakkal Majalla" w:hAnsi="Sakkal Majalla" w:cs="Sakkal Majalla" w:hint="cs"/>
          <w:sz w:val="24"/>
          <w:szCs w:val="24"/>
          <w:rtl/>
          <w:lang w:bidi="ar-DZ"/>
        </w:rPr>
        <w:t>،تح ابراهيم شمس الدين ،دار الكتب العلمية ،بيروت ،ط1، 2003</w:t>
      </w:r>
      <w:r w:rsidRPr="00513987">
        <w:rPr>
          <w:rFonts w:ascii="Sakkal Majalla" w:hAnsi="Sakkal Majalla" w:cs="Sakkal Majalla"/>
          <w:sz w:val="24"/>
          <w:szCs w:val="24"/>
          <w:rtl/>
          <w:lang w:bidi="ar-DZ"/>
        </w:rPr>
        <w:t xml:space="preserve"> </w:t>
      </w:r>
      <w:r>
        <w:rPr>
          <w:rFonts w:ascii="Sakkal Majalla" w:hAnsi="Sakkal Majalla" w:cs="Sakkal Majalla"/>
          <w:sz w:val="24"/>
          <w:szCs w:val="24"/>
          <w:rtl/>
          <w:lang w:bidi="ar-DZ"/>
        </w:rPr>
        <w:t>،1/</w:t>
      </w:r>
      <w:r>
        <w:rPr>
          <w:rFonts w:ascii="Sakkal Majalla" w:hAnsi="Sakkal Majalla" w:cs="Sakkal Majalla" w:hint="cs"/>
          <w:sz w:val="24"/>
          <w:szCs w:val="24"/>
          <w:rtl/>
          <w:lang w:bidi="ar-DZ"/>
        </w:rPr>
        <w:t>10.</w:t>
      </w:r>
    </w:p>
  </w:footnote>
  <w:footnote w:id="21">
    <w:p w:rsidR="000D2F8D" w:rsidRPr="00CE3C1E" w:rsidRDefault="000D2F8D" w:rsidP="000D2F8D">
      <w:pPr>
        <w:pStyle w:val="Notedebasdepage"/>
        <w:bidi/>
        <w:rPr>
          <w:rFonts w:ascii="Sakkal Majalla" w:hAnsi="Sakkal Majalla" w:cs="Sakkal Majalla"/>
          <w:sz w:val="24"/>
          <w:szCs w:val="24"/>
          <w:rtl/>
          <w:lang w:bidi="ar-DZ"/>
        </w:rPr>
      </w:pP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CE3C1E">
        <w:rPr>
          <w:rFonts w:ascii="Sakkal Majalla" w:hAnsi="Sakkal Majalla" w:cs="Sakkal Majalla"/>
          <w:sz w:val="24"/>
          <w:szCs w:val="24"/>
          <w:rtl/>
          <w:lang w:bidi="ar-DZ"/>
        </w:rPr>
        <w:t xml:space="preserve">المصدر </w:t>
      </w:r>
      <w:r>
        <w:rPr>
          <w:rFonts w:ascii="Sakkal Majalla" w:hAnsi="Sakkal Majalla" w:cs="Sakkal Majalla" w:hint="cs"/>
          <w:sz w:val="24"/>
          <w:szCs w:val="24"/>
          <w:rtl/>
          <w:lang w:bidi="ar-DZ"/>
        </w:rPr>
        <w:t xml:space="preserve">نفسه </w:t>
      </w:r>
      <w:r>
        <w:rPr>
          <w:rFonts w:ascii="Sakkal Majalla" w:hAnsi="Sakkal Majalla" w:cs="Sakkal Majalla"/>
          <w:color w:val="000000" w:themeColor="text1"/>
          <w:sz w:val="24"/>
          <w:szCs w:val="24"/>
          <w:rtl/>
        </w:rPr>
        <w:t>،1/</w:t>
      </w:r>
      <w:r>
        <w:rPr>
          <w:rFonts w:ascii="Sakkal Majalla" w:hAnsi="Sakkal Majalla" w:cs="Sakkal Majalla" w:hint="cs"/>
          <w:color w:val="000000" w:themeColor="text1"/>
          <w:sz w:val="24"/>
          <w:szCs w:val="24"/>
          <w:rtl/>
        </w:rPr>
        <w:t>10</w:t>
      </w:r>
      <w:r w:rsidRPr="00CE3C1E">
        <w:rPr>
          <w:rFonts w:ascii="Sakkal Majalla" w:hAnsi="Sakkal Majalla" w:cs="Sakkal Majalla"/>
          <w:color w:val="000000" w:themeColor="text1"/>
          <w:sz w:val="24"/>
          <w:szCs w:val="24"/>
          <w:rtl/>
        </w:rPr>
        <w:t>.</w:t>
      </w:r>
    </w:p>
  </w:footnote>
  <w:footnote w:id="22">
    <w:p w:rsidR="000D2F8D" w:rsidRPr="00002AE4" w:rsidRDefault="000D2F8D" w:rsidP="000D2F8D">
      <w:pPr>
        <w:pStyle w:val="Notedebasdepage"/>
        <w:bidi/>
        <w:rPr>
          <w:rFonts w:asciiTheme="majorBidi" w:hAnsiTheme="majorBidi" w:cs="Simplified Arabic"/>
          <w:sz w:val="24"/>
          <w:szCs w:val="24"/>
          <w:rtl/>
          <w:lang w:bidi="ar-DZ"/>
        </w:rPr>
      </w:pPr>
      <w:r w:rsidRPr="00CE3C1E">
        <w:rPr>
          <w:rStyle w:val="Appelnotedebasdep"/>
          <w:rFonts w:ascii="Sakkal Majalla" w:hAnsi="Sakkal Majalla" w:cs="Sakkal Majalla"/>
          <w:sz w:val="24"/>
          <w:szCs w:val="24"/>
        </w:rPr>
        <w:footnoteRef/>
      </w:r>
      <w:r w:rsidRPr="00CE3C1E">
        <w:rPr>
          <w:rFonts w:ascii="Sakkal Majalla" w:hAnsi="Sakkal Majalla" w:cs="Sakkal Majalla"/>
          <w:sz w:val="24"/>
          <w:szCs w:val="24"/>
          <w:rtl/>
          <w:lang w:bidi="ar-DZ"/>
        </w:rPr>
        <w:t xml:space="preserve"> المصدر نفسه ،1/11.</w:t>
      </w:r>
    </w:p>
  </w:footnote>
  <w:footnote w:id="23">
    <w:p w:rsidR="000D2F8D" w:rsidRPr="00002AE4" w:rsidRDefault="000D2F8D" w:rsidP="000D2F8D">
      <w:pPr>
        <w:pStyle w:val="Notedebasdepage"/>
        <w:bidi/>
        <w:rPr>
          <w:rFonts w:asciiTheme="majorBidi" w:hAnsiTheme="majorBidi" w:cs="Simplified Arabic"/>
          <w:sz w:val="24"/>
          <w:szCs w:val="24"/>
          <w:rtl/>
          <w:lang w:bidi="ar-DZ"/>
        </w:rPr>
      </w:pPr>
      <w:r w:rsidRPr="00CE3C1E">
        <w:rPr>
          <w:rStyle w:val="Appelnotedebasdep"/>
          <w:rFonts w:ascii="Sakkal Majalla" w:hAnsi="Sakkal Majalla" w:cs="Sakkal Majalla"/>
          <w:sz w:val="24"/>
          <w:szCs w:val="24"/>
        </w:rPr>
        <w:footnoteRef/>
      </w:r>
      <w:r w:rsidRPr="00CE3C1E">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ينظر </w:t>
      </w:r>
      <w:r w:rsidRPr="009F6632">
        <w:rPr>
          <w:rFonts w:ascii="Sakkal Majalla" w:hAnsi="Sakkal Majalla" w:cs="Sakkal Majalla" w:hint="cs"/>
          <w:b/>
          <w:bCs/>
          <w:sz w:val="24"/>
          <w:szCs w:val="24"/>
          <w:rtl/>
          <w:lang w:bidi="ar-DZ"/>
        </w:rPr>
        <w:t>إحسان عباس</w:t>
      </w:r>
      <w:r>
        <w:rPr>
          <w:rFonts w:ascii="Sakkal Majalla" w:hAnsi="Sakkal Majalla" w:cs="Sakkal Majalla" w:hint="cs"/>
          <w:sz w:val="24"/>
          <w:szCs w:val="24"/>
          <w:rtl/>
          <w:lang w:bidi="ar-DZ"/>
        </w:rPr>
        <w:t>: تاريخ النقد ،ص416.</w:t>
      </w:r>
    </w:p>
  </w:footnote>
  <w:footnote w:id="24">
    <w:p w:rsidR="000D2F8D" w:rsidRPr="00002AE4" w:rsidRDefault="000D2F8D" w:rsidP="000D2F8D">
      <w:pPr>
        <w:pStyle w:val="Notedebasdepage"/>
        <w:bidi/>
        <w:rPr>
          <w:rFonts w:asciiTheme="majorBidi" w:hAnsiTheme="majorBidi" w:cs="Simplified Arabic"/>
          <w:sz w:val="24"/>
          <w:szCs w:val="24"/>
          <w:rtl/>
          <w:lang w:bidi="ar-DZ"/>
        </w:rPr>
      </w:pPr>
      <w:r w:rsidRPr="00CE3C1E">
        <w:rPr>
          <w:rStyle w:val="Appelnotedebasdep"/>
          <w:rFonts w:ascii="Sakkal Majalla" w:hAnsi="Sakkal Majalla" w:cs="Sakkal Majalla"/>
          <w:sz w:val="24"/>
          <w:szCs w:val="24"/>
        </w:rPr>
        <w:footnoteRef/>
      </w:r>
      <w:r w:rsidRPr="00CE3C1E">
        <w:rPr>
          <w:rFonts w:ascii="Sakkal Majalla" w:hAnsi="Sakkal Majalla" w:cs="Sakkal Majalla"/>
          <w:sz w:val="24"/>
          <w:szCs w:val="24"/>
          <w:rtl/>
          <w:lang w:bidi="ar-DZ"/>
        </w:rPr>
        <w:t xml:space="preserve"> </w:t>
      </w:r>
      <w:r w:rsidRPr="009F6632">
        <w:rPr>
          <w:rFonts w:ascii="Sakkal Majalla" w:hAnsi="Sakkal Majalla" w:cs="Sakkal Majalla"/>
          <w:b/>
          <w:bCs/>
          <w:sz w:val="24"/>
          <w:szCs w:val="24"/>
          <w:rtl/>
          <w:lang w:bidi="ar-DZ"/>
        </w:rPr>
        <w:t>الم</w:t>
      </w:r>
      <w:r w:rsidRPr="009F6632">
        <w:rPr>
          <w:rFonts w:ascii="Sakkal Majalla" w:hAnsi="Sakkal Majalla" w:cs="Sakkal Majalla" w:hint="cs"/>
          <w:b/>
          <w:bCs/>
          <w:sz w:val="24"/>
          <w:szCs w:val="24"/>
          <w:rtl/>
          <w:lang w:bidi="ar-DZ"/>
        </w:rPr>
        <w:t>رزوقي</w:t>
      </w:r>
      <w:r>
        <w:rPr>
          <w:rFonts w:ascii="Sakkal Majalla" w:hAnsi="Sakkal Majalla" w:cs="Sakkal Majalla" w:hint="cs"/>
          <w:sz w:val="24"/>
          <w:szCs w:val="24"/>
          <w:rtl/>
          <w:lang w:bidi="ar-DZ"/>
        </w:rPr>
        <w:t xml:space="preserve"> :شرح ديوان الحماسة </w:t>
      </w:r>
      <w:r w:rsidRPr="00CE3C1E">
        <w:rPr>
          <w:rFonts w:ascii="Sakkal Majalla" w:hAnsi="Sakkal Majalla" w:cs="Sakkal Majalla"/>
          <w:sz w:val="24"/>
          <w:szCs w:val="24"/>
          <w:rtl/>
          <w:lang w:bidi="ar-DZ"/>
        </w:rPr>
        <w:t xml:space="preserve"> ،1/11.</w:t>
      </w:r>
    </w:p>
  </w:footnote>
  <w:footnote w:id="25">
    <w:p w:rsidR="000D2F8D" w:rsidRPr="009509B4" w:rsidRDefault="000D2F8D" w:rsidP="000D2F8D">
      <w:pPr>
        <w:pStyle w:val="Notedebasdepage"/>
        <w:bidi/>
        <w:ind w:left="284"/>
        <w:jc w:val="both"/>
        <w:rPr>
          <w:rFonts w:ascii="Sakkal Majalla" w:hAnsi="Sakkal Majalla" w:cs="Sakkal Majalla"/>
          <w:sz w:val="24"/>
          <w:szCs w:val="24"/>
          <w:rtl/>
        </w:rPr>
      </w:pPr>
      <w:r>
        <w:rPr>
          <w:rStyle w:val="Appelnotedebasdep"/>
          <w:rtl/>
        </w:rPr>
        <w:t>(</w:t>
      </w:r>
      <w:r>
        <w:rPr>
          <w:rStyle w:val="Appelnotedebasdep"/>
          <w:rtl/>
        </w:rPr>
        <w:footnoteRef/>
      </w:r>
      <w:r>
        <w:rPr>
          <w:rStyle w:val="Appelnotedebasdep"/>
          <w:rtl/>
        </w:rPr>
        <w:t>)</w:t>
      </w:r>
      <w:r>
        <w:rPr>
          <w:rtl/>
        </w:rPr>
        <w:t xml:space="preserve"> </w:t>
      </w:r>
      <w:r w:rsidRPr="009F6632">
        <w:rPr>
          <w:rFonts w:ascii="Sakkal Majalla" w:hAnsi="Sakkal Majalla" w:cs="Sakkal Majalla"/>
          <w:b/>
          <w:bCs/>
          <w:sz w:val="24"/>
          <w:szCs w:val="24"/>
          <w:rtl/>
        </w:rPr>
        <w:t>ابن رشيق القيرواني</w:t>
      </w:r>
      <w:r w:rsidRPr="009509B4">
        <w:rPr>
          <w:rFonts w:ascii="Sakkal Majalla" w:hAnsi="Sakkal Majalla" w:cs="Sakkal Majalla"/>
          <w:sz w:val="24"/>
          <w:szCs w:val="24"/>
          <w:rtl/>
        </w:rPr>
        <w:t xml:space="preserve"> :العمدة، 1/ 130.</w:t>
      </w:r>
    </w:p>
  </w:footnote>
  <w:footnote w:id="26">
    <w:p w:rsidR="000D2F8D" w:rsidRPr="009509B4" w:rsidRDefault="000D2F8D" w:rsidP="000D2F8D">
      <w:pPr>
        <w:pStyle w:val="Notedebasdepage"/>
        <w:bidi/>
        <w:ind w:left="284"/>
        <w:jc w:val="both"/>
        <w:rPr>
          <w:rFonts w:ascii="Sakkal Majalla" w:hAnsi="Sakkal Majalla" w:cs="Sakkal Majalla"/>
          <w:sz w:val="24"/>
          <w:szCs w:val="24"/>
          <w:rtl/>
        </w:rPr>
      </w:pPr>
      <w:r w:rsidRPr="009509B4">
        <w:rPr>
          <w:rStyle w:val="Appelnotedebasdep"/>
          <w:rFonts w:ascii="Sakkal Majalla" w:hAnsi="Sakkal Majalla" w:cs="Sakkal Majalla"/>
          <w:sz w:val="24"/>
          <w:szCs w:val="24"/>
          <w:rtl/>
        </w:rPr>
        <w:t>(</w:t>
      </w:r>
      <w:r w:rsidRPr="009509B4">
        <w:rPr>
          <w:rStyle w:val="Appelnotedebasdep"/>
          <w:rFonts w:ascii="Sakkal Majalla" w:hAnsi="Sakkal Majalla" w:cs="Sakkal Majalla"/>
          <w:sz w:val="24"/>
          <w:szCs w:val="24"/>
          <w:rtl/>
        </w:rPr>
        <w:footnoteRef/>
      </w:r>
      <w:r w:rsidRPr="009509B4">
        <w:rPr>
          <w:rStyle w:val="Appelnotedebasdep"/>
          <w:rFonts w:ascii="Sakkal Majalla" w:hAnsi="Sakkal Majalla" w:cs="Sakkal Majalla"/>
          <w:sz w:val="24"/>
          <w:szCs w:val="24"/>
          <w:rtl/>
        </w:rPr>
        <w:t>)</w:t>
      </w:r>
      <w:r w:rsidRPr="009509B4">
        <w:rPr>
          <w:rFonts w:ascii="Sakkal Majalla" w:hAnsi="Sakkal Majalla" w:cs="Sakkal Majalla"/>
          <w:sz w:val="24"/>
          <w:szCs w:val="24"/>
          <w:rtl/>
        </w:rPr>
        <w:t xml:space="preserve"> المصدر نفسه ، 1/ 27.</w:t>
      </w:r>
    </w:p>
  </w:footnote>
  <w:footnote w:id="27">
    <w:p w:rsidR="000D2F8D" w:rsidRDefault="000D2F8D" w:rsidP="000D2F8D">
      <w:pPr>
        <w:pStyle w:val="Notedebasdepage"/>
        <w:bidi/>
        <w:ind w:left="284"/>
        <w:jc w:val="both"/>
        <w:rPr>
          <w:rtl/>
        </w:rPr>
      </w:pPr>
      <w:r w:rsidRPr="009509B4">
        <w:rPr>
          <w:rStyle w:val="Appelnotedebasdep"/>
          <w:rFonts w:ascii="Sakkal Majalla" w:hAnsi="Sakkal Majalla" w:cs="Sakkal Majalla"/>
          <w:sz w:val="24"/>
          <w:szCs w:val="24"/>
          <w:rtl/>
        </w:rPr>
        <w:footnoteRef/>
      </w:r>
      <w:r>
        <w:rPr>
          <w:rFonts w:ascii="Sakkal Majalla" w:hAnsi="Sakkal Majalla" w:cs="Sakkal Majalla" w:hint="cs"/>
          <w:sz w:val="24"/>
          <w:szCs w:val="24"/>
          <w:rtl/>
        </w:rPr>
        <w:t xml:space="preserve">  </w:t>
      </w:r>
      <w:r w:rsidRPr="009509B4">
        <w:rPr>
          <w:rFonts w:ascii="Sakkal Majalla" w:hAnsi="Sakkal Majalla" w:cs="Sakkal Majalla"/>
          <w:sz w:val="24"/>
          <w:szCs w:val="24"/>
          <w:rtl/>
        </w:rPr>
        <w:t xml:space="preserve"> </w:t>
      </w:r>
      <w:r w:rsidRPr="009509B4">
        <w:rPr>
          <w:rFonts w:ascii="Sakkal Majalla" w:hAnsi="Sakkal Majalla" w:cs="Sakkal Majalla"/>
          <w:color w:val="000000" w:themeColor="text1"/>
          <w:sz w:val="24"/>
          <w:szCs w:val="24"/>
          <w:bdr w:val="none" w:sz="0" w:space="0" w:color="auto" w:frame="1"/>
          <w:rtl/>
        </w:rPr>
        <w:t>المصدر نفسه ، 1/93.</w:t>
      </w:r>
      <w:r w:rsidRPr="009509B4">
        <w:rPr>
          <w:rFonts w:ascii="Sakkal Majalla" w:hAnsi="Sakkal Majalla" w:cs="Sakkal Majalla"/>
          <w:color w:val="000000" w:themeColor="text1"/>
          <w:sz w:val="24"/>
          <w:szCs w:val="24"/>
          <w:rtl/>
        </w:rPr>
        <w:t xml:space="preserve"> </w:t>
      </w:r>
    </w:p>
  </w:footnote>
  <w:footnote w:id="28">
    <w:p w:rsidR="000D2F8D" w:rsidRPr="00002AE4" w:rsidRDefault="000D2F8D" w:rsidP="000D2F8D">
      <w:pPr>
        <w:pStyle w:val="Notedebasdepage"/>
        <w:bidi/>
        <w:rPr>
          <w:rFonts w:asciiTheme="majorBidi" w:hAnsiTheme="majorBidi" w:cs="Simplified Arabic"/>
          <w:sz w:val="24"/>
          <w:szCs w:val="24"/>
          <w:rtl/>
          <w:lang w:bidi="ar-DZ"/>
        </w:rPr>
      </w:pPr>
      <w:r>
        <w:rPr>
          <w:rFonts w:ascii="Sakkal Majalla" w:hAnsi="Sakkal Majalla" w:cs="Sakkal Majalla" w:hint="cs"/>
          <w:sz w:val="24"/>
          <w:szCs w:val="24"/>
          <w:rtl/>
          <w:lang w:bidi="ar-DZ"/>
        </w:rPr>
        <w:t xml:space="preserve">         </w:t>
      </w:r>
      <w:r w:rsidRPr="00CE3C1E">
        <w:rPr>
          <w:rStyle w:val="Appelnotedebasdep"/>
          <w:rFonts w:ascii="Sakkal Majalla" w:hAnsi="Sakkal Majalla" w:cs="Sakkal Majalla"/>
          <w:sz w:val="24"/>
          <w:szCs w:val="24"/>
        </w:rPr>
        <w:footnoteRef/>
      </w:r>
      <w:r w:rsidRPr="00CE3C1E">
        <w:rPr>
          <w:rFonts w:ascii="Sakkal Majalla" w:hAnsi="Sakkal Majalla" w:cs="Sakkal Majalla"/>
          <w:sz w:val="24"/>
          <w:szCs w:val="24"/>
          <w:rtl/>
          <w:lang w:bidi="ar-DZ"/>
        </w:rPr>
        <w:t xml:space="preserve"> </w:t>
      </w:r>
      <w:r w:rsidRPr="009F6632">
        <w:rPr>
          <w:rFonts w:ascii="Sakkal Majalla" w:hAnsi="Sakkal Majalla" w:cs="Sakkal Majalla" w:hint="cs"/>
          <w:b/>
          <w:bCs/>
          <w:sz w:val="24"/>
          <w:szCs w:val="24"/>
          <w:rtl/>
          <w:lang w:bidi="ar-DZ"/>
        </w:rPr>
        <w:t>إحسان عباس</w:t>
      </w:r>
      <w:r>
        <w:rPr>
          <w:rFonts w:ascii="Sakkal Majalla" w:hAnsi="Sakkal Majalla" w:cs="Sakkal Majalla" w:hint="cs"/>
          <w:sz w:val="24"/>
          <w:szCs w:val="24"/>
          <w:rtl/>
          <w:lang w:bidi="ar-DZ"/>
        </w:rPr>
        <w:t xml:space="preserve"> :تاريخ النقد ،ص506.</w:t>
      </w:r>
    </w:p>
  </w:footnote>
  <w:footnote w:id="29">
    <w:p w:rsidR="000D2F8D" w:rsidRPr="00002AE4" w:rsidRDefault="000D2F8D" w:rsidP="000D2F8D">
      <w:pPr>
        <w:pStyle w:val="Notedebasdepage"/>
        <w:bidi/>
        <w:rPr>
          <w:rFonts w:asciiTheme="majorBidi" w:hAnsiTheme="majorBidi" w:cs="Simplified Arabic"/>
          <w:sz w:val="24"/>
          <w:szCs w:val="24"/>
          <w:rtl/>
          <w:lang w:bidi="ar-DZ"/>
        </w:rPr>
      </w:pPr>
      <w:r>
        <w:rPr>
          <w:rFonts w:ascii="Sakkal Majalla" w:hAnsi="Sakkal Majalla" w:cs="Sakkal Majalla" w:hint="cs"/>
          <w:sz w:val="24"/>
          <w:szCs w:val="24"/>
          <w:rtl/>
          <w:lang w:bidi="ar-DZ"/>
        </w:rPr>
        <w:t xml:space="preserve">         </w:t>
      </w:r>
      <w:r w:rsidRPr="00CE3C1E">
        <w:rPr>
          <w:rStyle w:val="Appelnotedebasdep"/>
          <w:rFonts w:ascii="Sakkal Majalla" w:hAnsi="Sakkal Majalla" w:cs="Sakkal Majalla"/>
          <w:sz w:val="24"/>
          <w:szCs w:val="24"/>
        </w:rPr>
        <w:footnoteRef/>
      </w:r>
      <w:r w:rsidRPr="00CE3C1E">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 </w:t>
      </w:r>
      <w:r w:rsidRPr="009F6632">
        <w:rPr>
          <w:rFonts w:ascii="Sakkal Majalla" w:hAnsi="Sakkal Majalla" w:cs="Sakkal Majalla"/>
          <w:b/>
          <w:bCs/>
          <w:sz w:val="24"/>
          <w:szCs w:val="24"/>
          <w:rtl/>
          <w:lang w:bidi="ar-DZ"/>
        </w:rPr>
        <w:t>ابن بسام الشنتريني</w:t>
      </w:r>
      <w:r w:rsidRPr="00C013B3">
        <w:rPr>
          <w:rFonts w:ascii="Sakkal Majalla" w:hAnsi="Sakkal Majalla" w:cs="Sakkal Majalla"/>
          <w:sz w:val="24"/>
          <w:szCs w:val="24"/>
          <w:rtl/>
          <w:lang w:bidi="ar-DZ"/>
        </w:rPr>
        <w:t xml:space="preserve"> :</w:t>
      </w:r>
      <w:r w:rsidRPr="00EB378D">
        <w:rPr>
          <w:rFonts w:ascii="Sakkal Majalla" w:eastAsia="Times New Roman" w:hAnsi="Sakkal Majalla" w:cs="Sakkal Majalla"/>
          <w:color w:val="000000" w:themeColor="text1"/>
          <w:sz w:val="24"/>
          <w:szCs w:val="24"/>
          <w:rtl/>
        </w:rPr>
        <w:t>الذخيرة</w:t>
      </w:r>
      <w:r>
        <w:rPr>
          <w:rFonts w:ascii="Sakkal Majalla" w:eastAsia="Times New Roman" w:hAnsi="Sakkal Majalla" w:cs="Sakkal Majalla" w:hint="cs"/>
          <w:color w:val="000000" w:themeColor="text1"/>
          <w:sz w:val="24"/>
          <w:szCs w:val="24"/>
          <w:rtl/>
        </w:rPr>
        <w:t xml:space="preserve"> في محاسن أهل الجزيرة ،تح إحسان عباس ،دار الثقافة ،بيروت ،1997،</w:t>
      </w:r>
      <w:r w:rsidRPr="00EB378D">
        <w:rPr>
          <w:rFonts w:ascii="Sakkal Majalla" w:eastAsia="Times New Roman" w:hAnsi="Sakkal Majalla" w:cs="Sakkal Majalla"/>
          <w:color w:val="000000" w:themeColor="text1"/>
          <w:sz w:val="24"/>
          <w:szCs w:val="24"/>
          <w:rtl/>
        </w:rPr>
        <w:t xml:space="preserve"> </w:t>
      </w:r>
      <w:r>
        <w:rPr>
          <w:rFonts w:ascii="Sakkal Majalla" w:eastAsia="Times New Roman" w:hAnsi="Sakkal Majalla" w:cs="Sakkal Majalla" w:hint="cs"/>
          <w:color w:val="000000" w:themeColor="text1"/>
          <w:sz w:val="24"/>
          <w:szCs w:val="24"/>
          <w:rtl/>
        </w:rPr>
        <w:t xml:space="preserve">القسم الأول :2  </w:t>
      </w:r>
      <w:r>
        <w:rPr>
          <w:rFonts w:ascii="Sakkal Majalla" w:hAnsi="Sakkal Majalla" w:cs="Sakkal Majalla" w:hint="cs"/>
          <w:sz w:val="24"/>
          <w:szCs w:val="24"/>
          <w:rtl/>
          <w:lang w:bidi="ar-DZ"/>
        </w:rPr>
        <w:t>/842.</w:t>
      </w:r>
    </w:p>
  </w:footnote>
  <w:footnote w:id="30">
    <w:p w:rsidR="000D2F8D" w:rsidRPr="00002AE4" w:rsidRDefault="000D2F8D" w:rsidP="000D2F8D">
      <w:pPr>
        <w:pStyle w:val="Notedebasdepage"/>
        <w:bidi/>
        <w:rPr>
          <w:rFonts w:asciiTheme="majorBidi" w:hAnsiTheme="majorBidi" w:cs="Simplified Arabic"/>
          <w:sz w:val="24"/>
          <w:szCs w:val="24"/>
          <w:rtl/>
          <w:lang w:bidi="ar-DZ"/>
        </w:rPr>
      </w:pPr>
      <w:r>
        <w:rPr>
          <w:rFonts w:asciiTheme="majorBidi" w:hAnsiTheme="majorBidi" w:cs="Simplified Arabic" w:hint="cs"/>
          <w:sz w:val="24"/>
          <w:szCs w:val="24"/>
          <w:rtl/>
          <w:lang w:bidi="ar-DZ"/>
        </w:rPr>
        <w:t xml:space="preserve">    </w:t>
      </w: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903E19">
        <w:rPr>
          <w:rFonts w:ascii="Sakkal Majalla" w:hAnsi="Sakkal Majalla" w:cs="Sakkal Majalla"/>
          <w:sz w:val="24"/>
          <w:szCs w:val="24"/>
          <w:rtl/>
          <w:lang w:bidi="ar-DZ"/>
        </w:rPr>
        <w:t xml:space="preserve">المصدر نفسه ،القسم </w:t>
      </w:r>
      <w:r w:rsidRPr="00903E19">
        <w:rPr>
          <w:rFonts w:ascii="Sakkal Majalla" w:eastAsia="Times New Roman" w:hAnsi="Sakkal Majalla" w:cs="Sakkal Majalla"/>
          <w:color w:val="000000" w:themeColor="text1"/>
          <w:sz w:val="24"/>
          <w:szCs w:val="24"/>
          <w:rtl/>
        </w:rPr>
        <w:t xml:space="preserve">الأول </w:t>
      </w:r>
      <w:r>
        <w:rPr>
          <w:rFonts w:ascii="Sakkal Majalla" w:eastAsia="Times New Roman" w:hAnsi="Sakkal Majalla" w:cs="Sakkal Majalla" w:hint="cs"/>
          <w:color w:val="000000" w:themeColor="text1"/>
          <w:sz w:val="24"/>
          <w:szCs w:val="24"/>
          <w:rtl/>
        </w:rPr>
        <w:t xml:space="preserve">، </w:t>
      </w:r>
      <w:r w:rsidRPr="00903E19">
        <w:rPr>
          <w:rFonts w:ascii="Sakkal Majalla" w:eastAsia="Times New Roman" w:hAnsi="Sakkal Majalla" w:cs="Sakkal Majalla"/>
          <w:color w:val="000000" w:themeColor="text1"/>
          <w:sz w:val="24"/>
          <w:szCs w:val="24"/>
          <w:rtl/>
        </w:rPr>
        <w:t>2/ 842.</w:t>
      </w:r>
    </w:p>
  </w:footnote>
  <w:footnote w:id="31">
    <w:p w:rsidR="000D2F8D" w:rsidRPr="00002AE4" w:rsidRDefault="000D2F8D" w:rsidP="000D2F8D">
      <w:pPr>
        <w:pStyle w:val="Notedebasdepage"/>
        <w:bidi/>
        <w:rPr>
          <w:rFonts w:asciiTheme="majorBidi" w:hAnsiTheme="majorBidi" w:cs="Simplified Arabic"/>
          <w:sz w:val="24"/>
          <w:szCs w:val="24"/>
          <w:rtl/>
          <w:lang w:bidi="ar-DZ"/>
        </w:rPr>
      </w:pPr>
      <w:r>
        <w:rPr>
          <w:rFonts w:asciiTheme="majorBidi" w:hAnsiTheme="majorBidi" w:cs="Simplified Arabic" w:hint="cs"/>
          <w:sz w:val="24"/>
          <w:szCs w:val="24"/>
          <w:rtl/>
          <w:lang w:bidi="ar-DZ"/>
        </w:rPr>
        <w:t xml:space="preserve">    </w:t>
      </w:r>
      <w:r w:rsidRPr="00002AE4">
        <w:rPr>
          <w:rStyle w:val="Appelnotedebasdep"/>
          <w:rFonts w:asciiTheme="majorBidi" w:hAnsiTheme="majorBidi" w:cs="Simplified Arabic"/>
          <w:sz w:val="24"/>
          <w:szCs w:val="24"/>
        </w:rPr>
        <w:footnoteRef/>
      </w:r>
      <w:r>
        <w:rPr>
          <w:rFonts w:asciiTheme="majorBidi" w:hAnsiTheme="majorBidi" w:cs="Simplified Arabic" w:hint="cs"/>
          <w:sz w:val="24"/>
          <w:szCs w:val="24"/>
          <w:rtl/>
          <w:lang w:bidi="ar-DZ"/>
        </w:rPr>
        <w:t xml:space="preserve"> </w:t>
      </w:r>
      <w:r w:rsidRPr="009F6632">
        <w:rPr>
          <w:rFonts w:ascii="Sakkal Majalla" w:hAnsi="Sakkal Majalla" w:cs="Sakkal Majalla"/>
          <w:b/>
          <w:bCs/>
          <w:sz w:val="24"/>
          <w:szCs w:val="24"/>
          <w:rtl/>
          <w:lang w:bidi="ar-DZ"/>
        </w:rPr>
        <w:t>ابن خلدون</w:t>
      </w:r>
      <w:r w:rsidRPr="009F6632">
        <w:rPr>
          <w:rFonts w:ascii="Sakkal Majalla" w:hAnsi="Sakkal Majalla" w:cs="Sakkal Majalla" w:hint="cs"/>
          <w:b/>
          <w:bCs/>
          <w:sz w:val="24"/>
          <w:szCs w:val="24"/>
          <w:rtl/>
          <w:lang w:bidi="ar-DZ"/>
        </w:rPr>
        <w:t>، عبد الرحمن</w:t>
      </w:r>
      <w:r>
        <w:rPr>
          <w:rFonts w:ascii="Sakkal Majalla" w:hAnsi="Sakkal Majalla" w:cs="Sakkal Majalla" w:hint="cs"/>
          <w:sz w:val="24"/>
          <w:szCs w:val="24"/>
          <w:rtl/>
          <w:lang w:bidi="ar-DZ"/>
        </w:rPr>
        <w:t xml:space="preserve"> </w:t>
      </w:r>
      <w:r w:rsidRPr="00C54E5C">
        <w:rPr>
          <w:rFonts w:ascii="Sakkal Majalla" w:hAnsi="Sakkal Majalla" w:cs="Sakkal Majalla"/>
          <w:sz w:val="24"/>
          <w:szCs w:val="24"/>
          <w:rtl/>
          <w:lang w:bidi="ar-DZ"/>
        </w:rPr>
        <w:t xml:space="preserve"> :</w:t>
      </w:r>
      <w:r>
        <w:rPr>
          <w:rFonts w:ascii="Sakkal Majalla" w:eastAsia="Times New Roman" w:hAnsi="Sakkal Majalla" w:cs="Sakkal Majalla"/>
          <w:color w:val="000000" w:themeColor="text1"/>
          <w:sz w:val="24"/>
          <w:szCs w:val="24"/>
          <w:rtl/>
        </w:rPr>
        <w:t>المقدمة</w:t>
      </w:r>
      <w:r>
        <w:rPr>
          <w:rFonts w:ascii="Sakkal Majalla" w:eastAsia="Times New Roman" w:hAnsi="Sakkal Majalla" w:cs="Sakkal Majalla" w:hint="cs"/>
          <w:color w:val="000000" w:themeColor="text1"/>
          <w:sz w:val="24"/>
          <w:szCs w:val="24"/>
          <w:rtl/>
        </w:rPr>
        <w:t>، ص</w:t>
      </w:r>
      <w:r>
        <w:rPr>
          <w:rFonts w:ascii="Sakkal Majalla" w:eastAsia="Times New Roman" w:hAnsi="Sakkal Majalla" w:cs="Sakkal Majalla"/>
          <w:color w:val="000000" w:themeColor="text1"/>
          <w:sz w:val="24"/>
          <w:szCs w:val="24"/>
          <w:rtl/>
        </w:rPr>
        <w:t>1296، و</w:t>
      </w:r>
      <w:r>
        <w:rPr>
          <w:rFonts w:ascii="Sakkal Majalla" w:eastAsia="Times New Roman" w:hAnsi="Sakkal Majalla" w:cs="Sakkal Majalla" w:hint="cs"/>
          <w:color w:val="000000" w:themeColor="text1"/>
          <w:sz w:val="24"/>
          <w:szCs w:val="24"/>
          <w:rtl/>
        </w:rPr>
        <w:t>ي</w:t>
      </w:r>
      <w:r w:rsidRPr="00EB378D">
        <w:rPr>
          <w:rFonts w:ascii="Sakkal Majalla" w:eastAsia="Times New Roman" w:hAnsi="Sakkal Majalla" w:cs="Sakkal Majalla"/>
          <w:color w:val="000000" w:themeColor="text1"/>
          <w:sz w:val="24"/>
          <w:szCs w:val="24"/>
          <w:rtl/>
        </w:rPr>
        <w:t>نظر</w:t>
      </w:r>
      <w:r>
        <w:rPr>
          <w:rFonts w:ascii="Sakkal Majalla" w:eastAsia="Times New Roman" w:hAnsi="Sakkal Majalla" w:cs="Sakkal Majalla" w:hint="cs"/>
          <w:color w:val="000000" w:themeColor="text1"/>
          <w:sz w:val="24"/>
          <w:szCs w:val="24"/>
          <w:rtl/>
        </w:rPr>
        <w:t xml:space="preserve"> ص</w:t>
      </w:r>
      <w:r w:rsidRPr="00EB378D">
        <w:rPr>
          <w:rFonts w:ascii="Sakkal Majalla" w:eastAsia="Times New Roman" w:hAnsi="Sakkal Majalla" w:cs="Sakkal Majalla"/>
          <w:color w:val="000000" w:themeColor="text1"/>
          <w:sz w:val="24"/>
          <w:szCs w:val="24"/>
          <w:rtl/>
        </w:rPr>
        <w:t xml:space="preserve"> 1298</w:t>
      </w:r>
      <w:r>
        <w:rPr>
          <w:rFonts w:ascii="Sakkal Majalla" w:eastAsia="Times New Roman" w:hAnsi="Sakkal Majalla" w:cs="Sakkal Majalla" w:hint="cs"/>
          <w:color w:val="000000" w:themeColor="text1"/>
          <w:sz w:val="24"/>
          <w:szCs w:val="24"/>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D0"/>
    <w:rsid w:val="000D2F8D"/>
    <w:rsid w:val="0072236D"/>
    <w:rsid w:val="00D202FC"/>
    <w:rsid w:val="00E141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6C766-E7C4-4BC6-98A3-876DDD15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uiPriority w:val="99"/>
    <w:unhideWhenUsed/>
    <w:qFormat/>
    <w:rsid w:val="000D2F8D"/>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0D2F8D"/>
    <w:rPr>
      <w:rFonts w:eastAsiaTheme="minorEastAsia"/>
      <w:sz w:val="20"/>
      <w:szCs w:val="20"/>
      <w:lang w:eastAsia="fr-FR"/>
    </w:rPr>
  </w:style>
  <w:style w:type="character" w:styleId="Appelnotedebasdep">
    <w:name w:val="footnote reference"/>
    <w:basedOn w:val="Policepardfaut"/>
    <w:unhideWhenUsed/>
    <w:qFormat/>
    <w:rsid w:val="000D2F8D"/>
    <w:rPr>
      <w:vertAlign w:val="superscript"/>
    </w:rPr>
  </w:style>
  <w:style w:type="character" w:styleId="Accentuation">
    <w:name w:val="Emphasis"/>
    <w:basedOn w:val="Policepardfaut"/>
    <w:uiPriority w:val="20"/>
    <w:qFormat/>
    <w:rsid w:val="000D2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3111</Words>
  <Characters>17115</Characters>
  <Application>Microsoft Office Word</Application>
  <DocSecurity>0</DocSecurity>
  <Lines>142</Lines>
  <Paragraphs>40</Paragraphs>
  <ScaleCrop>false</ScaleCrop>
  <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2024-01-15T03:29:00Z</dcterms:created>
  <dcterms:modified xsi:type="dcterms:W3CDTF">2024-01-15T03:30:00Z</dcterms:modified>
</cp:coreProperties>
</file>