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FA9" w:rsidRDefault="00606FA9" w:rsidP="00F81D05">
      <w:pPr>
        <w:tabs>
          <w:tab w:val="left" w:pos="3973"/>
        </w:tabs>
        <w:bidi/>
        <w:jc w:val="left"/>
        <w:rPr>
          <w:rFonts w:asciiTheme="majorBidi" w:hAnsiTheme="majorBidi" w:cstheme="majorBidi"/>
          <w:sz w:val="24"/>
          <w:szCs w:val="24"/>
          <w:rtl/>
          <w:lang w:val="en-US" w:bidi="ar-DZ"/>
        </w:rPr>
      </w:pPr>
      <w:r>
        <w:rPr>
          <w:rFonts w:asciiTheme="majorBidi" w:hAnsiTheme="majorBidi" w:cstheme="majorBidi" w:hint="cs"/>
          <w:sz w:val="24"/>
          <w:szCs w:val="24"/>
          <w:rtl/>
          <w:lang w:val="en-US" w:bidi="ar-DZ"/>
        </w:rPr>
        <w:t>جامعة الهضاب  / كلية العلوم الإنسانية والعلوم الاجتماعية   / قسم الفلسفة</w:t>
      </w:r>
    </w:p>
    <w:p w:rsidR="00F81D05" w:rsidRDefault="00DF59AA" w:rsidP="00606FA9">
      <w:pPr>
        <w:tabs>
          <w:tab w:val="left" w:pos="3973"/>
        </w:tabs>
        <w:bidi/>
        <w:jc w:val="left"/>
        <w:rPr>
          <w:rFonts w:asciiTheme="majorBidi" w:hAnsiTheme="majorBidi" w:cstheme="majorBidi"/>
          <w:b/>
          <w:bCs/>
          <w:sz w:val="24"/>
          <w:szCs w:val="24"/>
          <w:u w:val="single"/>
          <w:rtl/>
          <w:lang w:val="en-US" w:bidi="ar-DZ"/>
        </w:rPr>
      </w:pPr>
      <w:r>
        <w:rPr>
          <w:rFonts w:asciiTheme="majorBidi" w:hAnsiTheme="majorBidi" w:cstheme="majorBidi" w:hint="cs"/>
          <w:sz w:val="24"/>
          <w:szCs w:val="24"/>
          <w:rtl/>
          <w:lang w:val="en-US" w:bidi="ar-DZ"/>
        </w:rPr>
        <w:t xml:space="preserve">المحاضرة الثانية: </w:t>
      </w:r>
      <w:r w:rsidRPr="00F81D05">
        <w:rPr>
          <w:rFonts w:asciiTheme="majorBidi" w:hAnsiTheme="majorBidi" w:cstheme="majorBidi" w:hint="cs"/>
          <w:b/>
          <w:bCs/>
          <w:sz w:val="24"/>
          <w:szCs w:val="24"/>
          <w:u w:val="single"/>
          <w:rtl/>
          <w:lang w:val="en-US" w:bidi="ar-DZ"/>
        </w:rPr>
        <w:t>المنطق الرياضي الحديث من خلال أعلامه</w:t>
      </w:r>
    </w:p>
    <w:p w:rsidR="00262955" w:rsidRDefault="00F81D05" w:rsidP="00F81D05">
      <w:pPr>
        <w:bidi/>
        <w:jc w:val="left"/>
        <w:rPr>
          <w:rFonts w:asciiTheme="majorBidi" w:hAnsiTheme="majorBidi" w:cstheme="majorBidi"/>
          <w:b/>
          <w:bCs/>
          <w:sz w:val="24"/>
          <w:szCs w:val="24"/>
          <w:u w:val="single"/>
          <w:rtl/>
          <w:lang w:val="en-US" w:bidi="ar-DZ"/>
        </w:rPr>
      </w:pPr>
      <w:proofErr w:type="gramStart"/>
      <w:r>
        <w:rPr>
          <w:rFonts w:asciiTheme="majorBidi" w:hAnsiTheme="majorBidi" w:cstheme="majorBidi" w:hint="cs"/>
          <w:sz w:val="24"/>
          <w:szCs w:val="24"/>
          <w:rtl/>
          <w:lang w:val="en-US" w:bidi="ar-DZ"/>
        </w:rPr>
        <w:t>الفئة</w:t>
      </w:r>
      <w:proofErr w:type="gramEnd"/>
      <w:r>
        <w:rPr>
          <w:rFonts w:asciiTheme="majorBidi" w:hAnsiTheme="majorBidi" w:cstheme="majorBidi" w:hint="cs"/>
          <w:sz w:val="24"/>
          <w:szCs w:val="24"/>
          <w:rtl/>
          <w:lang w:val="en-US" w:bidi="ar-DZ"/>
        </w:rPr>
        <w:t xml:space="preserve"> المستهدفة:</w:t>
      </w:r>
      <w:r w:rsidRPr="00F81D05">
        <w:rPr>
          <w:rFonts w:asciiTheme="majorBidi" w:hAnsiTheme="majorBidi" w:cstheme="majorBidi" w:hint="cs"/>
          <w:b/>
          <w:bCs/>
          <w:sz w:val="24"/>
          <w:szCs w:val="24"/>
          <w:u w:val="single"/>
          <w:rtl/>
          <w:lang w:val="en-US" w:bidi="ar-DZ"/>
        </w:rPr>
        <w:t xml:space="preserve"> السنة الثانية ليسانس فلسفة</w:t>
      </w:r>
    </w:p>
    <w:p w:rsidR="00606FA9" w:rsidRDefault="00606FA9" w:rsidP="00606FA9">
      <w:pPr>
        <w:bidi/>
        <w:jc w:val="left"/>
        <w:rPr>
          <w:rFonts w:asciiTheme="majorBidi" w:hAnsiTheme="majorBidi" w:cstheme="majorBidi"/>
          <w:sz w:val="24"/>
          <w:szCs w:val="24"/>
          <w:rtl/>
          <w:lang w:val="en-US" w:bidi="ar-DZ"/>
        </w:rPr>
      </w:pPr>
      <w:proofErr w:type="gramStart"/>
      <w:r>
        <w:rPr>
          <w:rFonts w:asciiTheme="majorBidi" w:hAnsiTheme="majorBidi" w:cstheme="majorBidi" w:hint="cs"/>
          <w:b/>
          <w:bCs/>
          <w:sz w:val="24"/>
          <w:szCs w:val="24"/>
          <w:u w:val="single"/>
          <w:rtl/>
          <w:lang w:val="en-US" w:bidi="ar-DZ"/>
        </w:rPr>
        <w:t>الأستاذ</w:t>
      </w:r>
      <w:proofErr w:type="gramEnd"/>
      <w:r>
        <w:rPr>
          <w:rFonts w:asciiTheme="majorBidi" w:hAnsiTheme="majorBidi" w:cstheme="majorBidi" w:hint="cs"/>
          <w:b/>
          <w:bCs/>
          <w:sz w:val="24"/>
          <w:szCs w:val="24"/>
          <w:u w:val="single"/>
          <w:rtl/>
          <w:lang w:val="en-US" w:bidi="ar-DZ"/>
        </w:rPr>
        <w:t xml:space="preserve"> ك. </w:t>
      </w:r>
      <w:proofErr w:type="spellStart"/>
      <w:r>
        <w:rPr>
          <w:rFonts w:asciiTheme="majorBidi" w:hAnsiTheme="majorBidi" w:cstheme="majorBidi" w:hint="cs"/>
          <w:b/>
          <w:bCs/>
          <w:sz w:val="24"/>
          <w:szCs w:val="24"/>
          <w:u w:val="single"/>
          <w:rtl/>
          <w:lang w:val="en-US" w:bidi="ar-DZ"/>
        </w:rPr>
        <w:t>كربوش</w:t>
      </w:r>
      <w:proofErr w:type="spellEnd"/>
    </w:p>
    <w:p w:rsidR="00D62222" w:rsidRDefault="00262955" w:rsidP="0028214A">
      <w:pPr>
        <w:bidi/>
        <w:jc w:val="both"/>
        <w:rPr>
          <w:rFonts w:ascii="Traditional Arabic" w:hAnsi="Traditional Arabic" w:cs="Traditional Arabic"/>
          <w:sz w:val="32"/>
          <w:szCs w:val="32"/>
          <w:rtl/>
          <w:lang w:val="en-US" w:bidi="ar-DZ"/>
        </w:rPr>
      </w:pPr>
      <w:r w:rsidRPr="00C16574">
        <w:rPr>
          <w:rFonts w:asciiTheme="majorBidi" w:hAnsiTheme="majorBidi" w:cstheme="majorBidi" w:hint="cs"/>
          <w:b/>
          <w:bCs/>
          <w:sz w:val="24"/>
          <w:szCs w:val="24"/>
          <w:u w:val="single"/>
          <w:rtl/>
          <w:lang w:val="en-US" w:bidi="ar-DZ"/>
        </w:rPr>
        <w:t>مدخل</w:t>
      </w:r>
      <w:r>
        <w:rPr>
          <w:rFonts w:asciiTheme="majorBidi" w:hAnsiTheme="majorBidi" w:cstheme="majorBidi" w:hint="cs"/>
          <w:sz w:val="24"/>
          <w:szCs w:val="24"/>
          <w:rtl/>
          <w:lang w:val="en-US" w:bidi="ar-DZ"/>
        </w:rPr>
        <w:t xml:space="preserve">: </w:t>
      </w:r>
      <w:r w:rsidRPr="0028214A">
        <w:rPr>
          <w:rFonts w:ascii="Traditional Arabic" w:hAnsi="Traditional Arabic" w:cs="Traditional Arabic"/>
          <w:sz w:val="32"/>
          <w:szCs w:val="32"/>
          <w:rtl/>
          <w:lang w:val="en-US" w:bidi="ar-DZ"/>
        </w:rPr>
        <w:t xml:space="preserve">مد طالعت في كتب الفلسفة والمنطق تشديد راسل على وصل المنطق بالرياضيات </w:t>
      </w:r>
      <w:r w:rsidR="004C209D" w:rsidRPr="0028214A">
        <w:rPr>
          <w:rFonts w:ascii="Traditional Arabic" w:hAnsi="Traditional Arabic" w:cs="Traditional Arabic"/>
          <w:sz w:val="32"/>
          <w:szCs w:val="32"/>
          <w:rtl/>
          <w:lang w:val="en-US" w:bidi="ar-DZ"/>
        </w:rPr>
        <w:t xml:space="preserve">أدركت أن الفيلسوف والمنطقي راسل قد اهتدى لدلالة الوصل المنطقية بينهما التي هي المنطق الرياضي، أو ما اصطلح عليه </w:t>
      </w:r>
      <w:proofErr w:type="spellStart"/>
      <w:r w:rsidR="004C209D" w:rsidRPr="0028214A">
        <w:rPr>
          <w:rFonts w:ascii="Traditional Arabic" w:hAnsi="Traditional Arabic" w:cs="Traditional Arabic"/>
          <w:sz w:val="32"/>
          <w:szCs w:val="32"/>
          <w:rtl/>
          <w:lang w:val="en-US" w:bidi="ar-DZ"/>
        </w:rPr>
        <w:t>باللوجستيك</w:t>
      </w:r>
      <w:proofErr w:type="spellEnd"/>
      <w:r w:rsidR="004C209D" w:rsidRPr="0028214A">
        <w:rPr>
          <w:rFonts w:ascii="Traditional Arabic" w:hAnsi="Traditional Arabic" w:cs="Traditional Arabic"/>
          <w:sz w:val="32"/>
          <w:szCs w:val="32"/>
          <w:rtl/>
          <w:lang w:val="en-US" w:bidi="ar-DZ"/>
        </w:rPr>
        <w:t xml:space="preserve"> (رد الرياضيات إلى أصول منطقية).</w:t>
      </w:r>
      <w:r w:rsidR="00641383" w:rsidRPr="0028214A">
        <w:rPr>
          <w:rFonts w:ascii="Traditional Arabic" w:hAnsi="Traditional Arabic" w:cs="Traditional Arabic"/>
          <w:sz w:val="32"/>
          <w:szCs w:val="32"/>
          <w:rtl/>
          <w:lang w:val="en-US" w:bidi="ar-DZ"/>
        </w:rPr>
        <w:t xml:space="preserve"> ولا شك أن ثمة استمرارية </w:t>
      </w:r>
      <w:proofErr w:type="spellStart"/>
      <w:r w:rsidR="0018406D" w:rsidRPr="0028214A">
        <w:rPr>
          <w:rFonts w:ascii="Traditional Arabic" w:hAnsi="Traditional Arabic" w:cs="Traditional Arabic"/>
          <w:sz w:val="32"/>
          <w:szCs w:val="32"/>
          <w:rtl/>
          <w:lang w:val="en-US" w:bidi="ar-DZ"/>
        </w:rPr>
        <w:t>لزومية</w:t>
      </w:r>
      <w:proofErr w:type="spellEnd"/>
      <w:r w:rsidR="0018406D" w:rsidRPr="0028214A">
        <w:rPr>
          <w:rFonts w:ascii="Traditional Arabic" w:hAnsi="Traditional Arabic" w:cs="Traditional Arabic"/>
          <w:sz w:val="32"/>
          <w:szCs w:val="32"/>
          <w:rtl/>
          <w:lang w:val="en-US" w:bidi="ar-DZ"/>
        </w:rPr>
        <w:t xml:space="preserve"> تنبئنا عنها أبحاث الرياضيات والفلسفة الرياضية إذ تستوثق أنساقها </w:t>
      </w:r>
      <w:r w:rsidR="00110E79" w:rsidRPr="0028214A">
        <w:rPr>
          <w:rFonts w:ascii="Traditional Arabic" w:hAnsi="Traditional Arabic" w:cs="Traditional Arabic"/>
          <w:sz w:val="32"/>
          <w:szCs w:val="32"/>
          <w:rtl/>
          <w:lang w:val="en-US" w:bidi="ar-DZ"/>
        </w:rPr>
        <w:t xml:space="preserve">وقيمها بقواعد ومعايير منطقية خالصة، عالقة بشؤون الاستدلال والبرهان </w:t>
      </w:r>
      <w:r w:rsidR="00F722F1" w:rsidRPr="0028214A">
        <w:rPr>
          <w:rFonts w:ascii="Traditional Arabic" w:hAnsi="Traditional Arabic" w:cs="Traditional Arabic"/>
          <w:sz w:val="32"/>
          <w:szCs w:val="32"/>
          <w:rtl/>
          <w:lang w:val="en-US" w:bidi="ar-DZ"/>
        </w:rPr>
        <w:t>وقوانينه</w:t>
      </w:r>
      <w:r w:rsidR="00DE4FFC">
        <w:rPr>
          <w:rFonts w:ascii="Traditional Arabic" w:hAnsi="Traditional Arabic" w:cs="Traditional Arabic" w:hint="cs"/>
          <w:sz w:val="32"/>
          <w:szCs w:val="32"/>
          <w:rtl/>
          <w:lang w:val="en-US" w:bidi="ar-DZ"/>
        </w:rPr>
        <w:t>ما</w:t>
      </w:r>
      <w:r w:rsidR="00110E79" w:rsidRPr="0028214A">
        <w:rPr>
          <w:rFonts w:ascii="Traditional Arabic" w:hAnsi="Traditional Arabic" w:cs="Traditional Arabic"/>
          <w:sz w:val="32"/>
          <w:szCs w:val="32"/>
          <w:rtl/>
          <w:lang w:val="en-US" w:bidi="ar-DZ"/>
        </w:rPr>
        <w:t>.</w:t>
      </w:r>
      <w:r w:rsidR="00F722F1" w:rsidRPr="0028214A">
        <w:rPr>
          <w:rFonts w:ascii="Traditional Arabic" w:hAnsi="Traditional Arabic" w:cs="Traditional Arabic"/>
          <w:sz w:val="32"/>
          <w:szCs w:val="32"/>
          <w:rtl/>
          <w:lang w:val="en-US" w:bidi="ar-DZ"/>
        </w:rPr>
        <w:t xml:space="preserve"> </w:t>
      </w:r>
      <w:proofErr w:type="gramStart"/>
      <w:r w:rsidR="00F722F1" w:rsidRPr="0028214A">
        <w:rPr>
          <w:rFonts w:ascii="Traditional Arabic" w:hAnsi="Traditional Arabic" w:cs="Traditional Arabic"/>
          <w:sz w:val="32"/>
          <w:szCs w:val="32"/>
          <w:rtl/>
          <w:lang w:val="en-US" w:bidi="ar-DZ"/>
        </w:rPr>
        <w:t>بل</w:t>
      </w:r>
      <w:proofErr w:type="gramEnd"/>
      <w:r w:rsidR="00F722F1" w:rsidRPr="0028214A">
        <w:rPr>
          <w:rFonts w:ascii="Traditional Arabic" w:hAnsi="Traditional Arabic" w:cs="Traditional Arabic"/>
          <w:sz w:val="32"/>
          <w:szCs w:val="32"/>
          <w:rtl/>
          <w:lang w:val="en-US" w:bidi="ar-DZ"/>
        </w:rPr>
        <w:t xml:space="preserve"> أضحى اليوم واقع الدراسات </w:t>
      </w:r>
      <w:r w:rsidR="002D0CE8" w:rsidRPr="0028214A">
        <w:rPr>
          <w:rFonts w:ascii="Traditional Arabic" w:hAnsi="Traditional Arabic" w:cs="Traditional Arabic"/>
          <w:sz w:val="32"/>
          <w:szCs w:val="32"/>
          <w:rtl/>
          <w:lang w:val="en-US" w:bidi="ar-DZ"/>
        </w:rPr>
        <w:t xml:space="preserve">والأبحاث </w:t>
      </w:r>
      <w:r w:rsidR="00F722F1" w:rsidRPr="0028214A">
        <w:rPr>
          <w:rFonts w:ascii="Traditional Arabic" w:hAnsi="Traditional Arabic" w:cs="Traditional Arabic"/>
          <w:sz w:val="32"/>
          <w:szCs w:val="32"/>
          <w:rtl/>
          <w:lang w:val="en-US" w:bidi="ar-DZ"/>
        </w:rPr>
        <w:t xml:space="preserve">المنطقية مقصورا </w:t>
      </w:r>
      <w:r w:rsidR="00C16574" w:rsidRPr="0028214A">
        <w:rPr>
          <w:rFonts w:ascii="Traditional Arabic" w:hAnsi="Traditional Arabic" w:cs="Traditional Arabic"/>
          <w:sz w:val="32"/>
          <w:szCs w:val="32"/>
          <w:rtl/>
          <w:lang w:val="en-US" w:bidi="ar-DZ"/>
        </w:rPr>
        <w:t xml:space="preserve">ـــ </w:t>
      </w:r>
      <w:r w:rsidR="00F722F1" w:rsidRPr="0028214A">
        <w:rPr>
          <w:rFonts w:ascii="Traditional Arabic" w:hAnsi="Traditional Arabic" w:cs="Traditional Arabic"/>
          <w:sz w:val="32"/>
          <w:szCs w:val="32"/>
          <w:rtl/>
          <w:lang w:val="en-US" w:bidi="ar-DZ"/>
        </w:rPr>
        <w:t xml:space="preserve">في دوائر علمية وفلسفية </w:t>
      </w:r>
      <w:r w:rsidR="002D0CE8" w:rsidRPr="0028214A">
        <w:rPr>
          <w:rFonts w:ascii="Traditional Arabic" w:hAnsi="Traditional Arabic" w:cs="Traditional Arabic"/>
          <w:sz w:val="32"/>
          <w:szCs w:val="32"/>
          <w:rtl/>
          <w:lang w:val="en-US" w:bidi="ar-DZ"/>
        </w:rPr>
        <w:t xml:space="preserve">خاصة </w:t>
      </w:r>
      <w:r w:rsidR="00C16574" w:rsidRPr="0028214A">
        <w:rPr>
          <w:rFonts w:ascii="Traditional Arabic" w:hAnsi="Traditional Arabic" w:cs="Traditional Arabic"/>
          <w:sz w:val="32"/>
          <w:szCs w:val="32"/>
          <w:rtl/>
          <w:lang w:val="en-US" w:bidi="ar-DZ"/>
        </w:rPr>
        <w:t>ــ على قضايا المنطق الرياضي وحسب.</w:t>
      </w:r>
      <w:r w:rsidR="002D0CE8" w:rsidRPr="0028214A">
        <w:rPr>
          <w:rFonts w:ascii="Traditional Arabic" w:hAnsi="Traditional Arabic" w:cs="Traditional Arabic"/>
          <w:sz w:val="32"/>
          <w:szCs w:val="32"/>
          <w:rtl/>
          <w:lang w:val="en-US" w:bidi="ar-DZ"/>
        </w:rPr>
        <w:t xml:space="preserve"> </w:t>
      </w:r>
      <w:r w:rsidR="00F679E1" w:rsidRPr="0028214A">
        <w:rPr>
          <w:rFonts w:ascii="Traditional Arabic" w:hAnsi="Traditional Arabic" w:cs="Traditional Arabic"/>
          <w:sz w:val="32"/>
          <w:szCs w:val="32"/>
          <w:rtl/>
          <w:lang w:val="en-US" w:bidi="ar-DZ"/>
        </w:rPr>
        <w:t>ولا يعلم للمنطق الرياضي أثر أو تأثير على مناحي المعرفة إجمالا إلا م</w:t>
      </w:r>
      <w:r w:rsidR="0028214A" w:rsidRPr="0028214A">
        <w:rPr>
          <w:rFonts w:ascii="Traditional Arabic" w:hAnsi="Traditional Arabic" w:cs="Traditional Arabic"/>
          <w:sz w:val="32"/>
          <w:szCs w:val="32"/>
          <w:rtl/>
          <w:lang w:val="en-US" w:bidi="ar-DZ"/>
        </w:rPr>
        <w:t xml:space="preserve">ن خلال تقدم صنائع العقل الرياضي، التي نظر وأرسى </w:t>
      </w:r>
      <w:proofErr w:type="spellStart"/>
      <w:r w:rsidR="0028214A" w:rsidRPr="0028214A">
        <w:rPr>
          <w:rFonts w:ascii="Traditional Arabic" w:hAnsi="Traditional Arabic" w:cs="Traditional Arabic"/>
          <w:sz w:val="32"/>
          <w:szCs w:val="32"/>
          <w:rtl/>
          <w:lang w:val="en-US" w:bidi="ar-DZ"/>
        </w:rPr>
        <w:t>أسسسها</w:t>
      </w:r>
      <w:proofErr w:type="spellEnd"/>
      <w:r w:rsidR="0028214A" w:rsidRPr="0028214A">
        <w:rPr>
          <w:rFonts w:ascii="Traditional Arabic" w:hAnsi="Traditional Arabic" w:cs="Traditional Arabic"/>
          <w:sz w:val="32"/>
          <w:szCs w:val="32"/>
          <w:rtl/>
          <w:lang w:val="en-US" w:bidi="ar-DZ"/>
        </w:rPr>
        <w:t xml:space="preserve"> أعلام المنطق الرياضي الحديث والمعاصر.</w:t>
      </w:r>
    </w:p>
    <w:p w:rsidR="00D327D2" w:rsidRDefault="00D327D2" w:rsidP="00D327D2">
      <w:pPr>
        <w:bidi/>
        <w:jc w:val="both"/>
        <w:rPr>
          <w:rFonts w:ascii="Traditional Arabic" w:hAnsi="Traditional Arabic" w:cs="Traditional Arabic"/>
          <w:sz w:val="32"/>
          <w:szCs w:val="32"/>
          <w:rtl/>
          <w:lang w:val="en-US" w:bidi="ar-DZ"/>
        </w:rPr>
      </w:pPr>
      <w:r w:rsidRPr="00D327D2">
        <w:rPr>
          <w:rFonts w:ascii="Traditional Arabic" w:hAnsi="Traditional Arabic" w:cs="Traditional Arabic" w:hint="cs"/>
          <w:b/>
          <w:bCs/>
          <w:sz w:val="36"/>
          <w:szCs w:val="36"/>
          <w:u w:val="single"/>
          <w:rtl/>
          <w:lang w:val="en-US" w:bidi="ar-DZ"/>
        </w:rPr>
        <w:t>المنطق الرياضي الحديث من خلال أعلامه</w:t>
      </w:r>
      <w:r>
        <w:rPr>
          <w:rFonts w:ascii="Traditional Arabic" w:hAnsi="Traditional Arabic" w:cs="Traditional Arabic" w:hint="cs"/>
          <w:sz w:val="32"/>
          <w:szCs w:val="32"/>
          <w:rtl/>
          <w:lang w:val="en-US" w:bidi="ar-DZ"/>
        </w:rPr>
        <w:t xml:space="preserve">: </w:t>
      </w:r>
    </w:p>
    <w:p w:rsidR="00B3231E" w:rsidRPr="0028214A" w:rsidRDefault="00920908" w:rsidP="001D5211">
      <w:pPr>
        <w:bidi/>
        <w:jc w:val="both"/>
        <w:rPr>
          <w:rFonts w:ascii="Traditional Arabic" w:hAnsi="Traditional Arabic" w:cs="Traditional Arabic"/>
          <w:sz w:val="32"/>
          <w:szCs w:val="32"/>
          <w:rtl/>
          <w:lang w:val="en-US" w:bidi="ar-DZ"/>
        </w:rPr>
      </w:pPr>
      <w:r>
        <w:rPr>
          <w:rFonts w:ascii="Traditional Arabic" w:hAnsi="Traditional Arabic" w:cs="Traditional Arabic" w:hint="cs"/>
          <w:b/>
          <w:bCs/>
          <w:sz w:val="32"/>
          <w:szCs w:val="32"/>
          <w:rtl/>
          <w:lang w:val="en-US" w:bidi="ar-DZ"/>
        </w:rPr>
        <w:t xml:space="preserve">01 ـــ </w:t>
      </w:r>
      <w:r w:rsidR="00B3231E" w:rsidRPr="00B3231E">
        <w:rPr>
          <w:rFonts w:ascii="Traditional Arabic" w:hAnsi="Traditional Arabic" w:cs="Traditional Arabic" w:hint="cs"/>
          <w:b/>
          <w:bCs/>
          <w:sz w:val="32"/>
          <w:szCs w:val="32"/>
          <w:rtl/>
          <w:lang w:val="en-US" w:bidi="ar-DZ"/>
        </w:rPr>
        <w:t xml:space="preserve">المنطق الرياضي في أعمال </w:t>
      </w:r>
      <w:proofErr w:type="spellStart"/>
      <w:r w:rsidR="00B3231E" w:rsidRPr="00B3231E">
        <w:rPr>
          <w:rFonts w:ascii="Traditional Arabic" w:hAnsi="Traditional Arabic" w:cs="Traditional Arabic" w:hint="cs"/>
          <w:b/>
          <w:bCs/>
          <w:sz w:val="32"/>
          <w:szCs w:val="32"/>
          <w:rtl/>
          <w:lang w:val="en-US" w:bidi="ar-DZ"/>
        </w:rPr>
        <w:t>رودلف</w:t>
      </w:r>
      <w:proofErr w:type="spellEnd"/>
      <w:r w:rsidR="00B3231E" w:rsidRPr="00B3231E">
        <w:rPr>
          <w:rFonts w:ascii="Traditional Arabic" w:hAnsi="Traditional Arabic" w:cs="Traditional Arabic" w:hint="cs"/>
          <w:b/>
          <w:bCs/>
          <w:sz w:val="32"/>
          <w:szCs w:val="32"/>
          <w:rtl/>
          <w:lang w:val="en-US" w:bidi="ar-DZ"/>
        </w:rPr>
        <w:t xml:space="preserve"> </w:t>
      </w:r>
      <w:proofErr w:type="spellStart"/>
      <w:r w:rsidR="00B3231E" w:rsidRPr="00B3231E">
        <w:rPr>
          <w:rFonts w:ascii="Traditional Arabic" w:hAnsi="Traditional Arabic" w:cs="Traditional Arabic" w:hint="cs"/>
          <w:b/>
          <w:bCs/>
          <w:sz w:val="32"/>
          <w:szCs w:val="32"/>
          <w:rtl/>
          <w:lang w:val="en-US" w:bidi="ar-DZ"/>
        </w:rPr>
        <w:t>كارناب</w:t>
      </w:r>
      <w:proofErr w:type="spellEnd"/>
      <w:r w:rsidR="00B3231E">
        <w:rPr>
          <w:rFonts w:ascii="Traditional Arabic" w:hAnsi="Traditional Arabic" w:cs="Traditional Arabic" w:hint="cs"/>
          <w:sz w:val="32"/>
          <w:szCs w:val="32"/>
          <w:rtl/>
          <w:lang w:val="en-US" w:bidi="ar-DZ"/>
        </w:rPr>
        <w:t xml:space="preserve">: </w:t>
      </w:r>
      <w:r w:rsidR="00BD1911">
        <w:rPr>
          <w:rFonts w:ascii="Traditional Arabic" w:hAnsi="Traditional Arabic" w:cs="Traditional Arabic" w:hint="cs"/>
          <w:sz w:val="32"/>
          <w:szCs w:val="32"/>
          <w:rtl/>
          <w:lang w:val="en-US" w:bidi="ar-DZ"/>
        </w:rPr>
        <w:t xml:space="preserve">تتلمذ </w:t>
      </w:r>
      <w:proofErr w:type="spellStart"/>
      <w:r w:rsidR="00BD1911">
        <w:rPr>
          <w:rFonts w:ascii="Traditional Arabic" w:hAnsi="Traditional Arabic" w:cs="Traditional Arabic" w:hint="cs"/>
          <w:sz w:val="32"/>
          <w:szCs w:val="32"/>
          <w:rtl/>
          <w:lang w:val="en-US" w:bidi="ar-DZ"/>
        </w:rPr>
        <w:t>كارناب</w:t>
      </w:r>
      <w:proofErr w:type="spellEnd"/>
      <w:r w:rsidR="00BD1911">
        <w:rPr>
          <w:rFonts w:ascii="Traditional Arabic" w:hAnsi="Traditional Arabic" w:cs="Traditional Arabic" w:hint="cs"/>
          <w:sz w:val="32"/>
          <w:szCs w:val="32"/>
          <w:rtl/>
          <w:lang w:val="en-US" w:bidi="ar-DZ"/>
        </w:rPr>
        <w:t xml:space="preserve"> على يد المنطقي الفذ </w:t>
      </w:r>
      <w:proofErr w:type="spellStart"/>
      <w:r w:rsidR="00BD1911">
        <w:rPr>
          <w:rFonts w:ascii="Traditional Arabic" w:hAnsi="Traditional Arabic" w:cs="Traditional Arabic" w:hint="cs"/>
          <w:sz w:val="32"/>
          <w:szCs w:val="32"/>
          <w:rtl/>
          <w:lang w:val="en-US" w:bidi="ar-DZ"/>
        </w:rPr>
        <w:t>غوتلوب</w:t>
      </w:r>
      <w:proofErr w:type="spellEnd"/>
      <w:r w:rsidR="00BD1911">
        <w:rPr>
          <w:rFonts w:ascii="Traditional Arabic" w:hAnsi="Traditional Arabic" w:cs="Traditional Arabic" w:hint="cs"/>
          <w:sz w:val="32"/>
          <w:szCs w:val="32"/>
          <w:rtl/>
          <w:lang w:val="en-US" w:bidi="ar-DZ"/>
        </w:rPr>
        <w:t xml:space="preserve"> </w:t>
      </w:r>
      <w:proofErr w:type="spellStart"/>
      <w:r w:rsidR="00BD1911">
        <w:rPr>
          <w:rFonts w:ascii="Traditional Arabic" w:hAnsi="Traditional Arabic" w:cs="Traditional Arabic" w:hint="cs"/>
          <w:sz w:val="32"/>
          <w:szCs w:val="32"/>
          <w:rtl/>
          <w:lang w:val="en-US" w:bidi="ar-DZ"/>
        </w:rPr>
        <w:t>فريجه</w:t>
      </w:r>
      <w:proofErr w:type="spellEnd"/>
      <w:r w:rsidR="00BD1911">
        <w:rPr>
          <w:rFonts w:ascii="Traditional Arabic" w:hAnsi="Traditional Arabic" w:cs="Traditional Arabic" w:hint="cs"/>
          <w:sz w:val="32"/>
          <w:szCs w:val="32"/>
          <w:rtl/>
          <w:lang w:val="en-US" w:bidi="ar-DZ"/>
        </w:rPr>
        <w:t xml:space="preserve"> مثلما انكب على دراسة وتحليل نظرية راسل في المنطق الرياضي</w:t>
      </w:r>
      <w:r w:rsidR="001718AE">
        <w:rPr>
          <w:rFonts w:ascii="Traditional Arabic" w:hAnsi="Traditional Arabic" w:cs="Traditional Arabic" w:hint="cs"/>
          <w:sz w:val="32"/>
          <w:szCs w:val="32"/>
          <w:rtl/>
          <w:lang w:val="en-US" w:bidi="ar-DZ"/>
        </w:rPr>
        <w:t>، أدرك أهمية وضرورة التفكير الرياضي لإقامة أسس التفكير الفلسفي والعلمي وكذا المنطقي</w:t>
      </w:r>
      <w:r w:rsidR="004F0ABC">
        <w:rPr>
          <w:rFonts w:ascii="Traditional Arabic" w:hAnsi="Traditional Arabic" w:cs="Traditional Arabic" w:hint="cs"/>
          <w:sz w:val="32"/>
          <w:szCs w:val="32"/>
          <w:rtl/>
          <w:lang w:val="en-US" w:bidi="ar-DZ"/>
        </w:rPr>
        <w:t xml:space="preserve">. عرض أهم أعماله المنطقية في كتابه: ' البناء المنطقي للعالم والمسائل الزائفة في الفلسفة' </w:t>
      </w:r>
      <w:r w:rsidR="00AD608A">
        <w:rPr>
          <w:rFonts w:ascii="Traditional Arabic" w:hAnsi="Traditional Arabic" w:cs="Traditional Arabic" w:hint="cs"/>
          <w:sz w:val="32"/>
          <w:szCs w:val="32"/>
          <w:rtl/>
          <w:lang w:val="en-US" w:bidi="ar-DZ"/>
        </w:rPr>
        <w:t xml:space="preserve">" </w:t>
      </w:r>
      <w:r w:rsidR="00FC2B17">
        <w:rPr>
          <w:rFonts w:ascii="Traditional Arabic" w:hAnsi="Traditional Arabic" w:cs="Traditional Arabic" w:hint="cs"/>
          <w:sz w:val="32"/>
          <w:szCs w:val="32"/>
          <w:rtl/>
          <w:lang w:val="en-US" w:bidi="ar-DZ"/>
        </w:rPr>
        <w:t>الذي نشره عام 1927</w:t>
      </w:r>
      <w:r w:rsidR="00AD608A">
        <w:rPr>
          <w:rFonts w:ascii="Traditional Arabic" w:hAnsi="Traditional Arabic" w:cs="Traditional Arabic" w:hint="cs"/>
          <w:sz w:val="32"/>
          <w:szCs w:val="32"/>
          <w:rtl/>
          <w:lang w:val="en-US" w:bidi="ar-DZ"/>
        </w:rPr>
        <w:t xml:space="preserve">كشف من خلال دراسته أعمال </w:t>
      </w:r>
      <w:proofErr w:type="spellStart"/>
      <w:r w:rsidR="00AD608A">
        <w:rPr>
          <w:rFonts w:ascii="Traditional Arabic" w:hAnsi="Traditional Arabic" w:cs="Traditional Arabic" w:hint="cs"/>
          <w:sz w:val="32"/>
          <w:szCs w:val="32"/>
          <w:rtl/>
          <w:lang w:val="en-US" w:bidi="ar-DZ"/>
        </w:rPr>
        <w:t>برتراند</w:t>
      </w:r>
      <w:proofErr w:type="spellEnd"/>
      <w:r w:rsidR="00AD608A">
        <w:rPr>
          <w:rFonts w:ascii="Traditional Arabic" w:hAnsi="Traditional Arabic" w:cs="Traditional Arabic" w:hint="cs"/>
          <w:sz w:val="32"/>
          <w:szCs w:val="32"/>
          <w:rtl/>
          <w:lang w:val="en-US" w:bidi="ar-DZ"/>
        </w:rPr>
        <w:t xml:space="preserve"> راسل من جهة إلى الأهمية الأساسية للرياضيات في تشكيل نسق المعرفة، ومن جهة أخرى إلى خاصيته الصورية والمنطقية الخالصة، التي تقوم عليها استقلاليتها عن عرضية العالم الواقعي</w:t>
      </w:r>
      <w:r w:rsidR="00012B62">
        <w:rPr>
          <w:rFonts w:ascii="Traditional Arabic" w:hAnsi="Traditional Arabic" w:cs="Traditional Arabic" w:hint="cs"/>
          <w:sz w:val="32"/>
          <w:szCs w:val="32"/>
          <w:rtl/>
          <w:lang w:val="en-US" w:bidi="ar-DZ"/>
        </w:rPr>
        <w:t xml:space="preserve">. تمثل هذه الرؤى أساسا لكتابي وهي الرؤى التي تطورت فيما بعد من خلال النقاشات ضمن حلقة </w:t>
      </w:r>
      <w:proofErr w:type="spellStart"/>
      <w:r w:rsidR="00012B62">
        <w:rPr>
          <w:rFonts w:ascii="Traditional Arabic" w:hAnsi="Traditional Arabic" w:cs="Traditional Arabic" w:hint="cs"/>
          <w:sz w:val="32"/>
          <w:szCs w:val="32"/>
          <w:rtl/>
          <w:lang w:val="en-US" w:bidi="ar-DZ"/>
        </w:rPr>
        <w:t>فيينا</w:t>
      </w:r>
      <w:proofErr w:type="spellEnd"/>
      <w:r w:rsidR="00012B62">
        <w:rPr>
          <w:rFonts w:ascii="Traditional Arabic" w:hAnsi="Traditional Arabic" w:cs="Traditional Arabic" w:hint="cs"/>
          <w:sz w:val="32"/>
          <w:szCs w:val="32"/>
          <w:rtl/>
          <w:lang w:val="en-US" w:bidi="ar-DZ"/>
        </w:rPr>
        <w:t xml:space="preserve"> </w:t>
      </w:r>
      <w:proofErr w:type="spellStart"/>
      <w:r w:rsidR="00012B62">
        <w:rPr>
          <w:rFonts w:ascii="Traditional Arabic" w:hAnsi="Traditional Arabic" w:cs="Traditional Arabic" w:hint="cs"/>
          <w:sz w:val="32"/>
          <w:szCs w:val="32"/>
          <w:rtl/>
          <w:lang w:val="en-US" w:bidi="ar-DZ"/>
        </w:rPr>
        <w:t>لشليك</w:t>
      </w:r>
      <w:proofErr w:type="spellEnd"/>
      <w:r w:rsidR="00012B62">
        <w:rPr>
          <w:rFonts w:ascii="Traditional Arabic" w:hAnsi="Traditional Arabic" w:cs="Traditional Arabic" w:hint="cs"/>
          <w:sz w:val="32"/>
          <w:szCs w:val="32"/>
          <w:rtl/>
          <w:lang w:val="en-US" w:bidi="ar-DZ"/>
        </w:rPr>
        <w:t xml:space="preserve"> وتحت تأثير أفكار </w:t>
      </w:r>
      <w:proofErr w:type="spellStart"/>
      <w:r w:rsidR="00012B62">
        <w:rPr>
          <w:rFonts w:ascii="Traditional Arabic" w:hAnsi="Traditional Arabic" w:cs="Traditional Arabic" w:hint="cs"/>
          <w:sz w:val="32"/>
          <w:szCs w:val="32"/>
          <w:rtl/>
          <w:lang w:val="en-US" w:bidi="ar-DZ"/>
        </w:rPr>
        <w:t>فيتجينشتاين</w:t>
      </w:r>
      <w:proofErr w:type="spellEnd"/>
      <w:r w:rsidR="0053566E">
        <w:rPr>
          <w:rFonts w:ascii="Traditional Arabic" w:hAnsi="Traditional Arabic" w:cs="Traditional Arabic" w:hint="cs"/>
          <w:sz w:val="32"/>
          <w:szCs w:val="32"/>
          <w:rtl/>
          <w:lang w:val="en-US" w:bidi="ar-DZ"/>
        </w:rPr>
        <w:t xml:space="preserve"> إلى نمط التفكير الموسوم ب حلقة </w:t>
      </w:r>
      <w:proofErr w:type="spellStart"/>
      <w:r w:rsidR="0053566E">
        <w:rPr>
          <w:rFonts w:ascii="Traditional Arabic" w:hAnsi="Traditional Arabic" w:cs="Traditional Arabic" w:hint="cs"/>
          <w:sz w:val="32"/>
          <w:szCs w:val="32"/>
          <w:rtl/>
          <w:lang w:val="en-US" w:bidi="ar-DZ"/>
        </w:rPr>
        <w:t>فيينا</w:t>
      </w:r>
      <w:proofErr w:type="spellEnd"/>
      <w:r w:rsidR="0053566E">
        <w:rPr>
          <w:rFonts w:ascii="Traditional Arabic" w:hAnsi="Traditional Arabic" w:cs="Traditional Arabic" w:hint="cs"/>
          <w:sz w:val="32"/>
          <w:szCs w:val="32"/>
          <w:rtl/>
          <w:lang w:val="en-US" w:bidi="ar-DZ"/>
        </w:rPr>
        <w:t>".</w:t>
      </w:r>
      <w:r w:rsidR="001D5211">
        <w:rPr>
          <w:rFonts w:ascii="Traditional Arabic" w:hAnsi="Traditional Arabic" w:cs="Traditional Arabic" w:hint="cs"/>
          <w:sz w:val="32"/>
          <w:szCs w:val="32"/>
          <w:rtl/>
          <w:lang w:val="en-US" w:bidi="ar-DZ"/>
        </w:rPr>
        <w:t xml:space="preserve"> (راسل </w:t>
      </w:r>
      <w:proofErr w:type="spellStart"/>
      <w:r w:rsidR="001D5211">
        <w:rPr>
          <w:rFonts w:ascii="Traditional Arabic" w:hAnsi="Traditional Arabic" w:cs="Traditional Arabic" w:hint="cs"/>
          <w:sz w:val="32"/>
          <w:szCs w:val="32"/>
          <w:rtl/>
          <w:lang w:val="en-US" w:bidi="ar-DZ"/>
        </w:rPr>
        <w:t>برتراند</w:t>
      </w:r>
      <w:proofErr w:type="spellEnd"/>
      <w:r w:rsidR="001D5211">
        <w:rPr>
          <w:rFonts w:ascii="Traditional Arabic" w:hAnsi="Traditional Arabic" w:cs="Traditional Arabic" w:hint="cs"/>
          <w:sz w:val="32"/>
          <w:szCs w:val="32"/>
          <w:rtl/>
          <w:lang w:val="en-US" w:bidi="ar-DZ"/>
        </w:rPr>
        <w:t>:</w:t>
      </w:r>
      <w:r w:rsidR="001D5211" w:rsidRPr="001D5211">
        <w:rPr>
          <w:rFonts w:ascii="Traditional Arabic" w:hAnsi="Traditional Arabic" w:cs="Traditional Arabic" w:hint="cs"/>
          <w:sz w:val="32"/>
          <w:szCs w:val="32"/>
          <w:rtl/>
          <w:lang w:val="en-US" w:bidi="ar-DZ"/>
        </w:rPr>
        <w:t xml:space="preserve"> </w:t>
      </w:r>
      <w:r w:rsidR="001D5211">
        <w:rPr>
          <w:rFonts w:ascii="Traditional Arabic" w:hAnsi="Traditional Arabic" w:cs="Traditional Arabic" w:hint="cs"/>
          <w:sz w:val="32"/>
          <w:szCs w:val="32"/>
          <w:rtl/>
          <w:lang w:val="en-US" w:bidi="ar-DZ"/>
        </w:rPr>
        <w:t>البناء المنطقي للعالم والمسائل الزائفة في الفلسفة'، ص 14).</w:t>
      </w:r>
      <w:r w:rsidR="00C3577C">
        <w:rPr>
          <w:rFonts w:ascii="Traditional Arabic" w:hAnsi="Traditional Arabic" w:cs="Traditional Arabic" w:hint="cs"/>
          <w:sz w:val="32"/>
          <w:szCs w:val="32"/>
          <w:rtl/>
          <w:lang w:val="en-US" w:bidi="ar-DZ"/>
        </w:rPr>
        <w:t xml:space="preserve"> </w:t>
      </w:r>
      <w:r w:rsidR="00286BA9">
        <w:rPr>
          <w:rFonts w:ascii="Traditional Arabic" w:hAnsi="Traditional Arabic" w:cs="Traditional Arabic" w:hint="cs"/>
          <w:sz w:val="32"/>
          <w:szCs w:val="32"/>
          <w:rtl/>
          <w:lang w:val="en-US" w:bidi="ar-DZ"/>
        </w:rPr>
        <w:t xml:space="preserve">تأثر </w:t>
      </w:r>
      <w:proofErr w:type="spellStart"/>
      <w:r w:rsidR="00286BA9">
        <w:rPr>
          <w:rFonts w:ascii="Traditional Arabic" w:hAnsi="Traditional Arabic" w:cs="Traditional Arabic" w:hint="cs"/>
          <w:sz w:val="32"/>
          <w:szCs w:val="32"/>
          <w:rtl/>
          <w:lang w:val="en-US" w:bidi="ar-DZ"/>
        </w:rPr>
        <w:t>كارناب</w:t>
      </w:r>
      <w:proofErr w:type="spellEnd"/>
      <w:r w:rsidR="00286BA9">
        <w:rPr>
          <w:rFonts w:ascii="Traditional Arabic" w:hAnsi="Traditional Arabic" w:cs="Traditional Arabic" w:hint="cs"/>
          <w:sz w:val="32"/>
          <w:szCs w:val="32"/>
          <w:rtl/>
          <w:lang w:val="en-US" w:bidi="ar-DZ"/>
        </w:rPr>
        <w:t xml:space="preserve"> بأعمال </w:t>
      </w:r>
      <w:proofErr w:type="spellStart"/>
      <w:r w:rsidR="00286BA9">
        <w:rPr>
          <w:rFonts w:ascii="Traditional Arabic" w:hAnsi="Traditional Arabic" w:cs="Traditional Arabic" w:hint="cs"/>
          <w:sz w:val="32"/>
          <w:szCs w:val="32"/>
          <w:rtl/>
          <w:lang w:val="en-US" w:bidi="ar-DZ"/>
        </w:rPr>
        <w:t>فريجه</w:t>
      </w:r>
      <w:proofErr w:type="spellEnd"/>
      <w:r w:rsidR="00286BA9">
        <w:rPr>
          <w:rFonts w:ascii="Traditional Arabic" w:hAnsi="Traditional Arabic" w:cs="Traditional Arabic" w:hint="cs"/>
          <w:sz w:val="32"/>
          <w:szCs w:val="32"/>
          <w:rtl/>
          <w:lang w:val="en-US" w:bidi="ar-DZ"/>
        </w:rPr>
        <w:t xml:space="preserve"> </w:t>
      </w:r>
      <w:proofErr w:type="spellStart"/>
      <w:r w:rsidR="00286BA9">
        <w:rPr>
          <w:rFonts w:ascii="Traditional Arabic" w:hAnsi="Traditional Arabic" w:cs="Traditional Arabic" w:hint="cs"/>
          <w:sz w:val="32"/>
          <w:szCs w:val="32"/>
          <w:rtl/>
          <w:lang w:val="en-US" w:bidi="ar-DZ"/>
        </w:rPr>
        <w:t>وهوايتهد</w:t>
      </w:r>
      <w:proofErr w:type="spellEnd"/>
      <w:r w:rsidR="00286BA9">
        <w:rPr>
          <w:rFonts w:ascii="Traditional Arabic" w:hAnsi="Traditional Arabic" w:cs="Traditional Arabic" w:hint="cs"/>
          <w:sz w:val="32"/>
          <w:szCs w:val="32"/>
          <w:rtl/>
          <w:lang w:val="en-US" w:bidi="ar-DZ"/>
        </w:rPr>
        <w:t xml:space="preserve"> وراسل المنطقية فيما له صلة بنظرية </w:t>
      </w:r>
      <w:proofErr w:type="spellStart"/>
      <w:r w:rsidR="00286BA9">
        <w:rPr>
          <w:rFonts w:ascii="Traditional Arabic" w:hAnsi="Traditional Arabic" w:cs="Traditional Arabic" w:hint="cs"/>
          <w:sz w:val="32"/>
          <w:szCs w:val="32"/>
          <w:rtl/>
          <w:lang w:val="en-US" w:bidi="ar-DZ"/>
        </w:rPr>
        <w:t>مفهومية</w:t>
      </w:r>
      <w:proofErr w:type="spellEnd"/>
      <w:r w:rsidR="00286BA9">
        <w:rPr>
          <w:rFonts w:ascii="Traditional Arabic" w:hAnsi="Traditional Arabic" w:cs="Traditional Arabic" w:hint="cs"/>
          <w:sz w:val="32"/>
          <w:szCs w:val="32"/>
          <w:rtl/>
          <w:lang w:val="en-US" w:bidi="ar-DZ"/>
        </w:rPr>
        <w:t xml:space="preserve"> عامة للعلاقات وخصائصها البنيوية</w:t>
      </w:r>
      <w:r w:rsidR="009D7D9C">
        <w:rPr>
          <w:rFonts w:ascii="Traditional Arabic" w:hAnsi="Traditional Arabic" w:cs="Traditional Arabic" w:hint="cs"/>
          <w:sz w:val="32"/>
          <w:szCs w:val="32"/>
          <w:rtl/>
          <w:lang w:val="en-US" w:bidi="ar-DZ"/>
        </w:rPr>
        <w:t xml:space="preserve">، مثلما اهتم بتبيان البنية </w:t>
      </w:r>
      <w:proofErr w:type="spellStart"/>
      <w:r w:rsidR="009D7D9C">
        <w:rPr>
          <w:rFonts w:ascii="Traditional Arabic" w:hAnsi="Traditional Arabic" w:cs="Traditional Arabic" w:hint="cs"/>
          <w:sz w:val="32"/>
          <w:szCs w:val="32"/>
          <w:rtl/>
          <w:lang w:val="en-US" w:bidi="ar-DZ"/>
        </w:rPr>
        <w:t>المفهومية</w:t>
      </w:r>
      <w:proofErr w:type="spellEnd"/>
      <w:r w:rsidR="009D7D9C">
        <w:rPr>
          <w:rFonts w:ascii="Traditional Arabic" w:hAnsi="Traditional Arabic" w:cs="Traditional Arabic" w:hint="cs"/>
          <w:sz w:val="32"/>
          <w:szCs w:val="32"/>
          <w:rtl/>
          <w:lang w:val="en-US" w:bidi="ar-DZ"/>
        </w:rPr>
        <w:t xml:space="preserve"> للرياضيات من خلال تعريف الأعداد والدالات العددية انطلاقا من مفاهيم منطقية خالصة</w:t>
      </w:r>
      <w:r w:rsidR="0027349C">
        <w:rPr>
          <w:rFonts w:ascii="Traditional Arabic" w:hAnsi="Traditional Arabic" w:cs="Traditional Arabic" w:hint="cs"/>
          <w:sz w:val="32"/>
          <w:szCs w:val="32"/>
          <w:rtl/>
          <w:lang w:val="en-US" w:bidi="ar-DZ"/>
        </w:rPr>
        <w:t>.</w:t>
      </w:r>
      <w:r w:rsidR="007E08B5">
        <w:rPr>
          <w:rFonts w:ascii="Traditional Arabic" w:hAnsi="Traditional Arabic" w:cs="Traditional Arabic" w:hint="cs"/>
          <w:sz w:val="32"/>
          <w:szCs w:val="32"/>
          <w:rtl/>
          <w:lang w:val="en-US" w:bidi="ar-DZ"/>
        </w:rPr>
        <w:t xml:space="preserve"> عرض في مقالات له </w:t>
      </w:r>
      <w:r w:rsidR="00AC27F3">
        <w:rPr>
          <w:rFonts w:ascii="Traditional Arabic" w:hAnsi="Traditional Arabic" w:cs="Traditional Arabic" w:hint="cs"/>
          <w:sz w:val="32"/>
          <w:szCs w:val="32"/>
          <w:rtl/>
          <w:lang w:val="en-US" w:bidi="ar-DZ"/>
        </w:rPr>
        <w:t xml:space="preserve">النظرية </w:t>
      </w:r>
      <w:proofErr w:type="spellStart"/>
      <w:r w:rsidR="00AC27F3">
        <w:rPr>
          <w:rFonts w:ascii="Traditional Arabic" w:hAnsi="Traditional Arabic" w:cs="Traditional Arabic" w:hint="cs"/>
          <w:sz w:val="32"/>
          <w:szCs w:val="32"/>
          <w:rtl/>
          <w:lang w:val="en-US" w:bidi="ar-DZ"/>
        </w:rPr>
        <w:t>الماصدقية</w:t>
      </w:r>
      <w:proofErr w:type="spellEnd"/>
      <w:r w:rsidR="00AC27F3">
        <w:rPr>
          <w:rFonts w:ascii="Traditional Arabic" w:hAnsi="Traditional Arabic" w:cs="Traditional Arabic" w:hint="cs"/>
          <w:sz w:val="32"/>
          <w:szCs w:val="32"/>
          <w:rtl/>
          <w:lang w:val="en-US" w:bidi="ar-DZ"/>
        </w:rPr>
        <w:t xml:space="preserve"> </w:t>
      </w:r>
      <w:r w:rsidR="0026293E">
        <w:rPr>
          <w:rFonts w:ascii="Traditional Arabic" w:hAnsi="Traditional Arabic" w:cs="Traditional Arabic" w:hint="cs"/>
          <w:sz w:val="32"/>
          <w:szCs w:val="32"/>
          <w:rtl/>
          <w:lang w:val="en-US" w:bidi="ar-DZ"/>
        </w:rPr>
        <w:t xml:space="preserve">بأن اقترح صيغة تقر أن أي عبارة غير </w:t>
      </w:r>
      <w:proofErr w:type="spellStart"/>
      <w:r w:rsidR="0026293E">
        <w:rPr>
          <w:rFonts w:ascii="Traditional Arabic" w:hAnsi="Traditional Arabic" w:cs="Traditional Arabic" w:hint="cs"/>
          <w:sz w:val="32"/>
          <w:szCs w:val="32"/>
          <w:rtl/>
          <w:lang w:val="en-US" w:bidi="ar-DZ"/>
        </w:rPr>
        <w:t>ماصدقية</w:t>
      </w:r>
      <w:proofErr w:type="spellEnd"/>
      <w:r w:rsidR="0026293E">
        <w:rPr>
          <w:rFonts w:ascii="Traditional Arabic" w:hAnsi="Traditional Arabic" w:cs="Traditional Arabic" w:hint="cs"/>
          <w:sz w:val="32"/>
          <w:szCs w:val="32"/>
          <w:rtl/>
          <w:lang w:val="en-US" w:bidi="ar-DZ"/>
        </w:rPr>
        <w:t xml:space="preserve"> قابلة للترجمة إلى عبارة باللغة </w:t>
      </w:r>
      <w:proofErr w:type="spellStart"/>
      <w:r w:rsidR="0026293E">
        <w:rPr>
          <w:rFonts w:ascii="Traditional Arabic" w:hAnsi="Traditional Arabic" w:cs="Traditional Arabic" w:hint="cs"/>
          <w:sz w:val="32"/>
          <w:szCs w:val="32"/>
          <w:rtl/>
          <w:lang w:val="en-US" w:bidi="ar-DZ"/>
        </w:rPr>
        <w:t>الماصدقية</w:t>
      </w:r>
      <w:proofErr w:type="spellEnd"/>
      <w:r w:rsidR="0026293E">
        <w:rPr>
          <w:rFonts w:ascii="Traditional Arabic" w:hAnsi="Traditional Arabic" w:cs="Traditional Arabic" w:hint="cs"/>
          <w:sz w:val="32"/>
          <w:szCs w:val="32"/>
          <w:rtl/>
          <w:lang w:val="en-US" w:bidi="ar-DZ"/>
        </w:rPr>
        <w:t xml:space="preserve"> مكافئة لها منطقيا.</w:t>
      </w:r>
    </w:p>
    <w:p w:rsidR="008A5364" w:rsidRDefault="00920908" w:rsidP="008A5364">
      <w:pPr>
        <w:bidi/>
        <w:jc w:val="both"/>
        <w:rPr>
          <w:rFonts w:ascii="Traditional Arabic" w:hAnsi="Traditional Arabic" w:cs="Traditional Arabic"/>
          <w:sz w:val="32"/>
          <w:szCs w:val="32"/>
          <w:rtl/>
          <w:lang w:val="en-US" w:bidi="ar-DZ"/>
        </w:rPr>
      </w:pPr>
      <w:r>
        <w:rPr>
          <w:rFonts w:ascii="Traditional Arabic" w:hAnsi="Traditional Arabic" w:cs="Traditional Arabic" w:hint="cs"/>
          <w:b/>
          <w:bCs/>
          <w:sz w:val="32"/>
          <w:szCs w:val="32"/>
          <w:u w:val="single"/>
          <w:rtl/>
          <w:lang w:val="en-US" w:bidi="ar-DZ"/>
        </w:rPr>
        <w:t xml:space="preserve">02 ـــ </w:t>
      </w:r>
      <w:r w:rsidR="00FB479A" w:rsidRPr="002B5171">
        <w:rPr>
          <w:rFonts w:ascii="Traditional Arabic" w:hAnsi="Traditional Arabic" w:cs="Traditional Arabic"/>
          <w:b/>
          <w:bCs/>
          <w:sz w:val="32"/>
          <w:szCs w:val="32"/>
          <w:u w:val="single"/>
          <w:rtl/>
          <w:lang w:val="en-US" w:bidi="ar-DZ"/>
        </w:rPr>
        <w:t xml:space="preserve">النزعة المنطقية الرياضية عند فريدريك </w:t>
      </w:r>
      <w:proofErr w:type="spellStart"/>
      <w:r w:rsidR="00FB479A" w:rsidRPr="002B5171">
        <w:rPr>
          <w:rFonts w:ascii="Traditional Arabic" w:hAnsi="Traditional Arabic" w:cs="Traditional Arabic"/>
          <w:b/>
          <w:bCs/>
          <w:sz w:val="32"/>
          <w:szCs w:val="32"/>
          <w:u w:val="single"/>
          <w:rtl/>
          <w:lang w:val="en-US" w:bidi="ar-DZ"/>
        </w:rPr>
        <w:t>غودل</w:t>
      </w:r>
      <w:proofErr w:type="spellEnd"/>
      <w:r w:rsidR="00FB479A" w:rsidRPr="002B5171">
        <w:rPr>
          <w:rFonts w:ascii="Traditional Arabic" w:hAnsi="Traditional Arabic" w:cs="Traditional Arabic"/>
          <w:sz w:val="32"/>
          <w:szCs w:val="32"/>
          <w:rtl/>
          <w:lang w:val="en-US" w:bidi="ar-DZ"/>
        </w:rPr>
        <w:t xml:space="preserve">: </w:t>
      </w:r>
      <w:proofErr w:type="spellStart"/>
      <w:r w:rsidR="00FB479A" w:rsidRPr="002B5171">
        <w:rPr>
          <w:rFonts w:ascii="Traditional Arabic" w:hAnsi="Traditional Arabic" w:cs="Traditional Arabic"/>
          <w:sz w:val="32"/>
          <w:szCs w:val="32"/>
          <w:rtl/>
          <w:lang w:val="en-US" w:bidi="ar-DZ"/>
        </w:rPr>
        <w:t>غودل</w:t>
      </w:r>
      <w:proofErr w:type="spellEnd"/>
      <w:r w:rsidR="00FB479A" w:rsidRPr="002B5171">
        <w:rPr>
          <w:rFonts w:ascii="Traditional Arabic" w:hAnsi="Traditional Arabic" w:cs="Traditional Arabic"/>
          <w:sz w:val="32"/>
          <w:szCs w:val="32"/>
          <w:rtl/>
          <w:lang w:val="en-US" w:bidi="ar-DZ"/>
        </w:rPr>
        <w:t xml:space="preserve"> عالم رياضيات نمساوي، منطقي </w:t>
      </w:r>
      <w:r w:rsidR="00B044E8" w:rsidRPr="002B5171">
        <w:rPr>
          <w:rFonts w:ascii="Traditional Arabic" w:hAnsi="Traditional Arabic" w:cs="Traditional Arabic"/>
          <w:sz w:val="32"/>
          <w:szCs w:val="32"/>
          <w:rtl/>
          <w:lang w:val="en-US" w:bidi="ar-DZ"/>
        </w:rPr>
        <w:t xml:space="preserve">عاش الفترة بين (1906 ــ 1943م) </w:t>
      </w:r>
      <w:r w:rsidR="00B46A55" w:rsidRPr="002B5171">
        <w:rPr>
          <w:rFonts w:ascii="Traditional Arabic" w:hAnsi="Traditional Arabic" w:cs="Traditional Arabic"/>
          <w:sz w:val="32"/>
          <w:szCs w:val="32"/>
          <w:rtl/>
          <w:lang w:val="en-US" w:bidi="ar-DZ"/>
        </w:rPr>
        <w:t xml:space="preserve">أثبت مبرهنة عدم الاكتمال، وتلك مبرهنة نظرية </w:t>
      </w:r>
      <w:proofErr w:type="spellStart"/>
      <w:r w:rsidR="00B46A55" w:rsidRPr="002B5171">
        <w:rPr>
          <w:rFonts w:ascii="Traditional Arabic" w:hAnsi="Traditional Arabic" w:cs="Traditional Arabic"/>
          <w:sz w:val="32"/>
          <w:szCs w:val="32"/>
          <w:rtl/>
          <w:lang w:val="en-US" w:bidi="ar-DZ"/>
        </w:rPr>
        <w:t>منطوقها</w:t>
      </w:r>
      <w:proofErr w:type="spellEnd"/>
      <w:r w:rsidR="00B46A55" w:rsidRPr="002B5171">
        <w:rPr>
          <w:rFonts w:ascii="Traditional Arabic" w:hAnsi="Traditional Arabic" w:cs="Traditional Arabic"/>
          <w:sz w:val="32"/>
          <w:szCs w:val="32"/>
          <w:rtl/>
          <w:lang w:val="en-US" w:bidi="ar-DZ"/>
        </w:rPr>
        <w:t xml:space="preserve"> </w:t>
      </w:r>
      <w:proofErr w:type="spellStart"/>
      <w:r w:rsidR="00B46A55" w:rsidRPr="002B5171">
        <w:rPr>
          <w:rFonts w:ascii="Traditional Arabic" w:hAnsi="Traditional Arabic" w:cs="Traditional Arabic"/>
          <w:sz w:val="32"/>
          <w:szCs w:val="32"/>
          <w:rtl/>
          <w:lang w:val="en-US" w:bidi="ar-DZ"/>
        </w:rPr>
        <w:t>عذم</w:t>
      </w:r>
      <w:proofErr w:type="spellEnd"/>
      <w:r w:rsidR="00B46A55" w:rsidRPr="002B5171">
        <w:rPr>
          <w:rFonts w:ascii="Traditional Arabic" w:hAnsi="Traditional Arabic" w:cs="Traditional Arabic"/>
          <w:sz w:val="32"/>
          <w:szCs w:val="32"/>
          <w:rtl/>
          <w:lang w:val="en-US" w:bidi="ar-DZ"/>
        </w:rPr>
        <w:t xml:space="preserve"> اكتمال الأنساق الصورية</w:t>
      </w:r>
      <w:r w:rsidR="00FB3175" w:rsidRPr="002B5171">
        <w:rPr>
          <w:rFonts w:ascii="Traditional Arabic" w:hAnsi="Traditional Arabic" w:cs="Traditional Arabic"/>
          <w:sz w:val="32"/>
          <w:szCs w:val="32"/>
          <w:rtl/>
          <w:lang w:val="en-US" w:bidi="ar-DZ"/>
        </w:rPr>
        <w:t xml:space="preserve">، أو تلك التي تفترض الصياغة الصورية لعلم حساب الأعداد الطبيعية. </w:t>
      </w:r>
      <w:proofErr w:type="gramStart"/>
      <w:r w:rsidR="00FB3175" w:rsidRPr="002B5171">
        <w:rPr>
          <w:rFonts w:ascii="Traditional Arabic" w:hAnsi="Traditional Arabic" w:cs="Traditional Arabic"/>
          <w:sz w:val="32"/>
          <w:szCs w:val="32"/>
          <w:rtl/>
          <w:lang w:val="en-US" w:bidi="ar-DZ"/>
        </w:rPr>
        <w:t>وقد</w:t>
      </w:r>
      <w:proofErr w:type="gramEnd"/>
      <w:r w:rsidR="00FB3175" w:rsidRPr="002B5171">
        <w:rPr>
          <w:rFonts w:ascii="Traditional Arabic" w:hAnsi="Traditional Arabic" w:cs="Traditional Arabic"/>
          <w:sz w:val="32"/>
          <w:szCs w:val="32"/>
          <w:rtl/>
          <w:lang w:val="en-US" w:bidi="ar-DZ"/>
        </w:rPr>
        <w:t xml:space="preserve"> بيّن أن مثل تلك الأنساق </w:t>
      </w:r>
      <w:r w:rsidR="0062309A" w:rsidRPr="002B5171">
        <w:rPr>
          <w:rFonts w:ascii="Traditional Arabic" w:hAnsi="Traditional Arabic" w:cs="Traditional Arabic"/>
          <w:sz w:val="32"/>
          <w:szCs w:val="32"/>
          <w:rtl/>
          <w:lang w:val="en-US" w:bidi="ar-DZ"/>
        </w:rPr>
        <w:t xml:space="preserve">إنما تحتوي على قضايا هي داخل إطارها مما لا </w:t>
      </w:r>
      <w:r w:rsidR="0062309A" w:rsidRPr="002B5171">
        <w:rPr>
          <w:rFonts w:ascii="Traditional Arabic" w:hAnsi="Traditional Arabic" w:cs="Traditional Arabic"/>
          <w:sz w:val="32"/>
          <w:szCs w:val="32"/>
          <w:rtl/>
          <w:lang w:val="en-US" w:bidi="ar-DZ"/>
        </w:rPr>
        <w:lastRenderedPageBreak/>
        <w:t xml:space="preserve">يمكن البرهنة عليها ولا يمكن رفضها على السواء. وقد تسبب الفرض الذي قدّمه </w:t>
      </w:r>
      <w:proofErr w:type="spellStart"/>
      <w:r w:rsidR="0062309A" w:rsidRPr="002B5171">
        <w:rPr>
          <w:rFonts w:ascii="Traditional Arabic" w:hAnsi="Traditional Arabic" w:cs="Traditional Arabic"/>
          <w:sz w:val="32"/>
          <w:szCs w:val="32"/>
          <w:rtl/>
          <w:lang w:val="en-US" w:bidi="ar-DZ"/>
        </w:rPr>
        <w:t>غودل</w:t>
      </w:r>
      <w:proofErr w:type="spellEnd"/>
      <w:r w:rsidR="0062309A" w:rsidRPr="002B5171">
        <w:rPr>
          <w:rFonts w:ascii="Traditional Arabic" w:hAnsi="Traditional Arabic" w:cs="Traditional Arabic"/>
          <w:sz w:val="32"/>
          <w:szCs w:val="32"/>
          <w:rtl/>
          <w:lang w:val="en-US" w:bidi="ar-DZ"/>
        </w:rPr>
        <w:t xml:space="preserve"> </w:t>
      </w:r>
      <w:r w:rsidR="002F413C" w:rsidRPr="002B5171">
        <w:rPr>
          <w:rFonts w:ascii="Traditional Arabic" w:hAnsi="Traditional Arabic" w:cs="Traditional Arabic"/>
          <w:sz w:val="32"/>
          <w:szCs w:val="32"/>
          <w:rtl/>
          <w:lang w:val="en-US" w:bidi="ar-DZ"/>
        </w:rPr>
        <w:t xml:space="preserve">لقيام البحث في حدود الأنساق الصورية على أيدي </w:t>
      </w:r>
      <w:proofErr w:type="spellStart"/>
      <w:r w:rsidR="002F413C" w:rsidRPr="002B5171">
        <w:rPr>
          <w:rFonts w:ascii="Traditional Arabic" w:hAnsi="Traditional Arabic" w:cs="Traditional Arabic"/>
          <w:sz w:val="32"/>
          <w:szCs w:val="32"/>
          <w:rtl/>
          <w:lang w:val="en-US" w:bidi="ar-DZ"/>
        </w:rPr>
        <w:t>ألونزو</w:t>
      </w:r>
      <w:proofErr w:type="spellEnd"/>
      <w:r w:rsidR="002F413C" w:rsidRPr="002B5171">
        <w:rPr>
          <w:rFonts w:ascii="Traditional Arabic" w:hAnsi="Traditional Arabic" w:cs="Traditional Arabic"/>
          <w:sz w:val="32"/>
          <w:szCs w:val="32"/>
          <w:rtl/>
          <w:lang w:val="en-US" w:bidi="ar-DZ"/>
        </w:rPr>
        <w:t xml:space="preserve"> </w:t>
      </w:r>
      <w:proofErr w:type="spellStart"/>
      <w:r w:rsidR="002F413C" w:rsidRPr="002B5171">
        <w:rPr>
          <w:rFonts w:ascii="Traditional Arabic" w:hAnsi="Traditional Arabic" w:cs="Traditional Arabic"/>
          <w:sz w:val="32"/>
          <w:szCs w:val="32"/>
          <w:rtl/>
          <w:lang w:val="en-US" w:bidi="ar-DZ"/>
        </w:rPr>
        <w:t>تشيرتش</w:t>
      </w:r>
      <w:proofErr w:type="spellEnd"/>
      <w:r w:rsidR="002F413C" w:rsidRPr="002B5171">
        <w:rPr>
          <w:rFonts w:ascii="Traditional Arabic" w:hAnsi="Traditional Arabic" w:cs="Traditional Arabic"/>
          <w:sz w:val="32"/>
          <w:szCs w:val="32"/>
          <w:rtl/>
          <w:lang w:val="en-US" w:bidi="ar-DZ"/>
        </w:rPr>
        <w:t xml:space="preserve"> وس</w:t>
      </w:r>
      <w:r w:rsidR="00534F3A" w:rsidRPr="002B5171">
        <w:rPr>
          <w:rFonts w:ascii="Traditional Arabic" w:hAnsi="Traditional Arabic" w:cs="Traditional Arabic"/>
          <w:sz w:val="32"/>
          <w:szCs w:val="32"/>
          <w:rtl/>
          <w:lang w:val="en-US" w:bidi="ar-DZ"/>
        </w:rPr>
        <w:t xml:space="preserve">تيفن </w:t>
      </w:r>
      <w:proofErr w:type="spellStart"/>
      <w:r w:rsidR="00534F3A" w:rsidRPr="002B5171">
        <w:rPr>
          <w:rFonts w:ascii="Traditional Arabic" w:hAnsi="Traditional Arabic" w:cs="Traditional Arabic"/>
          <w:sz w:val="32"/>
          <w:szCs w:val="32"/>
          <w:rtl/>
          <w:lang w:val="en-US" w:bidi="ar-DZ"/>
        </w:rPr>
        <w:t>لول</w:t>
      </w:r>
      <w:proofErr w:type="spellEnd"/>
      <w:r w:rsidR="00534F3A" w:rsidRPr="002B5171">
        <w:rPr>
          <w:rFonts w:ascii="Traditional Arabic" w:hAnsi="Traditional Arabic" w:cs="Traditional Arabic"/>
          <w:sz w:val="32"/>
          <w:szCs w:val="32"/>
          <w:rtl/>
          <w:lang w:val="en-US" w:bidi="ar-DZ"/>
        </w:rPr>
        <w:t xml:space="preserve"> كلين، </w:t>
      </w:r>
      <w:proofErr w:type="spellStart"/>
      <w:r w:rsidR="00534F3A" w:rsidRPr="002B5171">
        <w:rPr>
          <w:rFonts w:ascii="Traditional Arabic" w:hAnsi="Traditional Arabic" w:cs="Traditional Arabic"/>
          <w:sz w:val="32"/>
          <w:szCs w:val="32"/>
          <w:rtl/>
          <w:lang w:val="en-US" w:bidi="ar-DZ"/>
        </w:rPr>
        <w:t>وتارسكي</w:t>
      </w:r>
      <w:proofErr w:type="spellEnd"/>
      <w:r w:rsidR="00534F3A" w:rsidRPr="002B5171">
        <w:rPr>
          <w:rFonts w:ascii="Traditional Arabic" w:hAnsi="Traditional Arabic" w:cs="Traditional Arabic"/>
          <w:sz w:val="32"/>
          <w:szCs w:val="32"/>
          <w:rtl/>
          <w:lang w:val="en-US" w:bidi="ar-DZ"/>
        </w:rPr>
        <w:t>، وغيرهم.</w:t>
      </w:r>
      <w:r w:rsidR="00592144">
        <w:rPr>
          <w:rFonts w:ascii="Traditional Arabic" w:hAnsi="Traditional Arabic" w:cs="Traditional Arabic" w:hint="cs"/>
          <w:sz w:val="32"/>
          <w:szCs w:val="32"/>
          <w:rtl/>
          <w:lang w:val="en-US" w:bidi="ar-DZ"/>
        </w:rPr>
        <w:t xml:space="preserve"> وبلغ البحث ذروته في الاستنباط الفلسفي الأساسي القائل بأن الصياغة الصورية بطريقة كاملة للمعرفة العلمية مستحيلة.</w:t>
      </w:r>
      <w:r w:rsidR="00E1366C">
        <w:rPr>
          <w:rFonts w:ascii="Traditional Arabic" w:hAnsi="Traditional Arabic" w:cs="Traditional Arabic" w:hint="cs"/>
          <w:sz w:val="32"/>
          <w:szCs w:val="32"/>
          <w:rtl/>
          <w:lang w:val="en-US" w:bidi="ar-DZ"/>
        </w:rPr>
        <w:t xml:space="preserve"> وقد برهن </w:t>
      </w:r>
      <w:proofErr w:type="spellStart"/>
      <w:r w:rsidR="00E1366C">
        <w:rPr>
          <w:rFonts w:ascii="Traditional Arabic" w:hAnsi="Traditional Arabic" w:cs="Traditional Arabic" w:hint="cs"/>
          <w:sz w:val="32"/>
          <w:szCs w:val="32"/>
          <w:rtl/>
          <w:lang w:val="en-US" w:bidi="ar-DZ"/>
        </w:rPr>
        <w:t>غودل</w:t>
      </w:r>
      <w:proofErr w:type="spellEnd"/>
      <w:r w:rsidR="00E1366C">
        <w:rPr>
          <w:rFonts w:ascii="Traditional Arabic" w:hAnsi="Traditional Arabic" w:cs="Traditional Arabic" w:hint="cs"/>
          <w:sz w:val="32"/>
          <w:szCs w:val="32"/>
          <w:rtl/>
          <w:lang w:val="en-US" w:bidi="ar-DZ"/>
        </w:rPr>
        <w:t xml:space="preserve"> عام 1931 عل</w:t>
      </w:r>
      <w:r w:rsidR="006049C4">
        <w:rPr>
          <w:rFonts w:ascii="Traditional Arabic" w:hAnsi="Traditional Arabic" w:cs="Traditional Arabic" w:hint="cs"/>
          <w:sz w:val="32"/>
          <w:szCs w:val="32"/>
          <w:rtl/>
          <w:lang w:val="en-US" w:bidi="ar-DZ"/>
        </w:rPr>
        <w:t>ى أن كل نظام كاف للتعبير عن علم</w:t>
      </w:r>
      <w:r w:rsidR="00E1366C">
        <w:rPr>
          <w:rFonts w:ascii="Traditional Arabic" w:hAnsi="Traditional Arabic" w:cs="Traditional Arabic" w:hint="cs"/>
          <w:sz w:val="32"/>
          <w:szCs w:val="32"/>
          <w:rtl/>
          <w:lang w:val="en-US" w:bidi="ar-DZ"/>
        </w:rPr>
        <w:t xml:space="preserve"> الح</w:t>
      </w:r>
      <w:r w:rsidR="006049C4">
        <w:rPr>
          <w:rFonts w:ascii="Traditional Arabic" w:hAnsi="Traditional Arabic" w:cs="Traditional Arabic" w:hint="cs"/>
          <w:sz w:val="32"/>
          <w:szCs w:val="32"/>
          <w:rtl/>
          <w:lang w:val="en-US" w:bidi="ar-DZ"/>
        </w:rPr>
        <w:t>ساب هو بالضرورة غير مكتمل، وأن إحدى قضايا النظام غير قابلة للتقرير هي بالضبط تلك التي تؤكد أنه غير متناقض.</w:t>
      </w:r>
      <w:r w:rsidR="008A5364">
        <w:rPr>
          <w:rFonts w:ascii="Traditional Arabic" w:hAnsi="Traditional Arabic" w:cs="Traditional Arabic" w:hint="cs"/>
          <w:sz w:val="32"/>
          <w:szCs w:val="32"/>
          <w:rtl/>
          <w:lang w:val="en-US" w:bidi="ar-DZ"/>
        </w:rPr>
        <w:t xml:space="preserve"> وتعتبر مبرهنة </w:t>
      </w:r>
      <w:proofErr w:type="spellStart"/>
      <w:r w:rsidR="008A5364">
        <w:rPr>
          <w:rFonts w:ascii="Traditional Arabic" w:hAnsi="Traditional Arabic" w:cs="Traditional Arabic" w:hint="cs"/>
          <w:sz w:val="32"/>
          <w:szCs w:val="32"/>
          <w:rtl/>
          <w:lang w:val="en-US" w:bidi="ar-DZ"/>
        </w:rPr>
        <w:t>غودل</w:t>
      </w:r>
      <w:proofErr w:type="spellEnd"/>
      <w:r w:rsidR="008A5364">
        <w:rPr>
          <w:rFonts w:ascii="Traditional Arabic" w:hAnsi="Traditional Arabic" w:cs="Traditional Arabic" w:hint="cs"/>
          <w:sz w:val="32"/>
          <w:szCs w:val="32"/>
          <w:rtl/>
          <w:lang w:val="en-US" w:bidi="ar-DZ"/>
        </w:rPr>
        <w:t xml:space="preserve"> خلال العقد الممتد من 1930 إلى 1940 الحدث الأبرز في تاريخ المنطق المعاصر</w:t>
      </w:r>
      <w:r w:rsidR="00463FAF">
        <w:rPr>
          <w:rFonts w:ascii="Traditional Arabic" w:hAnsi="Traditional Arabic" w:cs="Traditional Arabic" w:hint="cs"/>
          <w:sz w:val="32"/>
          <w:szCs w:val="32"/>
          <w:rtl/>
          <w:lang w:val="en-US" w:bidi="ar-DZ"/>
        </w:rPr>
        <w:t xml:space="preserve">، خاصة وأنه يؤسس لتمايز فاصل بين أسلوب </w:t>
      </w:r>
      <w:proofErr w:type="spellStart"/>
      <w:r w:rsidR="00463FAF">
        <w:rPr>
          <w:rFonts w:ascii="Traditional Arabic" w:hAnsi="Traditional Arabic" w:cs="Traditional Arabic" w:hint="cs"/>
          <w:sz w:val="32"/>
          <w:szCs w:val="32"/>
          <w:rtl/>
          <w:lang w:val="en-US" w:bidi="ar-DZ"/>
        </w:rPr>
        <w:t>اللوجيستيك</w:t>
      </w:r>
      <w:proofErr w:type="spellEnd"/>
      <w:r w:rsidR="00463FAF">
        <w:rPr>
          <w:rFonts w:ascii="Traditional Arabic" w:hAnsi="Traditional Arabic" w:cs="Traditional Arabic" w:hint="cs"/>
          <w:sz w:val="32"/>
          <w:szCs w:val="32"/>
          <w:rtl/>
          <w:lang w:val="en-US" w:bidi="ar-DZ"/>
        </w:rPr>
        <w:t xml:space="preserve"> الكلاسيكي وبين نظام المنطق المعاصر</w:t>
      </w:r>
      <w:r w:rsidR="006B073C">
        <w:rPr>
          <w:rFonts w:ascii="Traditional Arabic" w:hAnsi="Traditional Arabic" w:cs="Traditional Arabic" w:hint="cs"/>
          <w:sz w:val="32"/>
          <w:szCs w:val="32"/>
          <w:rtl/>
          <w:lang w:val="en-US" w:bidi="ar-DZ"/>
        </w:rPr>
        <w:t>.</w:t>
      </w:r>
    </w:p>
    <w:p w:rsidR="00B01BA4" w:rsidRDefault="00920908" w:rsidP="00D4176F">
      <w:pPr>
        <w:bidi/>
        <w:jc w:val="both"/>
        <w:rPr>
          <w:rFonts w:ascii="Traditional Arabic" w:hAnsi="Traditional Arabic" w:cs="Traditional Arabic"/>
          <w:sz w:val="32"/>
          <w:szCs w:val="32"/>
          <w:rtl/>
        </w:rPr>
      </w:pPr>
      <w:r>
        <w:rPr>
          <w:rFonts w:ascii="Traditional Arabic" w:hAnsi="Traditional Arabic" w:cs="Traditional Arabic" w:hint="cs"/>
          <w:b/>
          <w:bCs/>
          <w:sz w:val="32"/>
          <w:szCs w:val="32"/>
          <w:u w:val="single"/>
          <w:rtl/>
          <w:lang w:val="en-US" w:bidi="ar-DZ"/>
        </w:rPr>
        <w:t xml:space="preserve">03 ـــ </w:t>
      </w:r>
      <w:proofErr w:type="spellStart"/>
      <w:r w:rsidRPr="00920908">
        <w:rPr>
          <w:rFonts w:ascii="Traditional Arabic" w:hAnsi="Traditional Arabic" w:cs="Traditional Arabic" w:hint="cs"/>
          <w:b/>
          <w:bCs/>
          <w:sz w:val="32"/>
          <w:szCs w:val="32"/>
          <w:u w:val="single"/>
          <w:rtl/>
          <w:lang w:val="en-US" w:bidi="ar-DZ"/>
        </w:rPr>
        <w:t>تارسكي</w:t>
      </w:r>
      <w:proofErr w:type="spellEnd"/>
      <w:r w:rsidRPr="00920908">
        <w:rPr>
          <w:rFonts w:ascii="Traditional Arabic" w:hAnsi="Traditional Arabic" w:cs="Traditional Arabic" w:hint="cs"/>
          <w:b/>
          <w:bCs/>
          <w:sz w:val="32"/>
          <w:szCs w:val="32"/>
          <w:u w:val="single"/>
          <w:rtl/>
          <w:lang w:val="en-US" w:bidi="ar-DZ"/>
        </w:rPr>
        <w:t xml:space="preserve"> ألفريد</w:t>
      </w:r>
      <w:r>
        <w:rPr>
          <w:rFonts w:ascii="Traditional Arabic" w:hAnsi="Traditional Arabic" w:cs="Traditional Arabic" w:hint="cs"/>
          <w:sz w:val="32"/>
          <w:szCs w:val="32"/>
          <w:rtl/>
          <w:lang w:val="en-US" w:bidi="ar-DZ"/>
        </w:rPr>
        <w:t xml:space="preserve"> (1902 ـــ 1983م) : فيلسوف ومنطقي أمريكي معاصر من أصول بولونية، طوّر ابتداء من عام 1930 فرعا جديدا في المنطق أسماه </w:t>
      </w:r>
      <w:proofErr w:type="spellStart"/>
      <w:r>
        <w:rPr>
          <w:rFonts w:ascii="Traditional Arabic" w:hAnsi="Traditional Arabic" w:cs="Traditional Arabic" w:hint="cs"/>
          <w:sz w:val="32"/>
          <w:szCs w:val="32"/>
          <w:rtl/>
          <w:lang w:val="en-US" w:bidi="ar-DZ"/>
        </w:rPr>
        <w:t>السيمانطيقا</w:t>
      </w:r>
      <w:proofErr w:type="spellEnd"/>
      <w:r>
        <w:rPr>
          <w:rFonts w:ascii="Traditional Arabic" w:hAnsi="Traditional Arabic" w:cs="Traditional Arabic" w:hint="cs"/>
          <w:sz w:val="32"/>
          <w:szCs w:val="32"/>
          <w:rtl/>
          <w:lang w:val="en-US" w:bidi="ar-DZ"/>
        </w:rPr>
        <w:t xml:space="preserve"> المنطقية، كما أدخل مفهوم </w:t>
      </w:r>
      <w:proofErr w:type="spellStart"/>
      <w:r>
        <w:rPr>
          <w:rFonts w:ascii="Traditional Arabic" w:hAnsi="Traditional Arabic" w:cs="Traditional Arabic" w:hint="cs"/>
          <w:sz w:val="32"/>
          <w:szCs w:val="32"/>
          <w:rtl/>
          <w:lang w:val="en-US" w:bidi="ar-DZ"/>
        </w:rPr>
        <w:t>مابعد</w:t>
      </w:r>
      <w:proofErr w:type="spellEnd"/>
      <w:r>
        <w:rPr>
          <w:rFonts w:ascii="Traditional Arabic" w:hAnsi="Traditional Arabic" w:cs="Traditional Arabic" w:hint="cs"/>
          <w:sz w:val="32"/>
          <w:szCs w:val="32"/>
          <w:rtl/>
          <w:lang w:val="en-US" w:bidi="ar-DZ"/>
        </w:rPr>
        <w:t xml:space="preserve"> المنطق، أسهم في تطوير نظرية النماذج. من مؤلفاته: 'مدخل إلى المنطق الرياضي' ، 'المنطق' ، '</w:t>
      </w:r>
      <w:proofErr w:type="spellStart"/>
      <w:r>
        <w:rPr>
          <w:rFonts w:ascii="Traditional Arabic" w:hAnsi="Traditional Arabic" w:cs="Traditional Arabic" w:hint="cs"/>
          <w:sz w:val="32"/>
          <w:szCs w:val="32"/>
          <w:rtl/>
          <w:lang w:val="en-US" w:bidi="ar-DZ"/>
        </w:rPr>
        <w:t>الدلاليات</w:t>
      </w:r>
      <w:proofErr w:type="spellEnd"/>
      <w:r>
        <w:rPr>
          <w:rFonts w:ascii="Traditional Arabic" w:hAnsi="Traditional Arabic" w:cs="Traditional Arabic" w:hint="cs"/>
          <w:sz w:val="32"/>
          <w:szCs w:val="32"/>
          <w:rtl/>
          <w:lang w:val="en-US" w:bidi="ar-DZ"/>
        </w:rPr>
        <w:t>' ، 'الرياضيات'. (جورج طرابيشي: معجم الفلاسفة، ص 230).</w:t>
      </w:r>
      <w:r w:rsidR="00D4176F">
        <w:rPr>
          <w:rFonts w:ascii="Traditional Arabic" w:hAnsi="Traditional Arabic" w:cs="Traditional Arabic" w:hint="cs"/>
          <w:sz w:val="32"/>
          <w:szCs w:val="32"/>
          <w:rtl/>
          <w:lang w:val="en-US" w:bidi="ar-DZ"/>
        </w:rPr>
        <w:t xml:space="preserve"> وقد </w:t>
      </w:r>
      <w:r w:rsidR="004E4B49">
        <w:rPr>
          <w:rFonts w:ascii="Traditional Arabic" w:hAnsi="Traditional Arabic" w:cs="Traditional Arabic" w:hint="cs"/>
          <w:sz w:val="32"/>
          <w:szCs w:val="32"/>
          <w:rtl/>
        </w:rPr>
        <w:t xml:space="preserve">جمعت أعمال </w:t>
      </w:r>
      <w:proofErr w:type="spellStart"/>
      <w:r w:rsidR="004E4B49">
        <w:rPr>
          <w:rFonts w:ascii="Traditional Arabic" w:hAnsi="Traditional Arabic" w:cs="Traditional Arabic" w:hint="cs"/>
          <w:sz w:val="32"/>
          <w:szCs w:val="32"/>
          <w:rtl/>
        </w:rPr>
        <w:t>تارسكي</w:t>
      </w:r>
      <w:proofErr w:type="spellEnd"/>
      <w:r w:rsidR="004E4B49">
        <w:rPr>
          <w:rFonts w:ascii="Traditional Arabic" w:hAnsi="Traditional Arabic" w:cs="Traditional Arabic" w:hint="cs"/>
          <w:sz w:val="32"/>
          <w:szCs w:val="32"/>
          <w:rtl/>
        </w:rPr>
        <w:t xml:space="preserve"> في </w:t>
      </w:r>
      <w:proofErr w:type="spellStart"/>
      <w:r w:rsidR="004E4B49">
        <w:rPr>
          <w:rFonts w:ascii="Traditional Arabic" w:hAnsi="Traditional Arabic" w:cs="Traditional Arabic" w:hint="cs"/>
          <w:sz w:val="32"/>
          <w:szCs w:val="32"/>
          <w:rtl/>
        </w:rPr>
        <w:t>السيمانطيقا</w:t>
      </w:r>
      <w:proofErr w:type="spellEnd"/>
      <w:r w:rsidR="004E4B49">
        <w:rPr>
          <w:rFonts w:ascii="Traditional Arabic" w:hAnsi="Traditional Arabic" w:cs="Traditional Arabic" w:hint="cs"/>
          <w:sz w:val="32"/>
          <w:szCs w:val="32"/>
          <w:rtl/>
        </w:rPr>
        <w:t xml:space="preserve"> المنطقية </w:t>
      </w:r>
      <w:r w:rsidR="00B01BA4" w:rsidRPr="00B01BA4">
        <w:rPr>
          <w:rFonts w:ascii="Traditional Arabic" w:hAnsi="Traditional Arabic" w:cs="Traditional Arabic"/>
          <w:sz w:val="32"/>
          <w:szCs w:val="32"/>
          <w:rtl/>
        </w:rPr>
        <w:t xml:space="preserve">في بحثين، </w:t>
      </w:r>
      <w:r w:rsidR="00293418">
        <w:rPr>
          <w:rFonts w:ascii="Traditional Arabic" w:hAnsi="Traditional Arabic" w:cs="Traditional Arabic" w:hint="cs"/>
          <w:sz w:val="32"/>
          <w:szCs w:val="32"/>
          <w:rtl/>
        </w:rPr>
        <w:t>تناول في الأول</w:t>
      </w:r>
      <w:r w:rsidR="00B01BA4" w:rsidRPr="00B01BA4">
        <w:rPr>
          <w:rFonts w:ascii="Traditional Arabic" w:hAnsi="Traditional Arabic" w:cs="Traditional Arabic"/>
          <w:sz w:val="32"/>
          <w:szCs w:val="32"/>
          <w:rtl/>
        </w:rPr>
        <w:t xml:space="preserve"> " مفهوم الصدق في اللغات الصورية "  عام 1931</w:t>
      </w:r>
      <w:r w:rsidR="0049641E">
        <w:rPr>
          <w:rFonts w:ascii="Traditional Arabic" w:hAnsi="Traditional Arabic" w:cs="Traditional Arabic" w:hint="cs"/>
          <w:sz w:val="32"/>
          <w:szCs w:val="32"/>
          <w:rtl/>
        </w:rPr>
        <w:t>،</w:t>
      </w:r>
      <w:r w:rsidR="00B01BA4" w:rsidRPr="00B01BA4">
        <w:rPr>
          <w:rFonts w:ascii="Traditional Arabic" w:hAnsi="Traditional Arabic" w:cs="Traditional Arabic"/>
          <w:sz w:val="32"/>
          <w:szCs w:val="32"/>
          <w:rtl/>
        </w:rPr>
        <w:t xml:space="preserve"> ثم عاد </w:t>
      </w:r>
      <w:proofErr w:type="spellStart"/>
      <w:r w:rsidR="00B01BA4" w:rsidRPr="00B01BA4">
        <w:rPr>
          <w:rFonts w:ascii="Traditional Arabic" w:hAnsi="Traditional Arabic" w:cs="Traditional Arabic"/>
          <w:sz w:val="32"/>
          <w:szCs w:val="32"/>
          <w:rtl/>
        </w:rPr>
        <w:t>تارسكي</w:t>
      </w:r>
      <w:proofErr w:type="spellEnd"/>
      <w:r w:rsidR="00B01BA4" w:rsidRPr="00B01BA4">
        <w:rPr>
          <w:rFonts w:ascii="Traditional Arabic" w:hAnsi="Traditional Arabic" w:cs="Traditional Arabic"/>
          <w:sz w:val="32"/>
          <w:szCs w:val="32"/>
          <w:rtl/>
        </w:rPr>
        <w:t xml:space="preserve"> وقدم أفكاره عن الصدق </w:t>
      </w:r>
      <w:proofErr w:type="spellStart"/>
      <w:r w:rsidR="00B01BA4" w:rsidRPr="00B01BA4">
        <w:rPr>
          <w:rFonts w:ascii="Traditional Arabic" w:hAnsi="Traditional Arabic" w:cs="Traditional Arabic"/>
          <w:sz w:val="32"/>
          <w:szCs w:val="32"/>
          <w:rtl/>
        </w:rPr>
        <w:t>بشئ</w:t>
      </w:r>
      <w:proofErr w:type="spellEnd"/>
      <w:r w:rsidR="00B01BA4" w:rsidRPr="00B01BA4">
        <w:rPr>
          <w:rFonts w:ascii="Traditional Arabic" w:hAnsi="Traditional Arabic" w:cs="Traditional Arabic"/>
          <w:sz w:val="32"/>
          <w:szCs w:val="32"/>
          <w:rtl/>
        </w:rPr>
        <w:t xml:space="preserve"> من الإيجاز، وبقدر كبير من الوضوح واليسر في بحثه الثاني " المفهوم </w:t>
      </w:r>
      <w:proofErr w:type="spellStart"/>
      <w:r w:rsidR="00B01BA4" w:rsidRPr="00B01BA4">
        <w:rPr>
          <w:rFonts w:ascii="Traditional Arabic" w:hAnsi="Traditional Arabic" w:cs="Traditional Arabic"/>
          <w:sz w:val="32"/>
          <w:szCs w:val="32"/>
          <w:rtl/>
        </w:rPr>
        <w:t>السيمانطقي</w:t>
      </w:r>
      <w:proofErr w:type="spellEnd"/>
      <w:r w:rsidR="00B01BA4" w:rsidRPr="00B01BA4">
        <w:rPr>
          <w:rFonts w:ascii="Traditional Arabic" w:hAnsi="Traditional Arabic" w:cs="Traditional Arabic"/>
          <w:sz w:val="32"/>
          <w:szCs w:val="32"/>
          <w:rtl/>
        </w:rPr>
        <w:t xml:space="preserve"> للصدق وأسس علم الدلالة سنة 1944، وقد حاول </w:t>
      </w:r>
      <w:proofErr w:type="spellStart"/>
      <w:r w:rsidR="00B01BA4" w:rsidRPr="00B01BA4">
        <w:rPr>
          <w:rFonts w:ascii="Traditional Arabic" w:hAnsi="Traditional Arabic" w:cs="Traditional Arabic"/>
          <w:sz w:val="32"/>
          <w:szCs w:val="32"/>
          <w:rtl/>
        </w:rPr>
        <w:t>تارسكي</w:t>
      </w:r>
      <w:proofErr w:type="spellEnd"/>
      <w:r w:rsidR="00B01BA4" w:rsidRPr="00B01BA4">
        <w:rPr>
          <w:rFonts w:ascii="Traditional Arabic" w:hAnsi="Traditional Arabic" w:cs="Traditional Arabic"/>
          <w:sz w:val="32"/>
          <w:szCs w:val="32"/>
          <w:rtl/>
        </w:rPr>
        <w:t xml:space="preserve"> صياغة تعريف للصدق يتميز </w:t>
      </w:r>
      <w:r w:rsidR="004569F6">
        <w:rPr>
          <w:rFonts w:ascii="Traditional Arabic" w:hAnsi="Traditional Arabic" w:cs="Traditional Arabic" w:hint="cs"/>
          <w:sz w:val="32"/>
          <w:szCs w:val="32"/>
          <w:rtl/>
        </w:rPr>
        <w:t>بالصحة والبساطة</w:t>
      </w:r>
      <w:r w:rsidR="00B01BA4" w:rsidRPr="00B01BA4">
        <w:rPr>
          <w:rFonts w:ascii="Traditional Arabic" w:hAnsi="Traditional Arabic" w:cs="Traditional Arabic"/>
          <w:sz w:val="32"/>
          <w:szCs w:val="32"/>
          <w:rtl/>
        </w:rPr>
        <w:t xml:space="preserve"> من الناحية الصورية، ومثمر وفعال من الناحية النظرية . ويقدر</w:t>
      </w:r>
      <w:r w:rsidR="004569F6">
        <w:rPr>
          <w:rFonts w:ascii="Traditional Arabic" w:hAnsi="Traditional Arabic" w:cs="Traditional Arabic" w:hint="cs"/>
          <w:sz w:val="32"/>
          <w:szCs w:val="32"/>
          <w:rtl/>
        </w:rPr>
        <w:t xml:space="preserve"> </w:t>
      </w:r>
      <w:r w:rsidR="00B01BA4" w:rsidRPr="00B01BA4">
        <w:rPr>
          <w:rFonts w:ascii="Traditional Arabic" w:hAnsi="Traditional Arabic" w:cs="Traditional Arabic"/>
          <w:sz w:val="32"/>
          <w:szCs w:val="32"/>
          <w:rtl/>
        </w:rPr>
        <w:t xml:space="preserve">المفهوم التقليدي للصدق حق قدره بقدر ما يتفق مع الواقع، والذي يشير إليه </w:t>
      </w:r>
      <w:proofErr w:type="spellStart"/>
      <w:r w:rsidR="00B01BA4" w:rsidRPr="00B01BA4">
        <w:rPr>
          <w:rFonts w:ascii="Traditional Arabic" w:hAnsi="Traditional Arabic" w:cs="Traditional Arabic"/>
          <w:sz w:val="32"/>
          <w:szCs w:val="32"/>
          <w:rtl/>
        </w:rPr>
        <w:t>تارسكي</w:t>
      </w:r>
      <w:proofErr w:type="spellEnd"/>
      <w:r w:rsidR="00B01BA4" w:rsidRPr="00B01BA4">
        <w:rPr>
          <w:rFonts w:ascii="Traditional Arabic" w:hAnsi="Traditional Arabic" w:cs="Traditional Arabic"/>
          <w:sz w:val="32"/>
          <w:szCs w:val="32"/>
          <w:rtl/>
        </w:rPr>
        <w:t xml:space="preserve"> علي أنه المفهوم الأرسطي الكلاسيكي في الصدق، ويتجلي في عبارة أرسطو المشهورة التي وردت في كتابه " الميتافيزيقيا "، والتي يقول فيها أرسطو: " إن القول عما يوجد إنه لا يوجد، أو القول عما لا يوجد إنه يوجد هو قول كاذب، علي حين إن القول عما يوجد إنه لا يوجد وعما لا يوجد إنه لا وجد هو قول صادق، ولذلك فإن من يقول عن أي </w:t>
      </w:r>
      <w:proofErr w:type="spellStart"/>
      <w:r w:rsidR="00B01BA4" w:rsidRPr="00B01BA4">
        <w:rPr>
          <w:rFonts w:ascii="Traditional Arabic" w:hAnsi="Traditional Arabic" w:cs="Traditional Arabic"/>
          <w:sz w:val="32"/>
          <w:szCs w:val="32"/>
          <w:rtl/>
        </w:rPr>
        <w:t>شئ</w:t>
      </w:r>
      <w:proofErr w:type="spellEnd"/>
      <w:r w:rsidR="00B01BA4" w:rsidRPr="00B01BA4">
        <w:rPr>
          <w:rFonts w:ascii="Traditional Arabic" w:hAnsi="Traditional Arabic" w:cs="Traditional Arabic"/>
          <w:sz w:val="32"/>
          <w:szCs w:val="32"/>
          <w:rtl/>
        </w:rPr>
        <w:t xml:space="preserve"> إنه يوجد أو إنه لا يوجد سيقول إما الصدق أو الكذب ".</w:t>
      </w:r>
      <w:r w:rsidR="00AB3E80">
        <w:rPr>
          <w:rFonts w:ascii="Traditional Arabic" w:hAnsi="Traditional Arabic" w:cs="Traditional Arabic" w:hint="cs"/>
          <w:sz w:val="32"/>
          <w:szCs w:val="32"/>
          <w:rtl/>
        </w:rPr>
        <w:t xml:space="preserve"> وعموما </w:t>
      </w:r>
      <w:r w:rsidR="00B01BA4" w:rsidRPr="00B01BA4">
        <w:rPr>
          <w:rFonts w:ascii="Traditional Arabic" w:hAnsi="Traditional Arabic" w:cs="Traditional Arabic"/>
          <w:sz w:val="32"/>
          <w:szCs w:val="32"/>
          <w:rtl/>
        </w:rPr>
        <w:t xml:space="preserve">تنقسم نظرية </w:t>
      </w:r>
      <w:proofErr w:type="spellStart"/>
      <w:r w:rsidR="00B01BA4" w:rsidRPr="00B01BA4">
        <w:rPr>
          <w:rFonts w:ascii="Traditional Arabic" w:hAnsi="Traditional Arabic" w:cs="Traditional Arabic"/>
          <w:sz w:val="32"/>
          <w:szCs w:val="32"/>
          <w:rtl/>
        </w:rPr>
        <w:t>تارسكي</w:t>
      </w:r>
      <w:proofErr w:type="spellEnd"/>
      <w:r w:rsidR="00B01BA4" w:rsidRPr="00B01BA4">
        <w:rPr>
          <w:rFonts w:ascii="Traditional Arabic" w:hAnsi="Traditional Arabic" w:cs="Traditional Arabic"/>
          <w:sz w:val="32"/>
          <w:szCs w:val="32"/>
          <w:rtl/>
        </w:rPr>
        <w:t xml:space="preserve"> في الصدق إلي </w:t>
      </w:r>
      <w:r w:rsidR="00AB3E80">
        <w:rPr>
          <w:rFonts w:ascii="Traditional Arabic" w:hAnsi="Traditional Arabic" w:cs="Traditional Arabic" w:hint="cs"/>
          <w:sz w:val="32"/>
          <w:szCs w:val="32"/>
          <w:rtl/>
        </w:rPr>
        <w:t>مستويين:</w:t>
      </w:r>
      <w:r w:rsidR="00B01BA4" w:rsidRPr="00B01BA4">
        <w:rPr>
          <w:rFonts w:ascii="Traditional Arabic" w:hAnsi="Traditional Arabic" w:cs="Traditional Arabic"/>
          <w:sz w:val="32"/>
          <w:szCs w:val="32"/>
          <w:rtl/>
        </w:rPr>
        <w:t xml:space="preserve"> </w:t>
      </w:r>
      <w:proofErr w:type="spellStart"/>
      <w:r w:rsidR="00B01BA4" w:rsidRPr="00B01BA4">
        <w:rPr>
          <w:rFonts w:ascii="Traditional Arabic" w:hAnsi="Traditional Arabic" w:cs="Traditional Arabic"/>
          <w:sz w:val="32"/>
          <w:szCs w:val="32"/>
          <w:rtl/>
        </w:rPr>
        <w:t>يتم</w:t>
      </w:r>
      <w:r w:rsidR="00AB3E80">
        <w:rPr>
          <w:rFonts w:ascii="Traditional Arabic" w:hAnsi="Traditional Arabic" w:cs="Traditional Arabic" w:hint="cs"/>
          <w:sz w:val="32"/>
          <w:szCs w:val="32"/>
          <w:rtl/>
        </w:rPr>
        <w:t>وضع</w:t>
      </w:r>
      <w:proofErr w:type="spellEnd"/>
      <w:r w:rsidR="00AB3E80">
        <w:rPr>
          <w:rFonts w:ascii="Traditional Arabic" w:hAnsi="Traditional Arabic" w:cs="Traditional Arabic" w:hint="cs"/>
          <w:sz w:val="32"/>
          <w:szCs w:val="32"/>
          <w:rtl/>
        </w:rPr>
        <w:t xml:space="preserve"> </w:t>
      </w:r>
      <w:r w:rsidR="00B01BA4" w:rsidRPr="00B01BA4">
        <w:rPr>
          <w:rFonts w:ascii="Traditional Arabic" w:hAnsi="Traditional Arabic" w:cs="Traditional Arabic"/>
          <w:sz w:val="32"/>
          <w:szCs w:val="32"/>
          <w:rtl/>
        </w:rPr>
        <w:t xml:space="preserve">الأول </w:t>
      </w:r>
      <w:r w:rsidR="00AB3E80">
        <w:rPr>
          <w:rFonts w:ascii="Traditional Arabic" w:hAnsi="Traditional Arabic" w:cs="Traditional Arabic" w:hint="cs"/>
          <w:sz w:val="32"/>
          <w:szCs w:val="32"/>
          <w:rtl/>
        </w:rPr>
        <w:t>حول</w:t>
      </w:r>
      <w:r w:rsidR="00B01BA4" w:rsidRPr="00B01BA4">
        <w:rPr>
          <w:rFonts w:ascii="Traditional Arabic" w:hAnsi="Traditional Arabic" w:cs="Traditional Arabic"/>
          <w:sz w:val="32"/>
          <w:szCs w:val="32"/>
          <w:rtl/>
        </w:rPr>
        <w:t xml:space="preserve"> تقديم " شروط الكفاية </w:t>
      </w:r>
      <w:r w:rsidR="00E35973">
        <w:rPr>
          <w:rFonts w:ascii="Traditional Arabic" w:hAnsi="Traditional Arabic" w:cs="Traditional Arabic" w:hint="cs"/>
          <w:sz w:val="32"/>
          <w:szCs w:val="32"/>
          <w:rtl/>
        </w:rPr>
        <w:t>المضمنة</w:t>
      </w:r>
      <w:r w:rsidR="00B01BA4" w:rsidRPr="00B01BA4">
        <w:rPr>
          <w:rFonts w:ascii="Traditional Arabic" w:hAnsi="Traditional Arabic" w:cs="Traditional Arabic"/>
          <w:sz w:val="32"/>
          <w:szCs w:val="32"/>
          <w:rtl/>
        </w:rPr>
        <w:t xml:space="preserve"> الشروط التي يجب أن يستوفيها أي تعريف مقبول للصدق، </w:t>
      </w:r>
      <w:r w:rsidR="00E35973">
        <w:rPr>
          <w:rFonts w:ascii="Traditional Arabic" w:hAnsi="Traditional Arabic" w:cs="Traditional Arabic" w:hint="cs"/>
          <w:sz w:val="32"/>
          <w:szCs w:val="32"/>
          <w:rtl/>
        </w:rPr>
        <w:t>ويستوفي</w:t>
      </w:r>
      <w:r w:rsidR="00B01BA4" w:rsidRPr="00B01BA4">
        <w:rPr>
          <w:rFonts w:ascii="Traditional Arabic" w:hAnsi="Traditional Arabic" w:cs="Traditional Arabic"/>
          <w:sz w:val="32"/>
          <w:szCs w:val="32"/>
          <w:rtl/>
        </w:rPr>
        <w:t xml:space="preserve"> الثاني تعريف الصدق بالنسبة للغة صورية محددة</w:t>
      </w:r>
      <w:r w:rsidR="00E35973">
        <w:rPr>
          <w:rFonts w:ascii="Traditional Arabic" w:hAnsi="Traditional Arabic" w:cs="Traditional Arabic" w:hint="cs"/>
          <w:sz w:val="32"/>
          <w:szCs w:val="32"/>
          <w:rtl/>
        </w:rPr>
        <w:t>.</w:t>
      </w:r>
      <w:r w:rsidR="00B01BA4" w:rsidRPr="00B01BA4">
        <w:rPr>
          <w:rFonts w:ascii="Traditional Arabic" w:hAnsi="Traditional Arabic" w:cs="Traditional Arabic"/>
          <w:sz w:val="32"/>
          <w:szCs w:val="32"/>
          <w:rtl/>
        </w:rPr>
        <w:t xml:space="preserve"> </w:t>
      </w:r>
      <w:r w:rsidR="00B01BA4" w:rsidRPr="00A9218E">
        <w:rPr>
          <w:rFonts w:ascii="Traditional Arabic" w:hAnsi="Traditional Arabic" w:cs="Traditional Arabic"/>
          <w:b/>
          <w:bCs/>
          <w:sz w:val="32"/>
          <w:szCs w:val="32"/>
          <w:rtl/>
        </w:rPr>
        <w:t xml:space="preserve">يقول </w:t>
      </w:r>
      <w:proofErr w:type="spellStart"/>
      <w:r w:rsidR="00B01BA4" w:rsidRPr="00A9218E">
        <w:rPr>
          <w:rFonts w:ascii="Traditional Arabic" w:hAnsi="Traditional Arabic" w:cs="Traditional Arabic"/>
          <w:b/>
          <w:bCs/>
          <w:sz w:val="32"/>
          <w:szCs w:val="32"/>
          <w:rtl/>
        </w:rPr>
        <w:t>تارسكي</w:t>
      </w:r>
      <w:proofErr w:type="spellEnd"/>
      <w:r w:rsidR="00B01BA4" w:rsidRPr="00A9218E">
        <w:rPr>
          <w:rFonts w:ascii="Traditional Arabic" w:hAnsi="Traditional Arabic" w:cs="Traditional Arabic"/>
          <w:b/>
          <w:bCs/>
          <w:sz w:val="32"/>
          <w:szCs w:val="32"/>
          <w:rtl/>
        </w:rPr>
        <w:t xml:space="preserve">: مشكلتنا الرئيسية هي محاولة تقديم تعريف مقنع لمفهوم الصدق ولكي يكون التعريف مقبولا يجب أن يستوفي شرطين أساسيين:الأول، أن يكون التعريف كافياً </w:t>
      </w:r>
      <w:r w:rsidR="003B74D8" w:rsidRPr="00A9218E">
        <w:rPr>
          <w:rFonts w:ascii="Traditional Arabic" w:hAnsi="Traditional Arabic" w:cs="Traditional Arabic"/>
          <w:b/>
          <w:bCs/>
          <w:sz w:val="32"/>
          <w:szCs w:val="32"/>
          <w:rtl/>
        </w:rPr>
        <w:t>، والثاني أن يكون صحيحاً صوري</w:t>
      </w:r>
      <w:r w:rsidR="003B74D8" w:rsidRPr="00A9218E">
        <w:rPr>
          <w:rFonts w:ascii="Traditional Arabic" w:hAnsi="Traditional Arabic" w:cs="Traditional Arabic" w:hint="cs"/>
          <w:b/>
          <w:bCs/>
          <w:sz w:val="32"/>
          <w:szCs w:val="32"/>
          <w:rtl/>
        </w:rPr>
        <w:t>ا</w:t>
      </w:r>
      <w:r w:rsidR="00B01BA4" w:rsidRPr="00A9218E">
        <w:rPr>
          <w:rFonts w:ascii="Traditional Arabic" w:hAnsi="Traditional Arabic" w:cs="Traditional Arabic"/>
          <w:b/>
          <w:bCs/>
          <w:sz w:val="32"/>
          <w:szCs w:val="32"/>
          <w:rtl/>
        </w:rPr>
        <w:t xml:space="preserve"> </w:t>
      </w:r>
      <w:r w:rsidR="00B01BA4" w:rsidRPr="00B01BA4">
        <w:rPr>
          <w:rFonts w:ascii="Traditional Arabic" w:hAnsi="Traditional Arabic" w:cs="Traditional Arabic"/>
          <w:sz w:val="32"/>
          <w:szCs w:val="32"/>
          <w:rtl/>
        </w:rPr>
        <w:t>.</w:t>
      </w:r>
      <w:r w:rsidR="003B74D8">
        <w:rPr>
          <w:rFonts w:ascii="Traditional Arabic" w:hAnsi="Traditional Arabic" w:cs="Traditional Arabic" w:hint="cs"/>
          <w:sz w:val="32"/>
          <w:szCs w:val="32"/>
          <w:rtl/>
        </w:rPr>
        <w:t xml:space="preserve"> </w:t>
      </w:r>
      <w:r w:rsidR="00B01BA4" w:rsidRPr="00B01BA4">
        <w:rPr>
          <w:rFonts w:ascii="Traditional Arabic" w:hAnsi="Traditional Arabic" w:cs="Traditional Arabic"/>
          <w:sz w:val="32"/>
          <w:szCs w:val="32"/>
          <w:rtl/>
        </w:rPr>
        <w:t xml:space="preserve">وثمة </w:t>
      </w:r>
      <w:r w:rsidR="003B74D8">
        <w:rPr>
          <w:rFonts w:ascii="Traditional Arabic" w:hAnsi="Traditional Arabic" w:cs="Traditional Arabic" w:hint="cs"/>
          <w:sz w:val="32"/>
          <w:szCs w:val="32"/>
          <w:rtl/>
        </w:rPr>
        <w:t>مسألة</w:t>
      </w:r>
      <w:r w:rsidR="00B01BA4" w:rsidRPr="00B01BA4">
        <w:rPr>
          <w:rFonts w:ascii="Traditional Arabic" w:hAnsi="Traditional Arabic" w:cs="Traditional Arabic"/>
          <w:sz w:val="32"/>
          <w:szCs w:val="32"/>
          <w:rtl/>
        </w:rPr>
        <w:t xml:space="preserve"> جديرة بالإشارة، وهي أنه عندما نتحدث عن الصدق، فأول ما يطرأ في الذهن هو الصدق المادي ؛ أعني صدق العبارات والجمل، لكن في الحقيقة توجد حالات نفسية أخري يمكن أن ننسب إليها الصدق، مثل الأحكام والاعتقادات </w:t>
      </w:r>
      <w:proofErr w:type="spellStart"/>
      <w:r w:rsidR="00B01BA4" w:rsidRPr="00B01BA4">
        <w:rPr>
          <w:rFonts w:ascii="Traditional Arabic" w:hAnsi="Traditional Arabic" w:cs="Traditional Arabic"/>
          <w:sz w:val="32"/>
          <w:szCs w:val="32"/>
          <w:rtl/>
        </w:rPr>
        <w:t>والتقريرات</w:t>
      </w:r>
      <w:proofErr w:type="spellEnd"/>
      <w:r w:rsidR="00B01BA4" w:rsidRPr="00B01BA4">
        <w:rPr>
          <w:rFonts w:ascii="Traditional Arabic" w:hAnsi="Traditional Arabic" w:cs="Traditional Arabic"/>
          <w:sz w:val="32"/>
          <w:szCs w:val="32"/>
          <w:rtl/>
        </w:rPr>
        <w:t xml:space="preserve"> ...الخ، كما ينطبق أيضاً علي القضايا، واهتمامنا هنا منصب علي صدق الجمل، لكن هذا لا يمنعا من الحديث عن صدق الأشياء </w:t>
      </w:r>
      <w:proofErr w:type="spellStart"/>
      <w:r w:rsidR="00B01BA4" w:rsidRPr="00B01BA4">
        <w:rPr>
          <w:rFonts w:ascii="Traditional Arabic" w:hAnsi="Traditional Arabic" w:cs="Traditional Arabic"/>
          <w:sz w:val="32"/>
          <w:szCs w:val="32"/>
          <w:rtl/>
        </w:rPr>
        <w:t>الأخري</w:t>
      </w:r>
      <w:proofErr w:type="spellEnd"/>
      <w:r w:rsidR="00B01BA4" w:rsidRPr="00B01BA4">
        <w:rPr>
          <w:rFonts w:ascii="Traditional Arabic" w:hAnsi="Traditional Arabic" w:cs="Traditional Arabic"/>
          <w:sz w:val="32"/>
          <w:szCs w:val="32"/>
          <w:rtl/>
        </w:rPr>
        <w:t xml:space="preserve">، فمثلاً جملة " </w:t>
      </w:r>
      <w:r w:rsidR="00B01BA4" w:rsidRPr="00A9218E">
        <w:rPr>
          <w:rFonts w:ascii="Traditional Arabic" w:hAnsi="Traditional Arabic" w:cs="Traditional Arabic"/>
          <w:b/>
          <w:bCs/>
          <w:sz w:val="32"/>
          <w:szCs w:val="32"/>
          <w:rtl/>
        </w:rPr>
        <w:t>الثلج أبيض</w:t>
      </w:r>
      <w:r w:rsidR="00B01BA4" w:rsidRPr="00B01BA4">
        <w:rPr>
          <w:rFonts w:ascii="Traditional Arabic" w:hAnsi="Traditional Arabic" w:cs="Traditional Arabic"/>
          <w:sz w:val="32"/>
          <w:szCs w:val="32"/>
          <w:rtl/>
        </w:rPr>
        <w:t xml:space="preserve"> " لا نستطيع معرفة صدقها أو كذبها إلا من خلال شروط الصدق، وإذا تساءلنا عن شروط الصدق في هذه الجملة، ستكون وفقاً للمفهوم الشائع أو العادي للصدق، الجملة صادقة إذا كان الثلج أبيض، والعكس صحيح تكون كاذبة إذا لم يكن أبيضاً، أو بتعبير آخر أدق الجملة " </w:t>
      </w:r>
      <w:r w:rsidR="00B01BA4" w:rsidRPr="00A9218E">
        <w:rPr>
          <w:rFonts w:ascii="Traditional Arabic" w:hAnsi="Traditional Arabic" w:cs="Traditional Arabic"/>
          <w:b/>
          <w:bCs/>
          <w:sz w:val="32"/>
          <w:szCs w:val="32"/>
          <w:rtl/>
        </w:rPr>
        <w:t>الثلج أبيض تكون صادقة إذا كان الثلج أبيضاً بالفعل</w:t>
      </w:r>
      <w:r w:rsidR="00B01BA4" w:rsidRPr="00B01BA4">
        <w:rPr>
          <w:rFonts w:ascii="Traditional Arabic" w:hAnsi="Traditional Arabic" w:cs="Traditional Arabic"/>
          <w:sz w:val="32"/>
          <w:szCs w:val="32"/>
          <w:rtl/>
        </w:rPr>
        <w:t xml:space="preserve"> .</w:t>
      </w:r>
    </w:p>
    <w:p w:rsidR="00C05DC8" w:rsidRDefault="00D4176F" w:rsidP="0038267D">
      <w:pPr>
        <w:pStyle w:val="NormalWeb"/>
        <w:bidi/>
        <w:jc w:val="both"/>
        <w:rPr>
          <w:rFonts w:ascii="Traditional Arabic" w:hAnsi="Traditional Arabic" w:cs="Traditional Arabic"/>
          <w:b/>
          <w:bCs/>
          <w:sz w:val="32"/>
          <w:szCs w:val="32"/>
          <w:rtl/>
        </w:rPr>
      </w:pPr>
      <w:r>
        <w:rPr>
          <w:rFonts w:ascii="Traditional Arabic" w:hAnsi="Traditional Arabic" w:cs="Traditional Arabic" w:hint="cs"/>
          <w:sz w:val="32"/>
          <w:szCs w:val="32"/>
          <w:rtl/>
        </w:rPr>
        <w:lastRenderedPageBreak/>
        <w:t xml:space="preserve">04 ـــ </w:t>
      </w:r>
      <w:r w:rsidR="004A7A2D" w:rsidRPr="004A7A2D">
        <w:rPr>
          <w:rFonts w:ascii="Traditional Arabic" w:hAnsi="Traditional Arabic" w:cs="Traditional Arabic" w:hint="cs"/>
          <w:b/>
          <w:bCs/>
          <w:sz w:val="32"/>
          <w:szCs w:val="32"/>
          <w:u w:val="single"/>
          <w:rtl/>
        </w:rPr>
        <w:t xml:space="preserve">منطق راسل </w:t>
      </w:r>
      <w:proofErr w:type="spellStart"/>
      <w:r w:rsidR="004A7A2D" w:rsidRPr="004A7A2D">
        <w:rPr>
          <w:rFonts w:ascii="Traditional Arabic" w:hAnsi="Traditional Arabic" w:cs="Traditional Arabic" w:hint="cs"/>
          <w:b/>
          <w:bCs/>
          <w:sz w:val="32"/>
          <w:szCs w:val="32"/>
          <w:u w:val="single"/>
          <w:rtl/>
        </w:rPr>
        <w:t>ووايتهد</w:t>
      </w:r>
      <w:proofErr w:type="spellEnd"/>
      <w:r w:rsidR="004A7A2D">
        <w:rPr>
          <w:rFonts w:ascii="Traditional Arabic" w:hAnsi="Traditional Arabic" w:cs="Traditional Arabic" w:hint="cs"/>
          <w:sz w:val="32"/>
          <w:szCs w:val="32"/>
          <w:rtl/>
        </w:rPr>
        <w:t xml:space="preserve">: منطلقنا في المعرفة بملخص نظريتي راسل </w:t>
      </w:r>
      <w:proofErr w:type="spellStart"/>
      <w:r w:rsidR="004A7A2D">
        <w:rPr>
          <w:rFonts w:ascii="Traditional Arabic" w:hAnsi="Traditional Arabic" w:cs="Traditional Arabic" w:hint="cs"/>
          <w:sz w:val="32"/>
          <w:szCs w:val="32"/>
          <w:rtl/>
        </w:rPr>
        <w:t>ووايتهد</w:t>
      </w:r>
      <w:proofErr w:type="spellEnd"/>
      <w:r w:rsidR="004A7A2D">
        <w:rPr>
          <w:rFonts w:ascii="Traditional Arabic" w:hAnsi="Traditional Arabic" w:cs="Traditional Arabic" w:hint="cs"/>
          <w:sz w:val="32"/>
          <w:szCs w:val="32"/>
          <w:rtl/>
        </w:rPr>
        <w:t xml:space="preserve"> في المنطق الرياضي </w:t>
      </w:r>
      <w:proofErr w:type="spellStart"/>
      <w:r w:rsidR="003968F9">
        <w:rPr>
          <w:rFonts w:ascii="Traditional Arabic" w:hAnsi="Traditional Arabic" w:cs="Traditional Arabic" w:hint="cs"/>
          <w:sz w:val="32"/>
          <w:szCs w:val="32"/>
          <w:rtl/>
        </w:rPr>
        <w:t>نتمثلها</w:t>
      </w:r>
      <w:proofErr w:type="spellEnd"/>
      <w:r w:rsidR="003968F9">
        <w:rPr>
          <w:rFonts w:ascii="Traditional Arabic" w:hAnsi="Traditional Arabic" w:cs="Traditional Arabic" w:hint="cs"/>
          <w:sz w:val="32"/>
          <w:szCs w:val="32"/>
          <w:rtl/>
        </w:rPr>
        <w:t xml:space="preserve"> من خلال مضمون كتاب راسل </w:t>
      </w:r>
      <w:proofErr w:type="spellStart"/>
      <w:r w:rsidR="003968F9">
        <w:rPr>
          <w:rFonts w:ascii="Traditional Arabic" w:hAnsi="Traditional Arabic" w:cs="Traditional Arabic" w:hint="cs"/>
          <w:sz w:val="32"/>
          <w:szCs w:val="32"/>
          <w:rtl/>
        </w:rPr>
        <w:t>برتراند</w:t>
      </w:r>
      <w:proofErr w:type="spellEnd"/>
      <w:r w:rsidR="003968F9">
        <w:rPr>
          <w:rFonts w:ascii="Traditional Arabic" w:hAnsi="Traditional Arabic" w:cs="Traditional Arabic" w:hint="cs"/>
          <w:sz w:val="32"/>
          <w:szCs w:val="32"/>
          <w:rtl/>
        </w:rPr>
        <w:t xml:space="preserve"> (1872 ـــ 1970م) </w:t>
      </w:r>
      <w:proofErr w:type="spellStart"/>
      <w:r w:rsidR="003968F9">
        <w:rPr>
          <w:rFonts w:ascii="Traditional Arabic" w:hAnsi="Traditional Arabic" w:cs="Traditional Arabic" w:hint="cs"/>
          <w:sz w:val="32"/>
          <w:szCs w:val="32"/>
          <w:rtl/>
        </w:rPr>
        <w:t>برنكيبيا</w:t>
      </w:r>
      <w:proofErr w:type="spellEnd"/>
      <w:r w:rsidR="003968F9">
        <w:rPr>
          <w:rFonts w:ascii="Traditional Arabic" w:hAnsi="Traditional Arabic" w:cs="Traditional Arabic" w:hint="cs"/>
          <w:sz w:val="32"/>
          <w:szCs w:val="32"/>
          <w:rtl/>
        </w:rPr>
        <w:t xml:space="preserve"> </w:t>
      </w:r>
      <w:proofErr w:type="spellStart"/>
      <w:r w:rsidR="003968F9">
        <w:rPr>
          <w:rFonts w:ascii="Traditional Arabic" w:hAnsi="Traditional Arabic" w:cs="Traditional Arabic" w:hint="cs"/>
          <w:sz w:val="32"/>
          <w:szCs w:val="32"/>
          <w:rtl/>
        </w:rPr>
        <w:t>ماتيماتيكا</w:t>
      </w:r>
      <w:proofErr w:type="spellEnd"/>
      <w:r w:rsidR="007C5D1D">
        <w:rPr>
          <w:rFonts w:ascii="Traditional Arabic" w:hAnsi="Traditional Arabic" w:cs="Traditional Arabic" w:hint="cs"/>
          <w:sz w:val="32"/>
          <w:szCs w:val="32"/>
          <w:rtl/>
        </w:rPr>
        <w:t xml:space="preserve"> </w:t>
      </w:r>
      <w:r w:rsidR="00F077CB">
        <w:rPr>
          <w:rFonts w:ascii="Traditional Arabic" w:hAnsi="Traditional Arabic" w:cs="Traditional Arabic" w:hint="cs"/>
          <w:sz w:val="32"/>
          <w:szCs w:val="32"/>
          <w:rtl/>
        </w:rPr>
        <w:t xml:space="preserve">الذي ألفه عام 1903م </w:t>
      </w:r>
      <w:r w:rsidR="007C5D1D">
        <w:rPr>
          <w:rFonts w:ascii="Traditional Arabic" w:hAnsi="Traditional Arabic" w:cs="Traditional Arabic" w:hint="cs"/>
          <w:sz w:val="32"/>
          <w:szCs w:val="32"/>
          <w:rtl/>
        </w:rPr>
        <w:t xml:space="preserve">من جهة ما يمثل حلقة تالية لأعمال </w:t>
      </w:r>
      <w:proofErr w:type="spellStart"/>
      <w:r w:rsidR="007C5D1D">
        <w:rPr>
          <w:rFonts w:ascii="Traditional Arabic" w:hAnsi="Traditional Arabic" w:cs="Traditional Arabic" w:hint="cs"/>
          <w:sz w:val="32"/>
          <w:szCs w:val="32"/>
          <w:rtl/>
        </w:rPr>
        <w:t>فريجه</w:t>
      </w:r>
      <w:proofErr w:type="spellEnd"/>
      <w:r w:rsidR="007C5D1D">
        <w:rPr>
          <w:rFonts w:ascii="Traditional Arabic" w:hAnsi="Traditional Arabic" w:cs="Traditional Arabic" w:hint="cs"/>
          <w:sz w:val="32"/>
          <w:szCs w:val="32"/>
          <w:rtl/>
        </w:rPr>
        <w:t xml:space="preserve"> </w:t>
      </w:r>
      <w:proofErr w:type="spellStart"/>
      <w:r w:rsidR="007C5D1D">
        <w:rPr>
          <w:rFonts w:ascii="Traditional Arabic" w:hAnsi="Traditional Arabic" w:cs="Traditional Arabic" w:hint="cs"/>
          <w:sz w:val="32"/>
          <w:szCs w:val="32"/>
          <w:rtl/>
        </w:rPr>
        <w:t>وبييانو</w:t>
      </w:r>
      <w:proofErr w:type="spellEnd"/>
      <w:r w:rsidR="007C5D1D">
        <w:rPr>
          <w:rFonts w:ascii="Traditional Arabic" w:hAnsi="Traditional Arabic" w:cs="Traditional Arabic" w:hint="cs"/>
          <w:sz w:val="32"/>
          <w:szCs w:val="32"/>
          <w:rtl/>
        </w:rPr>
        <w:t xml:space="preserve">  في تطور المنطق الرمزي، ويتضمن الكتاب </w:t>
      </w:r>
      <w:r w:rsidR="00F077CB">
        <w:rPr>
          <w:rFonts w:ascii="Traditional Arabic" w:hAnsi="Traditional Arabic" w:cs="Traditional Arabic" w:hint="cs"/>
          <w:sz w:val="32"/>
          <w:szCs w:val="32"/>
          <w:rtl/>
        </w:rPr>
        <w:t xml:space="preserve">قضيتين أساسيتين: تطوير الاتجاه </w:t>
      </w:r>
      <w:proofErr w:type="spellStart"/>
      <w:r w:rsidR="00F077CB">
        <w:rPr>
          <w:rFonts w:ascii="Traditional Arabic" w:hAnsi="Traditional Arabic" w:cs="Traditional Arabic" w:hint="cs"/>
          <w:sz w:val="32"/>
          <w:szCs w:val="32"/>
          <w:rtl/>
        </w:rPr>
        <w:t>اللوجيستيكي</w:t>
      </w:r>
      <w:proofErr w:type="spellEnd"/>
      <w:r w:rsidR="00F077CB">
        <w:rPr>
          <w:rFonts w:ascii="Traditional Arabic" w:hAnsi="Traditional Arabic" w:cs="Traditional Arabic" w:hint="cs"/>
          <w:sz w:val="32"/>
          <w:szCs w:val="32"/>
          <w:rtl/>
        </w:rPr>
        <w:t xml:space="preserve">، وتطوير المنطق الرمزي أكثر مما ذهب إليه </w:t>
      </w:r>
      <w:proofErr w:type="spellStart"/>
      <w:r w:rsidR="00F077CB">
        <w:rPr>
          <w:rFonts w:ascii="Traditional Arabic" w:hAnsi="Traditional Arabic" w:cs="Traditional Arabic" w:hint="cs"/>
          <w:sz w:val="32"/>
          <w:szCs w:val="32"/>
          <w:rtl/>
        </w:rPr>
        <w:t>فريجه</w:t>
      </w:r>
      <w:proofErr w:type="spellEnd"/>
      <w:r w:rsidR="00F077CB">
        <w:rPr>
          <w:rFonts w:ascii="Traditional Arabic" w:hAnsi="Traditional Arabic" w:cs="Traditional Arabic" w:hint="cs"/>
          <w:sz w:val="32"/>
          <w:szCs w:val="32"/>
          <w:rtl/>
        </w:rPr>
        <w:t xml:space="preserve"> وبيانو. كان راسل قد أحاط سلفا بالأعمال المنطقية لـ : </w:t>
      </w:r>
      <w:proofErr w:type="spellStart"/>
      <w:r w:rsidR="00F077CB">
        <w:rPr>
          <w:rFonts w:ascii="Traditional Arabic" w:hAnsi="Traditional Arabic" w:cs="Traditional Arabic" w:hint="cs"/>
          <w:sz w:val="32"/>
          <w:szCs w:val="32"/>
          <w:rtl/>
        </w:rPr>
        <w:t>ليبنتز</w:t>
      </w:r>
      <w:proofErr w:type="spellEnd"/>
      <w:r w:rsidR="00F077CB">
        <w:rPr>
          <w:rFonts w:ascii="Traditional Arabic" w:hAnsi="Traditional Arabic" w:cs="Traditional Arabic" w:hint="cs"/>
          <w:sz w:val="32"/>
          <w:szCs w:val="32"/>
          <w:rtl/>
        </w:rPr>
        <w:t xml:space="preserve"> وبول </w:t>
      </w:r>
      <w:proofErr w:type="spellStart"/>
      <w:r w:rsidR="00F077CB">
        <w:rPr>
          <w:rFonts w:ascii="Traditional Arabic" w:hAnsi="Traditional Arabic" w:cs="Traditional Arabic" w:hint="cs"/>
          <w:sz w:val="32"/>
          <w:szCs w:val="32"/>
          <w:rtl/>
        </w:rPr>
        <w:t>وبيرس</w:t>
      </w:r>
      <w:proofErr w:type="spellEnd"/>
      <w:r w:rsidR="00F077CB">
        <w:rPr>
          <w:rFonts w:ascii="Traditional Arabic" w:hAnsi="Traditional Arabic" w:cs="Traditional Arabic" w:hint="cs"/>
          <w:sz w:val="32"/>
          <w:szCs w:val="32"/>
          <w:rtl/>
        </w:rPr>
        <w:t xml:space="preserve"> </w:t>
      </w:r>
      <w:proofErr w:type="spellStart"/>
      <w:r w:rsidR="00F077CB">
        <w:rPr>
          <w:rFonts w:ascii="Traditional Arabic" w:hAnsi="Traditional Arabic" w:cs="Traditional Arabic" w:hint="cs"/>
          <w:sz w:val="32"/>
          <w:szCs w:val="32"/>
          <w:rtl/>
        </w:rPr>
        <w:t>وشرويدر</w:t>
      </w:r>
      <w:proofErr w:type="spellEnd"/>
      <w:r w:rsidR="00F077CB">
        <w:rPr>
          <w:rFonts w:ascii="Traditional Arabic" w:hAnsi="Traditional Arabic" w:cs="Traditional Arabic" w:hint="cs"/>
          <w:sz w:val="32"/>
          <w:szCs w:val="32"/>
          <w:rtl/>
        </w:rPr>
        <w:t xml:space="preserve"> </w:t>
      </w:r>
      <w:proofErr w:type="spellStart"/>
      <w:r w:rsidR="00F077CB">
        <w:rPr>
          <w:rFonts w:ascii="Traditional Arabic" w:hAnsi="Traditional Arabic" w:cs="Traditional Arabic" w:hint="cs"/>
          <w:sz w:val="32"/>
          <w:szCs w:val="32"/>
          <w:rtl/>
        </w:rPr>
        <w:t>وكانتور</w:t>
      </w:r>
      <w:proofErr w:type="spellEnd"/>
      <w:r w:rsidR="00F077CB">
        <w:rPr>
          <w:rFonts w:ascii="Traditional Arabic" w:hAnsi="Traditional Arabic" w:cs="Traditional Arabic" w:hint="cs"/>
          <w:sz w:val="32"/>
          <w:szCs w:val="32"/>
          <w:rtl/>
        </w:rPr>
        <w:t xml:space="preserve"> </w:t>
      </w:r>
      <w:proofErr w:type="spellStart"/>
      <w:r w:rsidR="00F077CB">
        <w:rPr>
          <w:rFonts w:ascii="Traditional Arabic" w:hAnsi="Traditional Arabic" w:cs="Traditional Arabic" w:hint="cs"/>
          <w:sz w:val="32"/>
          <w:szCs w:val="32"/>
          <w:rtl/>
        </w:rPr>
        <w:t>وبرادلي</w:t>
      </w:r>
      <w:proofErr w:type="spellEnd"/>
      <w:r w:rsidR="00F077CB">
        <w:rPr>
          <w:rFonts w:ascii="Traditional Arabic" w:hAnsi="Traditional Arabic" w:cs="Traditional Arabic" w:hint="cs"/>
          <w:sz w:val="32"/>
          <w:szCs w:val="32"/>
          <w:rtl/>
        </w:rPr>
        <w:t xml:space="preserve">. </w:t>
      </w:r>
      <w:proofErr w:type="gramStart"/>
      <w:r w:rsidR="00F077CB">
        <w:rPr>
          <w:rFonts w:ascii="Traditional Arabic" w:hAnsi="Traditional Arabic" w:cs="Traditional Arabic" w:hint="cs"/>
          <w:sz w:val="32"/>
          <w:szCs w:val="32"/>
          <w:rtl/>
        </w:rPr>
        <w:t>والمنطق</w:t>
      </w:r>
      <w:proofErr w:type="gramEnd"/>
      <w:r w:rsidR="00F077CB">
        <w:rPr>
          <w:rFonts w:ascii="Traditional Arabic" w:hAnsi="Traditional Arabic" w:cs="Traditional Arabic" w:hint="cs"/>
          <w:sz w:val="32"/>
          <w:szCs w:val="32"/>
          <w:rtl/>
        </w:rPr>
        <w:t xml:space="preserve"> بنظر راسل لا يعدو أن يقتصر سوى على تعديل وتعميق وتطوير المنطق التقليدي، وقد رغب راسل في أن يكون المنطق أكثر صورية ورمزية مما بدا في منطق أرسطو، مثلما أراد أن يجعل منه نسقا استنباطيا. كما اهتم راسل لشأن نظريات منطقية على نهج ما تبناه </w:t>
      </w:r>
      <w:proofErr w:type="spellStart"/>
      <w:r w:rsidR="00F077CB">
        <w:rPr>
          <w:rFonts w:ascii="Traditional Arabic" w:hAnsi="Traditional Arabic" w:cs="Traditional Arabic" w:hint="cs"/>
          <w:sz w:val="32"/>
          <w:szCs w:val="32"/>
          <w:rtl/>
        </w:rPr>
        <w:t>فريجه</w:t>
      </w:r>
      <w:proofErr w:type="spellEnd"/>
      <w:r w:rsidR="00F077CB">
        <w:rPr>
          <w:rFonts w:ascii="Traditional Arabic" w:hAnsi="Traditional Arabic" w:cs="Traditional Arabic" w:hint="cs"/>
          <w:sz w:val="32"/>
          <w:szCs w:val="32"/>
          <w:rtl/>
        </w:rPr>
        <w:t xml:space="preserve"> </w:t>
      </w:r>
      <w:proofErr w:type="spellStart"/>
      <w:r w:rsidR="00F077CB">
        <w:rPr>
          <w:rFonts w:ascii="Traditional Arabic" w:hAnsi="Traditional Arabic" w:cs="Traditional Arabic" w:hint="cs"/>
          <w:sz w:val="32"/>
          <w:szCs w:val="32"/>
          <w:rtl/>
        </w:rPr>
        <w:t>وبييانو</w:t>
      </w:r>
      <w:proofErr w:type="spellEnd"/>
      <w:r w:rsidR="00F077CB">
        <w:rPr>
          <w:rFonts w:ascii="Traditional Arabic" w:hAnsi="Traditional Arabic" w:cs="Traditional Arabic" w:hint="cs"/>
          <w:sz w:val="32"/>
          <w:szCs w:val="32"/>
          <w:rtl/>
        </w:rPr>
        <w:t xml:space="preserve"> وبول. </w:t>
      </w:r>
      <w:proofErr w:type="gramStart"/>
      <w:r w:rsidR="00E136CF">
        <w:rPr>
          <w:rFonts w:ascii="Traditional Arabic" w:hAnsi="Traditional Arabic" w:cs="Traditional Arabic" w:hint="cs"/>
          <w:sz w:val="32"/>
          <w:szCs w:val="32"/>
          <w:rtl/>
        </w:rPr>
        <w:t>وشأن</w:t>
      </w:r>
      <w:proofErr w:type="gramEnd"/>
      <w:r w:rsidR="00E136CF">
        <w:rPr>
          <w:rFonts w:ascii="Traditional Arabic" w:hAnsi="Traditional Arabic" w:cs="Traditional Arabic" w:hint="cs"/>
          <w:sz w:val="32"/>
          <w:szCs w:val="32"/>
          <w:rtl/>
        </w:rPr>
        <w:t xml:space="preserve"> المنطق الرمزي أن يحلل القضايا </w:t>
      </w:r>
      <w:r w:rsidR="000E5E9A">
        <w:rPr>
          <w:rFonts w:ascii="Traditional Arabic" w:hAnsi="Traditional Arabic" w:cs="Traditional Arabic" w:hint="cs"/>
          <w:sz w:val="32"/>
          <w:szCs w:val="32"/>
          <w:rtl/>
        </w:rPr>
        <w:t xml:space="preserve">ويصنفها، </w:t>
      </w:r>
      <w:r w:rsidR="00E136CF">
        <w:rPr>
          <w:rFonts w:ascii="Traditional Arabic" w:hAnsi="Traditional Arabic" w:cs="Traditional Arabic" w:hint="cs"/>
          <w:sz w:val="32"/>
          <w:szCs w:val="32"/>
          <w:rtl/>
        </w:rPr>
        <w:t xml:space="preserve">ويبني العلاقات ويدقق في حسابها </w:t>
      </w:r>
      <w:proofErr w:type="spellStart"/>
      <w:r w:rsidR="000E5E9A">
        <w:rPr>
          <w:rFonts w:ascii="Traditional Arabic" w:hAnsi="Traditional Arabic" w:cs="Traditional Arabic" w:hint="cs"/>
          <w:sz w:val="32"/>
          <w:szCs w:val="32"/>
          <w:rtl/>
        </w:rPr>
        <w:t>ويستتبعها</w:t>
      </w:r>
      <w:proofErr w:type="spellEnd"/>
      <w:r w:rsidR="000E5E9A">
        <w:rPr>
          <w:rFonts w:ascii="Traditional Arabic" w:hAnsi="Traditional Arabic" w:cs="Traditional Arabic" w:hint="cs"/>
          <w:sz w:val="32"/>
          <w:szCs w:val="32"/>
          <w:rtl/>
        </w:rPr>
        <w:t xml:space="preserve"> بتقعيد دوال الصدق بشأنها.</w:t>
      </w:r>
      <w:r w:rsidR="006248C5">
        <w:rPr>
          <w:rFonts w:ascii="Traditional Arabic" w:hAnsi="Traditional Arabic" w:cs="Traditional Arabic" w:hint="cs"/>
          <w:sz w:val="32"/>
          <w:szCs w:val="32"/>
          <w:rtl/>
        </w:rPr>
        <w:t xml:space="preserve"> </w:t>
      </w:r>
      <w:proofErr w:type="gramStart"/>
      <w:r w:rsidR="006248C5" w:rsidRPr="00093304">
        <w:rPr>
          <w:rFonts w:ascii="Traditional Arabic" w:hAnsi="Traditional Arabic" w:cs="Traditional Arabic" w:hint="cs"/>
          <w:b/>
          <w:bCs/>
          <w:sz w:val="32"/>
          <w:szCs w:val="32"/>
          <w:rtl/>
        </w:rPr>
        <w:t>يميز</w:t>
      </w:r>
      <w:proofErr w:type="gramEnd"/>
      <w:r w:rsidR="006248C5" w:rsidRPr="00093304">
        <w:rPr>
          <w:rFonts w:ascii="Traditional Arabic" w:hAnsi="Traditional Arabic" w:cs="Traditional Arabic" w:hint="cs"/>
          <w:b/>
          <w:bCs/>
          <w:sz w:val="32"/>
          <w:szCs w:val="32"/>
          <w:rtl/>
        </w:rPr>
        <w:t xml:space="preserve"> راسل في القضايا بين خمسة </w:t>
      </w:r>
      <w:r w:rsidR="0018150D" w:rsidRPr="00093304">
        <w:rPr>
          <w:rFonts w:ascii="Traditional Arabic" w:hAnsi="Traditional Arabic" w:cs="Traditional Arabic" w:hint="cs"/>
          <w:b/>
          <w:bCs/>
          <w:sz w:val="32"/>
          <w:szCs w:val="32"/>
          <w:rtl/>
        </w:rPr>
        <w:t>أصناف: قضية ذرية</w:t>
      </w:r>
      <w:r w:rsidR="00093304">
        <w:rPr>
          <w:rFonts w:ascii="Traditional Arabic" w:hAnsi="Traditional Arabic" w:cs="Traditional Arabic" w:hint="cs"/>
          <w:b/>
          <w:bCs/>
          <w:sz w:val="32"/>
          <w:szCs w:val="32"/>
          <w:rtl/>
        </w:rPr>
        <w:t xml:space="preserve">: </w:t>
      </w:r>
      <w:r w:rsidR="00754109" w:rsidRPr="000C3040">
        <w:rPr>
          <w:rFonts w:ascii="Traditional Arabic" w:hAnsi="Traditional Arabic" w:cs="Traditional Arabic" w:hint="cs"/>
          <w:sz w:val="32"/>
          <w:szCs w:val="32"/>
          <w:rtl/>
        </w:rPr>
        <w:t xml:space="preserve">قضية معطاة مسلم </w:t>
      </w:r>
      <w:proofErr w:type="spellStart"/>
      <w:r w:rsidR="00754109" w:rsidRPr="000C3040">
        <w:rPr>
          <w:rFonts w:ascii="Traditional Arabic" w:hAnsi="Traditional Arabic" w:cs="Traditional Arabic" w:hint="cs"/>
          <w:sz w:val="32"/>
          <w:szCs w:val="32"/>
          <w:rtl/>
        </w:rPr>
        <w:t>بها</w:t>
      </w:r>
      <w:proofErr w:type="spellEnd"/>
      <w:r w:rsidR="00754109" w:rsidRPr="000C3040">
        <w:rPr>
          <w:rFonts w:ascii="Traditional Arabic" w:hAnsi="Traditional Arabic" w:cs="Traditional Arabic" w:hint="cs"/>
          <w:sz w:val="32"/>
          <w:szCs w:val="32"/>
          <w:rtl/>
        </w:rPr>
        <w:t xml:space="preserve">، وهي أكثر القضايا بساطة. </w:t>
      </w:r>
      <w:r w:rsidR="009A6B03">
        <w:rPr>
          <w:rFonts w:ascii="Traditional Arabic" w:hAnsi="Traditional Arabic" w:cs="Traditional Arabic" w:hint="cs"/>
          <w:sz w:val="32"/>
          <w:szCs w:val="32"/>
          <w:rtl/>
        </w:rPr>
        <w:t xml:space="preserve">موضوع القضية الذرية </w:t>
      </w:r>
      <w:proofErr w:type="gramStart"/>
      <w:r w:rsidR="009A6B03">
        <w:rPr>
          <w:rFonts w:ascii="Traditional Arabic" w:hAnsi="Traditional Arabic" w:cs="Traditional Arabic" w:hint="cs"/>
          <w:sz w:val="32"/>
          <w:szCs w:val="32"/>
          <w:rtl/>
        </w:rPr>
        <w:t>هو</w:t>
      </w:r>
      <w:proofErr w:type="gramEnd"/>
      <w:r w:rsidR="009A6B03">
        <w:rPr>
          <w:rFonts w:ascii="Traditional Arabic" w:hAnsi="Traditional Arabic" w:cs="Traditional Arabic" w:hint="cs"/>
          <w:sz w:val="32"/>
          <w:szCs w:val="32"/>
          <w:rtl/>
        </w:rPr>
        <w:t xml:space="preserve"> الفردي أو الجزئي. </w:t>
      </w:r>
      <w:proofErr w:type="gramStart"/>
      <w:r w:rsidR="00754109" w:rsidRPr="000C3040">
        <w:rPr>
          <w:rFonts w:ascii="Traditional Arabic" w:hAnsi="Traditional Arabic" w:cs="Traditional Arabic" w:hint="cs"/>
          <w:sz w:val="32"/>
          <w:szCs w:val="32"/>
          <w:rtl/>
        </w:rPr>
        <w:t>مثل</w:t>
      </w:r>
      <w:proofErr w:type="gramEnd"/>
      <w:r w:rsidR="00754109" w:rsidRPr="000C3040">
        <w:rPr>
          <w:rFonts w:ascii="Traditional Arabic" w:hAnsi="Traditional Arabic" w:cs="Traditional Arabic" w:hint="cs"/>
          <w:sz w:val="32"/>
          <w:szCs w:val="32"/>
          <w:rtl/>
        </w:rPr>
        <w:t xml:space="preserve"> قولنا 'هذا أحمر' </w:t>
      </w:r>
      <w:r w:rsidR="00EA0730" w:rsidRPr="000C3040">
        <w:rPr>
          <w:rFonts w:ascii="Traditional Arabic" w:hAnsi="Traditional Arabic" w:cs="Traditional Arabic" w:hint="cs"/>
          <w:sz w:val="32"/>
          <w:szCs w:val="32"/>
          <w:rtl/>
        </w:rPr>
        <w:t xml:space="preserve">'أ أكبر من ب' والقضية الذرية </w:t>
      </w:r>
      <w:r w:rsidR="001105BE" w:rsidRPr="000C3040">
        <w:rPr>
          <w:rFonts w:ascii="Traditional Arabic" w:hAnsi="Traditional Arabic" w:cs="Traditional Arabic" w:hint="cs"/>
          <w:sz w:val="32"/>
          <w:szCs w:val="32"/>
          <w:rtl/>
        </w:rPr>
        <w:t>نوعان: شخصية نسند فيها صفة إلى شيء جزئي. وقضية علاقة تربط بين شيئين بعلاقة ما</w:t>
      </w:r>
      <w:r w:rsidR="000C3040">
        <w:rPr>
          <w:rFonts w:ascii="Traditional Arabic" w:hAnsi="Traditional Arabic" w:cs="Traditional Arabic" w:hint="cs"/>
          <w:sz w:val="32"/>
          <w:szCs w:val="32"/>
          <w:rtl/>
        </w:rPr>
        <w:t xml:space="preserve"> وإن شئنا أسميناها بالقضية </w:t>
      </w:r>
      <w:proofErr w:type="spellStart"/>
      <w:r w:rsidR="000C3040">
        <w:rPr>
          <w:rFonts w:ascii="Traditional Arabic" w:hAnsi="Traditional Arabic" w:cs="Traditional Arabic" w:hint="cs"/>
          <w:sz w:val="32"/>
          <w:szCs w:val="32"/>
          <w:rtl/>
        </w:rPr>
        <w:t>الحملية</w:t>
      </w:r>
      <w:proofErr w:type="spellEnd"/>
      <w:r w:rsidR="000C3040">
        <w:rPr>
          <w:rFonts w:ascii="Traditional Arabic" w:hAnsi="Traditional Arabic" w:cs="Traditional Arabic" w:hint="cs"/>
          <w:b/>
          <w:bCs/>
          <w:sz w:val="32"/>
          <w:szCs w:val="32"/>
          <w:rtl/>
        </w:rPr>
        <w:t>.</w:t>
      </w:r>
      <w:r w:rsidR="0018150D" w:rsidRPr="00093304">
        <w:rPr>
          <w:rFonts w:ascii="Traditional Arabic" w:hAnsi="Traditional Arabic" w:cs="Traditional Arabic" w:hint="cs"/>
          <w:b/>
          <w:bCs/>
          <w:sz w:val="32"/>
          <w:szCs w:val="32"/>
          <w:rtl/>
        </w:rPr>
        <w:t xml:space="preserve"> ـــ </w:t>
      </w:r>
      <w:proofErr w:type="gramStart"/>
      <w:r w:rsidR="0018150D" w:rsidRPr="00093304">
        <w:rPr>
          <w:rFonts w:ascii="Traditional Arabic" w:hAnsi="Traditional Arabic" w:cs="Traditional Arabic" w:hint="cs"/>
          <w:b/>
          <w:bCs/>
          <w:sz w:val="32"/>
          <w:szCs w:val="32"/>
          <w:rtl/>
        </w:rPr>
        <w:t>قضية</w:t>
      </w:r>
      <w:proofErr w:type="gramEnd"/>
      <w:r w:rsidR="0018150D" w:rsidRPr="00093304">
        <w:rPr>
          <w:rFonts w:ascii="Traditional Arabic" w:hAnsi="Traditional Arabic" w:cs="Traditional Arabic" w:hint="cs"/>
          <w:b/>
          <w:bCs/>
          <w:sz w:val="32"/>
          <w:szCs w:val="32"/>
          <w:rtl/>
        </w:rPr>
        <w:t xml:space="preserve"> مركبة</w:t>
      </w:r>
      <w:r w:rsidR="00D33E68" w:rsidRPr="00393B0B">
        <w:rPr>
          <w:rFonts w:ascii="Traditional Arabic" w:hAnsi="Traditional Arabic" w:cs="Traditional Arabic" w:hint="cs"/>
          <w:sz w:val="32"/>
          <w:szCs w:val="32"/>
          <w:rtl/>
        </w:rPr>
        <w:t>: لا تفهم إلا في صلتها بالثابت والمتغير ودالة الصدق</w:t>
      </w:r>
      <w:r w:rsidR="00CA6012" w:rsidRPr="00393B0B">
        <w:rPr>
          <w:rFonts w:ascii="Traditional Arabic" w:hAnsi="Traditional Arabic" w:cs="Traditional Arabic" w:hint="cs"/>
          <w:sz w:val="32"/>
          <w:szCs w:val="32"/>
          <w:rtl/>
        </w:rPr>
        <w:t xml:space="preserve">. </w:t>
      </w:r>
      <w:proofErr w:type="gramStart"/>
      <w:r w:rsidR="00CA6012" w:rsidRPr="00393B0B">
        <w:rPr>
          <w:rFonts w:ascii="Traditional Arabic" w:hAnsi="Traditional Arabic" w:cs="Traditional Arabic" w:hint="cs"/>
          <w:sz w:val="32"/>
          <w:szCs w:val="32"/>
          <w:rtl/>
        </w:rPr>
        <w:t>أما</w:t>
      </w:r>
      <w:proofErr w:type="gramEnd"/>
      <w:r w:rsidR="00CA6012" w:rsidRPr="00393B0B">
        <w:rPr>
          <w:rFonts w:ascii="Traditional Arabic" w:hAnsi="Traditional Arabic" w:cs="Traditional Arabic" w:hint="cs"/>
          <w:sz w:val="32"/>
          <w:szCs w:val="32"/>
          <w:rtl/>
        </w:rPr>
        <w:t xml:space="preserve"> المتغير فقد يكون اسم علم </w:t>
      </w:r>
      <w:r w:rsidR="006007AF" w:rsidRPr="00393B0B">
        <w:rPr>
          <w:rFonts w:ascii="Traditional Arabic" w:hAnsi="Traditional Arabic" w:cs="Traditional Arabic" w:hint="cs"/>
          <w:sz w:val="32"/>
          <w:szCs w:val="32"/>
          <w:rtl/>
        </w:rPr>
        <w:t>أو إلى صنف أو إلى قضية أو إلى علاقة. نشير إلى المتغيرات بحروف معينة من لغة الهجاء.</w:t>
      </w:r>
      <w:r w:rsidR="00393B0B" w:rsidRPr="00393B0B">
        <w:rPr>
          <w:rFonts w:ascii="Traditional Arabic" w:hAnsi="Traditional Arabic" w:cs="Traditional Arabic" w:hint="cs"/>
          <w:sz w:val="32"/>
          <w:szCs w:val="32"/>
          <w:rtl/>
        </w:rPr>
        <w:t xml:space="preserve"> أما الثوابت فتشير إلى الروابط المنطقية أو العلاقات بين القضايا كالفصل والوصل مثلا</w:t>
      </w:r>
      <w:r w:rsidR="00393B0B" w:rsidRPr="00EF2550">
        <w:rPr>
          <w:rFonts w:ascii="Traditional Arabic" w:hAnsi="Traditional Arabic" w:cs="Traditional Arabic" w:hint="cs"/>
          <w:sz w:val="32"/>
          <w:szCs w:val="32"/>
          <w:rtl/>
        </w:rPr>
        <w:t>.</w:t>
      </w:r>
      <w:r w:rsidR="00D33E68" w:rsidRPr="00EF2550">
        <w:rPr>
          <w:rFonts w:ascii="Traditional Arabic" w:hAnsi="Traditional Arabic" w:cs="Traditional Arabic" w:hint="cs"/>
          <w:sz w:val="32"/>
          <w:szCs w:val="32"/>
          <w:rtl/>
        </w:rPr>
        <w:t xml:space="preserve"> </w:t>
      </w:r>
      <w:r w:rsidR="00EF2550" w:rsidRPr="00EF2550">
        <w:rPr>
          <w:rFonts w:ascii="Traditional Arabic" w:hAnsi="Traditional Arabic" w:cs="Traditional Arabic" w:hint="cs"/>
          <w:sz w:val="32"/>
          <w:szCs w:val="32"/>
          <w:rtl/>
        </w:rPr>
        <w:t>أما دالات</w:t>
      </w:r>
      <w:r w:rsidR="00393B0B" w:rsidRPr="00EF2550">
        <w:rPr>
          <w:rFonts w:ascii="Traditional Arabic" w:hAnsi="Traditional Arabic" w:cs="Traditional Arabic" w:hint="cs"/>
          <w:sz w:val="32"/>
          <w:szCs w:val="32"/>
          <w:rtl/>
        </w:rPr>
        <w:t xml:space="preserve"> الصدق </w:t>
      </w:r>
      <w:r w:rsidR="00EF2550" w:rsidRPr="00EF2550">
        <w:rPr>
          <w:rFonts w:ascii="Traditional Arabic" w:hAnsi="Traditional Arabic" w:cs="Traditional Arabic" w:hint="cs"/>
          <w:sz w:val="32"/>
          <w:szCs w:val="32"/>
          <w:rtl/>
        </w:rPr>
        <w:t>فأربعة: (دالة تناقض، ودالة الربط، ودالة الفصل، ودالة التضمن)</w:t>
      </w:r>
      <w:r w:rsidR="00BE5E44">
        <w:rPr>
          <w:rFonts w:ascii="Traditional Arabic" w:hAnsi="Traditional Arabic" w:cs="Traditional Arabic" w:hint="cs"/>
          <w:sz w:val="32"/>
          <w:szCs w:val="32"/>
          <w:rtl/>
        </w:rPr>
        <w:t xml:space="preserve"> (للتوسيع والفهم أكثر عد إلى كتاب: محمود فهمي زيدان: </w:t>
      </w:r>
      <w:r w:rsidR="00BE5E44" w:rsidRPr="00A11962">
        <w:rPr>
          <w:rFonts w:ascii="Traditional Arabic" w:hAnsi="Traditional Arabic" w:cs="Traditional Arabic" w:hint="cs"/>
          <w:b/>
          <w:bCs/>
          <w:sz w:val="32"/>
          <w:szCs w:val="32"/>
          <w:rtl/>
        </w:rPr>
        <w:t>المنطق الرمزي ونشأته</w:t>
      </w:r>
      <w:r w:rsidR="00A11962">
        <w:rPr>
          <w:rFonts w:ascii="Traditional Arabic" w:hAnsi="Traditional Arabic" w:cs="Traditional Arabic" w:hint="cs"/>
          <w:sz w:val="32"/>
          <w:szCs w:val="32"/>
          <w:rtl/>
        </w:rPr>
        <w:t>)</w:t>
      </w:r>
      <w:r w:rsidR="0018150D" w:rsidRPr="00093304">
        <w:rPr>
          <w:rFonts w:ascii="Traditional Arabic" w:hAnsi="Traditional Arabic" w:cs="Traditional Arabic" w:hint="cs"/>
          <w:b/>
          <w:bCs/>
          <w:sz w:val="32"/>
          <w:szCs w:val="32"/>
          <w:rtl/>
        </w:rPr>
        <w:t xml:space="preserve"> ـــ قضية عامة</w:t>
      </w:r>
      <w:r w:rsidR="00BE5E44">
        <w:rPr>
          <w:rFonts w:ascii="Traditional Arabic" w:hAnsi="Traditional Arabic" w:cs="Traditional Arabic" w:hint="cs"/>
          <w:b/>
          <w:bCs/>
          <w:sz w:val="32"/>
          <w:szCs w:val="32"/>
          <w:rtl/>
        </w:rPr>
        <w:t>:</w:t>
      </w:r>
      <w:r w:rsidR="001E02CE">
        <w:rPr>
          <w:rFonts w:ascii="Traditional Arabic" w:hAnsi="Traditional Arabic" w:cs="Traditional Arabic" w:hint="cs"/>
          <w:b/>
          <w:bCs/>
          <w:sz w:val="32"/>
          <w:szCs w:val="32"/>
          <w:rtl/>
        </w:rPr>
        <w:t xml:space="preserve"> </w:t>
      </w:r>
      <w:r w:rsidR="001E02CE" w:rsidRPr="00DC5BDE">
        <w:rPr>
          <w:rFonts w:ascii="Traditional Arabic" w:hAnsi="Traditional Arabic" w:cs="Traditional Arabic" w:hint="cs"/>
          <w:sz w:val="32"/>
          <w:szCs w:val="32"/>
          <w:rtl/>
        </w:rPr>
        <w:t>القضية العامة شرطية متصلة لا تقرر واقعا و</w:t>
      </w:r>
      <w:r w:rsidR="00070C7E" w:rsidRPr="00DC5BDE">
        <w:rPr>
          <w:rFonts w:ascii="Traditional Arabic" w:hAnsi="Traditional Arabic" w:cs="Traditional Arabic" w:hint="cs"/>
          <w:sz w:val="32"/>
          <w:szCs w:val="32"/>
          <w:rtl/>
        </w:rPr>
        <w:t xml:space="preserve"> لكنها لا</w:t>
      </w:r>
      <w:r w:rsidR="001E02CE" w:rsidRPr="00DC5BDE">
        <w:rPr>
          <w:rFonts w:ascii="Traditional Arabic" w:hAnsi="Traditional Arabic" w:cs="Traditional Arabic" w:hint="cs"/>
          <w:sz w:val="32"/>
          <w:szCs w:val="32"/>
          <w:rtl/>
        </w:rPr>
        <w:t xml:space="preserve"> تقرر </w:t>
      </w:r>
      <w:r w:rsidR="00BE5E44" w:rsidRPr="00DC5BDE">
        <w:rPr>
          <w:rFonts w:ascii="Traditional Arabic" w:hAnsi="Traditional Arabic" w:cs="Traditional Arabic" w:hint="cs"/>
          <w:sz w:val="32"/>
          <w:szCs w:val="32"/>
          <w:rtl/>
        </w:rPr>
        <w:t xml:space="preserve"> </w:t>
      </w:r>
      <w:r w:rsidR="00070C7E" w:rsidRPr="00DC5BDE">
        <w:rPr>
          <w:rFonts w:ascii="Traditional Arabic" w:hAnsi="Traditional Arabic" w:cs="Traditional Arabic" w:hint="cs"/>
          <w:sz w:val="32"/>
          <w:szCs w:val="32"/>
          <w:rtl/>
        </w:rPr>
        <w:t xml:space="preserve">شيئا. </w:t>
      </w:r>
      <w:proofErr w:type="gramStart"/>
      <w:r w:rsidR="00070C7E" w:rsidRPr="00DC5BDE">
        <w:rPr>
          <w:rFonts w:ascii="Traditional Arabic" w:hAnsi="Traditional Arabic" w:cs="Traditional Arabic" w:hint="cs"/>
          <w:sz w:val="32"/>
          <w:szCs w:val="32"/>
          <w:rtl/>
        </w:rPr>
        <w:t>مثل</w:t>
      </w:r>
      <w:proofErr w:type="gramEnd"/>
      <w:r w:rsidR="00070C7E" w:rsidRPr="00DC5BDE">
        <w:rPr>
          <w:rFonts w:ascii="Traditional Arabic" w:hAnsi="Traditional Arabic" w:cs="Traditional Arabic" w:hint="cs"/>
          <w:sz w:val="32"/>
          <w:szCs w:val="32"/>
          <w:rtl/>
        </w:rPr>
        <w:t xml:space="preserve"> 'كل إنسان فان'</w:t>
      </w:r>
      <w:r w:rsidR="00070C7E">
        <w:rPr>
          <w:rFonts w:ascii="Traditional Arabic" w:hAnsi="Traditional Arabic" w:cs="Traditional Arabic" w:hint="cs"/>
          <w:b/>
          <w:bCs/>
          <w:sz w:val="32"/>
          <w:szCs w:val="32"/>
          <w:rtl/>
        </w:rPr>
        <w:t xml:space="preserve"> </w:t>
      </w:r>
      <w:r w:rsidR="0018150D" w:rsidRPr="00093304">
        <w:rPr>
          <w:rFonts w:ascii="Traditional Arabic" w:hAnsi="Traditional Arabic" w:cs="Traditional Arabic" w:hint="cs"/>
          <w:b/>
          <w:bCs/>
          <w:sz w:val="32"/>
          <w:szCs w:val="32"/>
          <w:rtl/>
        </w:rPr>
        <w:t xml:space="preserve">  ـــ قضية عامة عمومية تامة</w:t>
      </w:r>
      <w:r w:rsidR="00DC5BDE">
        <w:rPr>
          <w:rFonts w:ascii="Traditional Arabic" w:hAnsi="Traditional Arabic" w:cs="Traditional Arabic" w:hint="cs"/>
          <w:b/>
          <w:bCs/>
          <w:sz w:val="32"/>
          <w:szCs w:val="32"/>
          <w:rtl/>
        </w:rPr>
        <w:t xml:space="preserve">: </w:t>
      </w:r>
      <w:r w:rsidR="00F66948" w:rsidRPr="009F3E74">
        <w:rPr>
          <w:rFonts w:ascii="Traditional Arabic" w:hAnsi="Traditional Arabic" w:cs="Traditional Arabic" w:hint="cs"/>
          <w:sz w:val="32"/>
          <w:szCs w:val="32"/>
          <w:rtl/>
        </w:rPr>
        <w:t xml:space="preserve">يقصد </w:t>
      </w:r>
      <w:proofErr w:type="spellStart"/>
      <w:r w:rsidR="00F66948" w:rsidRPr="009F3E74">
        <w:rPr>
          <w:rFonts w:ascii="Traditional Arabic" w:hAnsi="Traditional Arabic" w:cs="Traditional Arabic" w:hint="cs"/>
          <w:sz w:val="32"/>
          <w:szCs w:val="32"/>
          <w:rtl/>
        </w:rPr>
        <w:t>بها</w:t>
      </w:r>
      <w:proofErr w:type="spellEnd"/>
      <w:r w:rsidR="00F66948" w:rsidRPr="009F3E74">
        <w:rPr>
          <w:rFonts w:ascii="Traditional Arabic" w:hAnsi="Traditional Arabic" w:cs="Traditional Arabic" w:hint="cs"/>
          <w:sz w:val="32"/>
          <w:szCs w:val="32"/>
          <w:rtl/>
        </w:rPr>
        <w:t xml:space="preserve"> القضية المنطقية التي تتضمن حقيقة منطقية، ويقصد </w:t>
      </w:r>
      <w:proofErr w:type="spellStart"/>
      <w:r w:rsidR="00F66948" w:rsidRPr="009F3E74">
        <w:rPr>
          <w:rFonts w:ascii="Traditional Arabic" w:hAnsi="Traditional Arabic" w:cs="Traditional Arabic" w:hint="cs"/>
          <w:sz w:val="32"/>
          <w:szCs w:val="32"/>
          <w:rtl/>
        </w:rPr>
        <w:t>بها</w:t>
      </w:r>
      <w:proofErr w:type="spellEnd"/>
      <w:r w:rsidR="00F66948" w:rsidRPr="009F3E74">
        <w:rPr>
          <w:rFonts w:ascii="Traditional Arabic" w:hAnsi="Traditional Arabic" w:cs="Traditional Arabic" w:hint="cs"/>
          <w:sz w:val="32"/>
          <w:szCs w:val="32"/>
          <w:rtl/>
        </w:rPr>
        <w:t xml:space="preserve"> على وجه الدقة القضايا الرياضية البحتة التي لا تحتوي غير حدود منطقية وحسب. مثال: </w:t>
      </w:r>
      <w:r w:rsidR="009F3E74" w:rsidRPr="009F3E74">
        <w:rPr>
          <w:rFonts w:ascii="Traditional Arabic" w:hAnsi="Traditional Arabic" w:cs="Traditional Arabic" w:hint="cs"/>
          <w:sz w:val="32"/>
          <w:szCs w:val="32"/>
          <w:rtl/>
        </w:rPr>
        <w:t xml:space="preserve">إذا كان أ يتضمن ب </w:t>
      </w:r>
      <w:proofErr w:type="spellStart"/>
      <w:r w:rsidR="009F3E74" w:rsidRPr="009F3E74">
        <w:rPr>
          <w:rFonts w:ascii="Traditional Arabic" w:hAnsi="Traditional Arabic" w:cs="Traditional Arabic" w:hint="cs"/>
          <w:sz w:val="32"/>
          <w:szCs w:val="32"/>
          <w:rtl/>
        </w:rPr>
        <w:t>وب</w:t>
      </w:r>
      <w:proofErr w:type="spellEnd"/>
      <w:r w:rsidR="009F3E74" w:rsidRPr="009F3E74">
        <w:rPr>
          <w:rFonts w:ascii="Traditional Arabic" w:hAnsi="Traditional Arabic" w:cs="Traditional Arabic" w:hint="cs"/>
          <w:sz w:val="32"/>
          <w:szCs w:val="32"/>
          <w:rtl/>
        </w:rPr>
        <w:t xml:space="preserve"> يتضمن ج فإن أ يتضمن ج</w:t>
      </w:r>
      <w:r w:rsidR="0018150D" w:rsidRPr="00093304">
        <w:rPr>
          <w:rFonts w:ascii="Traditional Arabic" w:hAnsi="Traditional Arabic" w:cs="Traditional Arabic" w:hint="cs"/>
          <w:b/>
          <w:bCs/>
          <w:sz w:val="32"/>
          <w:szCs w:val="32"/>
          <w:rtl/>
        </w:rPr>
        <w:t xml:space="preserve"> ـــ </w:t>
      </w:r>
      <w:r w:rsidR="00093304" w:rsidRPr="00093304">
        <w:rPr>
          <w:rFonts w:ascii="Traditional Arabic" w:hAnsi="Traditional Arabic" w:cs="Traditional Arabic" w:hint="cs"/>
          <w:b/>
          <w:bCs/>
          <w:sz w:val="32"/>
          <w:szCs w:val="32"/>
          <w:rtl/>
        </w:rPr>
        <w:t>قضية وجودية</w:t>
      </w:r>
      <w:r w:rsidR="009F3E74">
        <w:rPr>
          <w:rFonts w:ascii="Traditional Arabic" w:hAnsi="Traditional Arabic" w:cs="Traditional Arabic" w:hint="cs"/>
          <w:b/>
          <w:bCs/>
          <w:sz w:val="32"/>
          <w:szCs w:val="32"/>
          <w:rtl/>
        </w:rPr>
        <w:t xml:space="preserve"> </w:t>
      </w:r>
      <w:r w:rsidR="00093304" w:rsidRPr="00093304">
        <w:rPr>
          <w:rFonts w:ascii="Traditional Arabic" w:hAnsi="Traditional Arabic" w:cs="Traditional Arabic" w:hint="cs"/>
          <w:b/>
          <w:bCs/>
          <w:sz w:val="32"/>
          <w:szCs w:val="32"/>
          <w:rtl/>
        </w:rPr>
        <w:t>.</w:t>
      </w:r>
      <w:r w:rsidR="00093304">
        <w:rPr>
          <w:rFonts w:ascii="Traditional Arabic" w:hAnsi="Traditional Arabic" w:cs="Traditional Arabic" w:hint="cs"/>
          <w:b/>
          <w:bCs/>
          <w:sz w:val="32"/>
          <w:szCs w:val="32"/>
          <w:rtl/>
        </w:rPr>
        <w:t xml:space="preserve"> </w:t>
      </w:r>
    </w:p>
    <w:p w:rsidR="008C633C" w:rsidRDefault="00B53C68" w:rsidP="008C633C">
      <w:pPr>
        <w:pStyle w:val="NormalWeb"/>
        <w:bidi/>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ـــ </w:t>
      </w:r>
      <w:r w:rsidR="008C633C">
        <w:rPr>
          <w:rFonts w:ascii="Traditional Arabic" w:hAnsi="Traditional Arabic" w:cs="Traditional Arabic" w:hint="cs"/>
          <w:b/>
          <w:bCs/>
          <w:sz w:val="32"/>
          <w:szCs w:val="32"/>
          <w:rtl/>
        </w:rPr>
        <w:t>نظرية حساب القضايا</w:t>
      </w:r>
      <w:r w:rsidR="000E1B75">
        <w:rPr>
          <w:rFonts w:ascii="Traditional Arabic" w:hAnsi="Traditional Arabic" w:cs="Traditional Arabic" w:hint="cs"/>
          <w:b/>
          <w:bCs/>
          <w:sz w:val="32"/>
          <w:szCs w:val="32"/>
          <w:rtl/>
        </w:rPr>
        <w:t xml:space="preserve">: </w:t>
      </w:r>
      <w:r w:rsidR="000E1B75" w:rsidRPr="009B3F08">
        <w:rPr>
          <w:rFonts w:ascii="Traditional Arabic" w:hAnsi="Traditional Arabic" w:cs="Traditional Arabic" w:hint="cs"/>
          <w:sz w:val="32"/>
          <w:szCs w:val="32"/>
          <w:rtl/>
        </w:rPr>
        <w:t xml:space="preserve">يرجع الفضل في التأسيس لها إلى </w:t>
      </w:r>
      <w:proofErr w:type="spellStart"/>
      <w:r w:rsidR="000E1B75" w:rsidRPr="009B3F08">
        <w:rPr>
          <w:rFonts w:ascii="Traditional Arabic" w:hAnsi="Traditional Arabic" w:cs="Traditional Arabic" w:hint="cs"/>
          <w:sz w:val="32"/>
          <w:szCs w:val="32"/>
          <w:rtl/>
        </w:rPr>
        <w:t>فريجه</w:t>
      </w:r>
      <w:proofErr w:type="spellEnd"/>
      <w:r w:rsidR="000E1B75" w:rsidRPr="009B3F08">
        <w:rPr>
          <w:rFonts w:ascii="Traditional Arabic" w:hAnsi="Traditional Arabic" w:cs="Traditional Arabic" w:hint="cs"/>
          <w:sz w:val="32"/>
          <w:szCs w:val="32"/>
          <w:rtl/>
        </w:rPr>
        <w:t xml:space="preserve"> وبيانو ، ويصطلح على النظرية كذلك </w:t>
      </w:r>
      <w:proofErr w:type="spellStart"/>
      <w:r w:rsidR="000E1B75" w:rsidRPr="009B3F08">
        <w:rPr>
          <w:rFonts w:ascii="Traditional Arabic" w:hAnsi="Traditional Arabic" w:cs="Traditional Arabic" w:hint="cs"/>
          <w:sz w:val="32"/>
          <w:szCs w:val="32"/>
          <w:rtl/>
        </w:rPr>
        <w:t>بـــــ</w:t>
      </w:r>
      <w:proofErr w:type="spellEnd"/>
      <w:r w:rsidR="000E1B75" w:rsidRPr="009B3F08">
        <w:rPr>
          <w:rFonts w:ascii="Traditional Arabic" w:hAnsi="Traditional Arabic" w:cs="Traditional Arabic" w:hint="cs"/>
          <w:sz w:val="32"/>
          <w:szCs w:val="32"/>
          <w:rtl/>
        </w:rPr>
        <w:t xml:space="preserve"> 'نظرية الاستنباط' و 'نظرية دالات الصدق' و 'نظرية تركيب القضايا' </w:t>
      </w:r>
      <w:r w:rsidR="009B3F08" w:rsidRPr="009B3F08">
        <w:rPr>
          <w:rFonts w:ascii="Traditional Arabic" w:hAnsi="Traditional Arabic" w:cs="Traditional Arabic" w:hint="cs"/>
          <w:sz w:val="32"/>
          <w:szCs w:val="32"/>
          <w:rtl/>
        </w:rPr>
        <w:t>. موضوع نظرية حساب القضايا هو الاستنباط، الذي مادته الثوابت والمتغيرات ودالات الصدق</w:t>
      </w:r>
      <w:r w:rsidR="009B3F08">
        <w:rPr>
          <w:rFonts w:ascii="Traditional Arabic" w:hAnsi="Traditional Arabic" w:cs="Traditional Arabic" w:hint="cs"/>
          <w:b/>
          <w:bCs/>
          <w:sz w:val="32"/>
          <w:szCs w:val="32"/>
          <w:rtl/>
        </w:rPr>
        <w:t>.</w:t>
      </w:r>
    </w:p>
    <w:p w:rsidR="00B53C68" w:rsidRDefault="00767DD3" w:rsidP="00B53C68">
      <w:pPr>
        <w:pStyle w:val="NormalWeb"/>
        <w:bidi/>
        <w:jc w:val="both"/>
        <w:rPr>
          <w:rFonts w:ascii="Traditional Arabic" w:hAnsi="Traditional Arabic" w:cs="Traditional Arabic"/>
          <w:sz w:val="32"/>
          <w:szCs w:val="32"/>
          <w:rtl/>
          <w:lang w:val="en-US" w:bidi="ar-DZ"/>
        </w:rPr>
      </w:pPr>
      <w:r>
        <w:rPr>
          <w:rFonts w:ascii="Traditional Arabic" w:hAnsi="Traditional Arabic" w:cs="Traditional Arabic" w:hint="cs"/>
          <w:b/>
          <w:bCs/>
          <w:sz w:val="32"/>
          <w:szCs w:val="32"/>
          <w:rtl/>
          <w:lang w:val="en-US" w:bidi="ar-DZ"/>
        </w:rPr>
        <w:t xml:space="preserve">ـــ </w:t>
      </w:r>
      <w:proofErr w:type="gramStart"/>
      <w:r>
        <w:rPr>
          <w:rFonts w:ascii="Traditional Arabic" w:hAnsi="Traditional Arabic" w:cs="Traditional Arabic" w:hint="cs"/>
          <w:b/>
          <w:bCs/>
          <w:sz w:val="32"/>
          <w:szCs w:val="32"/>
          <w:rtl/>
          <w:lang w:val="en-US" w:bidi="ar-DZ"/>
        </w:rPr>
        <w:t>نظرية</w:t>
      </w:r>
      <w:proofErr w:type="gramEnd"/>
      <w:r>
        <w:rPr>
          <w:rFonts w:ascii="Traditional Arabic" w:hAnsi="Traditional Arabic" w:cs="Traditional Arabic" w:hint="cs"/>
          <w:b/>
          <w:bCs/>
          <w:sz w:val="32"/>
          <w:szCs w:val="32"/>
          <w:rtl/>
          <w:lang w:val="en-US" w:bidi="ar-DZ"/>
        </w:rPr>
        <w:t xml:space="preserve"> دالة القضية: </w:t>
      </w:r>
      <w:r w:rsidR="007B07A5">
        <w:rPr>
          <w:rFonts w:ascii="Traditional Arabic" w:hAnsi="Traditional Arabic" w:cs="Traditional Arabic" w:hint="cs"/>
          <w:sz w:val="32"/>
          <w:szCs w:val="32"/>
          <w:rtl/>
          <w:lang w:val="en-US" w:bidi="ar-DZ"/>
        </w:rPr>
        <w:t>يعرف راسل دالة القضية بقوله: '</w:t>
      </w:r>
      <w:r w:rsidR="008B0B13">
        <w:rPr>
          <w:rFonts w:ascii="Traditional Arabic" w:hAnsi="Traditional Arabic" w:cs="Traditional Arabic" w:hint="cs"/>
          <w:sz w:val="32"/>
          <w:szCs w:val="32"/>
          <w:rtl/>
          <w:lang w:val="en-US" w:bidi="ar-DZ"/>
        </w:rPr>
        <w:t>هي تعبير يحوي عنصرا أو أكثر غير محدد، بحيث حين نعطي قيمة لهذه العناصر يصبح التعبير قضية</w:t>
      </w:r>
      <w:r w:rsidR="009775A8">
        <w:rPr>
          <w:rFonts w:ascii="Traditional Arabic" w:hAnsi="Traditional Arabic" w:cs="Traditional Arabic" w:hint="cs"/>
          <w:sz w:val="32"/>
          <w:szCs w:val="32"/>
          <w:rtl/>
          <w:lang w:val="en-US" w:bidi="ar-DZ"/>
        </w:rPr>
        <w:t xml:space="preserve">، دالة القضية بعبارة أخرى دالة قيمتها قضية'. 'ه إنسان' دالة قضية لا قضية، ولا معنى لها بمفردها وليست صادقة ولا كاذبة، لكنها تكتسب معنى وتحتمل الصدق والكذب حين نعطي قيمة للمتغير </w:t>
      </w:r>
      <w:r w:rsidR="006E356A">
        <w:rPr>
          <w:rFonts w:ascii="Traditional Arabic" w:hAnsi="Traditional Arabic" w:cs="Traditional Arabic" w:hint="cs"/>
          <w:sz w:val="32"/>
          <w:szCs w:val="32"/>
          <w:rtl/>
          <w:lang w:val="en-US" w:bidi="ar-DZ"/>
        </w:rPr>
        <w:t xml:space="preserve">: 'سقراط إنسان' قضية صادقة. بينما </w:t>
      </w:r>
      <w:r w:rsidR="004B01C7">
        <w:rPr>
          <w:rFonts w:ascii="Traditional Arabic" w:hAnsi="Traditional Arabic" w:cs="Traditional Arabic" w:hint="cs"/>
          <w:sz w:val="32"/>
          <w:szCs w:val="32"/>
          <w:rtl/>
          <w:lang w:val="en-US" w:bidi="ar-DZ"/>
        </w:rPr>
        <w:t xml:space="preserve">'راسل طبيب' </w:t>
      </w:r>
      <w:proofErr w:type="gramStart"/>
      <w:r w:rsidR="004B01C7">
        <w:rPr>
          <w:rFonts w:ascii="Traditional Arabic" w:hAnsi="Traditional Arabic" w:cs="Traditional Arabic" w:hint="cs"/>
          <w:sz w:val="32"/>
          <w:szCs w:val="32"/>
          <w:rtl/>
          <w:lang w:val="en-US" w:bidi="ar-DZ"/>
        </w:rPr>
        <w:t>كاذبة</w:t>
      </w:r>
      <w:proofErr w:type="gramEnd"/>
      <w:r w:rsidR="004B01C7">
        <w:rPr>
          <w:rFonts w:ascii="Traditional Arabic" w:hAnsi="Traditional Arabic" w:cs="Traditional Arabic" w:hint="cs"/>
          <w:sz w:val="32"/>
          <w:szCs w:val="32"/>
          <w:rtl/>
          <w:lang w:val="en-US" w:bidi="ar-DZ"/>
        </w:rPr>
        <w:t>.</w:t>
      </w:r>
    </w:p>
    <w:p w:rsidR="004B01C7" w:rsidRPr="00767DD3" w:rsidRDefault="004B01C7" w:rsidP="004E17EE">
      <w:pPr>
        <w:pStyle w:val="NormalWeb"/>
        <w:bidi/>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ــــ </w:t>
      </w:r>
      <w:proofErr w:type="gramStart"/>
      <w:r w:rsidRPr="00537430">
        <w:rPr>
          <w:rFonts w:ascii="Traditional Arabic" w:hAnsi="Traditional Arabic" w:cs="Traditional Arabic" w:hint="cs"/>
          <w:b/>
          <w:bCs/>
          <w:sz w:val="32"/>
          <w:szCs w:val="32"/>
          <w:rtl/>
          <w:lang w:val="en-US" w:bidi="ar-DZ"/>
        </w:rPr>
        <w:t>مجال</w:t>
      </w:r>
      <w:proofErr w:type="gramEnd"/>
      <w:r w:rsidRPr="00537430">
        <w:rPr>
          <w:rFonts w:ascii="Traditional Arabic" w:hAnsi="Traditional Arabic" w:cs="Traditional Arabic" w:hint="cs"/>
          <w:b/>
          <w:bCs/>
          <w:sz w:val="32"/>
          <w:szCs w:val="32"/>
          <w:rtl/>
          <w:lang w:val="en-US" w:bidi="ar-DZ"/>
        </w:rPr>
        <w:t xml:space="preserve"> قيم الدالة</w:t>
      </w:r>
      <w:r>
        <w:rPr>
          <w:rFonts w:ascii="Traditional Arabic" w:hAnsi="Traditional Arabic" w:cs="Traditional Arabic" w:hint="cs"/>
          <w:sz w:val="32"/>
          <w:szCs w:val="32"/>
          <w:rtl/>
          <w:lang w:val="en-US" w:bidi="ar-DZ"/>
        </w:rPr>
        <w:t xml:space="preserve">: </w:t>
      </w:r>
      <w:r w:rsidR="00B4124D">
        <w:rPr>
          <w:rFonts w:ascii="Traditional Arabic" w:hAnsi="Traditional Arabic" w:cs="Traditional Arabic" w:hint="cs"/>
          <w:sz w:val="32"/>
          <w:szCs w:val="32"/>
          <w:rtl/>
          <w:lang w:val="en-US" w:bidi="ar-DZ"/>
        </w:rPr>
        <w:t xml:space="preserve">بإزاء كل دالة قضية يجب منح المتغير فيها قيمة ما ومجالات قيم الدالة ثلاثة: </w:t>
      </w:r>
      <w:r w:rsidR="00537430">
        <w:rPr>
          <w:rFonts w:ascii="Traditional Arabic" w:hAnsi="Traditional Arabic" w:cs="Traditional Arabic" w:hint="cs"/>
          <w:sz w:val="32"/>
          <w:szCs w:val="32"/>
          <w:rtl/>
          <w:lang w:val="en-US" w:bidi="ar-DZ"/>
        </w:rPr>
        <w:t>أن تكون القضية صادقة دائما ـــ أن تكون القضية صادقة أحيانا ـــ أن تكون القضية كاذبة دائما.</w:t>
      </w:r>
      <w:r w:rsidR="002242E5">
        <w:rPr>
          <w:rFonts w:ascii="Traditional Arabic" w:hAnsi="Traditional Arabic" w:cs="Traditional Arabic" w:hint="cs"/>
          <w:sz w:val="32"/>
          <w:szCs w:val="32"/>
          <w:rtl/>
          <w:lang w:val="en-US" w:bidi="ar-DZ"/>
        </w:rPr>
        <w:t xml:space="preserve"> </w:t>
      </w:r>
      <w:r w:rsidR="0042699C">
        <w:rPr>
          <w:rFonts w:ascii="Traditional Arabic" w:hAnsi="Traditional Arabic" w:cs="Traditional Arabic" w:hint="cs"/>
          <w:sz w:val="32"/>
          <w:szCs w:val="32"/>
          <w:rtl/>
          <w:lang w:val="en-US" w:bidi="ar-DZ"/>
        </w:rPr>
        <w:t xml:space="preserve">وثمة نظريات أخرى عرض لها راسل مثل النظرية الوصفية </w:t>
      </w:r>
      <w:r w:rsidR="00927E90">
        <w:rPr>
          <w:rFonts w:ascii="Traditional Arabic" w:hAnsi="Traditional Arabic" w:cs="Traditional Arabic" w:hint="cs"/>
          <w:sz w:val="32"/>
          <w:szCs w:val="32"/>
          <w:rtl/>
          <w:lang w:val="en-US" w:bidi="ar-DZ"/>
        </w:rPr>
        <w:t>في جانبيها المنطقي والمعرفي (</w:t>
      </w:r>
      <w:proofErr w:type="spellStart"/>
      <w:r w:rsidR="00927E90">
        <w:rPr>
          <w:rFonts w:ascii="Traditional Arabic" w:hAnsi="Traditional Arabic" w:cs="Traditional Arabic" w:hint="cs"/>
          <w:sz w:val="32"/>
          <w:szCs w:val="32"/>
          <w:rtl/>
          <w:lang w:val="en-US" w:bidi="ar-DZ"/>
        </w:rPr>
        <w:t>الإبستيمي</w:t>
      </w:r>
      <w:proofErr w:type="spellEnd"/>
      <w:r w:rsidR="00927E90">
        <w:rPr>
          <w:rFonts w:ascii="Traditional Arabic" w:hAnsi="Traditional Arabic" w:cs="Traditional Arabic" w:hint="cs"/>
          <w:sz w:val="32"/>
          <w:szCs w:val="32"/>
          <w:rtl/>
          <w:lang w:val="en-US" w:bidi="ar-DZ"/>
        </w:rPr>
        <w:t xml:space="preserve">) والوصف قد يكون واضحا أو غامضا . </w:t>
      </w:r>
      <w:proofErr w:type="gramStart"/>
      <w:r w:rsidR="00927E90">
        <w:rPr>
          <w:rFonts w:ascii="Traditional Arabic" w:hAnsi="Traditional Arabic" w:cs="Traditional Arabic" w:hint="cs"/>
          <w:sz w:val="32"/>
          <w:szCs w:val="32"/>
          <w:rtl/>
          <w:lang w:val="en-US" w:bidi="ar-DZ"/>
        </w:rPr>
        <w:t>والغامض</w:t>
      </w:r>
      <w:proofErr w:type="gramEnd"/>
      <w:r w:rsidR="00927E90">
        <w:rPr>
          <w:rFonts w:ascii="Traditional Arabic" w:hAnsi="Traditional Arabic" w:cs="Traditional Arabic" w:hint="cs"/>
          <w:sz w:val="32"/>
          <w:szCs w:val="32"/>
          <w:rtl/>
          <w:lang w:val="en-US" w:bidi="ar-DZ"/>
        </w:rPr>
        <w:t xml:space="preserve"> ما </w:t>
      </w:r>
      <w:r w:rsidR="004E17EE">
        <w:rPr>
          <w:rFonts w:ascii="Traditional Arabic" w:hAnsi="Traditional Arabic" w:cs="Traditional Arabic" w:hint="cs"/>
          <w:sz w:val="32"/>
          <w:szCs w:val="32"/>
          <w:rtl/>
          <w:lang w:val="en-US" w:bidi="ar-DZ"/>
        </w:rPr>
        <w:t xml:space="preserve">تضمن في القضية من حد عام </w:t>
      </w:r>
      <w:r w:rsidR="00A13745">
        <w:rPr>
          <w:rFonts w:ascii="Traditional Arabic" w:hAnsi="Traditional Arabic" w:cs="Traditional Arabic" w:hint="cs"/>
          <w:sz w:val="32"/>
          <w:szCs w:val="32"/>
          <w:rtl/>
          <w:lang w:val="en-US" w:bidi="ar-DZ"/>
        </w:rPr>
        <w:t xml:space="preserve">في صيغة نكرة. مثل: 'قابلت رجلا ما' أما الوصف المحدد </w:t>
      </w:r>
      <w:r w:rsidR="00C35509">
        <w:rPr>
          <w:rFonts w:ascii="Traditional Arabic" w:hAnsi="Traditional Arabic" w:cs="Traditional Arabic" w:hint="cs"/>
          <w:sz w:val="32"/>
          <w:szCs w:val="32"/>
          <w:rtl/>
          <w:lang w:val="en-US" w:bidi="ar-DZ"/>
        </w:rPr>
        <w:t>فمعرف وتشير العبارة الوصفية فيه إلى شيء بعينه. مثل: الجزائر مستقلة.</w:t>
      </w:r>
      <w:r w:rsidR="00927E90">
        <w:rPr>
          <w:rFonts w:ascii="Traditional Arabic" w:hAnsi="Traditional Arabic" w:cs="Traditional Arabic" w:hint="cs"/>
          <w:sz w:val="32"/>
          <w:szCs w:val="32"/>
          <w:rtl/>
          <w:lang w:val="en-US" w:bidi="ar-DZ"/>
        </w:rPr>
        <w:t xml:space="preserve"> </w:t>
      </w:r>
    </w:p>
    <w:p w:rsidR="00C05DC8" w:rsidRDefault="007B474A" w:rsidP="00C05DC8">
      <w:pPr>
        <w:pStyle w:val="NormalWeb"/>
        <w:bidi/>
        <w:jc w:val="both"/>
        <w:rPr>
          <w:rFonts w:ascii="Traditional Arabic" w:hAnsi="Traditional Arabic" w:cs="Traditional Arabic"/>
          <w:sz w:val="32"/>
          <w:szCs w:val="32"/>
          <w:rtl/>
        </w:rPr>
      </w:pPr>
      <w:proofErr w:type="gramStart"/>
      <w:r w:rsidRPr="007B474A">
        <w:rPr>
          <w:rFonts w:ascii="Traditional Arabic" w:hAnsi="Traditional Arabic" w:cs="Traditional Arabic" w:hint="cs"/>
          <w:b/>
          <w:bCs/>
          <w:sz w:val="32"/>
          <w:szCs w:val="32"/>
          <w:u w:val="single"/>
          <w:rtl/>
        </w:rPr>
        <w:lastRenderedPageBreak/>
        <w:t>نظرية</w:t>
      </w:r>
      <w:proofErr w:type="gramEnd"/>
      <w:r w:rsidRPr="007B474A">
        <w:rPr>
          <w:rFonts w:ascii="Traditional Arabic" w:hAnsi="Traditional Arabic" w:cs="Traditional Arabic" w:hint="cs"/>
          <w:b/>
          <w:bCs/>
          <w:sz w:val="32"/>
          <w:szCs w:val="32"/>
          <w:u w:val="single"/>
          <w:rtl/>
        </w:rPr>
        <w:t xml:space="preserve"> حساب الأصناف</w:t>
      </w:r>
      <w:r>
        <w:rPr>
          <w:rFonts w:ascii="Traditional Arabic" w:hAnsi="Traditional Arabic" w:cs="Traditional Arabic" w:hint="cs"/>
          <w:sz w:val="32"/>
          <w:szCs w:val="32"/>
          <w:rtl/>
        </w:rPr>
        <w:t xml:space="preserve">: </w:t>
      </w:r>
      <w:r w:rsidR="00685086">
        <w:rPr>
          <w:rFonts w:ascii="Traditional Arabic" w:hAnsi="Traditional Arabic" w:cs="Traditional Arabic" w:hint="cs"/>
          <w:sz w:val="32"/>
          <w:szCs w:val="32"/>
          <w:rtl/>
        </w:rPr>
        <w:t>لها مستويين منطقي ورياضي</w:t>
      </w:r>
      <w:r w:rsidR="004B6100">
        <w:rPr>
          <w:rFonts w:ascii="Traditional Arabic" w:hAnsi="Traditional Arabic" w:cs="Traditional Arabic" w:hint="cs"/>
          <w:sz w:val="32"/>
          <w:szCs w:val="32"/>
          <w:rtl/>
        </w:rPr>
        <w:t>. يرتبط الجانب الرياضي بتعريف العدد تعريفا منطقيا بحتا، برده إلى تصورات الصنف والعلاقة المشابهة</w:t>
      </w:r>
      <w:r w:rsidR="00257C64">
        <w:rPr>
          <w:rFonts w:ascii="Traditional Arabic" w:hAnsi="Traditional Arabic" w:cs="Traditional Arabic" w:hint="cs"/>
          <w:sz w:val="32"/>
          <w:szCs w:val="32"/>
          <w:rtl/>
        </w:rPr>
        <w:t>. بينما يرتبط الثاني بما نصطلح عليه المفارقات أو التناقضات</w:t>
      </w:r>
    </w:p>
    <w:p w:rsidR="00B764FD" w:rsidRDefault="0094120E" w:rsidP="0048635D">
      <w:pPr>
        <w:pStyle w:val="NormalWeb"/>
        <w:bidi/>
        <w:jc w:val="both"/>
        <w:rPr>
          <w:rFonts w:ascii="Traditional Arabic" w:hAnsi="Traditional Arabic" w:cs="Traditional Arabic"/>
          <w:sz w:val="32"/>
          <w:szCs w:val="32"/>
          <w:rtl/>
        </w:rPr>
      </w:pPr>
      <w:r w:rsidRPr="0094120E">
        <w:rPr>
          <w:rFonts w:ascii="Traditional Arabic" w:hAnsi="Traditional Arabic" w:cs="Traditional Arabic" w:hint="cs"/>
          <w:b/>
          <w:bCs/>
          <w:sz w:val="32"/>
          <w:szCs w:val="32"/>
          <w:u w:val="single"/>
          <w:rtl/>
        </w:rPr>
        <w:t>نظرية العلاقات</w:t>
      </w:r>
      <w:r>
        <w:rPr>
          <w:rFonts w:ascii="Traditional Arabic" w:hAnsi="Traditional Arabic" w:cs="Traditional Arabic" w:hint="cs"/>
          <w:sz w:val="32"/>
          <w:szCs w:val="32"/>
          <w:rtl/>
        </w:rPr>
        <w:t xml:space="preserve">: </w:t>
      </w:r>
      <w:r w:rsidR="005C7104">
        <w:rPr>
          <w:rFonts w:ascii="Traditional Arabic" w:hAnsi="Traditional Arabic" w:cs="Traditional Arabic" w:hint="cs"/>
          <w:sz w:val="32"/>
          <w:szCs w:val="32"/>
          <w:rtl/>
        </w:rPr>
        <w:t xml:space="preserve">لنظرية العلاقات </w:t>
      </w:r>
      <w:proofErr w:type="gramStart"/>
      <w:r w:rsidR="005C7104">
        <w:rPr>
          <w:rFonts w:ascii="Traditional Arabic" w:hAnsi="Traditional Arabic" w:cs="Traditional Arabic" w:hint="cs"/>
          <w:sz w:val="32"/>
          <w:szCs w:val="32"/>
          <w:rtl/>
        </w:rPr>
        <w:t>مستويين</w:t>
      </w:r>
      <w:proofErr w:type="gramEnd"/>
      <w:r w:rsidR="005C7104">
        <w:rPr>
          <w:rFonts w:ascii="Traditional Arabic" w:hAnsi="Traditional Arabic" w:cs="Traditional Arabic" w:hint="cs"/>
          <w:sz w:val="32"/>
          <w:szCs w:val="32"/>
          <w:rtl/>
        </w:rPr>
        <w:t xml:space="preserve"> منطقي ورياضي. يتجلى المستوى الأول في رد العلاقات بين التصورات الرياضية إلى </w:t>
      </w:r>
      <w:r w:rsidR="0058297C">
        <w:rPr>
          <w:rFonts w:ascii="Traditional Arabic" w:hAnsi="Traditional Arabic" w:cs="Traditional Arabic" w:hint="cs"/>
          <w:sz w:val="32"/>
          <w:szCs w:val="32"/>
          <w:rtl/>
        </w:rPr>
        <w:t xml:space="preserve">علاقات منطقية خالصة. </w:t>
      </w:r>
      <w:proofErr w:type="gramStart"/>
      <w:r w:rsidR="0058297C">
        <w:rPr>
          <w:rFonts w:ascii="Traditional Arabic" w:hAnsi="Traditional Arabic" w:cs="Traditional Arabic" w:hint="cs"/>
          <w:sz w:val="32"/>
          <w:szCs w:val="32"/>
          <w:rtl/>
        </w:rPr>
        <w:t>وجدير</w:t>
      </w:r>
      <w:proofErr w:type="gramEnd"/>
      <w:r w:rsidR="0058297C">
        <w:rPr>
          <w:rFonts w:ascii="Traditional Arabic" w:hAnsi="Traditional Arabic" w:cs="Traditional Arabic" w:hint="cs"/>
          <w:sz w:val="32"/>
          <w:szCs w:val="32"/>
          <w:rtl/>
        </w:rPr>
        <w:t xml:space="preserve"> بالذكر الإشارة إلى أن المنطق التقليدي لم يعرف هذا الشكل من العلاقات</w:t>
      </w:r>
      <w:r w:rsidR="00951779">
        <w:rPr>
          <w:rFonts w:ascii="Traditional Arabic" w:hAnsi="Traditional Arabic" w:cs="Traditional Arabic" w:hint="cs"/>
          <w:sz w:val="32"/>
          <w:szCs w:val="32"/>
          <w:rtl/>
        </w:rPr>
        <w:t xml:space="preserve"> لذا فهي حديثة حداثة المنطق الرمزي. </w:t>
      </w:r>
      <w:r w:rsidR="00B764FD">
        <w:rPr>
          <w:rFonts w:ascii="Traditional Arabic" w:hAnsi="Traditional Arabic" w:cs="Traditional Arabic" w:hint="cs"/>
          <w:sz w:val="32"/>
          <w:szCs w:val="32"/>
          <w:rtl/>
        </w:rPr>
        <w:t xml:space="preserve">أول من أشار إليها </w:t>
      </w:r>
      <w:proofErr w:type="spellStart"/>
      <w:r w:rsidR="00B764FD">
        <w:rPr>
          <w:rFonts w:ascii="Traditional Arabic" w:hAnsi="Traditional Arabic" w:cs="Traditional Arabic" w:hint="cs"/>
          <w:sz w:val="32"/>
          <w:szCs w:val="32"/>
          <w:rtl/>
        </w:rPr>
        <w:t>دي</w:t>
      </w:r>
      <w:proofErr w:type="spellEnd"/>
      <w:r w:rsidR="00B764FD">
        <w:rPr>
          <w:rFonts w:ascii="Traditional Arabic" w:hAnsi="Traditional Arabic" w:cs="Traditional Arabic" w:hint="cs"/>
          <w:sz w:val="32"/>
          <w:szCs w:val="32"/>
          <w:rtl/>
        </w:rPr>
        <w:t xml:space="preserve"> </w:t>
      </w:r>
      <w:proofErr w:type="spellStart"/>
      <w:r w:rsidR="00B764FD">
        <w:rPr>
          <w:rFonts w:ascii="Traditional Arabic" w:hAnsi="Traditional Arabic" w:cs="Traditional Arabic" w:hint="cs"/>
          <w:sz w:val="32"/>
          <w:szCs w:val="32"/>
          <w:rtl/>
        </w:rPr>
        <w:t>مورغان</w:t>
      </w:r>
      <w:proofErr w:type="spellEnd"/>
      <w:r w:rsidR="00B764FD">
        <w:rPr>
          <w:rFonts w:ascii="Traditional Arabic" w:hAnsi="Traditional Arabic" w:cs="Traditional Arabic" w:hint="cs"/>
          <w:sz w:val="32"/>
          <w:szCs w:val="32"/>
          <w:rtl/>
        </w:rPr>
        <w:t xml:space="preserve"> حين درس بعض العلاقات بين الحدود كالهوية والتعدي والعكس والسلب</w:t>
      </w:r>
      <w:r w:rsidR="00921ACC">
        <w:rPr>
          <w:rFonts w:ascii="Traditional Arabic" w:hAnsi="Traditional Arabic" w:cs="Traditional Arabic" w:hint="cs"/>
          <w:sz w:val="32"/>
          <w:szCs w:val="32"/>
          <w:rtl/>
        </w:rPr>
        <w:t>، مثلما درس علاقات الربط والفصل بين تلك العلاقات.</w:t>
      </w:r>
      <w:r w:rsidR="0048635D">
        <w:rPr>
          <w:rFonts w:ascii="Traditional Arabic" w:hAnsi="Traditional Arabic" w:cs="Traditional Arabic" w:hint="cs"/>
          <w:sz w:val="32"/>
          <w:szCs w:val="32"/>
          <w:rtl/>
        </w:rPr>
        <w:t xml:space="preserve"> والعلاقات بنظر راسل </w:t>
      </w:r>
      <w:r w:rsidR="002C3307">
        <w:rPr>
          <w:rFonts w:ascii="Traditional Arabic" w:hAnsi="Traditional Arabic" w:cs="Traditional Arabic" w:hint="cs"/>
          <w:sz w:val="32"/>
          <w:szCs w:val="32"/>
          <w:rtl/>
        </w:rPr>
        <w:t>تصنف بحس</w:t>
      </w:r>
      <w:r w:rsidR="0048635D">
        <w:rPr>
          <w:rFonts w:ascii="Traditional Arabic" w:hAnsi="Traditional Arabic" w:cs="Traditional Arabic" w:hint="cs"/>
          <w:sz w:val="32"/>
          <w:szCs w:val="32"/>
          <w:rtl/>
        </w:rPr>
        <w:t xml:space="preserve">ب أسس مختلفة </w:t>
      </w:r>
      <w:r w:rsidR="002C3307">
        <w:rPr>
          <w:rFonts w:ascii="Traditional Arabic" w:hAnsi="Traditional Arabic" w:cs="Traditional Arabic" w:hint="cs"/>
          <w:sz w:val="32"/>
          <w:szCs w:val="32"/>
          <w:rtl/>
        </w:rPr>
        <w:t xml:space="preserve">نوجزها كالآتي: علاقات تماثلية ـــ علاقات </w:t>
      </w:r>
      <w:proofErr w:type="spellStart"/>
      <w:r w:rsidR="002C3307">
        <w:rPr>
          <w:rFonts w:ascii="Traditional Arabic" w:hAnsi="Traditional Arabic" w:cs="Traditional Arabic" w:hint="cs"/>
          <w:sz w:val="32"/>
          <w:szCs w:val="32"/>
          <w:rtl/>
        </w:rPr>
        <w:t>لاتماثلية</w:t>
      </w:r>
      <w:proofErr w:type="spellEnd"/>
      <w:r w:rsidR="002C3307">
        <w:rPr>
          <w:rFonts w:ascii="Traditional Arabic" w:hAnsi="Traditional Arabic" w:cs="Traditional Arabic" w:hint="cs"/>
          <w:sz w:val="32"/>
          <w:szCs w:val="32"/>
          <w:rtl/>
        </w:rPr>
        <w:t xml:space="preserve"> علاقات بينية</w:t>
      </w:r>
      <w:r w:rsidR="00204DA6">
        <w:rPr>
          <w:rFonts w:ascii="Traditional Arabic" w:hAnsi="Traditional Arabic" w:cs="Traditional Arabic" w:hint="cs"/>
          <w:sz w:val="32"/>
          <w:szCs w:val="32"/>
          <w:rtl/>
        </w:rPr>
        <w:t xml:space="preserve"> ـــ علاقات ثنائية ـــ علاقات ثلاثية ــــ علاقات رباعية ــــ علاقة واحد بواحد ــــ عل</w:t>
      </w:r>
      <w:r w:rsidR="006D5030">
        <w:rPr>
          <w:rFonts w:ascii="Traditional Arabic" w:hAnsi="Traditional Arabic" w:cs="Traditional Arabic" w:hint="cs"/>
          <w:sz w:val="32"/>
          <w:szCs w:val="32"/>
          <w:rtl/>
        </w:rPr>
        <w:t xml:space="preserve">اقة واحد بكثير ـــ علاقة كثير بواحد ــــ علاقة كثير بكثير. (للاطلاع أكثر عد إلى كتاب: محمود فهمي زيدان: </w:t>
      </w:r>
      <w:r w:rsidR="006D5030" w:rsidRPr="006D5030">
        <w:rPr>
          <w:rFonts w:ascii="Traditional Arabic" w:hAnsi="Traditional Arabic" w:cs="Traditional Arabic" w:hint="cs"/>
          <w:b/>
          <w:bCs/>
          <w:sz w:val="32"/>
          <w:szCs w:val="32"/>
          <w:rtl/>
        </w:rPr>
        <w:t>المنطق الرمزي ونشأته</w:t>
      </w:r>
      <w:r w:rsidR="006D5030">
        <w:rPr>
          <w:rFonts w:ascii="Traditional Arabic" w:hAnsi="Traditional Arabic" w:cs="Traditional Arabic" w:hint="cs"/>
          <w:sz w:val="32"/>
          <w:szCs w:val="32"/>
          <w:rtl/>
        </w:rPr>
        <w:t>).</w:t>
      </w:r>
    </w:p>
    <w:p w:rsidR="00C05DC8" w:rsidRPr="0038267D" w:rsidRDefault="0038267D" w:rsidP="00C05DC8">
      <w:pPr>
        <w:pStyle w:val="NormalWeb"/>
        <w:bidi/>
        <w:jc w:val="both"/>
        <w:rPr>
          <w:rFonts w:ascii="Traditional Arabic" w:hAnsi="Traditional Arabic" w:cs="Traditional Arabic"/>
          <w:b/>
          <w:bCs/>
          <w:sz w:val="32"/>
          <w:szCs w:val="32"/>
          <w:u w:val="single"/>
          <w:rtl/>
        </w:rPr>
      </w:pPr>
      <w:r w:rsidRPr="0038267D">
        <w:rPr>
          <w:rFonts w:ascii="Traditional Arabic" w:hAnsi="Traditional Arabic" w:cs="Traditional Arabic" w:hint="cs"/>
          <w:b/>
          <w:bCs/>
          <w:sz w:val="32"/>
          <w:szCs w:val="32"/>
          <w:u w:val="single"/>
          <w:rtl/>
        </w:rPr>
        <w:t xml:space="preserve">خاتمة: </w:t>
      </w:r>
      <w:r>
        <w:rPr>
          <w:rFonts w:ascii="Traditional Arabic" w:hAnsi="Traditional Arabic" w:cs="Traditional Arabic" w:hint="cs"/>
          <w:b/>
          <w:bCs/>
          <w:sz w:val="32"/>
          <w:szCs w:val="32"/>
          <w:u w:val="single"/>
          <w:rtl/>
        </w:rPr>
        <w:t xml:space="preserve">لا شك أن المنطق الرياضي </w:t>
      </w:r>
      <w:r w:rsidR="00A32AE5">
        <w:rPr>
          <w:rFonts w:ascii="Traditional Arabic" w:hAnsi="Traditional Arabic" w:cs="Traditional Arabic" w:hint="cs"/>
          <w:b/>
          <w:bCs/>
          <w:sz w:val="32"/>
          <w:szCs w:val="32"/>
          <w:u w:val="single"/>
          <w:rtl/>
        </w:rPr>
        <w:t xml:space="preserve">إنما بلغ مستوى من التقدمية بفضل أعمال </w:t>
      </w:r>
      <w:proofErr w:type="spellStart"/>
      <w:r w:rsidR="00A32AE5">
        <w:rPr>
          <w:rFonts w:ascii="Traditional Arabic" w:hAnsi="Traditional Arabic" w:cs="Traditional Arabic" w:hint="cs"/>
          <w:b/>
          <w:bCs/>
          <w:sz w:val="32"/>
          <w:szCs w:val="32"/>
          <w:u w:val="single"/>
          <w:rtl/>
        </w:rPr>
        <w:t>جهابدة</w:t>
      </w:r>
      <w:proofErr w:type="spellEnd"/>
      <w:r w:rsidR="00A32AE5">
        <w:rPr>
          <w:rFonts w:ascii="Traditional Arabic" w:hAnsi="Traditional Arabic" w:cs="Traditional Arabic" w:hint="cs"/>
          <w:b/>
          <w:bCs/>
          <w:sz w:val="32"/>
          <w:szCs w:val="32"/>
          <w:u w:val="single"/>
          <w:rtl/>
        </w:rPr>
        <w:t xml:space="preserve"> المنطق الحديث والمعاصر ابتداء من أعمال </w:t>
      </w:r>
      <w:proofErr w:type="spellStart"/>
      <w:r w:rsidR="00A32AE5">
        <w:rPr>
          <w:rFonts w:ascii="Traditional Arabic" w:hAnsi="Traditional Arabic" w:cs="Traditional Arabic" w:hint="cs"/>
          <w:b/>
          <w:bCs/>
          <w:sz w:val="32"/>
          <w:szCs w:val="32"/>
          <w:u w:val="single"/>
          <w:rtl/>
        </w:rPr>
        <w:t>ليبنتز</w:t>
      </w:r>
      <w:proofErr w:type="spellEnd"/>
      <w:r w:rsidR="00A32AE5">
        <w:rPr>
          <w:rFonts w:ascii="Traditional Arabic" w:hAnsi="Traditional Arabic" w:cs="Traditional Arabic" w:hint="cs"/>
          <w:b/>
          <w:bCs/>
          <w:sz w:val="32"/>
          <w:szCs w:val="32"/>
          <w:u w:val="single"/>
          <w:rtl/>
        </w:rPr>
        <w:t xml:space="preserve"> </w:t>
      </w:r>
      <w:r w:rsidR="00E6750A">
        <w:rPr>
          <w:rFonts w:ascii="Traditional Arabic" w:hAnsi="Traditional Arabic" w:cs="Traditional Arabic" w:hint="cs"/>
          <w:b/>
          <w:bCs/>
          <w:sz w:val="32"/>
          <w:szCs w:val="32"/>
          <w:u w:val="single"/>
          <w:rtl/>
        </w:rPr>
        <w:t xml:space="preserve">وقد أضحت الفروق بيّنة بين المنطق التقليدي وبين المنطق الحديث الذي أبان عن خصوبته وقدرته على توقيع </w:t>
      </w:r>
      <w:r w:rsidR="00B417CF">
        <w:rPr>
          <w:rFonts w:ascii="Traditional Arabic" w:hAnsi="Traditional Arabic" w:cs="Traditional Arabic" w:hint="cs"/>
          <w:b/>
          <w:bCs/>
          <w:sz w:val="32"/>
          <w:szCs w:val="32"/>
          <w:u w:val="single"/>
          <w:rtl/>
        </w:rPr>
        <w:t xml:space="preserve">الانفتاح الضروري للفكر الرياضي على الأفكار والنظريات التي ما فتئت تعدل في مسارات المنطق والرياضيات </w:t>
      </w:r>
      <w:r w:rsidR="008D7E6A">
        <w:rPr>
          <w:rFonts w:ascii="Traditional Arabic" w:hAnsi="Traditional Arabic" w:cs="Traditional Arabic" w:hint="cs"/>
          <w:b/>
          <w:bCs/>
          <w:sz w:val="32"/>
          <w:szCs w:val="32"/>
          <w:u w:val="single"/>
          <w:rtl/>
        </w:rPr>
        <w:t xml:space="preserve">في </w:t>
      </w:r>
      <w:proofErr w:type="spellStart"/>
      <w:r w:rsidR="008D7E6A">
        <w:rPr>
          <w:rFonts w:ascii="Traditional Arabic" w:hAnsi="Traditional Arabic" w:cs="Traditional Arabic" w:hint="cs"/>
          <w:b/>
          <w:bCs/>
          <w:sz w:val="32"/>
          <w:szCs w:val="32"/>
          <w:u w:val="single"/>
          <w:rtl/>
        </w:rPr>
        <w:t>واصلية</w:t>
      </w:r>
      <w:proofErr w:type="spellEnd"/>
      <w:r w:rsidR="008D7E6A">
        <w:rPr>
          <w:rFonts w:ascii="Traditional Arabic" w:hAnsi="Traditional Arabic" w:cs="Traditional Arabic" w:hint="cs"/>
          <w:b/>
          <w:bCs/>
          <w:sz w:val="32"/>
          <w:szCs w:val="32"/>
          <w:u w:val="single"/>
          <w:rtl/>
        </w:rPr>
        <w:t xml:space="preserve"> أنساقهما </w:t>
      </w:r>
      <w:proofErr w:type="spellStart"/>
      <w:r w:rsidR="008D7E6A">
        <w:rPr>
          <w:rFonts w:ascii="Traditional Arabic" w:hAnsi="Traditional Arabic" w:cs="Traditional Arabic" w:hint="cs"/>
          <w:b/>
          <w:bCs/>
          <w:sz w:val="32"/>
          <w:szCs w:val="32"/>
          <w:u w:val="single"/>
          <w:rtl/>
        </w:rPr>
        <w:t>ونجاعة</w:t>
      </w:r>
      <w:proofErr w:type="spellEnd"/>
      <w:r w:rsidR="008D7E6A">
        <w:rPr>
          <w:rFonts w:ascii="Traditional Arabic" w:hAnsi="Traditional Arabic" w:cs="Traditional Arabic" w:hint="cs"/>
          <w:b/>
          <w:bCs/>
          <w:sz w:val="32"/>
          <w:szCs w:val="32"/>
          <w:u w:val="single"/>
          <w:rtl/>
        </w:rPr>
        <w:t xml:space="preserve"> نظرياتهما التي بلغت بالمنطق الحديث مبلغا </w:t>
      </w:r>
      <w:r w:rsidR="00297365">
        <w:rPr>
          <w:rFonts w:ascii="Traditional Arabic" w:hAnsi="Traditional Arabic" w:cs="Traditional Arabic" w:hint="cs"/>
          <w:b/>
          <w:bCs/>
          <w:sz w:val="32"/>
          <w:szCs w:val="32"/>
          <w:u w:val="single"/>
          <w:rtl/>
        </w:rPr>
        <w:t xml:space="preserve">متميزا من حيث </w:t>
      </w:r>
      <w:proofErr w:type="spellStart"/>
      <w:r w:rsidR="00297365">
        <w:rPr>
          <w:rFonts w:ascii="Traditional Arabic" w:hAnsi="Traditional Arabic" w:cs="Traditional Arabic" w:hint="cs"/>
          <w:b/>
          <w:bCs/>
          <w:sz w:val="32"/>
          <w:szCs w:val="32"/>
          <w:u w:val="single"/>
          <w:rtl/>
        </w:rPr>
        <w:t>الصورانية</w:t>
      </w:r>
      <w:proofErr w:type="spellEnd"/>
      <w:r w:rsidR="00297365">
        <w:rPr>
          <w:rFonts w:ascii="Traditional Arabic" w:hAnsi="Traditional Arabic" w:cs="Traditional Arabic" w:hint="cs"/>
          <w:b/>
          <w:bCs/>
          <w:sz w:val="32"/>
          <w:szCs w:val="32"/>
          <w:u w:val="single"/>
          <w:rtl/>
        </w:rPr>
        <w:t xml:space="preserve"> والرمزية المستجدة.</w:t>
      </w:r>
    </w:p>
    <w:p w:rsidR="00C05DC8" w:rsidRDefault="00C05DC8" w:rsidP="00C05DC8">
      <w:pPr>
        <w:pStyle w:val="NormalWeb"/>
        <w:bidi/>
        <w:jc w:val="both"/>
        <w:rPr>
          <w:rFonts w:ascii="Traditional Arabic" w:hAnsi="Traditional Arabic" w:cs="Traditional Arabic"/>
          <w:sz w:val="32"/>
          <w:szCs w:val="32"/>
          <w:rtl/>
        </w:rPr>
      </w:pPr>
    </w:p>
    <w:p w:rsidR="00C05DC8" w:rsidRDefault="00C05DC8" w:rsidP="00C05DC8">
      <w:pPr>
        <w:pStyle w:val="NormalWeb"/>
        <w:bidi/>
        <w:jc w:val="both"/>
        <w:rPr>
          <w:rFonts w:ascii="Traditional Arabic" w:hAnsi="Traditional Arabic" w:cs="Traditional Arabic"/>
          <w:sz w:val="32"/>
          <w:szCs w:val="32"/>
          <w:rtl/>
        </w:rPr>
      </w:pPr>
    </w:p>
    <w:p w:rsidR="00C05DC8" w:rsidRDefault="00C05DC8" w:rsidP="00C05DC8">
      <w:pPr>
        <w:pStyle w:val="NormalWeb"/>
        <w:bidi/>
        <w:jc w:val="both"/>
        <w:rPr>
          <w:rFonts w:ascii="Traditional Arabic" w:hAnsi="Traditional Arabic" w:cs="Traditional Arabic"/>
          <w:sz w:val="32"/>
          <w:szCs w:val="32"/>
          <w:rtl/>
        </w:rPr>
      </w:pPr>
    </w:p>
    <w:p w:rsidR="00C05DC8" w:rsidRDefault="00C05DC8" w:rsidP="00C05DC8">
      <w:pPr>
        <w:pStyle w:val="NormalWeb"/>
        <w:bidi/>
        <w:jc w:val="both"/>
        <w:rPr>
          <w:rFonts w:ascii="Traditional Arabic" w:hAnsi="Traditional Arabic" w:cs="Traditional Arabic"/>
          <w:sz w:val="32"/>
          <w:szCs w:val="32"/>
          <w:rtl/>
        </w:rPr>
      </w:pPr>
    </w:p>
    <w:p w:rsidR="00C05DC8" w:rsidRDefault="00C05DC8" w:rsidP="00C05DC8">
      <w:pPr>
        <w:pStyle w:val="NormalWeb"/>
        <w:bidi/>
        <w:jc w:val="both"/>
        <w:rPr>
          <w:rFonts w:ascii="Traditional Arabic" w:hAnsi="Traditional Arabic" w:cs="Traditional Arabic"/>
          <w:sz w:val="32"/>
          <w:szCs w:val="32"/>
          <w:rtl/>
        </w:rPr>
      </w:pPr>
    </w:p>
    <w:p w:rsidR="00C05DC8" w:rsidRDefault="00C05DC8" w:rsidP="00C05DC8">
      <w:pPr>
        <w:pStyle w:val="NormalWeb"/>
        <w:bidi/>
        <w:jc w:val="both"/>
        <w:rPr>
          <w:rFonts w:ascii="Traditional Arabic" w:hAnsi="Traditional Arabic" w:cs="Traditional Arabic"/>
          <w:sz w:val="32"/>
          <w:szCs w:val="32"/>
          <w:rtl/>
        </w:rPr>
      </w:pPr>
    </w:p>
    <w:p w:rsidR="00C05DC8" w:rsidRDefault="00C05DC8" w:rsidP="00C05DC8">
      <w:pPr>
        <w:pStyle w:val="NormalWeb"/>
        <w:bidi/>
        <w:jc w:val="both"/>
        <w:rPr>
          <w:rFonts w:ascii="Traditional Arabic" w:hAnsi="Traditional Arabic" w:cs="Traditional Arabic"/>
          <w:sz w:val="32"/>
          <w:szCs w:val="32"/>
          <w:rtl/>
        </w:rPr>
      </w:pPr>
    </w:p>
    <w:p w:rsidR="00C05DC8" w:rsidRDefault="00C05DC8" w:rsidP="00C05DC8">
      <w:pPr>
        <w:pStyle w:val="NormalWeb"/>
        <w:bidi/>
        <w:jc w:val="both"/>
        <w:rPr>
          <w:rFonts w:ascii="Traditional Arabic" w:hAnsi="Traditional Arabic" w:cs="Traditional Arabic"/>
          <w:sz w:val="32"/>
          <w:szCs w:val="32"/>
          <w:rtl/>
        </w:rPr>
      </w:pPr>
    </w:p>
    <w:p w:rsidR="00C05DC8" w:rsidRDefault="00C05DC8" w:rsidP="00C05DC8">
      <w:pPr>
        <w:pStyle w:val="NormalWeb"/>
        <w:bidi/>
        <w:jc w:val="both"/>
        <w:rPr>
          <w:rFonts w:ascii="Traditional Arabic" w:hAnsi="Traditional Arabic" w:cs="Traditional Arabic"/>
          <w:sz w:val="32"/>
          <w:szCs w:val="32"/>
          <w:rtl/>
        </w:rPr>
      </w:pPr>
    </w:p>
    <w:p w:rsidR="00C05DC8" w:rsidRDefault="00C05DC8" w:rsidP="00C05DC8">
      <w:pPr>
        <w:pStyle w:val="NormalWeb"/>
        <w:bidi/>
        <w:jc w:val="both"/>
        <w:rPr>
          <w:rFonts w:ascii="Traditional Arabic" w:hAnsi="Traditional Arabic" w:cs="Traditional Arabic"/>
          <w:sz w:val="32"/>
          <w:szCs w:val="32"/>
          <w:rtl/>
        </w:rPr>
      </w:pPr>
    </w:p>
    <w:sectPr w:rsidR="00C05DC8" w:rsidSect="003B3F30">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1235C"/>
    <w:multiLevelType w:val="multilevel"/>
    <w:tmpl w:val="96D4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244572"/>
    <w:multiLevelType w:val="multilevel"/>
    <w:tmpl w:val="EA7AEDA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A174F2"/>
    <w:multiLevelType w:val="multilevel"/>
    <w:tmpl w:val="7E56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2222"/>
    <w:rsid w:val="00007FE4"/>
    <w:rsid w:val="00012B62"/>
    <w:rsid w:val="00031CEC"/>
    <w:rsid w:val="00070C7E"/>
    <w:rsid w:val="00093304"/>
    <w:rsid w:val="000C3040"/>
    <w:rsid w:val="000D2431"/>
    <w:rsid w:val="000E1B75"/>
    <w:rsid w:val="000E5E9A"/>
    <w:rsid w:val="001105BE"/>
    <w:rsid w:val="00110E79"/>
    <w:rsid w:val="00171557"/>
    <w:rsid w:val="001718AE"/>
    <w:rsid w:val="0018150D"/>
    <w:rsid w:val="0018406D"/>
    <w:rsid w:val="001978C9"/>
    <w:rsid w:val="001B262B"/>
    <w:rsid w:val="001D5211"/>
    <w:rsid w:val="001D5B22"/>
    <w:rsid w:val="001E02CE"/>
    <w:rsid w:val="00204DA6"/>
    <w:rsid w:val="00206D77"/>
    <w:rsid w:val="002242E5"/>
    <w:rsid w:val="00224A03"/>
    <w:rsid w:val="00257C64"/>
    <w:rsid w:val="0026293E"/>
    <w:rsid w:val="00262955"/>
    <w:rsid w:val="0027349C"/>
    <w:rsid w:val="0028214A"/>
    <w:rsid w:val="00286BA9"/>
    <w:rsid w:val="00293418"/>
    <w:rsid w:val="00297365"/>
    <w:rsid w:val="002B5171"/>
    <w:rsid w:val="002C3307"/>
    <w:rsid w:val="002D0CE8"/>
    <w:rsid w:val="002F413C"/>
    <w:rsid w:val="003560A9"/>
    <w:rsid w:val="0038267D"/>
    <w:rsid w:val="00393B0B"/>
    <w:rsid w:val="00394698"/>
    <w:rsid w:val="003968F9"/>
    <w:rsid w:val="003B3F30"/>
    <w:rsid w:val="003B74D8"/>
    <w:rsid w:val="0042699C"/>
    <w:rsid w:val="004569F6"/>
    <w:rsid w:val="00463FAF"/>
    <w:rsid w:val="004845A5"/>
    <w:rsid w:val="0048635D"/>
    <w:rsid w:val="00486E29"/>
    <w:rsid w:val="0049641E"/>
    <w:rsid w:val="004A0811"/>
    <w:rsid w:val="004A7A2D"/>
    <w:rsid w:val="004B01C7"/>
    <w:rsid w:val="004B6100"/>
    <w:rsid w:val="004C209D"/>
    <w:rsid w:val="004E17EE"/>
    <w:rsid w:val="004E4B49"/>
    <w:rsid w:val="004F0ABC"/>
    <w:rsid w:val="005252F2"/>
    <w:rsid w:val="00534F3A"/>
    <w:rsid w:val="0053566E"/>
    <w:rsid w:val="00537430"/>
    <w:rsid w:val="005466FF"/>
    <w:rsid w:val="0058297C"/>
    <w:rsid w:val="00592144"/>
    <w:rsid w:val="00597FA7"/>
    <w:rsid w:val="005C7104"/>
    <w:rsid w:val="005D2677"/>
    <w:rsid w:val="006007AF"/>
    <w:rsid w:val="006049C4"/>
    <w:rsid w:val="00606FA9"/>
    <w:rsid w:val="0062309A"/>
    <w:rsid w:val="006248C5"/>
    <w:rsid w:val="00641383"/>
    <w:rsid w:val="00685086"/>
    <w:rsid w:val="006B073C"/>
    <w:rsid w:val="006D5030"/>
    <w:rsid w:val="006E356A"/>
    <w:rsid w:val="006F0BE4"/>
    <w:rsid w:val="00754109"/>
    <w:rsid w:val="00754C8F"/>
    <w:rsid w:val="00760FAB"/>
    <w:rsid w:val="00767DD3"/>
    <w:rsid w:val="00786AF2"/>
    <w:rsid w:val="007A2F21"/>
    <w:rsid w:val="007B07A5"/>
    <w:rsid w:val="007B474A"/>
    <w:rsid w:val="007C5D1D"/>
    <w:rsid w:val="007C70B8"/>
    <w:rsid w:val="007E08B5"/>
    <w:rsid w:val="00804318"/>
    <w:rsid w:val="008378DC"/>
    <w:rsid w:val="008A5364"/>
    <w:rsid w:val="008B0B13"/>
    <w:rsid w:val="008C633C"/>
    <w:rsid w:val="008D7E6A"/>
    <w:rsid w:val="008E0A4F"/>
    <w:rsid w:val="008E6294"/>
    <w:rsid w:val="00920908"/>
    <w:rsid w:val="00921ACC"/>
    <w:rsid w:val="00927E90"/>
    <w:rsid w:val="00932B3A"/>
    <w:rsid w:val="0094120E"/>
    <w:rsid w:val="00951779"/>
    <w:rsid w:val="009700CF"/>
    <w:rsid w:val="009775A8"/>
    <w:rsid w:val="009A6B03"/>
    <w:rsid w:val="009B3F08"/>
    <w:rsid w:val="009D7D9C"/>
    <w:rsid w:val="009F3E74"/>
    <w:rsid w:val="00A075A5"/>
    <w:rsid w:val="00A11962"/>
    <w:rsid w:val="00A13745"/>
    <w:rsid w:val="00A32AE5"/>
    <w:rsid w:val="00A431BC"/>
    <w:rsid w:val="00A9218E"/>
    <w:rsid w:val="00AB3E80"/>
    <w:rsid w:val="00AC27F3"/>
    <w:rsid w:val="00AD608A"/>
    <w:rsid w:val="00B01BA4"/>
    <w:rsid w:val="00B044E8"/>
    <w:rsid w:val="00B3231E"/>
    <w:rsid w:val="00B4124D"/>
    <w:rsid w:val="00B417CF"/>
    <w:rsid w:val="00B46A55"/>
    <w:rsid w:val="00B53C68"/>
    <w:rsid w:val="00B764FD"/>
    <w:rsid w:val="00BD1911"/>
    <w:rsid w:val="00BD69A4"/>
    <w:rsid w:val="00BE5E44"/>
    <w:rsid w:val="00BF7BE2"/>
    <w:rsid w:val="00C05DC8"/>
    <w:rsid w:val="00C16574"/>
    <w:rsid w:val="00C35509"/>
    <w:rsid w:val="00C3577C"/>
    <w:rsid w:val="00CA6012"/>
    <w:rsid w:val="00CE4B20"/>
    <w:rsid w:val="00D327D2"/>
    <w:rsid w:val="00D33E68"/>
    <w:rsid w:val="00D4176F"/>
    <w:rsid w:val="00D521E0"/>
    <w:rsid w:val="00D62222"/>
    <w:rsid w:val="00D8694B"/>
    <w:rsid w:val="00DB1FE7"/>
    <w:rsid w:val="00DC26ED"/>
    <w:rsid w:val="00DC5BDE"/>
    <w:rsid w:val="00DD0B40"/>
    <w:rsid w:val="00DE4FFC"/>
    <w:rsid w:val="00DF4132"/>
    <w:rsid w:val="00DF59AA"/>
    <w:rsid w:val="00DF7671"/>
    <w:rsid w:val="00E014AB"/>
    <w:rsid w:val="00E1366C"/>
    <w:rsid w:val="00E136CF"/>
    <w:rsid w:val="00E35973"/>
    <w:rsid w:val="00E6750A"/>
    <w:rsid w:val="00E9453B"/>
    <w:rsid w:val="00EA0730"/>
    <w:rsid w:val="00EF2550"/>
    <w:rsid w:val="00F077CB"/>
    <w:rsid w:val="00F6172C"/>
    <w:rsid w:val="00F61E80"/>
    <w:rsid w:val="00F66948"/>
    <w:rsid w:val="00F679E1"/>
    <w:rsid w:val="00F722F1"/>
    <w:rsid w:val="00F81D05"/>
    <w:rsid w:val="00FA6AF5"/>
    <w:rsid w:val="00FB3175"/>
    <w:rsid w:val="00FB479A"/>
    <w:rsid w:val="00FC2B17"/>
    <w:rsid w:val="00FF000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222"/>
    <w:pPr>
      <w:jc w:val="right"/>
    </w:pPr>
  </w:style>
  <w:style w:type="paragraph" w:styleId="Titre2">
    <w:name w:val="heading 2"/>
    <w:basedOn w:val="Normal"/>
    <w:link w:val="Titre2Car"/>
    <w:uiPriority w:val="9"/>
    <w:qFormat/>
    <w:rsid w:val="00D8694B"/>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8694B"/>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54C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4C8F"/>
    <w:rPr>
      <w:rFonts w:ascii="Tahoma" w:hAnsi="Tahoma" w:cs="Tahoma"/>
      <w:sz w:val="16"/>
      <w:szCs w:val="16"/>
    </w:rPr>
  </w:style>
  <w:style w:type="paragraph" w:styleId="NormalWeb">
    <w:name w:val="Normal (Web)"/>
    <w:basedOn w:val="Normal"/>
    <w:uiPriority w:val="99"/>
    <w:semiHidden/>
    <w:unhideWhenUsed/>
    <w:rsid w:val="00B01BA4"/>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D8694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8694B"/>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D8694B"/>
    <w:rPr>
      <w:b/>
      <w:bCs/>
    </w:rPr>
  </w:style>
  <w:style w:type="character" w:styleId="Accentuation">
    <w:name w:val="Emphasis"/>
    <w:basedOn w:val="Policepardfaut"/>
    <w:uiPriority w:val="20"/>
    <w:qFormat/>
    <w:rsid w:val="00D8694B"/>
    <w:rPr>
      <w:i/>
      <w:iCs/>
    </w:rPr>
  </w:style>
  <w:style w:type="character" w:styleId="Lienhypertexte">
    <w:name w:val="Hyperlink"/>
    <w:basedOn w:val="Policepardfaut"/>
    <w:uiPriority w:val="99"/>
    <w:semiHidden/>
    <w:unhideWhenUsed/>
    <w:rsid w:val="00D8694B"/>
    <w:rPr>
      <w:color w:val="0000FF"/>
      <w:u w:val="single"/>
    </w:rPr>
  </w:style>
</w:styles>
</file>

<file path=word/webSettings.xml><?xml version="1.0" encoding="utf-8"?>
<w:webSettings xmlns:r="http://schemas.openxmlformats.org/officeDocument/2006/relationships" xmlns:w="http://schemas.openxmlformats.org/wordprocessingml/2006/main">
  <w:divs>
    <w:div w:id="176891520">
      <w:bodyDiv w:val="1"/>
      <w:marLeft w:val="0"/>
      <w:marRight w:val="0"/>
      <w:marTop w:val="0"/>
      <w:marBottom w:val="0"/>
      <w:divBdr>
        <w:top w:val="none" w:sz="0" w:space="0" w:color="auto"/>
        <w:left w:val="none" w:sz="0" w:space="0" w:color="auto"/>
        <w:bottom w:val="none" w:sz="0" w:space="0" w:color="auto"/>
        <w:right w:val="none" w:sz="0" w:space="0" w:color="auto"/>
      </w:divBdr>
      <w:divsChild>
        <w:div w:id="820997628">
          <w:marLeft w:val="0"/>
          <w:marRight w:val="0"/>
          <w:marTop w:val="0"/>
          <w:marBottom w:val="0"/>
          <w:divBdr>
            <w:top w:val="none" w:sz="0" w:space="0" w:color="auto"/>
            <w:left w:val="none" w:sz="0" w:space="0" w:color="auto"/>
            <w:bottom w:val="none" w:sz="0" w:space="0" w:color="auto"/>
            <w:right w:val="none" w:sz="0" w:space="0" w:color="auto"/>
          </w:divBdr>
          <w:divsChild>
            <w:div w:id="1282955682">
              <w:marLeft w:val="0"/>
              <w:marRight w:val="0"/>
              <w:marTop w:val="0"/>
              <w:marBottom w:val="0"/>
              <w:divBdr>
                <w:top w:val="none" w:sz="0" w:space="0" w:color="auto"/>
                <w:left w:val="none" w:sz="0" w:space="0" w:color="auto"/>
                <w:bottom w:val="none" w:sz="0" w:space="0" w:color="auto"/>
                <w:right w:val="none" w:sz="0" w:space="0" w:color="auto"/>
              </w:divBdr>
              <w:divsChild>
                <w:div w:id="1357736399">
                  <w:marLeft w:val="0"/>
                  <w:marRight w:val="0"/>
                  <w:marTop w:val="0"/>
                  <w:marBottom w:val="0"/>
                  <w:divBdr>
                    <w:top w:val="none" w:sz="0" w:space="0" w:color="auto"/>
                    <w:left w:val="none" w:sz="0" w:space="0" w:color="auto"/>
                    <w:bottom w:val="none" w:sz="0" w:space="0" w:color="auto"/>
                    <w:right w:val="none" w:sz="0" w:space="0" w:color="auto"/>
                  </w:divBdr>
                  <w:divsChild>
                    <w:div w:id="1459254716">
                      <w:marLeft w:val="0"/>
                      <w:marRight w:val="0"/>
                      <w:marTop w:val="0"/>
                      <w:marBottom w:val="0"/>
                      <w:divBdr>
                        <w:top w:val="none" w:sz="0" w:space="0" w:color="auto"/>
                        <w:left w:val="none" w:sz="0" w:space="0" w:color="auto"/>
                        <w:bottom w:val="none" w:sz="0" w:space="0" w:color="auto"/>
                        <w:right w:val="none" w:sz="0" w:space="0" w:color="auto"/>
                      </w:divBdr>
                      <w:divsChild>
                        <w:div w:id="679434081">
                          <w:marLeft w:val="0"/>
                          <w:marRight w:val="0"/>
                          <w:marTop w:val="0"/>
                          <w:marBottom w:val="0"/>
                          <w:divBdr>
                            <w:top w:val="none" w:sz="0" w:space="0" w:color="auto"/>
                            <w:left w:val="none" w:sz="0" w:space="0" w:color="auto"/>
                            <w:bottom w:val="none" w:sz="0" w:space="0" w:color="auto"/>
                            <w:right w:val="none" w:sz="0" w:space="0" w:color="auto"/>
                          </w:divBdr>
                          <w:divsChild>
                            <w:div w:id="1905409780">
                              <w:marLeft w:val="0"/>
                              <w:marRight w:val="0"/>
                              <w:marTop w:val="0"/>
                              <w:marBottom w:val="0"/>
                              <w:divBdr>
                                <w:top w:val="none" w:sz="0" w:space="0" w:color="auto"/>
                                <w:left w:val="none" w:sz="0" w:space="0" w:color="auto"/>
                                <w:bottom w:val="none" w:sz="0" w:space="0" w:color="auto"/>
                                <w:right w:val="none" w:sz="0" w:space="0" w:color="auto"/>
                              </w:divBdr>
                              <w:divsChild>
                                <w:div w:id="99615475">
                                  <w:marLeft w:val="0"/>
                                  <w:marRight w:val="0"/>
                                  <w:marTop w:val="0"/>
                                  <w:marBottom w:val="0"/>
                                  <w:divBdr>
                                    <w:top w:val="none" w:sz="0" w:space="0" w:color="auto"/>
                                    <w:left w:val="none" w:sz="0" w:space="0" w:color="auto"/>
                                    <w:bottom w:val="none" w:sz="0" w:space="0" w:color="auto"/>
                                    <w:right w:val="none" w:sz="0" w:space="0" w:color="auto"/>
                                  </w:divBdr>
                                </w:div>
                                <w:div w:id="116994183">
                                  <w:marLeft w:val="0"/>
                                  <w:marRight w:val="0"/>
                                  <w:marTop w:val="0"/>
                                  <w:marBottom w:val="0"/>
                                  <w:divBdr>
                                    <w:top w:val="none" w:sz="0" w:space="0" w:color="auto"/>
                                    <w:left w:val="none" w:sz="0" w:space="0" w:color="auto"/>
                                    <w:bottom w:val="none" w:sz="0" w:space="0" w:color="auto"/>
                                    <w:right w:val="none" w:sz="0" w:space="0" w:color="auto"/>
                                  </w:divBdr>
                                </w:div>
                                <w:div w:id="50012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64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4</Pages>
  <Words>1460</Words>
  <Characters>8031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dc:creator>
  <cp:keywords/>
  <dc:description/>
  <cp:lastModifiedBy>F-info plus</cp:lastModifiedBy>
  <cp:revision>10</cp:revision>
  <cp:lastPrinted>2019-11-07T05:58:00Z</cp:lastPrinted>
  <dcterms:created xsi:type="dcterms:W3CDTF">2022-02-07T12:43:00Z</dcterms:created>
  <dcterms:modified xsi:type="dcterms:W3CDTF">2022-09-22T10:32:00Z</dcterms:modified>
</cp:coreProperties>
</file>