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487" w:rsidRPr="00CC67F5" w:rsidRDefault="00417487" w:rsidP="00417487">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République Démocratique et Populaire</w:t>
      </w:r>
    </w:p>
    <w:p w:rsidR="00417487" w:rsidRPr="00CC67F5" w:rsidRDefault="00417487" w:rsidP="00417487">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 xml:space="preserve">Ministère des études supérieures </w:t>
      </w:r>
    </w:p>
    <w:p w:rsidR="00417487" w:rsidRPr="00CC67F5" w:rsidRDefault="00417487" w:rsidP="00417487">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et de la recherche scientifique</w:t>
      </w:r>
    </w:p>
    <w:p w:rsidR="00417487" w:rsidRPr="00CC67F5" w:rsidRDefault="00417487" w:rsidP="00417487">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Université Mohamed Lamine DEBAGHINE- Sétif 2</w:t>
      </w:r>
    </w:p>
    <w:p w:rsidR="00417487" w:rsidRPr="00CC67F5" w:rsidRDefault="00417487" w:rsidP="00417487">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Facultés des Lettres et des Langues</w:t>
      </w:r>
    </w:p>
    <w:p w:rsidR="00417487" w:rsidRPr="00AD0DD5" w:rsidRDefault="00417487" w:rsidP="00417487">
      <w:pPr>
        <w:spacing w:line="240" w:lineRule="auto"/>
        <w:jc w:val="center"/>
        <w:rPr>
          <w:rFonts w:asciiTheme="majorBidi" w:hAnsiTheme="majorBidi" w:cstheme="majorBidi"/>
        </w:rPr>
      </w:pPr>
      <w:r w:rsidRPr="00CC67F5">
        <w:rPr>
          <w:rFonts w:asciiTheme="majorBidi" w:hAnsiTheme="majorBidi" w:cstheme="majorBidi"/>
          <w:sz w:val="16"/>
          <w:szCs w:val="16"/>
        </w:rPr>
        <w:t>Département de Français</w:t>
      </w:r>
    </w:p>
    <w:p w:rsidR="006B7CA8" w:rsidRDefault="00417487" w:rsidP="006B7CA8">
      <w:pPr>
        <w:spacing w:line="360" w:lineRule="auto"/>
        <w:rPr>
          <w:rFonts w:asciiTheme="majorBidi" w:hAnsiTheme="majorBidi" w:cstheme="majorBidi"/>
          <w:sz w:val="20"/>
          <w:szCs w:val="20"/>
        </w:rPr>
      </w:pPr>
      <w:r>
        <w:rPr>
          <w:rFonts w:asciiTheme="majorBidi" w:hAnsiTheme="majorBidi" w:cstheme="majorBidi"/>
          <w:sz w:val="20"/>
          <w:szCs w:val="20"/>
        </w:rPr>
        <w:t>M</w:t>
      </w:r>
      <w:r w:rsidR="0042705B">
        <w:rPr>
          <w:rFonts w:asciiTheme="majorBidi" w:hAnsiTheme="majorBidi" w:cstheme="majorBidi"/>
          <w:sz w:val="20"/>
          <w:szCs w:val="20"/>
        </w:rPr>
        <w:t>atière :</w:t>
      </w:r>
      <w:r w:rsidR="006B7CA8">
        <w:rPr>
          <w:rFonts w:asciiTheme="majorBidi" w:hAnsiTheme="majorBidi" w:cstheme="majorBidi"/>
          <w:sz w:val="20"/>
          <w:szCs w:val="20"/>
        </w:rPr>
        <w:t xml:space="preserve"> </w:t>
      </w:r>
      <w:r w:rsidR="004A7773">
        <w:rPr>
          <w:rFonts w:asciiTheme="majorBidi" w:hAnsiTheme="majorBidi" w:cstheme="majorBidi"/>
          <w:sz w:val="20"/>
          <w:szCs w:val="20"/>
        </w:rPr>
        <w:t>Didactique du texte littéraire</w:t>
      </w:r>
    </w:p>
    <w:p w:rsidR="00417487" w:rsidRDefault="00417487" w:rsidP="006B7CA8">
      <w:pPr>
        <w:spacing w:line="360" w:lineRule="auto"/>
        <w:rPr>
          <w:rFonts w:asciiTheme="majorBidi" w:hAnsiTheme="majorBidi" w:cstheme="majorBidi"/>
          <w:sz w:val="20"/>
          <w:szCs w:val="20"/>
        </w:rPr>
      </w:pPr>
      <w:r>
        <w:rPr>
          <w:rFonts w:asciiTheme="majorBidi" w:hAnsiTheme="majorBidi" w:cstheme="majorBidi"/>
          <w:sz w:val="20"/>
          <w:szCs w:val="20"/>
        </w:rPr>
        <w:t xml:space="preserve">Spécialité : </w:t>
      </w:r>
      <w:r w:rsidR="0042705B">
        <w:rPr>
          <w:rFonts w:asciiTheme="majorBidi" w:hAnsiTheme="majorBidi" w:cstheme="majorBidi"/>
          <w:sz w:val="20"/>
          <w:szCs w:val="20"/>
        </w:rPr>
        <w:t>Littérature et Approches Interdisciplinaires</w:t>
      </w:r>
    </w:p>
    <w:p w:rsidR="006B7CA8" w:rsidRDefault="006B7CA8" w:rsidP="006B7CA8">
      <w:pPr>
        <w:spacing w:line="360" w:lineRule="auto"/>
        <w:rPr>
          <w:rFonts w:asciiTheme="majorBidi" w:hAnsiTheme="majorBidi" w:cstheme="majorBidi"/>
          <w:sz w:val="20"/>
          <w:szCs w:val="20"/>
        </w:rPr>
      </w:pPr>
      <w:r>
        <w:rPr>
          <w:rFonts w:asciiTheme="majorBidi" w:hAnsiTheme="majorBidi" w:cstheme="majorBidi"/>
          <w:sz w:val="20"/>
          <w:szCs w:val="20"/>
        </w:rPr>
        <w:t xml:space="preserve">Niveau : M2                                                                                                                                                                                                        </w:t>
      </w:r>
    </w:p>
    <w:p w:rsidR="00417487" w:rsidRDefault="00417487" w:rsidP="006B7CA8">
      <w:pPr>
        <w:spacing w:line="360" w:lineRule="auto"/>
        <w:rPr>
          <w:rFonts w:asciiTheme="majorBidi" w:hAnsiTheme="majorBidi" w:cstheme="majorBidi"/>
          <w:sz w:val="20"/>
          <w:szCs w:val="20"/>
        </w:rPr>
      </w:pPr>
      <w:r>
        <w:rPr>
          <w:rFonts w:asciiTheme="majorBidi" w:hAnsiTheme="majorBidi" w:cstheme="majorBidi"/>
          <w:sz w:val="20"/>
          <w:szCs w:val="20"/>
        </w:rPr>
        <w:t xml:space="preserve">Responsable de la matière :   Dre KAÏM Nora                                                                                                                                                                                                                                                                                                                                                                                                                                                               </w:t>
      </w:r>
    </w:p>
    <w:p w:rsidR="00417487" w:rsidRDefault="00417487">
      <w:pPr>
        <w:rPr>
          <w:rFonts w:asciiTheme="majorBidi" w:hAnsiTheme="majorBidi" w:cstheme="majorBidi"/>
          <w:b/>
          <w:bCs/>
          <w:sz w:val="28"/>
          <w:szCs w:val="28"/>
        </w:rPr>
      </w:pPr>
    </w:p>
    <w:p w:rsidR="00F17D7C" w:rsidRDefault="005E4EB1">
      <w:pPr>
        <w:rPr>
          <w:rFonts w:asciiTheme="majorBidi" w:hAnsiTheme="majorBidi" w:cstheme="majorBidi"/>
          <w:b/>
          <w:bCs/>
          <w:sz w:val="28"/>
          <w:szCs w:val="28"/>
        </w:rPr>
      </w:pPr>
      <w:r w:rsidRPr="006D641F">
        <w:rPr>
          <w:rFonts w:asciiTheme="majorBidi" w:hAnsiTheme="majorBidi" w:cstheme="majorBidi"/>
          <w:b/>
          <w:bCs/>
          <w:sz w:val="28"/>
          <w:szCs w:val="28"/>
        </w:rPr>
        <w:t>Chapitre 01</w:t>
      </w:r>
    </w:p>
    <w:p w:rsidR="000071A4" w:rsidRDefault="000071A4" w:rsidP="000071A4">
      <w:pPr>
        <w:spacing w:line="360" w:lineRule="auto"/>
        <w:rPr>
          <w:rFonts w:asciiTheme="majorBidi" w:hAnsiTheme="majorBidi" w:cstheme="majorBidi"/>
          <w:sz w:val="24"/>
          <w:szCs w:val="24"/>
        </w:rPr>
      </w:pPr>
      <w:r w:rsidRPr="00546215">
        <w:rPr>
          <w:rFonts w:asciiTheme="majorBidi" w:hAnsiTheme="majorBidi" w:cstheme="majorBidi"/>
          <w:b/>
          <w:bCs/>
          <w:sz w:val="24"/>
          <w:szCs w:val="24"/>
        </w:rPr>
        <w:t>Le texte</w:t>
      </w:r>
      <w:r>
        <w:rPr>
          <w:rFonts w:asciiTheme="majorBidi" w:hAnsiTheme="majorBidi" w:cstheme="majorBidi"/>
        </w:rPr>
        <w:t> /</w:t>
      </w:r>
      <w:r w:rsidRPr="000071A4">
        <w:rPr>
          <w:rFonts w:asciiTheme="majorBidi" w:hAnsiTheme="majorBidi" w:cstheme="majorBidi"/>
          <w:b/>
          <w:bCs/>
          <w:sz w:val="24"/>
          <w:szCs w:val="24"/>
        </w:rPr>
        <w:t xml:space="preserve"> </w:t>
      </w:r>
      <w:r w:rsidRPr="00367399">
        <w:rPr>
          <w:rFonts w:asciiTheme="majorBidi" w:hAnsiTheme="majorBidi" w:cstheme="majorBidi"/>
          <w:b/>
          <w:bCs/>
          <w:sz w:val="24"/>
          <w:szCs w:val="24"/>
        </w:rPr>
        <w:t>Le texte littéraire</w:t>
      </w:r>
      <w:r w:rsidR="002A1616">
        <w:rPr>
          <w:rFonts w:asciiTheme="majorBidi" w:hAnsiTheme="majorBidi" w:cstheme="majorBidi"/>
          <w:sz w:val="24"/>
          <w:szCs w:val="24"/>
        </w:rPr>
        <w:t> :</w:t>
      </w:r>
    </w:p>
    <w:p w:rsidR="002A1616" w:rsidRPr="002A1616" w:rsidRDefault="002A1616" w:rsidP="002A1616">
      <w:pPr>
        <w:pStyle w:val="Paragraphedeliste"/>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Le texte :</w:t>
      </w:r>
    </w:p>
    <w:p w:rsidR="002A1616" w:rsidRDefault="002A1616" w:rsidP="002A1616">
      <w:pPr>
        <w:spacing w:line="360" w:lineRule="auto"/>
        <w:ind w:firstLine="708"/>
        <w:jc w:val="both"/>
        <w:rPr>
          <w:rFonts w:asciiTheme="majorBidi" w:hAnsiTheme="majorBidi" w:cstheme="majorBidi"/>
          <w:sz w:val="24"/>
          <w:szCs w:val="24"/>
        </w:rPr>
      </w:pPr>
      <w:r w:rsidRPr="00A91F5F">
        <w:rPr>
          <w:rFonts w:asciiTheme="majorBidi" w:hAnsiTheme="majorBidi" w:cstheme="majorBidi"/>
          <w:sz w:val="24"/>
          <w:szCs w:val="24"/>
        </w:rPr>
        <w:t>Du latin textus, un texte est un ensemble cohérent d’énoncés, c’est aussi une composition de signes qui sous le code d’un système langagier forment une unité de sens. Cet ensemble d’énoncés est géré par une cohérence au niveau de la production et celui de la réception. Un texte peut comprendre quelques mots (petites annonces), (la légende d’une photo) ou plusieurs millions de mots (un ouvrage, une encyclopédie).</w:t>
      </w:r>
      <w:r>
        <w:rPr>
          <w:rFonts w:asciiTheme="majorBidi" w:hAnsiTheme="majorBidi" w:cstheme="majorBidi"/>
          <w:sz w:val="24"/>
          <w:szCs w:val="24"/>
        </w:rPr>
        <w:t xml:space="preserve"> </w:t>
      </w:r>
      <w:r w:rsidRPr="00A91F5F">
        <w:rPr>
          <w:rFonts w:asciiTheme="majorBidi" w:hAnsiTheme="majorBidi" w:cstheme="majorBidi"/>
          <w:sz w:val="24"/>
          <w:szCs w:val="24"/>
        </w:rPr>
        <w:t xml:space="preserve">Chaque texte présente une fonction communicative (informative, expressive, narrative, etc.) et il appartient à un type particulier, qui est déterminé à son tour par les critères de forme (essaie, roman, compte-rendu, dissertation…etc.). </w:t>
      </w:r>
    </w:p>
    <w:p w:rsidR="002A1616" w:rsidRPr="00714562" w:rsidRDefault="002A1616" w:rsidP="002A1616">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84E7A">
        <w:rPr>
          <w:rFonts w:ascii="Times New Roman" w:hAnsi="Times New Roman" w:cs="Times New Roman"/>
          <w:sz w:val="24"/>
          <w:szCs w:val="24"/>
        </w:rPr>
        <w:t xml:space="preserve">Prétendre </w:t>
      </w:r>
      <w:r w:rsidRPr="00714562">
        <w:rPr>
          <w:rFonts w:ascii="Times New Roman" w:hAnsi="Times New Roman" w:cs="Times New Roman"/>
          <w:sz w:val="24"/>
          <w:szCs w:val="24"/>
        </w:rPr>
        <w:t>cerner la notion de ‘texte’ relève d’une ignorance du caractère insaisissable de ce mot, donner telle ou telle définition  n’est qu’aléatoire,</w:t>
      </w:r>
      <w:r w:rsidR="005D1CCC">
        <w:rPr>
          <w:rFonts w:ascii="Times New Roman" w:hAnsi="Times New Roman" w:cs="Times New Roman"/>
          <w:sz w:val="24"/>
          <w:szCs w:val="24"/>
        </w:rPr>
        <w:t xml:space="preserve"> et</w:t>
      </w:r>
      <w:r w:rsidRPr="00714562">
        <w:rPr>
          <w:rFonts w:ascii="Times New Roman" w:hAnsi="Times New Roman" w:cs="Times New Roman"/>
          <w:sz w:val="24"/>
          <w:szCs w:val="24"/>
        </w:rPr>
        <w:t xml:space="preserve"> lui collé une explication n’est pas facile car « la définition du concept "texte" est une tâche ardue, une tentative parfois périlleuse. En somme, un terrain "miné" où il n’est pas facile d’y pénétrer pour l’expliquer, le comprendre, l’imiter même sans le toucher dans son intégrité, sa cohérence et sa structure. »</w:t>
      </w:r>
      <w:r>
        <w:rPr>
          <w:rStyle w:val="Appelnotedebasdep"/>
          <w:rFonts w:ascii="Times New Roman" w:hAnsi="Times New Roman" w:cs="Times New Roman"/>
          <w:sz w:val="24"/>
          <w:szCs w:val="24"/>
        </w:rPr>
        <w:footnoteReference w:id="2"/>
      </w:r>
    </w:p>
    <w:p w:rsidR="002A1616" w:rsidRPr="00714562" w:rsidRDefault="002A1616" w:rsidP="002A1616">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714562">
        <w:rPr>
          <w:rFonts w:ascii="Times New Roman" w:hAnsi="Times New Roman" w:cs="Times New Roman"/>
          <w:sz w:val="24"/>
          <w:szCs w:val="24"/>
        </w:rPr>
        <w:t xml:space="preserve">Limiter sa fonction en une trace écrite retraçant les pensées, le réduire à une simple transcription des idées et le représenter comme fruit de l’inspiration et le produit d’un don n’est guère équitable à une notion relative à texture et  qui implique en réalité un travail de tissage. « Le texte est réduit à être la reproduction, l’expression ou la représentation d’un sens (….). En pensant le texte comme reproduction, on se prive de la possibilité d’en </w:t>
      </w:r>
      <w:r w:rsidRPr="00B6539F">
        <w:rPr>
          <w:rFonts w:ascii="Times New Roman" w:hAnsi="Times New Roman" w:cs="Times New Roman"/>
          <w:sz w:val="24"/>
          <w:szCs w:val="24"/>
        </w:rPr>
        <w:t xml:space="preserve">connaître les moyens de production. </w:t>
      </w:r>
      <w:r w:rsidRPr="00714562">
        <w:rPr>
          <w:rFonts w:ascii="Times New Roman" w:hAnsi="Times New Roman" w:cs="Times New Roman"/>
          <w:sz w:val="24"/>
          <w:szCs w:val="24"/>
        </w:rPr>
        <w:t>On élimine ainsi toute possibilité d’apprentissage de l’écriture. »</w:t>
      </w:r>
      <w:r>
        <w:rPr>
          <w:rStyle w:val="Appelnotedebasdep"/>
          <w:rFonts w:ascii="Times New Roman" w:hAnsi="Times New Roman" w:cs="Times New Roman"/>
          <w:sz w:val="24"/>
          <w:szCs w:val="24"/>
        </w:rPr>
        <w:footnoteReference w:id="3"/>
      </w:r>
    </w:p>
    <w:p w:rsidR="002A1616" w:rsidRDefault="005D1CCC" w:rsidP="002A1616">
      <w:pPr>
        <w:tabs>
          <w:tab w:val="left" w:pos="567"/>
        </w:tabs>
        <w:spacing w:line="360" w:lineRule="auto"/>
        <w:rPr>
          <w:rFonts w:ascii="Times New Roman" w:hAnsi="Times New Roman" w:cs="Times New Roman"/>
          <w:sz w:val="24"/>
          <w:szCs w:val="24"/>
        </w:rPr>
      </w:pPr>
      <w:r>
        <w:rPr>
          <w:rFonts w:ascii="Times New Roman" w:hAnsi="Times New Roman" w:cs="Times New Roman"/>
          <w:sz w:val="24"/>
          <w:szCs w:val="24"/>
        </w:rPr>
        <w:tab/>
      </w:r>
      <w:r w:rsidR="002A1616" w:rsidRPr="00714562">
        <w:rPr>
          <w:rFonts w:ascii="Times New Roman" w:hAnsi="Times New Roman" w:cs="Times New Roman"/>
          <w:sz w:val="24"/>
          <w:szCs w:val="24"/>
        </w:rPr>
        <w:t>Néanmoins, « une définition opératoire »</w:t>
      </w:r>
      <w:r w:rsidR="002A1616">
        <w:rPr>
          <w:rStyle w:val="Appelnotedebasdep"/>
          <w:rFonts w:ascii="Times New Roman" w:hAnsi="Times New Roman" w:cs="Times New Roman"/>
          <w:sz w:val="24"/>
          <w:szCs w:val="24"/>
        </w:rPr>
        <w:footnoteReference w:id="4"/>
      </w:r>
      <w:r w:rsidR="002A1616" w:rsidRPr="00714562">
        <w:rPr>
          <w:rFonts w:ascii="Times New Roman" w:hAnsi="Times New Roman" w:cs="Times New Roman"/>
          <w:sz w:val="24"/>
          <w:szCs w:val="24"/>
        </w:rPr>
        <w:t xml:space="preserve"> comme le disait ORIOL-BOYER est nécessaire. Une revalorisation du travail qui se fait dans un texte et une re</w:t>
      </w:r>
      <w:r>
        <w:rPr>
          <w:rFonts w:ascii="Times New Roman" w:hAnsi="Times New Roman" w:cs="Times New Roman"/>
          <w:sz w:val="24"/>
          <w:szCs w:val="24"/>
        </w:rPr>
        <w:t>considération du parcours qui re</w:t>
      </w:r>
      <w:r w:rsidR="002A1616" w:rsidRPr="00714562">
        <w:rPr>
          <w:rFonts w:ascii="Times New Roman" w:hAnsi="Times New Roman" w:cs="Times New Roman"/>
          <w:sz w:val="24"/>
          <w:szCs w:val="24"/>
        </w:rPr>
        <w:t>nd le texte ce qu’il est chose due. Car en principe le texte est « le résultat d’un travail de transformation appliquée à un matériau, les mots, le langage. »</w:t>
      </w:r>
      <w:r w:rsidR="002A1616">
        <w:rPr>
          <w:rStyle w:val="Appelnotedebasdep"/>
          <w:rFonts w:ascii="Times New Roman" w:hAnsi="Times New Roman" w:cs="Times New Roman"/>
          <w:sz w:val="24"/>
          <w:szCs w:val="24"/>
        </w:rPr>
        <w:footnoteReference w:id="5"/>
      </w:r>
    </w:p>
    <w:p w:rsidR="00455394" w:rsidRPr="00714562" w:rsidRDefault="00455394" w:rsidP="00D82EED">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Vue de cet angle, </w:t>
      </w:r>
      <w:r w:rsidR="00D82EED">
        <w:rPr>
          <w:rFonts w:ascii="Times New Roman" w:hAnsi="Times New Roman" w:cs="Times New Roman"/>
          <w:sz w:val="24"/>
          <w:szCs w:val="24"/>
        </w:rPr>
        <w:t>la notion de ‘</w:t>
      </w:r>
      <w:r>
        <w:rPr>
          <w:rFonts w:ascii="Times New Roman" w:hAnsi="Times New Roman" w:cs="Times New Roman"/>
          <w:sz w:val="24"/>
          <w:szCs w:val="24"/>
        </w:rPr>
        <w:t>texte</w:t>
      </w:r>
      <w:r w:rsidR="00D82EED">
        <w:rPr>
          <w:rFonts w:ascii="Times New Roman" w:hAnsi="Times New Roman" w:cs="Times New Roman"/>
          <w:sz w:val="24"/>
          <w:szCs w:val="24"/>
        </w:rPr>
        <w:t>’</w:t>
      </w:r>
      <w:r>
        <w:rPr>
          <w:rFonts w:ascii="Times New Roman" w:hAnsi="Times New Roman" w:cs="Times New Roman"/>
          <w:sz w:val="24"/>
          <w:szCs w:val="24"/>
        </w:rPr>
        <w:t xml:space="preserve"> </w:t>
      </w:r>
      <w:r w:rsidR="00D82EED">
        <w:rPr>
          <w:rFonts w:ascii="Times New Roman" w:hAnsi="Times New Roman" w:cs="Times New Roman"/>
          <w:sz w:val="24"/>
          <w:szCs w:val="24"/>
        </w:rPr>
        <w:t xml:space="preserve">se manifeste dans l’action d’écrire et se réalise </w:t>
      </w:r>
      <w:r w:rsidR="0046268C">
        <w:rPr>
          <w:rFonts w:ascii="Times New Roman" w:hAnsi="Times New Roman" w:cs="Times New Roman"/>
          <w:sz w:val="24"/>
          <w:szCs w:val="24"/>
        </w:rPr>
        <w:t>dans un processus dynamique. Ce n’est pas un objet fini au contraire c’est un acte en perpétuel mouvements et qui subi des changements à l’infini.</w:t>
      </w:r>
    </w:p>
    <w:p w:rsidR="0059281C" w:rsidRDefault="001B5ED2" w:rsidP="001B5ED2">
      <w:pPr>
        <w:pStyle w:val="Paragraphedeliste"/>
        <w:numPr>
          <w:ilvl w:val="0"/>
          <w:numId w:val="2"/>
        </w:numPr>
        <w:spacing w:line="360" w:lineRule="auto"/>
        <w:rPr>
          <w:rFonts w:asciiTheme="majorBidi" w:hAnsiTheme="majorBidi" w:cstheme="majorBidi"/>
          <w:sz w:val="24"/>
          <w:szCs w:val="24"/>
        </w:rPr>
      </w:pPr>
      <w:r w:rsidRPr="006A3E6C">
        <w:rPr>
          <w:rFonts w:asciiTheme="majorBidi" w:hAnsiTheme="majorBidi" w:cstheme="majorBidi"/>
          <w:sz w:val="24"/>
          <w:szCs w:val="24"/>
        </w:rPr>
        <w:t>Le texte littéraire</w:t>
      </w:r>
      <w:r w:rsidR="006A3E6C" w:rsidRPr="006A3E6C">
        <w:rPr>
          <w:rFonts w:asciiTheme="majorBidi" w:hAnsiTheme="majorBidi" w:cstheme="majorBidi"/>
          <w:sz w:val="24"/>
          <w:szCs w:val="24"/>
        </w:rPr>
        <w:t> :</w:t>
      </w:r>
    </w:p>
    <w:p w:rsidR="00D44525" w:rsidRDefault="00D44525" w:rsidP="00D44525">
      <w:pPr>
        <w:spacing w:line="360" w:lineRule="auto"/>
        <w:ind w:firstLine="708"/>
        <w:jc w:val="both"/>
        <w:rPr>
          <w:rFonts w:asciiTheme="majorBidi" w:hAnsiTheme="majorBidi" w:cstheme="majorBidi"/>
          <w:sz w:val="24"/>
          <w:szCs w:val="24"/>
        </w:rPr>
      </w:pPr>
      <w:r w:rsidRPr="00D44525">
        <w:rPr>
          <w:rFonts w:asciiTheme="majorBidi" w:hAnsiTheme="majorBidi" w:cstheme="majorBidi"/>
          <w:sz w:val="24"/>
          <w:szCs w:val="24"/>
        </w:rPr>
        <w:t>Un texte a la qualification de ‘littéraire’ quand il est écrit avec un type de langage où des préoccupations esthétiques sont prises en charge dans le but de capter l’attention et l’intérêt du lecteur. Le texte dit ‘littéraire’ est le résultat d’un travail qui se fait sur la langue à travers le choix des mots. En effet, ce travail sur la langue se concrétise à travers plusieurs autres moyens linguistiques et techniques littéraires, c’est ainsi que ce texte permet l’écriture sans restriction et donne libre champ à la fiction et à la fantaisie.</w:t>
      </w:r>
    </w:p>
    <w:p w:rsidR="00416E64" w:rsidRDefault="00F36E79" w:rsidP="00D44525">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w:t>
      </w:r>
      <w:r w:rsidR="00416E64">
        <w:rPr>
          <w:rFonts w:asciiTheme="majorBidi" w:hAnsiTheme="majorBidi" w:cstheme="majorBidi"/>
          <w:sz w:val="24"/>
          <w:szCs w:val="24"/>
        </w:rPr>
        <w:t xml:space="preserve">e texte </w:t>
      </w:r>
      <w:r>
        <w:rPr>
          <w:rFonts w:asciiTheme="majorBidi" w:hAnsiTheme="majorBidi" w:cstheme="majorBidi"/>
          <w:sz w:val="24"/>
          <w:szCs w:val="24"/>
        </w:rPr>
        <w:t xml:space="preserve">littéraire </w:t>
      </w:r>
      <w:r w:rsidR="00416E64">
        <w:rPr>
          <w:rFonts w:asciiTheme="majorBidi" w:hAnsiTheme="majorBidi" w:cstheme="majorBidi"/>
          <w:sz w:val="24"/>
          <w:szCs w:val="24"/>
        </w:rPr>
        <w:t>se distingue par des caractéristiques qui le différencient</w:t>
      </w:r>
      <w:r w:rsidR="00683FA6">
        <w:rPr>
          <w:rFonts w:asciiTheme="majorBidi" w:hAnsiTheme="majorBidi" w:cstheme="majorBidi"/>
          <w:sz w:val="24"/>
          <w:szCs w:val="24"/>
        </w:rPr>
        <w:t xml:space="preserve"> des autres types de textes ainsi, il est reconnu par sa dimension esthétique, en effet, c’est un objet d’art créer dans le but de susciter une </w:t>
      </w:r>
      <w:r w:rsidR="000A553E">
        <w:rPr>
          <w:rFonts w:asciiTheme="majorBidi" w:hAnsiTheme="majorBidi" w:cstheme="majorBidi"/>
          <w:sz w:val="24"/>
          <w:szCs w:val="24"/>
        </w:rPr>
        <w:t>émotion esthétique chez le lecteur, il cherche à plaire, à émouvoir, à surprendre aller même à provoquer une réflexion.</w:t>
      </w:r>
      <w:r w:rsidR="00154B5D">
        <w:rPr>
          <w:rFonts w:asciiTheme="majorBidi" w:hAnsiTheme="majorBidi" w:cstheme="majorBidi"/>
          <w:sz w:val="24"/>
          <w:szCs w:val="24"/>
        </w:rPr>
        <w:t xml:space="preserve"> Il </w:t>
      </w:r>
      <w:r w:rsidR="00154B5D">
        <w:rPr>
          <w:rFonts w:asciiTheme="majorBidi" w:hAnsiTheme="majorBidi" w:cstheme="majorBidi"/>
          <w:sz w:val="24"/>
          <w:szCs w:val="24"/>
        </w:rPr>
        <w:lastRenderedPageBreak/>
        <w:t>est aussi caractérisé</w:t>
      </w:r>
      <w:r w:rsidR="00C4703D">
        <w:rPr>
          <w:rFonts w:asciiTheme="majorBidi" w:hAnsiTheme="majorBidi" w:cstheme="majorBidi"/>
          <w:sz w:val="24"/>
          <w:szCs w:val="24"/>
        </w:rPr>
        <w:t xml:space="preserve"> par l’importance qu’on accorde au style</w:t>
      </w:r>
      <w:r w:rsidR="00154B5D">
        <w:rPr>
          <w:rFonts w:asciiTheme="majorBidi" w:hAnsiTheme="majorBidi" w:cstheme="majorBidi"/>
          <w:sz w:val="24"/>
          <w:szCs w:val="24"/>
        </w:rPr>
        <w:t>, l’attention portée à la forme</w:t>
      </w:r>
      <w:r w:rsidR="00EB4400">
        <w:rPr>
          <w:rFonts w:asciiTheme="majorBidi" w:hAnsiTheme="majorBidi" w:cstheme="majorBidi"/>
          <w:sz w:val="24"/>
          <w:szCs w:val="24"/>
        </w:rPr>
        <w:t xml:space="preserve"> et au choix des mots, de ce fait l’écrivain utilise des figures de style</w:t>
      </w:r>
      <w:r w:rsidR="00B309CE">
        <w:rPr>
          <w:rFonts w:asciiTheme="majorBidi" w:hAnsiTheme="majorBidi" w:cstheme="majorBidi"/>
          <w:sz w:val="24"/>
          <w:szCs w:val="24"/>
        </w:rPr>
        <w:t>, des jeux de mots, des métaphores et d’autres procédés stylistiques pour enrichir son écriture et créer une atmosphère particulière.</w:t>
      </w:r>
    </w:p>
    <w:p w:rsidR="0093364E" w:rsidRDefault="009A2137" w:rsidP="00D44525">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Le texte littéraire intègre dans son enceinte la subjectivité du narrateur ains</w:t>
      </w:r>
      <w:r w:rsidR="006E44FE">
        <w:rPr>
          <w:rFonts w:asciiTheme="majorBidi" w:hAnsiTheme="majorBidi" w:cstheme="majorBidi"/>
          <w:sz w:val="24"/>
          <w:szCs w:val="24"/>
        </w:rPr>
        <w:t xml:space="preserve">i son imaginaire le précède, ses personnages se mettent en scène, l’intrigue se développe et l’histoire du récit se raconte. </w:t>
      </w:r>
      <w:r w:rsidR="001F28A0">
        <w:rPr>
          <w:rFonts w:asciiTheme="majorBidi" w:hAnsiTheme="majorBidi" w:cstheme="majorBidi"/>
          <w:sz w:val="24"/>
          <w:szCs w:val="24"/>
        </w:rPr>
        <w:t>Les aspects interculturel et universel sont aussi des traits distinctifs du texte littéraire</w:t>
      </w:r>
      <w:r w:rsidR="00FA4186">
        <w:rPr>
          <w:rFonts w:asciiTheme="majorBidi" w:hAnsiTheme="majorBidi" w:cstheme="majorBidi"/>
          <w:sz w:val="24"/>
          <w:szCs w:val="24"/>
        </w:rPr>
        <w:t xml:space="preserve">, évidemment, étant un écrit reflétant des émotions, des pensées et des opinions, ce texte s’apprête à </w:t>
      </w:r>
      <w:r w:rsidR="00EA7D41">
        <w:rPr>
          <w:rFonts w:asciiTheme="majorBidi" w:hAnsiTheme="majorBidi" w:cstheme="majorBidi"/>
          <w:sz w:val="24"/>
          <w:szCs w:val="24"/>
        </w:rPr>
        <w:t>s’ouvrir et même à embrasser d’</w:t>
      </w:r>
      <w:r w:rsidR="00DA045A">
        <w:rPr>
          <w:rFonts w:asciiTheme="majorBidi" w:hAnsiTheme="majorBidi" w:cstheme="majorBidi"/>
          <w:sz w:val="24"/>
          <w:szCs w:val="24"/>
        </w:rPr>
        <w:t>autres cultures, plus encore par la polysémie qui l’enrichie il offre une richesse en sens multiples c’est ce qui pousse à font les interprétations et l’imaginaire.</w:t>
      </w:r>
    </w:p>
    <w:p w:rsidR="00C4703D" w:rsidRDefault="00C4703D" w:rsidP="00C4703D">
      <w:pPr>
        <w:spacing w:line="360" w:lineRule="auto"/>
        <w:jc w:val="both"/>
        <w:rPr>
          <w:rFonts w:asciiTheme="majorBidi" w:hAnsiTheme="majorBidi" w:cstheme="majorBidi"/>
          <w:sz w:val="24"/>
          <w:szCs w:val="24"/>
        </w:rPr>
      </w:pPr>
    </w:p>
    <w:p w:rsidR="003006F3" w:rsidRDefault="003006F3" w:rsidP="00C4703D">
      <w:pPr>
        <w:spacing w:line="360" w:lineRule="auto"/>
        <w:jc w:val="both"/>
        <w:rPr>
          <w:rFonts w:asciiTheme="majorBidi" w:hAnsiTheme="majorBidi" w:cstheme="majorBidi"/>
          <w:sz w:val="24"/>
          <w:szCs w:val="24"/>
        </w:rPr>
      </w:pPr>
    </w:p>
    <w:p w:rsidR="003006F3" w:rsidRDefault="003006F3" w:rsidP="00C4703D">
      <w:pPr>
        <w:spacing w:line="360" w:lineRule="auto"/>
        <w:jc w:val="both"/>
        <w:rPr>
          <w:rFonts w:asciiTheme="majorBidi" w:hAnsiTheme="majorBidi" w:cstheme="majorBidi"/>
          <w:sz w:val="24"/>
          <w:szCs w:val="24"/>
        </w:rPr>
      </w:pPr>
    </w:p>
    <w:p w:rsidR="003006F3" w:rsidRDefault="003006F3" w:rsidP="00C4703D">
      <w:pPr>
        <w:spacing w:line="360" w:lineRule="auto"/>
        <w:jc w:val="both"/>
        <w:rPr>
          <w:rFonts w:asciiTheme="majorBidi" w:hAnsiTheme="majorBidi" w:cstheme="majorBidi"/>
          <w:sz w:val="24"/>
          <w:szCs w:val="24"/>
        </w:rPr>
      </w:pPr>
    </w:p>
    <w:p w:rsidR="003006F3" w:rsidRDefault="003006F3" w:rsidP="00C4703D">
      <w:pPr>
        <w:spacing w:line="360" w:lineRule="auto"/>
        <w:jc w:val="both"/>
        <w:rPr>
          <w:rFonts w:asciiTheme="majorBidi" w:hAnsiTheme="majorBidi" w:cstheme="majorBidi"/>
          <w:sz w:val="24"/>
          <w:szCs w:val="24"/>
        </w:rPr>
      </w:pPr>
    </w:p>
    <w:p w:rsidR="003006F3" w:rsidRDefault="003006F3" w:rsidP="00C4703D">
      <w:pPr>
        <w:spacing w:line="360" w:lineRule="auto"/>
        <w:jc w:val="both"/>
        <w:rPr>
          <w:rFonts w:asciiTheme="majorBidi" w:hAnsiTheme="majorBidi" w:cstheme="majorBidi"/>
          <w:sz w:val="24"/>
          <w:szCs w:val="24"/>
        </w:rPr>
      </w:pPr>
    </w:p>
    <w:p w:rsidR="003006F3" w:rsidRDefault="003006F3" w:rsidP="00C4703D">
      <w:pPr>
        <w:spacing w:line="360" w:lineRule="auto"/>
        <w:jc w:val="both"/>
        <w:rPr>
          <w:rFonts w:asciiTheme="majorBidi" w:hAnsiTheme="majorBidi" w:cstheme="majorBidi"/>
          <w:sz w:val="24"/>
          <w:szCs w:val="24"/>
        </w:rPr>
      </w:pPr>
    </w:p>
    <w:p w:rsidR="003006F3" w:rsidRDefault="003006F3" w:rsidP="00C4703D">
      <w:pPr>
        <w:spacing w:line="360" w:lineRule="auto"/>
        <w:jc w:val="both"/>
        <w:rPr>
          <w:rFonts w:asciiTheme="majorBidi" w:hAnsiTheme="majorBidi" w:cstheme="majorBidi"/>
          <w:sz w:val="24"/>
          <w:szCs w:val="24"/>
        </w:rPr>
      </w:pPr>
    </w:p>
    <w:p w:rsidR="003006F3" w:rsidRDefault="003006F3" w:rsidP="00C4703D">
      <w:pPr>
        <w:spacing w:line="360" w:lineRule="auto"/>
        <w:jc w:val="both"/>
        <w:rPr>
          <w:rFonts w:asciiTheme="majorBidi" w:hAnsiTheme="majorBidi" w:cstheme="majorBidi"/>
          <w:sz w:val="24"/>
          <w:szCs w:val="24"/>
        </w:rPr>
      </w:pPr>
    </w:p>
    <w:p w:rsidR="003006F3" w:rsidRDefault="003006F3" w:rsidP="00C4703D">
      <w:pPr>
        <w:spacing w:line="360" w:lineRule="auto"/>
        <w:jc w:val="both"/>
        <w:rPr>
          <w:rFonts w:asciiTheme="majorBidi" w:hAnsiTheme="majorBidi" w:cstheme="majorBidi"/>
          <w:sz w:val="24"/>
          <w:szCs w:val="24"/>
        </w:rPr>
      </w:pPr>
    </w:p>
    <w:p w:rsidR="003006F3" w:rsidRDefault="003006F3" w:rsidP="00C4703D">
      <w:pPr>
        <w:spacing w:line="360" w:lineRule="auto"/>
        <w:jc w:val="both"/>
        <w:rPr>
          <w:rFonts w:asciiTheme="majorBidi" w:hAnsiTheme="majorBidi" w:cstheme="majorBidi"/>
          <w:sz w:val="24"/>
          <w:szCs w:val="24"/>
        </w:rPr>
      </w:pPr>
    </w:p>
    <w:p w:rsidR="003006F3" w:rsidRDefault="003006F3" w:rsidP="00C4703D">
      <w:pPr>
        <w:spacing w:line="360" w:lineRule="auto"/>
        <w:jc w:val="both"/>
        <w:rPr>
          <w:rFonts w:asciiTheme="majorBidi" w:hAnsiTheme="majorBidi" w:cstheme="majorBidi"/>
          <w:sz w:val="24"/>
          <w:szCs w:val="24"/>
        </w:rPr>
      </w:pPr>
    </w:p>
    <w:p w:rsidR="00B54E44" w:rsidRDefault="00B54E44" w:rsidP="00C4703D">
      <w:pPr>
        <w:spacing w:line="360" w:lineRule="auto"/>
        <w:jc w:val="both"/>
        <w:rPr>
          <w:rFonts w:asciiTheme="majorBidi" w:hAnsiTheme="majorBidi" w:cstheme="majorBidi"/>
          <w:sz w:val="24"/>
          <w:szCs w:val="24"/>
        </w:rPr>
      </w:pPr>
    </w:p>
    <w:p w:rsidR="00D33378" w:rsidRDefault="00D33378" w:rsidP="00C4703D">
      <w:pPr>
        <w:spacing w:line="360" w:lineRule="auto"/>
        <w:jc w:val="both"/>
        <w:rPr>
          <w:rFonts w:asciiTheme="majorBidi" w:hAnsiTheme="majorBidi" w:cstheme="majorBidi"/>
          <w:b/>
          <w:bCs/>
          <w:sz w:val="24"/>
          <w:szCs w:val="24"/>
        </w:rPr>
      </w:pPr>
    </w:p>
    <w:p w:rsidR="00D33378" w:rsidRDefault="00D33378" w:rsidP="00C4703D">
      <w:pPr>
        <w:spacing w:line="360" w:lineRule="auto"/>
        <w:jc w:val="both"/>
        <w:rPr>
          <w:rFonts w:asciiTheme="majorBidi" w:hAnsiTheme="majorBidi" w:cstheme="majorBidi"/>
          <w:b/>
          <w:bCs/>
          <w:sz w:val="24"/>
          <w:szCs w:val="24"/>
        </w:rPr>
      </w:pPr>
    </w:p>
    <w:p w:rsidR="003006F3" w:rsidRPr="00B54E44" w:rsidRDefault="003006F3" w:rsidP="00C4703D">
      <w:pPr>
        <w:spacing w:line="360" w:lineRule="auto"/>
        <w:jc w:val="both"/>
        <w:rPr>
          <w:rFonts w:asciiTheme="majorBidi" w:hAnsiTheme="majorBidi" w:cstheme="majorBidi"/>
          <w:b/>
          <w:bCs/>
          <w:sz w:val="24"/>
          <w:szCs w:val="24"/>
        </w:rPr>
      </w:pPr>
      <w:r w:rsidRPr="00B54E44">
        <w:rPr>
          <w:rFonts w:asciiTheme="majorBidi" w:hAnsiTheme="majorBidi" w:cstheme="majorBidi"/>
          <w:b/>
          <w:bCs/>
          <w:sz w:val="24"/>
          <w:szCs w:val="24"/>
        </w:rPr>
        <w:lastRenderedPageBreak/>
        <w:t>Références bibliographiques du chapitre 01 :</w:t>
      </w:r>
    </w:p>
    <w:p w:rsidR="00B54E44" w:rsidRDefault="00B54E44" w:rsidP="00C4703D">
      <w:pPr>
        <w:spacing w:line="360" w:lineRule="auto"/>
        <w:jc w:val="both"/>
        <w:rPr>
          <w:rFonts w:asciiTheme="majorBidi" w:hAnsiTheme="majorBidi" w:cstheme="majorBidi"/>
          <w:sz w:val="24"/>
          <w:szCs w:val="24"/>
        </w:rPr>
      </w:pPr>
    </w:p>
    <w:p w:rsidR="009A6A15" w:rsidRPr="00AC3179" w:rsidRDefault="009A6A15" w:rsidP="009A6A15">
      <w:pPr>
        <w:pStyle w:val="Notedebasdepage"/>
        <w:numPr>
          <w:ilvl w:val="0"/>
          <w:numId w:val="3"/>
        </w:numPr>
        <w:spacing w:line="360" w:lineRule="auto"/>
        <w:jc w:val="both"/>
        <w:rPr>
          <w:rFonts w:asciiTheme="majorBidi" w:hAnsiTheme="majorBidi"/>
          <w:sz w:val="24"/>
          <w:szCs w:val="24"/>
        </w:rPr>
      </w:pPr>
      <w:r w:rsidRPr="00AC3179">
        <w:rPr>
          <w:rFonts w:asciiTheme="majorBidi" w:hAnsiTheme="majorBidi"/>
          <w:sz w:val="24"/>
          <w:szCs w:val="24"/>
        </w:rPr>
        <w:t>KAÏM Nora. (2018). “Les ateliers d’écriture: le passage de l’écrit collectif à l’écrit individual”. Thèse de Doctorat. Université de Batna.</w:t>
      </w:r>
    </w:p>
    <w:p w:rsidR="0013565A" w:rsidRPr="00AC3179" w:rsidRDefault="0013565A" w:rsidP="0013565A">
      <w:pPr>
        <w:pStyle w:val="Paragraphedeliste"/>
        <w:numPr>
          <w:ilvl w:val="0"/>
          <w:numId w:val="3"/>
        </w:numPr>
        <w:spacing w:line="360" w:lineRule="auto"/>
        <w:jc w:val="both"/>
        <w:rPr>
          <w:rFonts w:asciiTheme="majorBidi" w:hAnsiTheme="majorBidi" w:cstheme="majorBidi"/>
          <w:sz w:val="24"/>
          <w:szCs w:val="24"/>
        </w:rPr>
      </w:pPr>
      <w:r w:rsidRPr="00AC3179">
        <w:rPr>
          <w:rFonts w:asciiTheme="majorBidi" w:hAnsiTheme="majorBidi" w:cstheme="majorBidi"/>
          <w:sz w:val="24"/>
          <w:szCs w:val="24"/>
        </w:rPr>
        <w:t>MEKHNACHE Mohamed. (2011). L’exploitation du texte littéraire dans le projet didactique : pour un développement des compétences de production. Cas de 1</w:t>
      </w:r>
      <w:r w:rsidRPr="00AC3179">
        <w:rPr>
          <w:rFonts w:asciiTheme="majorBidi" w:hAnsiTheme="majorBidi" w:cstheme="majorBidi"/>
          <w:sz w:val="24"/>
          <w:szCs w:val="24"/>
          <w:vertAlign w:val="superscript"/>
        </w:rPr>
        <w:t>ère</w:t>
      </w:r>
      <w:r w:rsidRPr="00AC3179">
        <w:rPr>
          <w:rFonts w:asciiTheme="majorBidi" w:hAnsiTheme="majorBidi" w:cstheme="majorBidi"/>
          <w:sz w:val="24"/>
          <w:szCs w:val="24"/>
        </w:rPr>
        <w:t xml:space="preserve"> année moyenne. Thèse de doctorat. Mars</w:t>
      </w:r>
    </w:p>
    <w:p w:rsidR="002F3A4F" w:rsidRPr="00AC3179" w:rsidRDefault="002F3A4F" w:rsidP="002F3A4F">
      <w:pPr>
        <w:pStyle w:val="Notedebasdepage"/>
        <w:numPr>
          <w:ilvl w:val="0"/>
          <w:numId w:val="3"/>
        </w:numPr>
        <w:spacing w:line="360" w:lineRule="auto"/>
        <w:jc w:val="both"/>
        <w:rPr>
          <w:rFonts w:asciiTheme="majorBidi" w:hAnsiTheme="majorBidi"/>
          <w:sz w:val="24"/>
          <w:szCs w:val="24"/>
          <w:lang w:val="fr-FR"/>
        </w:rPr>
      </w:pPr>
      <w:r w:rsidRPr="00AC3179">
        <w:rPr>
          <w:rFonts w:asciiTheme="majorBidi" w:hAnsiTheme="majorBidi"/>
          <w:sz w:val="24"/>
          <w:szCs w:val="24"/>
          <w:lang w:val="fr-FR"/>
        </w:rPr>
        <w:t>ORIOL-BOYER Claudette. (1980). « </w:t>
      </w:r>
      <w:r w:rsidRPr="00AC3179">
        <w:rPr>
          <w:rFonts w:asciiTheme="majorBidi" w:hAnsiTheme="majorBidi"/>
          <w:i/>
          <w:sz w:val="24"/>
          <w:szCs w:val="24"/>
          <w:lang w:val="fr-FR"/>
        </w:rPr>
        <w:t>Lire pour écrire : Atelier d’écriture et formation des maîtres</w:t>
      </w:r>
      <w:r w:rsidRPr="00AC3179">
        <w:rPr>
          <w:rFonts w:asciiTheme="majorBidi" w:hAnsiTheme="majorBidi"/>
          <w:sz w:val="24"/>
          <w:szCs w:val="24"/>
          <w:lang w:val="fr-FR"/>
        </w:rPr>
        <w:t xml:space="preserve">. ». In Pratiques : linguistique, littérature, didactique. N° 26.  P.  95. </w:t>
      </w:r>
    </w:p>
    <w:p w:rsidR="002F3A4F" w:rsidRDefault="002F3A4F" w:rsidP="002F3A4F">
      <w:pPr>
        <w:pStyle w:val="Notedebasdepage"/>
        <w:numPr>
          <w:ilvl w:val="0"/>
          <w:numId w:val="3"/>
        </w:numPr>
        <w:spacing w:line="360" w:lineRule="auto"/>
        <w:jc w:val="both"/>
        <w:rPr>
          <w:rFonts w:asciiTheme="majorBidi" w:hAnsiTheme="majorBidi"/>
          <w:sz w:val="24"/>
          <w:szCs w:val="24"/>
          <w:lang w:val="fr-FR"/>
        </w:rPr>
      </w:pPr>
      <w:r w:rsidRPr="00AC3179">
        <w:rPr>
          <w:rFonts w:asciiTheme="majorBidi" w:hAnsiTheme="majorBidi"/>
          <w:sz w:val="24"/>
          <w:szCs w:val="24"/>
          <w:lang w:val="fr-FR"/>
        </w:rPr>
        <w:t>ORIOL-BOYER Claudette. (1980). « </w:t>
      </w:r>
      <w:r w:rsidRPr="00AC3179">
        <w:rPr>
          <w:rFonts w:asciiTheme="majorBidi" w:hAnsiTheme="majorBidi"/>
          <w:i/>
          <w:sz w:val="24"/>
          <w:szCs w:val="24"/>
          <w:lang w:val="fr-FR"/>
        </w:rPr>
        <w:t>Lire pour écrire : Atelier d’écriture et formation des maîtres</w:t>
      </w:r>
      <w:r w:rsidRPr="00AC3179">
        <w:rPr>
          <w:rFonts w:asciiTheme="majorBidi" w:hAnsiTheme="majorBidi"/>
          <w:sz w:val="24"/>
          <w:szCs w:val="24"/>
          <w:lang w:val="fr-FR"/>
        </w:rPr>
        <w:t xml:space="preserve">. ». Op cit. </w:t>
      </w:r>
      <w:r w:rsidRPr="00AC3179">
        <w:rPr>
          <w:rFonts w:asciiTheme="majorBidi" w:hAnsiTheme="majorBidi"/>
          <w:sz w:val="24"/>
          <w:szCs w:val="24"/>
        </w:rPr>
        <w:t xml:space="preserve">P.  </w:t>
      </w:r>
      <w:r w:rsidRPr="00AC3179">
        <w:rPr>
          <w:rFonts w:asciiTheme="majorBidi" w:hAnsiTheme="majorBidi"/>
          <w:sz w:val="24"/>
          <w:szCs w:val="24"/>
          <w:lang w:val="fr-FR"/>
        </w:rPr>
        <w:t>95.</w:t>
      </w:r>
    </w:p>
    <w:p w:rsidR="002F3A4F" w:rsidRPr="00FF346F" w:rsidRDefault="002F3A4F" w:rsidP="002F3A4F">
      <w:pPr>
        <w:pStyle w:val="Notedebasdepage"/>
        <w:numPr>
          <w:ilvl w:val="0"/>
          <w:numId w:val="3"/>
        </w:numPr>
        <w:spacing w:line="360" w:lineRule="auto"/>
        <w:jc w:val="both"/>
        <w:rPr>
          <w:rFonts w:asciiTheme="majorBidi" w:hAnsiTheme="majorBidi"/>
          <w:sz w:val="24"/>
          <w:szCs w:val="24"/>
          <w:lang w:val="fr-FR"/>
        </w:rPr>
      </w:pPr>
      <w:r w:rsidRPr="00FF346F">
        <w:rPr>
          <w:rFonts w:asciiTheme="majorBidi" w:hAnsiTheme="majorBidi"/>
          <w:sz w:val="24"/>
          <w:szCs w:val="24"/>
          <w:lang w:val="fr-FR"/>
        </w:rPr>
        <w:t>ORIOL-BOYER Claudette. (1984). « </w:t>
      </w:r>
      <w:r w:rsidRPr="00FF346F">
        <w:rPr>
          <w:rFonts w:asciiTheme="majorBidi" w:hAnsiTheme="majorBidi"/>
          <w:i/>
          <w:sz w:val="24"/>
          <w:szCs w:val="24"/>
          <w:lang w:val="fr-FR"/>
        </w:rPr>
        <w:t>Ecrire en atelier(1)</w:t>
      </w:r>
      <w:r w:rsidRPr="00FF346F">
        <w:rPr>
          <w:rFonts w:asciiTheme="majorBidi" w:hAnsiTheme="majorBidi"/>
          <w:sz w:val="24"/>
          <w:szCs w:val="24"/>
          <w:lang w:val="fr-FR"/>
        </w:rPr>
        <w:t> » Printemps. In Textes en mains. Edition atelier du texte. P.  5.</w:t>
      </w:r>
    </w:p>
    <w:p w:rsidR="003006F3" w:rsidRDefault="003006F3" w:rsidP="00C4703D">
      <w:pPr>
        <w:spacing w:line="360" w:lineRule="auto"/>
        <w:jc w:val="both"/>
        <w:rPr>
          <w:rFonts w:asciiTheme="majorBidi" w:hAnsiTheme="majorBidi" w:cstheme="majorBidi"/>
          <w:sz w:val="24"/>
          <w:szCs w:val="24"/>
        </w:rPr>
      </w:pPr>
    </w:p>
    <w:p w:rsidR="00D95AFB" w:rsidRPr="00D44525" w:rsidRDefault="00D95AFB" w:rsidP="00D44525">
      <w:pPr>
        <w:spacing w:line="360" w:lineRule="auto"/>
        <w:ind w:firstLine="708"/>
        <w:jc w:val="both"/>
        <w:rPr>
          <w:rFonts w:asciiTheme="majorBidi" w:hAnsiTheme="majorBidi" w:cstheme="majorBidi"/>
          <w:sz w:val="24"/>
          <w:szCs w:val="24"/>
        </w:rPr>
      </w:pPr>
    </w:p>
    <w:sectPr w:rsidR="00D95AFB" w:rsidRPr="00D44525" w:rsidSect="00F17D7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78B" w:rsidRDefault="00C2478B" w:rsidP="002A1616">
      <w:pPr>
        <w:spacing w:after="0" w:line="240" w:lineRule="auto"/>
      </w:pPr>
      <w:r>
        <w:separator/>
      </w:r>
    </w:p>
  </w:endnote>
  <w:endnote w:type="continuationSeparator" w:id="1">
    <w:p w:rsidR="00C2478B" w:rsidRDefault="00C2478B" w:rsidP="002A1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MS">
    <w:altName w:val="Times New Roman"/>
    <w:panose1 w:val="00000000000000000000"/>
    <w:charset w:val="00"/>
    <w:family w:val="roman"/>
    <w:notTrueType/>
    <w:pitch w:val="default"/>
    <w:sig w:usb0="00000000" w:usb1="00000000" w:usb2="00000000" w:usb3="00000000" w:csb0="00000000" w:csb1="00000000"/>
  </w:font>
  <w:font w:name="TrebuchetMS-Italic">
    <w:altName w:val="Times New Roman"/>
    <w:panose1 w:val="00000000000000000000"/>
    <w:charset w:val="00"/>
    <w:family w:val="roman"/>
    <w:notTrueType/>
    <w:pitch w:val="default"/>
    <w:sig w:usb0="00000000" w:usb1="00000000" w:usb2="00000000" w:usb3="00000000" w:csb0="00000000" w:csb1="00000000"/>
  </w:font>
  <w:font w:name="Trebuchet-BoldItali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78B" w:rsidRDefault="00C2478B" w:rsidP="002A1616">
      <w:pPr>
        <w:spacing w:after="0" w:line="240" w:lineRule="auto"/>
      </w:pPr>
      <w:r>
        <w:separator/>
      </w:r>
    </w:p>
  </w:footnote>
  <w:footnote w:type="continuationSeparator" w:id="1">
    <w:p w:rsidR="00C2478B" w:rsidRDefault="00C2478B" w:rsidP="002A1616">
      <w:pPr>
        <w:spacing w:after="0" w:line="240" w:lineRule="auto"/>
      </w:pPr>
      <w:r>
        <w:continuationSeparator/>
      </w:r>
    </w:p>
  </w:footnote>
  <w:footnote w:id="2">
    <w:p w:rsidR="002A1616" w:rsidRPr="009B5737" w:rsidRDefault="002A1616" w:rsidP="002A1616">
      <w:pPr>
        <w:pStyle w:val="Notedebasdepage"/>
        <w:rPr>
          <w:rFonts w:asciiTheme="majorBidi" w:hAnsiTheme="majorBidi"/>
          <w:sz w:val="18"/>
          <w:szCs w:val="18"/>
          <w:lang w:val="fr-FR"/>
        </w:rPr>
      </w:pPr>
      <w:r>
        <w:rPr>
          <w:rStyle w:val="Appelnotedebasdep"/>
        </w:rPr>
        <w:footnoteRef/>
      </w:r>
      <w:r w:rsidR="009B5737">
        <w:rPr>
          <w:rFonts w:asciiTheme="majorBidi" w:hAnsiTheme="majorBidi"/>
          <w:sz w:val="18"/>
          <w:szCs w:val="18"/>
          <w:lang w:val="fr-FR"/>
        </w:rPr>
        <w:t>Mohamed MEKHNACHE</w:t>
      </w:r>
      <w:r w:rsidRPr="009B5737">
        <w:rPr>
          <w:rFonts w:asciiTheme="majorBidi" w:hAnsiTheme="majorBidi"/>
          <w:sz w:val="18"/>
          <w:szCs w:val="18"/>
          <w:lang w:val="fr-FR"/>
        </w:rPr>
        <w:t>. L’exploitation du texte littéraire dans le projet didactique : pour un développement des compétences de production. Cas de 1</w:t>
      </w:r>
      <w:r w:rsidRPr="009B5737">
        <w:rPr>
          <w:rFonts w:asciiTheme="majorBidi" w:hAnsiTheme="majorBidi"/>
          <w:sz w:val="18"/>
          <w:szCs w:val="18"/>
          <w:vertAlign w:val="superscript"/>
          <w:lang w:val="fr-FR"/>
        </w:rPr>
        <w:t>ère</w:t>
      </w:r>
      <w:r w:rsidRPr="009B5737">
        <w:rPr>
          <w:rFonts w:asciiTheme="majorBidi" w:hAnsiTheme="majorBidi"/>
          <w:sz w:val="18"/>
          <w:szCs w:val="18"/>
          <w:lang w:val="fr-FR"/>
        </w:rPr>
        <w:t xml:space="preserve"> année moyenne. Thèse de doctorat. Mars 2011. </w:t>
      </w:r>
      <w:r w:rsidR="002013C3">
        <w:rPr>
          <w:rFonts w:asciiTheme="majorBidi" w:hAnsiTheme="majorBidi"/>
          <w:sz w:val="18"/>
          <w:szCs w:val="18"/>
          <w:lang w:val="fr-FR"/>
        </w:rPr>
        <w:t xml:space="preserve">Université Batna. </w:t>
      </w:r>
      <w:r w:rsidRPr="009B5737">
        <w:rPr>
          <w:rFonts w:asciiTheme="majorBidi" w:hAnsiTheme="majorBidi"/>
          <w:sz w:val="18"/>
          <w:szCs w:val="18"/>
          <w:lang w:val="fr-FR"/>
        </w:rPr>
        <w:t>P 96.</w:t>
      </w:r>
    </w:p>
  </w:footnote>
  <w:footnote w:id="3">
    <w:p w:rsidR="002A1616" w:rsidRPr="009B5737" w:rsidRDefault="002A1616" w:rsidP="002A1616">
      <w:pPr>
        <w:pStyle w:val="Notedebasdepage"/>
        <w:rPr>
          <w:rFonts w:asciiTheme="majorBidi" w:hAnsiTheme="majorBidi"/>
          <w:sz w:val="18"/>
          <w:szCs w:val="18"/>
          <w:lang w:val="fr-FR"/>
        </w:rPr>
      </w:pPr>
      <w:r w:rsidRPr="009B5737">
        <w:rPr>
          <w:rStyle w:val="Appelnotedebasdep"/>
          <w:rFonts w:asciiTheme="majorBidi" w:hAnsiTheme="majorBidi"/>
          <w:sz w:val="18"/>
          <w:szCs w:val="18"/>
        </w:rPr>
        <w:footnoteRef/>
      </w:r>
      <w:r w:rsidR="002013C3">
        <w:rPr>
          <w:rFonts w:asciiTheme="majorBidi" w:hAnsiTheme="majorBidi"/>
          <w:sz w:val="18"/>
          <w:szCs w:val="18"/>
          <w:lang w:val="fr-FR"/>
        </w:rPr>
        <w:t xml:space="preserve"> Claudette ORIOL-BOYER.</w:t>
      </w:r>
      <w:r w:rsidRPr="009B5737">
        <w:rPr>
          <w:rFonts w:asciiTheme="majorBidi" w:hAnsiTheme="majorBidi"/>
          <w:sz w:val="18"/>
          <w:szCs w:val="18"/>
          <w:lang w:val="fr-FR"/>
        </w:rPr>
        <w:t xml:space="preserve"> «</w:t>
      </w:r>
      <w:r w:rsidR="002013C3">
        <w:rPr>
          <w:rFonts w:asciiTheme="majorBidi" w:hAnsiTheme="majorBidi"/>
          <w:sz w:val="18"/>
          <w:szCs w:val="18"/>
          <w:lang w:val="fr-FR"/>
        </w:rPr>
        <w:t xml:space="preserve"> </w:t>
      </w:r>
      <w:r w:rsidRPr="009B5737">
        <w:rPr>
          <w:rFonts w:asciiTheme="majorBidi" w:hAnsiTheme="majorBidi"/>
          <w:sz w:val="18"/>
          <w:szCs w:val="18"/>
          <w:lang w:val="fr-FR"/>
        </w:rPr>
        <w:t> </w:t>
      </w:r>
      <w:r w:rsidRPr="009B5737">
        <w:rPr>
          <w:rFonts w:asciiTheme="majorBidi" w:hAnsiTheme="majorBidi"/>
          <w:i/>
          <w:sz w:val="18"/>
          <w:szCs w:val="18"/>
          <w:lang w:val="fr-FR"/>
        </w:rPr>
        <w:t>Lire pour écrire : Atelier d’écriture et formation des maîtres</w:t>
      </w:r>
      <w:r w:rsidRPr="009B5737">
        <w:rPr>
          <w:rFonts w:asciiTheme="majorBidi" w:hAnsiTheme="majorBidi"/>
          <w:sz w:val="18"/>
          <w:szCs w:val="18"/>
          <w:lang w:val="fr-FR"/>
        </w:rPr>
        <w:t xml:space="preserve">. ». </w:t>
      </w:r>
      <w:r w:rsidR="002013C3">
        <w:rPr>
          <w:rFonts w:asciiTheme="majorBidi" w:hAnsiTheme="majorBidi"/>
          <w:sz w:val="18"/>
          <w:szCs w:val="18"/>
          <w:lang w:val="fr-FR"/>
        </w:rPr>
        <w:t xml:space="preserve">1980. </w:t>
      </w:r>
      <w:r w:rsidRPr="009B5737">
        <w:rPr>
          <w:rFonts w:asciiTheme="majorBidi" w:hAnsiTheme="majorBidi"/>
          <w:sz w:val="18"/>
          <w:szCs w:val="18"/>
          <w:lang w:val="fr-FR"/>
        </w:rPr>
        <w:t xml:space="preserve">In Pratiques : linguistique, littérature, didactique. N° 26.  P.  95. </w:t>
      </w:r>
    </w:p>
  </w:footnote>
  <w:footnote w:id="4">
    <w:p w:rsidR="002A1616" w:rsidRPr="009B5737" w:rsidRDefault="002A1616" w:rsidP="002A1616">
      <w:pPr>
        <w:pStyle w:val="Notedebasdepage"/>
        <w:rPr>
          <w:rFonts w:asciiTheme="majorBidi" w:hAnsiTheme="majorBidi"/>
          <w:sz w:val="18"/>
          <w:szCs w:val="18"/>
          <w:lang w:val="fr-FR"/>
        </w:rPr>
      </w:pPr>
      <w:r w:rsidRPr="009B5737">
        <w:rPr>
          <w:rStyle w:val="Appelnotedebasdep"/>
          <w:rFonts w:asciiTheme="majorBidi" w:hAnsiTheme="majorBidi"/>
          <w:sz w:val="18"/>
          <w:szCs w:val="18"/>
        </w:rPr>
        <w:footnoteRef/>
      </w:r>
      <w:r w:rsidR="002013C3">
        <w:rPr>
          <w:rFonts w:asciiTheme="majorBidi" w:hAnsiTheme="majorBidi"/>
          <w:sz w:val="18"/>
          <w:szCs w:val="18"/>
          <w:lang w:val="fr-FR"/>
        </w:rPr>
        <w:t xml:space="preserve"> Claudette ORIOL-BOYER</w:t>
      </w:r>
      <w:r w:rsidRPr="009B5737">
        <w:rPr>
          <w:rFonts w:asciiTheme="majorBidi" w:hAnsiTheme="majorBidi"/>
          <w:sz w:val="18"/>
          <w:szCs w:val="18"/>
          <w:lang w:val="fr-FR"/>
        </w:rPr>
        <w:t>. « </w:t>
      </w:r>
      <w:r w:rsidRPr="009B5737">
        <w:rPr>
          <w:rFonts w:asciiTheme="majorBidi" w:hAnsiTheme="majorBidi"/>
          <w:i/>
          <w:sz w:val="18"/>
          <w:szCs w:val="18"/>
          <w:lang w:val="fr-FR"/>
        </w:rPr>
        <w:t>Ecrire en atelier(1)</w:t>
      </w:r>
      <w:r w:rsidRPr="009B5737">
        <w:rPr>
          <w:rFonts w:asciiTheme="majorBidi" w:hAnsiTheme="majorBidi"/>
          <w:sz w:val="18"/>
          <w:szCs w:val="18"/>
          <w:lang w:val="fr-FR"/>
        </w:rPr>
        <w:t xml:space="preserve"> » Printemps. In Textes en mains. </w:t>
      </w:r>
      <w:r w:rsidR="002013C3">
        <w:rPr>
          <w:rFonts w:asciiTheme="majorBidi" w:hAnsiTheme="majorBidi"/>
          <w:sz w:val="18"/>
          <w:szCs w:val="18"/>
          <w:lang w:val="fr-FR"/>
        </w:rPr>
        <w:t xml:space="preserve">1984. Edition atelier du texte. P. </w:t>
      </w:r>
      <w:r w:rsidRPr="009B5737">
        <w:rPr>
          <w:rFonts w:asciiTheme="majorBidi" w:hAnsiTheme="majorBidi"/>
          <w:sz w:val="18"/>
          <w:szCs w:val="18"/>
          <w:lang w:val="fr-FR"/>
        </w:rPr>
        <w:t>5.</w:t>
      </w:r>
    </w:p>
  </w:footnote>
  <w:footnote w:id="5">
    <w:p w:rsidR="002A1616" w:rsidRPr="009B5737" w:rsidRDefault="002A1616" w:rsidP="00515590">
      <w:pPr>
        <w:pStyle w:val="Notedebasdepage"/>
        <w:rPr>
          <w:rFonts w:asciiTheme="majorBidi" w:hAnsiTheme="majorBidi"/>
          <w:sz w:val="18"/>
          <w:szCs w:val="18"/>
          <w:lang w:val="fr-FR"/>
        </w:rPr>
      </w:pPr>
      <w:r w:rsidRPr="009B5737">
        <w:rPr>
          <w:rStyle w:val="Appelnotedebasdep"/>
          <w:rFonts w:asciiTheme="majorBidi" w:hAnsiTheme="majorBidi"/>
          <w:sz w:val="18"/>
          <w:szCs w:val="18"/>
        </w:rPr>
        <w:footnoteRef/>
      </w:r>
      <w:r w:rsidRPr="009B5737">
        <w:rPr>
          <w:rFonts w:asciiTheme="majorBidi" w:hAnsiTheme="majorBidi"/>
          <w:sz w:val="18"/>
          <w:szCs w:val="18"/>
          <w:lang w:val="fr-FR"/>
        </w:rPr>
        <w:t xml:space="preserve"> Claudette</w:t>
      </w:r>
      <w:r w:rsidR="00515590">
        <w:rPr>
          <w:rFonts w:asciiTheme="majorBidi" w:hAnsiTheme="majorBidi"/>
          <w:sz w:val="18"/>
          <w:szCs w:val="18"/>
          <w:lang w:val="fr-FR"/>
        </w:rPr>
        <w:t xml:space="preserve"> ORIOL-BOYER. </w:t>
      </w:r>
      <w:r w:rsidRPr="009B5737">
        <w:rPr>
          <w:rFonts w:asciiTheme="majorBidi" w:hAnsiTheme="majorBidi"/>
          <w:sz w:val="18"/>
          <w:szCs w:val="18"/>
          <w:lang w:val="fr-FR"/>
        </w:rPr>
        <w:t>« </w:t>
      </w:r>
      <w:r w:rsidRPr="009B5737">
        <w:rPr>
          <w:rFonts w:asciiTheme="majorBidi" w:hAnsiTheme="majorBidi"/>
          <w:i/>
          <w:sz w:val="18"/>
          <w:szCs w:val="18"/>
          <w:lang w:val="fr-FR"/>
        </w:rPr>
        <w:t>Lire pour écrire : Atelier d’écriture et formation des maîtres</w:t>
      </w:r>
      <w:r w:rsidRPr="009B5737">
        <w:rPr>
          <w:rFonts w:asciiTheme="majorBidi" w:hAnsiTheme="majorBidi"/>
          <w:sz w:val="18"/>
          <w:szCs w:val="18"/>
          <w:lang w:val="fr-FR"/>
        </w:rPr>
        <w:t xml:space="preserve">. ». </w:t>
      </w:r>
      <w:r w:rsidR="00515590">
        <w:rPr>
          <w:rFonts w:asciiTheme="majorBidi" w:hAnsiTheme="majorBidi"/>
          <w:sz w:val="18"/>
          <w:szCs w:val="18"/>
          <w:lang w:val="fr-FR"/>
        </w:rPr>
        <w:t xml:space="preserve">1980. </w:t>
      </w:r>
      <w:r w:rsidRPr="009B5737">
        <w:rPr>
          <w:rFonts w:asciiTheme="majorBidi" w:hAnsiTheme="majorBidi"/>
          <w:sz w:val="18"/>
          <w:szCs w:val="18"/>
          <w:lang w:val="fr-FR"/>
        </w:rPr>
        <w:t xml:space="preserve">Op cit. </w:t>
      </w:r>
      <w:r w:rsidR="00E00934" w:rsidRPr="009B5737">
        <w:rPr>
          <w:rFonts w:asciiTheme="majorBidi" w:hAnsiTheme="majorBidi"/>
          <w:sz w:val="18"/>
          <w:szCs w:val="18"/>
        </w:rPr>
        <w:t xml:space="preserve">P. </w:t>
      </w:r>
      <w:r w:rsidRPr="009B5737">
        <w:rPr>
          <w:rFonts w:asciiTheme="majorBidi" w:hAnsiTheme="majorBidi"/>
          <w:sz w:val="18"/>
          <w:szCs w:val="18"/>
          <w:lang w:val="fr-FR"/>
        </w:rPr>
        <w:t>95.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80F"/>
    <w:multiLevelType w:val="hybridMultilevel"/>
    <w:tmpl w:val="F744A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7A1C7E"/>
    <w:multiLevelType w:val="hybridMultilevel"/>
    <w:tmpl w:val="212E2D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ECB3BBA"/>
    <w:multiLevelType w:val="hybridMultilevel"/>
    <w:tmpl w:val="D50AA1F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footnotePr>
    <w:footnote w:id="0"/>
    <w:footnote w:id="1"/>
  </w:footnotePr>
  <w:endnotePr>
    <w:endnote w:id="0"/>
    <w:endnote w:id="1"/>
  </w:endnotePr>
  <w:compat>
    <w:useFELayout/>
  </w:compat>
  <w:rsids>
    <w:rsidRoot w:val="005E4EB1"/>
    <w:rsid w:val="000071A4"/>
    <w:rsid w:val="000A553E"/>
    <w:rsid w:val="0013565A"/>
    <w:rsid w:val="00141932"/>
    <w:rsid w:val="00154B5D"/>
    <w:rsid w:val="001B5ED2"/>
    <w:rsid w:val="001F28A0"/>
    <w:rsid w:val="002013C3"/>
    <w:rsid w:val="002A1616"/>
    <w:rsid w:val="002B3579"/>
    <w:rsid w:val="002F3A4F"/>
    <w:rsid w:val="003006F3"/>
    <w:rsid w:val="00336F2C"/>
    <w:rsid w:val="00416E64"/>
    <w:rsid w:val="00417487"/>
    <w:rsid w:val="0042705B"/>
    <w:rsid w:val="00455394"/>
    <w:rsid w:val="0046268C"/>
    <w:rsid w:val="004A7773"/>
    <w:rsid w:val="00515590"/>
    <w:rsid w:val="0059281C"/>
    <w:rsid w:val="005D1CCC"/>
    <w:rsid w:val="005E4EB1"/>
    <w:rsid w:val="00683FA6"/>
    <w:rsid w:val="006A3E6C"/>
    <w:rsid w:val="006B7CA8"/>
    <w:rsid w:val="006D641F"/>
    <w:rsid w:val="006E44FE"/>
    <w:rsid w:val="00784E7A"/>
    <w:rsid w:val="0091420F"/>
    <w:rsid w:val="0093364E"/>
    <w:rsid w:val="009A2137"/>
    <w:rsid w:val="009A6A15"/>
    <w:rsid w:val="009B5737"/>
    <w:rsid w:val="00B309CE"/>
    <w:rsid w:val="00B54E44"/>
    <w:rsid w:val="00C2478B"/>
    <w:rsid w:val="00C4703D"/>
    <w:rsid w:val="00D04EA4"/>
    <w:rsid w:val="00D33378"/>
    <w:rsid w:val="00D44525"/>
    <w:rsid w:val="00D82EED"/>
    <w:rsid w:val="00D95AFB"/>
    <w:rsid w:val="00DA045A"/>
    <w:rsid w:val="00DE13B7"/>
    <w:rsid w:val="00E00934"/>
    <w:rsid w:val="00EA7D41"/>
    <w:rsid w:val="00EB4400"/>
    <w:rsid w:val="00F17D7C"/>
    <w:rsid w:val="00F36E79"/>
    <w:rsid w:val="00FA41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D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A1616"/>
    <w:pPr>
      <w:spacing w:after="0" w:line="240" w:lineRule="auto"/>
    </w:pPr>
    <w:rPr>
      <w:rFonts w:asciiTheme="majorHAnsi" w:eastAsiaTheme="majorEastAsia" w:hAnsiTheme="majorHAnsi" w:cstheme="majorBidi"/>
      <w:sz w:val="20"/>
      <w:szCs w:val="20"/>
      <w:lang w:val="en-US" w:eastAsia="en-US" w:bidi="en-US"/>
    </w:rPr>
  </w:style>
  <w:style w:type="character" w:customStyle="1" w:styleId="NotedebasdepageCar">
    <w:name w:val="Note de bas de page Car"/>
    <w:basedOn w:val="Policepardfaut"/>
    <w:link w:val="Notedebasdepage"/>
    <w:uiPriority w:val="99"/>
    <w:rsid w:val="002A1616"/>
    <w:rPr>
      <w:rFonts w:asciiTheme="majorHAnsi" w:eastAsiaTheme="majorEastAsia" w:hAnsiTheme="majorHAnsi" w:cstheme="majorBidi"/>
      <w:sz w:val="20"/>
      <w:szCs w:val="20"/>
      <w:lang w:val="en-US" w:eastAsia="en-US" w:bidi="en-US"/>
    </w:rPr>
  </w:style>
  <w:style w:type="character" w:styleId="Appelnotedebasdep">
    <w:name w:val="footnote reference"/>
    <w:basedOn w:val="Policepardfaut"/>
    <w:uiPriority w:val="99"/>
    <w:semiHidden/>
    <w:unhideWhenUsed/>
    <w:rsid w:val="002A1616"/>
    <w:rPr>
      <w:vertAlign w:val="superscript"/>
    </w:rPr>
  </w:style>
  <w:style w:type="paragraph" w:styleId="Paragraphedeliste">
    <w:name w:val="List Paragraph"/>
    <w:basedOn w:val="Normal"/>
    <w:uiPriority w:val="34"/>
    <w:qFormat/>
    <w:rsid w:val="002A1616"/>
    <w:pPr>
      <w:ind w:left="720"/>
      <w:contextualSpacing/>
    </w:pPr>
  </w:style>
  <w:style w:type="character" w:customStyle="1" w:styleId="fontstyle01">
    <w:name w:val="fontstyle01"/>
    <w:basedOn w:val="Policepardfaut"/>
    <w:rsid w:val="00D44525"/>
    <w:rPr>
      <w:rFonts w:ascii="TrebuchetMS" w:hAnsi="TrebuchetMS" w:hint="default"/>
      <w:b w:val="0"/>
      <w:bCs w:val="0"/>
      <w:i w:val="0"/>
      <w:iCs w:val="0"/>
      <w:color w:val="231F20"/>
      <w:sz w:val="20"/>
      <w:szCs w:val="20"/>
    </w:rPr>
  </w:style>
  <w:style w:type="character" w:customStyle="1" w:styleId="fontstyle21">
    <w:name w:val="fontstyle21"/>
    <w:basedOn w:val="Policepardfaut"/>
    <w:rsid w:val="00D44525"/>
    <w:rPr>
      <w:rFonts w:ascii="TrebuchetMS-Italic" w:hAnsi="TrebuchetMS-Italic" w:hint="default"/>
      <w:b w:val="0"/>
      <w:bCs w:val="0"/>
      <w:i/>
      <w:iCs/>
      <w:color w:val="231F20"/>
      <w:sz w:val="20"/>
      <w:szCs w:val="20"/>
    </w:rPr>
  </w:style>
  <w:style w:type="character" w:customStyle="1" w:styleId="fontstyle31">
    <w:name w:val="fontstyle31"/>
    <w:basedOn w:val="Policepardfaut"/>
    <w:rsid w:val="00D44525"/>
    <w:rPr>
      <w:rFonts w:ascii="Trebuchet-BoldItalic" w:hAnsi="Trebuchet-BoldItalic" w:hint="default"/>
      <w:b/>
      <w:bCs/>
      <w:i/>
      <w:iCs/>
      <w:color w:val="231F2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916</Words>
  <Characters>5038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64</cp:revision>
  <dcterms:created xsi:type="dcterms:W3CDTF">2023-12-31T12:39:00Z</dcterms:created>
  <dcterms:modified xsi:type="dcterms:W3CDTF">2024-01-05T23:33:00Z</dcterms:modified>
</cp:coreProperties>
</file>